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0607B" w:rsidRDefault="00A0607B">
      <w:pPr>
        <w:rPr>
          <w:b/>
          <w:sz w:val="56"/>
          <w:szCs w:val="56"/>
        </w:rPr>
      </w:pPr>
      <w:r w:rsidRPr="00A0607B">
        <w:rPr>
          <w:b/>
          <w:sz w:val="56"/>
          <w:szCs w:val="56"/>
        </w:rPr>
        <w:t>Findings from MQTT Broker and Security implications observed</w:t>
      </w:r>
    </w:p>
    <w:p w:rsidR="005B07C4" w:rsidRDefault="005B07C4">
      <w:pPr>
        <w:rPr>
          <w:b/>
          <w:sz w:val="40"/>
          <w:szCs w:val="40"/>
        </w:rPr>
      </w:pPr>
    </w:p>
    <w:p w:rsidR="00393DBA" w:rsidRDefault="00393DBA">
      <w:pPr>
        <w:rPr>
          <w:rFonts w:cstheme="minorHAnsi"/>
          <w:sz w:val="32"/>
          <w:szCs w:val="32"/>
        </w:rPr>
      </w:pPr>
      <w:r w:rsidRPr="00393DBA">
        <w:rPr>
          <w:rFonts w:cstheme="minorHAnsi"/>
          <w:sz w:val="32"/>
          <w:szCs w:val="32"/>
        </w:rPr>
        <w:t xml:space="preserve">MQTT is a </w:t>
      </w:r>
      <w:r w:rsidR="00562FFA">
        <w:rPr>
          <w:rFonts w:cstheme="minorHAnsi"/>
          <w:sz w:val="32"/>
          <w:szCs w:val="32"/>
        </w:rPr>
        <w:t xml:space="preserve">lightweight </w:t>
      </w:r>
      <w:r w:rsidRPr="00393DBA">
        <w:rPr>
          <w:rFonts w:cstheme="minorHAnsi"/>
          <w:sz w:val="32"/>
          <w:szCs w:val="32"/>
        </w:rPr>
        <w:t xml:space="preserve">communication protocol commonly used by </w:t>
      </w:r>
      <w:proofErr w:type="spellStart"/>
      <w:r w:rsidRPr="00393DBA">
        <w:rPr>
          <w:rFonts w:cstheme="minorHAnsi"/>
          <w:sz w:val="32"/>
          <w:szCs w:val="32"/>
        </w:rPr>
        <w:t>IoT</w:t>
      </w:r>
      <w:proofErr w:type="spellEnd"/>
      <w:r w:rsidRPr="00393DBA">
        <w:rPr>
          <w:rFonts w:cstheme="minorHAnsi"/>
          <w:sz w:val="32"/>
          <w:szCs w:val="32"/>
        </w:rPr>
        <w:t xml:space="preserve"> devices to send data through a broker. As part of this task, I connected MQTT Explorer to the public broker </w:t>
      </w:r>
      <w:r w:rsidRPr="00393DBA">
        <w:rPr>
          <w:rStyle w:val="HTMLCode"/>
          <w:rFonts w:asciiTheme="minorHAnsi" w:eastAsiaTheme="minorHAnsi" w:hAnsiTheme="minorHAnsi" w:cstheme="minorHAnsi"/>
          <w:sz w:val="32"/>
          <w:szCs w:val="32"/>
        </w:rPr>
        <w:t>broker.hivemq.com</w:t>
      </w:r>
      <w:r w:rsidRPr="00393DBA">
        <w:rPr>
          <w:rFonts w:cstheme="minorHAnsi"/>
          <w:sz w:val="32"/>
          <w:szCs w:val="32"/>
        </w:rPr>
        <w:t xml:space="preserve"> and tried subscribing to different MQTT topics. The </w:t>
      </w:r>
      <w:r w:rsidRPr="00393DBA">
        <w:rPr>
          <w:rStyle w:val="HTMLCode"/>
          <w:rFonts w:asciiTheme="minorHAnsi" w:eastAsiaTheme="minorHAnsi" w:hAnsiTheme="minorHAnsi" w:cstheme="minorHAnsi"/>
          <w:sz w:val="32"/>
          <w:szCs w:val="32"/>
        </w:rPr>
        <w:t>#</w:t>
      </w:r>
      <w:r w:rsidRPr="00393DBA">
        <w:rPr>
          <w:rFonts w:cstheme="minorHAnsi"/>
          <w:sz w:val="32"/>
          <w:szCs w:val="32"/>
        </w:rPr>
        <w:t xml:space="preserve"> wildcard did not show the expected overall data, so I </w:t>
      </w:r>
      <w:r w:rsidR="00562FFA">
        <w:rPr>
          <w:rFonts w:cstheme="minorHAnsi"/>
          <w:sz w:val="32"/>
          <w:szCs w:val="32"/>
        </w:rPr>
        <w:t>observed</w:t>
      </w:r>
      <w:r w:rsidRPr="00393DBA">
        <w:rPr>
          <w:rFonts w:cstheme="minorHAnsi"/>
          <w:sz w:val="32"/>
          <w:szCs w:val="32"/>
        </w:rPr>
        <w:t xml:space="preserve"> specific wildcards such as </w:t>
      </w:r>
      <w:r w:rsidRPr="00393DBA">
        <w:rPr>
          <w:rStyle w:val="HTMLCode"/>
          <w:rFonts w:asciiTheme="minorHAnsi" w:eastAsiaTheme="minorHAnsi" w:hAnsiTheme="minorHAnsi" w:cstheme="minorHAnsi"/>
          <w:sz w:val="32"/>
          <w:szCs w:val="32"/>
        </w:rPr>
        <w:t>room/#</w:t>
      </w:r>
      <w:r w:rsidRPr="00393DBA">
        <w:rPr>
          <w:rFonts w:cstheme="minorHAnsi"/>
          <w:sz w:val="32"/>
          <w:szCs w:val="32"/>
        </w:rPr>
        <w:t xml:space="preserve">, </w:t>
      </w:r>
      <w:r w:rsidRPr="00393DBA">
        <w:rPr>
          <w:rStyle w:val="HTMLCode"/>
          <w:rFonts w:asciiTheme="minorHAnsi" w:eastAsiaTheme="minorHAnsi" w:hAnsiTheme="minorHAnsi" w:cstheme="minorHAnsi"/>
          <w:sz w:val="32"/>
          <w:szCs w:val="32"/>
        </w:rPr>
        <w:t>home/#</w:t>
      </w:r>
      <w:r w:rsidRPr="00393DBA">
        <w:rPr>
          <w:rFonts w:cstheme="minorHAnsi"/>
          <w:sz w:val="32"/>
          <w:szCs w:val="32"/>
        </w:rPr>
        <w:t xml:space="preserve">, </w:t>
      </w:r>
      <w:r w:rsidRPr="00393DBA">
        <w:rPr>
          <w:rStyle w:val="HTMLCode"/>
          <w:rFonts w:asciiTheme="minorHAnsi" w:eastAsiaTheme="minorHAnsi" w:hAnsiTheme="minorHAnsi" w:cstheme="minorHAnsi"/>
          <w:sz w:val="32"/>
          <w:szCs w:val="32"/>
        </w:rPr>
        <w:t>sensor/#</w:t>
      </w:r>
      <w:r w:rsidRPr="00393DBA">
        <w:rPr>
          <w:rFonts w:cstheme="minorHAnsi"/>
          <w:sz w:val="32"/>
          <w:szCs w:val="32"/>
        </w:rPr>
        <w:t xml:space="preserve">, </w:t>
      </w:r>
      <w:r w:rsidRPr="00393DBA">
        <w:rPr>
          <w:rStyle w:val="HTMLCode"/>
          <w:rFonts w:asciiTheme="minorHAnsi" w:eastAsiaTheme="minorHAnsi" w:hAnsiTheme="minorHAnsi" w:cstheme="minorHAnsi"/>
          <w:sz w:val="32"/>
          <w:szCs w:val="32"/>
        </w:rPr>
        <w:t>device/#</w:t>
      </w:r>
      <w:r w:rsidRPr="00393DBA">
        <w:rPr>
          <w:rFonts w:cstheme="minorHAnsi"/>
          <w:sz w:val="32"/>
          <w:szCs w:val="32"/>
        </w:rPr>
        <w:t xml:space="preserve">, </w:t>
      </w:r>
      <w:r w:rsidRPr="00393DBA">
        <w:rPr>
          <w:rStyle w:val="HTMLCode"/>
          <w:rFonts w:asciiTheme="minorHAnsi" w:eastAsiaTheme="minorHAnsi" w:hAnsiTheme="minorHAnsi" w:cstheme="minorHAnsi"/>
          <w:sz w:val="32"/>
          <w:szCs w:val="32"/>
        </w:rPr>
        <w:t>test/#</w:t>
      </w:r>
      <w:r w:rsidRPr="00393DBA">
        <w:rPr>
          <w:rFonts w:cstheme="minorHAnsi"/>
          <w:sz w:val="32"/>
          <w:szCs w:val="32"/>
        </w:rPr>
        <w:t xml:space="preserve">, </w:t>
      </w:r>
      <w:r w:rsidRPr="00393DBA">
        <w:rPr>
          <w:rStyle w:val="HTMLCode"/>
          <w:rFonts w:asciiTheme="minorHAnsi" w:eastAsiaTheme="minorHAnsi" w:hAnsiTheme="minorHAnsi" w:cstheme="minorHAnsi"/>
          <w:sz w:val="32"/>
          <w:szCs w:val="32"/>
        </w:rPr>
        <w:t>temperature/#</w:t>
      </w:r>
      <w:r w:rsidRPr="00393DBA">
        <w:rPr>
          <w:rFonts w:cstheme="minorHAnsi"/>
          <w:sz w:val="32"/>
          <w:szCs w:val="32"/>
        </w:rPr>
        <w:t xml:space="preserve">, </w:t>
      </w:r>
      <w:r w:rsidRPr="00393DBA">
        <w:rPr>
          <w:rStyle w:val="HTMLCode"/>
          <w:rFonts w:asciiTheme="minorHAnsi" w:eastAsiaTheme="minorHAnsi" w:hAnsiTheme="minorHAnsi" w:cstheme="minorHAnsi"/>
          <w:sz w:val="32"/>
          <w:szCs w:val="32"/>
        </w:rPr>
        <w:t>status/#</w:t>
      </w:r>
      <w:r w:rsidRPr="00393DBA">
        <w:rPr>
          <w:rFonts w:cstheme="minorHAnsi"/>
          <w:sz w:val="32"/>
          <w:szCs w:val="32"/>
        </w:rPr>
        <w:t xml:space="preserve"> and </w:t>
      </w:r>
      <w:r w:rsidRPr="00393DBA">
        <w:rPr>
          <w:rStyle w:val="HTMLCode"/>
          <w:rFonts w:asciiTheme="minorHAnsi" w:eastAsiaTheme="minorHAnsi" w:hAnsiTheme="minorHAnsi" w:cstheme="minorHAnsi"/>
          <w:sz w:val="32"/>
          <w:szCs w:val="32"/>
        </w:rPr>
        <w:t>data/#</w:t>
      </w:r>
      <w:r w:rsidRPr="00393DBA">
        <w:rPr>
          <w:rFonts w:cstheme="minorHAnsi"/>
          <w:sz w:val="32"/>
          <w:szCs w:val="32"/>
        </w:rPr>
        <w:t>.</w:t>
      </w:r>
    </w:p>
    <w:p w:rsidR="00393DBA" w:rsidRPr="00393DBA" w:rsidRDefault="00393DBA">
      <w:pPr>
        <w:rPr>
          <w:rFonts w:cstheme="minorHAnsi"/>
          <w:color w:val="000000"/>
          <w:sz w:val="32"/>
          <w:szCs w:val="32"/>
          <w:shd w:val="clear" w:color="auto" w:fill="FFFFFF"/>
        </w:rPr>
      </w:pPr>
    </w:p>
    <w:p w:rsidR="005B07C4" w:rsidRDefault="00D86C68" w:rsidP="00D86C68">
      <w:pPr>
        <w:rPr>
          <w:rFonts w:ascii="Calibri" w:hAnsi="Calibri" w:cs="Calibri"/>
          <w:b/>
          <w:color w:val="000000"/>
          <w:sz w:val="40"/>
          <w:szCs w:val="40"/>
          <w:shd w:val="clear" w:color="auto" w:fill="FFFFFF"/>
        </w:rPr>
      </w:pPr>
      <w:r>
        <w:rPr>
          <w:rFonts w:ascii="Calibri" w:hAnsi="Calibri" w:cs="Calibri"/>
          <w:b/>
          <w:color w:val="000000"/>
          <w:sz w:val="40"/>
          <w:szCs w:val="40"/>
          <w:shd w:val="clear" w:color="auto" w:fill="FFFFFF"/>
        </w:rPr>
        <w:t>Observations by topic</w:t>
      </w:r>
    </w:p>
    <w:tbl>
      <w:tblPr>
        <w:tblStyle w:val="TableGrid"/>
        <w:tblW w:w="0" w:type="auto"/>
        <w:tblLook w:val="04A0"/>
      </w:tblPr>
      <w:tblGrid>
        <w:gridCol w:w="1915"/>
        <w:gridCol w:w="1915"/>
        <w:gridCol w:w="1915"/>
        <w:gridCol w:w="1915"/>
        <w:gridCol w:w="1916"/>
      </w:tblGrid>
      <w:tr w:rsidR="00D86C68" w:rsidTr="00E46CD9">
        <w:tc>
          <w:tcPr>
            <w:tcW w:w="1915" w:type="dxa"/>
          </w:tcPr>
          <w:p w:rsidR="00D86C68" w:rsidRPr="00D86C68" w:rsidRDefault="00D86C68" w:rsidP="00D86C68">
            <w:pPr>
              <w:rPr>
                <w:rFonts w:ascii="Calibri" w:hAnsi="Calibri" w:cs="Calibri"/>
                <w:b/>
                <w:color w:val="000000"/>
                <w:sz w:val="24"/>
                <w:szCs w:val="24"/>
                <w:shd w:val="clear" w:color="auto" w:fill="FFFFFF"/>
              </w:rPr>
            </w:pPr>
            <w:r w:rsidRPr="00D86C68">
              <w:rPr>
                <w:rFonts w:ascii="Calibri" w:hAnsi="Calibri" w:cs="Calibri"/>
                <w:b/>
                <w:color w:val="000000"/>
                <w:sz w:val="24"/>
                <w:szCs w:val="24"/>
                <w:shd w:val="clear" w:color="auto" w:fill="FFFFFF"/>
              </w:rPr>
              <w:t>Topic</w:t>
            </w:r>
          </w:p>
        </w:tc>
        <w:tc>
          <w:tcPr>
            <w:tcW w:w="1915" w:type="dxa"/>
          </w:tcPr>
          <w:p w:rsidR="00D86C68" w:rsidRPr="00D86C68" w:rsidRDefault="00D86C68" w:rsidP="00D86C68">
            <w:pPr>
              <w:rPr>
                <w:rFonts w:ascii="Calibri" w:hAnsi="Calibri" w:cs="Calibri"/>
                <w:b/>
                <w:color w:val="000000"/>
                <w:sz w:val="24"/>
                <w:szCs w:val="24"/>
                <w:shd w:val="clear" w:color="auto" w:fill="FFFFFF"/>
              </w:rPr>
            </w:pPr>
            <w:r w:rsidRPr="00D86C68">
              <w:rPr>
                <w:rFonts w:ascii="Calibri" w:hAnsi="Calibri" w:cs="Calibri"/>
                <w:b/>
                <w:color w:val="000000"/>
                <w:sz w:val="24"/>
                <w:szCs w:val="24"/>
                <w:shd w:val="clear" w:color="auto" w:fill="FFFFFF"/>
              </w:rPr>
              <w:t>Data observed</w:t>
            </w:r>
          </w:p>
        </w:tc>
        <w:tc>
          <w:tcPr>
            <w:tcW w:w="1915" w:type="dxa"/>
          </w:tcPr>
          <w:p w:rsidR="00D86C68" w:rsidRPr="00D86C68" w:rsidRDefault="00D86C68" w:rsidP="00D86C68">
            <w:pPr>
              <w:rPr>
                <w:rFonts w:ascii="Calibri" w:hAnsi="Calibri" w:cs="Calibri"/>
                <w:b/>
                <w:color w:val="000000"/>
                <w:sz w:val="24"/>
                <w:szCs w:val="24"/>
                <w:shd w:val="clear" w:color="auto" w:fill="FFFFFF"/>
              </w:rPr>
            </w:pPr>
            <w:r w:rsidRPr="00D86C68">
              <w:rPr>
                <w:rFonts w:ascii="Calibri" w:hAnsi="Calibri" w:cs="Calibri"/>
                <w:b/>
                <w:color w:val="000000"/>
                <w:sz w:val="24"/>
                <w:szCs w:val="24"/>
                <w:shd w:val="clear" w:color="auto" w:fill="FFFFFF"/>
              </w:rPr>
              <w:t>Frequency</w:t>
            </w:r>
          </w:p>
        </w:tc>
        <w:tc>
          <w:tcPr>
            <w:tcW w:w="1915" w:type="dxa"/>
          </w:tcPr>
          <w:p w:rsidR="00D86C68" w:rsidRPr="00D86C68" w:rsidRDefault="00D86C68" w:rsidP="00D86C68">
            <w:pPr>
              <w:rPr>
                <w:rFonts w:ascii="Calibri" w:hAnsi="Calibri" w:cs="Calibri"/>
                <w:b/>
                <w:color w:val="000000"/>
                <w:sz w:val="24"/>
                <w:szCs w:val="24"/>
                <w:shd w:val="clear" w:color="auto" w:fill="FFFFFF"/>
              </w:rPr>
            </w:pPr>
            <w:r w:rsidRPr="00D86C68">
              <w:rPr>
                <w:rFonts w:ascii="Calibri" w:hAnsi="Calibri" w:cs="Calibri"/>
                <w:b/>
                <w:color w:val="000000"/>
                <w:sz w:val="24"/>
                <w:szCs w:val="24"/>
                <w:shd w:val="clear" w:color="auto" w:fill="FFFFFF"/>
              </w:rPr>
              <w:t>Real/test</w:t>
            </w:r>
          </w:p>
        </w:tc>
        <w:tc>
          <w:tcPr>
            <w:tcW w:w="1916" w:type="dxa"/>
          </w:tcPr>
          <w:p w:rsidR="00D86C68" w:rsidRPr="00D86C68" w:rsidRDefault="00D86C68" w:rsidP="00D86C68">
            <w:pPr>
              <w:rPr>
                <w:rFonts w:ascii="Calibri" w:hAnsi="Calibri" w:cs="Calibri"/>
                <w:b/>
                <w:color w:val="000000"/>
                <w:sz w:val="24"/>
                <w:szCs w:val="24"/>
                <w:shd w:val="clear" w:color="auto" w:fill="FFFFFF"/>
              </w:rPr>
            </w:pPr>
            <w:r w:rsidRPr="00D86C68">
              <w:rPr>
                <w:rFonts w:ascii="Calibri" w:hAnsi="Calibri" w:cs="Calibri"/>
                <w:b/>
                <w:color w:val="000000"/>
                <w:sz w:val="24"/>
                <w:szCs w:val="24"/>
                <w:shd w:val="clear" w:color="auto" w:fill="FFFFFF"/>
              </w:rPr>
              <w:t>Sensitive data</w:t>
            </w:r>
          </w:p>
        </w:tc>
      </w:tr>
      <w:tr w:rsidR="00D86C68" w:rsidTr="00E46CD9">
        <w:tc>
          <w:tcPr>
            <w:tcW w:w="1915" w:type="dxa"/>
          </w:tcPr>
          <w:p w:rsidR="00D86C68" w:rsidRPr="00C642E6" w:rsidRDefault="00D86C68" w:rsidP="00D86C68">
            <w:pPr>
              <w:rPr>
                <w:rFonts w:cstheme="minorHAnsi"/>
                <w:color w:val="000000"/>
                <w:sz w:val="20"/>
                <w:szCs w:val="20"/>
                <w:shd w:val="clear" w:color="auto" w:fill="FFFFFF"/>
              </w:rPr>
            </w:pPr>
            <w:r w:rsidRPr="00C642E6">
              <w:rPr>
                <w:rFonts w:cstheme="minorHAnsi"/>
                <w:color w:val="000000"/>
                <w:sz w:val="20"/>
                <w:szCs w:val="20"/>
                <w:shd w:val="clear" w:color="auto" w:fill="FFFFFF"/>
              </w:rPr>
              <w:t>room/#</w:t>
            </w:r>
          </w:p>
        </w:tc>
        <w:tc>
          <w:tcPr>
            <w:tcW w:w="1915" w:type="dxa"/>
          </w:tcPr>
          <w:p w:rsidR="00D86C68" w:rsidRPr="00C642E6" w:rsidRDefault="00D86C68" w:rsidP="00D86C68">
            <w:pPr>
              <w:rPr>
                <w:rFonts w:cstheme="minorHAnsi"/>
                <w:color w:val="000000"/>
                <w:sz w:val="20"/>
                <w:szCs w:val="20"/>
                <w:shd w:val="clear" w:color="auto" w:fill="FFFFFF"/>
              </w:rPr>
            </w:pPr>
            <w:r w:rsidRPr="00C642E6">
              <w:rPr>
                <w:rFonts w:cstheme="minorHAnsi"/>
                <w:color w:val="000000"/>
                <w:sz w:val="20"/>
                <w:szCs w:val="20"/>
                <w:shd w:val="clear" w:color="auto" w:fill="FFFFFF"/>
              </w:rPr>
              <w:t>Room/session IDs and related room or device state.</w:t>
            </w:r>
          </w:p>
        </w:tc>
        <w:tc>
          <w:tcPr>
            <w:tcW w:w="1915" w:type="dxa"/>
          </w:tcPr>
          <w:p w:rsidR="00D86C68" w:rsidRPr="00C642E6" w:rsidRDefault="00D86C68" w:rsidP="00D86C68">
            <w:pPr>
              <w:rPr>
                <w:rFonts w:cstheme="minorHAnsi"/>
                <w:color w:val="000000"/>
                <w:sz w:val="20"/>
                <w:szCs w:val="20"/>
                <w:shd w:val="clear" w:color="auto" w:fill="FFFFFF"/>
              </w:rPr>
            </w:pPr>
            <w:r w:rsidRPr="00C642E6">
              <w:rPr>
                <w:rFonts w:cstheme="minorHAnsi"/>
                <w:color w:val="000000"/>
                <w:sz w:val="20"/>
                <w:szCs w:val="20"/>
                <w:shd w:val="clear" w:color="auto" w:fill="FFFFFF"/>
              </w:rPr>
              <w:t>Does not change frequently</w:t>
            </w:r>
          </w:p>
        </w:tc>
        <w:tc>
          <w:tcPr>
            <w:tcW w:w="1915" w:type="dxa"/>
          </w:tcPr>
          <w:p w:rsidR="00D86C68" w:rsidRPr="00C642E6" w:rsidRDefault="00C642E6" w:rsidP="00D86C68">
            <w:pPr>
              <w:rPr>
                <w:rFonts w:cstheme="minorHAnsi"/>
                <w:color w:val="000000"/>
                <w:sz w:val="20"/>
                <w:szCs w:val="20"/>
                <w:shd w:val="clear" w:color="auto" w:fill="FFFFFF"/>
              </w:rPr>
            </w:pPr>
            <w:r w:rsidRPr="00C642E6">
              <w:rPr>
                <w:rFonts w:cstheme="minorHAnsi"/>
                <w:color w:val="000000"/>
                <w:sz w:val="20"/>
                <w:szCs w:val="20"/>
                <w:shd w:val="clear" w:color="auto" w:fill="FFFFFF"/>
              </w:rPr>
              <w:t>Mixed</w:t>
            </w:r>
          </w:p>
        </w:tc>
        <w:tc>
          <w:tcPr>
            <w:tcW w:w="1916" w:type="dxa"/>
          </w:tcPr>
          <w:p w:rsidR="00D86C68" w:rsidRPr="00C642E6" w:rsidRDefault="00D86C68" w:rsidP="00D86C68">
            <w:pPr>
              <w:rPr>
                <w:rFonts w:cstheme="minorHAnsi"/>
                <w:color w:val="000000"/>
                <w:sz w:val="20"/>
                <w:szCs w:val="20"/>
                <w:shd w:val="clear" w:color="auto" w:fill="FFFFFF"/>
              </w:rPr>
            </w:pPr>
            <w:r w:rsidRPr="00C642E6">
              <w:rPr>
                <w:rFonts w:cstheme="minorHAnsi"/>
                <w:color w:val="000000"/>
                <w:sz w:val="20"/>
                <w:szCs w:val="20"/>
                <w:shd w:val="clear" w:color="auto" w:fill="FFFFFF"/>
              </w:rPr>
              <w:t>Room/session IDs; device/application information.</w:t>
            </w:r>
          </w:p>
        </w:tc>
      </w:tr>
      <w:tr w:rsidR="00D86C68" w:rsidTr="00E46CD9">
        <w:tc>
          <w:tcPr>
            <w:tcW w:w="1915" w:type="dxa"/>
          </w:tcPr>
          <w:p w:rsidR="00D86C68" w:rsidRPr="00C642E6" w:rsidRDefault="00D86C68" w:rsidP="00D86C68">
            <w:pPr>
              <w:rPr>
                <w:rFonts w:cstheme="minorHAnsi"/>
                <w:color w:val="000000"/>
                <w:sz w:val="20"/>
                <w:szCs w:val="20"/>
                <w:shd w:val="clear" w:color="auto" w:fill="FFFFFF"/>
              </w:rPr>
            </w:pPr>
            <w:r w:rsidRPr="00C642E6">
              <w:rPr>
                <w:rFonts w:cstheme="minorHAnsi"/>
                <w:color w:val="000000"/>
                <w:sz w:val="20"/>
                <w:szCs w:val="20"/>
                <w:shd w:val="clear" w:color="auto" w:fill="FFFFFF"/>
              </w:rPr>
              <w:t>home/#</w:t>
            </w:r>
          </w:p>
        </w:tc>
        <w:tc>
          <w:tcPr>
            <w:tcW w:w="1915" w:type="dxa"/>
          </w:tcPr>
          <w:p w:rsidR="00D86C68" w:rsidRPr="00C642E6" w:rsidRDefault="00D86C68" w:rsidP="00D86C68">
            <w:pPr>
              <w:rPr>
                <w:rFonts w:cstheme="minorHAnsi"/>
                <w:color w:val="000000"/>
                <w:sz w:val="20"/>
                <w:szCs w:val="20"/>
                <w:shd w:val="clear" w:color="auto" w:fill="FFFFFF"/>
              </w:rPr>
            </w:pPr>
            <w:r w:rsidRPr="00C642E6">
              <w:rPr>
                <w:rFonts w:cstheme="minorHAnsi"/>
                <w:color w:val="000000"/>
                <w:sz w:val="20"/>
                <w:szCs w:val="20"/>
                <w:shd w:val="clear" w:color="auto" w:fill="FFFFFF"/>
              </w:rPr>
              <w:t>Temperature, humidity, lights, fans, AC, plugs, doors, locks and occupancy.</w:t>
            </w:r>
          </w:p>
        </w:tc>
        <w:tc>
          <w:tcPr>
            <w:tcW w:w="1915" w:type="dxa"/>
          </w:tcPr>
          <w:p w:rsidR="00D86C68" w:rsidRPr="00C642E6" w:rsidRDefault="00393DBA" w:rsidP="00D86C68">
            <w:pPr>
              <w:rPr>
                <w:rFonts w:cstheme="minorHAnsi"/>
                <w:color w:val="000000"/>
                <w:sz w:val="20"/>
                <w:szCs w:val="20"/>
                <w:shd w:val="clear" w:color="auto" w:fill="FFFFFF"/>
              </w:rPr>
            </w:pPr>
            <w:r>
              <w:rPr>
                <w:rFonts w:cstheme="minorHAnsi"/>
                <w:color w:val="000000"/>
                <w:sz w:val="20"/>
                <w:szCs w:val="20"/>
                <w:shd w:val="clear" w:color="auto" w:fill="FFFFFF"/>
              </w:rPr>
              <w:t xml:space="preserve">Some messages are </w:t>
            </w:r>
            <w:r w:rsidR="00E46CD9" w:rsidRPr="00C642E6">
              <w:rPr>
                <w:rFonts w:cstheme="minorHAnsi"/>
                <w:color w:val="000000"/>
                <w:sz w:val="20"/>
                <w:szCs w:val="20"/>
                <w:shd w:val="clear" w:color="auto" w:fill="FFFFFF"/>
              </w:rPr>
              <w:t xml:space="preserve"> ~ 2 sec</w:t>
            </w:r>
            <w:r>
              <w:rPr>
                <w:rFonts w:cstheme="minorHAnsi"/>
                <w:color w:val="000000"/>
                <w:sz w:val="20"/>
                <w:szCs w:val="20"/>
                <w:shd w:val="clear" w:color="auto" w:fill="FFFFFF"/>
              </w:rPr>
              <w:t xml:space="preserve"> apart</w:t>
            </w:r>
          </w:p>
        </w:tc>
        <w:tc>
          <w:tcPr>
            <w:tcW w:w="1915" w:type="dxa"/>
          </w:tcPr>
          <w:p w:rsidR="00D86C68" w:rsidRPr="00C642E6" w:rsidRDefault="00C642E6" w:rsidP="00D86C68">
            <w:pPr>
              <w:rPr>
                <w:rFonts w:cstheme="minorHAnsi"/>
                <w:color w:val="000000"/>
                <w:sz w:val="20"/>
                <w:szCs w:val="20"/>
                <w:shd w:val="clear" w:color="auto" w:fill="FFFFFF"/>
              </w:rPr>
            </w:pPr>
            <w:r w:rsidRPr="00C642E6">
              <w:rPr>
                <w:rFonts w:cstheme="minorHAnsi"/>
                <w:color w:val="000000"/>
                <w:sz w:val="20"/>
                <w:szCs w:val="20"/>
                <w:shd w:val="clear" w:color="auto" w:fill="FFFFFF"/>
              </w:rPr>
              <w:t>Mixed</w:t>
            </w:r>
          </w:p>
        </w:tc>
        <w:tc>
          <w:tcPr>
            <w:tcW w:w="1916" w:type="dxa"/>
          </w:tcPr>
          <w:p w:rsidR="00D86C68" w:rsidRPr="00C642E6" w:rsidRDefault="00D86C68" w:rsidP="00D86C68">
            <w:pPr>
              <w:rPr>
                <w:rFonts w:cstheme="minorHAnsi"/>
                <w:color w:val="000000"/>
                <w:sz w:val="20"/>
                <w:szCs w:val="20"/>
                <w:shd w:val="clear" w:color="auto" w:fill="FFFFFF"/>
              </w:rPr>
            </w:pPr>
            <w:r w:rsidRPr="00C642E6">
              <w:rPr>
                <w:rFonts w:cstheme="minorHAnsi"/>
                <w:color w:val="000000"/>
                <w:sz w:val="20"/>
                <w:szCs w:val="20"/>
                <w:shd w:val="clear" w:color="auto" w:fill="FFFFFF"/>
              </w:rPr>
              <w:t>SSID, private IP, MAC, room/location and occupancy information.</w:t>
            </w:r>
          </w:p>
        </w:tc>
      </w:tr>
      <w:tr w:rsidR="00D86C68" w:rsidTr="00E46CD9">
        <w:tc>
          <w:tcPr>
            <w:tcW w:w="1915" w:type="dxa"/>
          </w:tcPr>
          <w:p w:rsidR="00D86C68" w:rsidRPr="00C642E6" w:rsidRDefault="00D86C68" w:rsidP="00D86C68">
            <w:pPr>
              <w:rPr>
                <w:rFonts w:cstheme="minorHAnsi"/>
                <w:color w:val="000000"/>
                <w:sz w:val="20"/>
                <w:szCs w:val="20"/>
                <w:shd w:val="clear" w:color="auto" w:fill="FFFFFF"/>
              </w:rPr>
            </w:pPr>
            <w:r w:rsidRPr="00C642E6">
              <w:rPr>
                <w:rFonts w:cstheme="minorHAnsi"/>
                <w:color w:val="000000"/>
                <w:sz w:val="20"/>
                <w:szCs w:val="20"/>
                <w:shd w:val="clear" w:color="auto" w:fill="FFFFFF"/>
              </w:rPr>
              <w:t>sensor/#</w:t>
            </w:r>
          </w:p>
        </w:tc>
        <w:tc>
          <w:tcPr>
            <w:tcW w:w="1915" w:type="dxa"/>
          </w:tcPr>
          <w:p w:rsidR="00D86C68" w:rsidRPr="00C642E6" w:rsidRDefault="00D86C68" w:rsidP="00D86C68">
            <w:pPr>
              <w:rPr>
                <w:rFonts w:cstheme="minorHAnsi"/>
                <w:color w:val="000000"/>
                <w:sz w:val="20"/>
                <w:szCs w:val="20"/>
                <w:shd w:val="clear" w:color="auto" w:fill="FFFFFF"/>
              </w:rPr>
            </w:pPr>
            <w:r w:rsidRPr="00C642E6">
              <w:rPr>
                <w:rFonts w:cstheme="minorHAnsi"/>
                <w:color w:val="000000"/>
                <w:sz w:val="20"/>
                <w:szCs w:val="20"/>
                <w:shd w:val="clear" w:color="auto" w:fill="FFFFFF"/>
              </w:rPr>
              <w:t>Environmental sensors, energy/water data, GPS and health-related readings.</w:t>
            </w:r>
          </w:p>
        </w:tc>
        <w:tc>
          <w:tcPr>
            <w:tcW w:w="1915" w:type="dxa"/>
          </w:tcPr>
          <w:p w:rsidR="00D86C68" w:rsidRPr="00C642E6" w:rsidRDefault="00393DBA" w:rsidP="00D86C68">
            <w:pPr>
              <w:rPr>
                <w:rFonts w:cstheme="minorHAnsi"/>
                <w:color w:val="000000"/>
                <w:sz w:val="20"/>
                <w:szCs w:val="20"/>
                <w:shd w:val="clear" w:color="auto" w:fill="FFFFFF"/>
              </w:rPr>
            </w:pPr>
            <w:r>
              <w:rPr>
                <w:rFonts w:cstheme="minorHAnsi"/>
                <w:color w:val="000000"/>
                <w:sz w:val="20"/>
                <w:szCs w:val="20"/>
                <w:shd w:val="clear" w:color="auto" w:fill="FFFFFF"/>
              </w:rPr>
              <w:t xml:space="preserve">Messages appear </w:t>
            </w:r>
            <w:r w:rsidR="00E46CD9" w:rsidRPr="00C642E6">
              <w:rPr>
                <w:rFonts w:cstheme="minorHAnsi"/>
                <w:color w:val="000000"/>
                <w:sz w:val="20"/>
                <w:szCs w:val="20"/>
                <w:shd w:val="clear" w:color="auto" w:fill="FFFFFF"/>
              </w:rPr>
              <w:t xml:space="preserve"> ~ 1 sec to 5 sec</w:t>
            </w:r>
            <w:r>
              <w:rPr>
                <w:rFonts w:cstheme="minorHAnsi"/>
                <w:color w:val="000000"/>
                <w:sz w:val="20"/>
                <w:szCs w:val="20"/>
                <w:shd w:val="clear" w:color="auto" w:fill="FFFFFF"/>
              </w:rPr>
              <w:t xml:space="preserve"> apart</w:t>
            </w:r>
          </w:p>
        </w:tc>
        <w:tc>
          <w:tcPr>
            <w:tcW w:w="1915" w:type="dxa"/>
          </w:tcPr>
          <w:p w:rsidR="00D86C68" w:rsidRPr="00C642E6" w:rsidRDefault="00C642E6" w:rsidP="00D86C68">
            <w:pPr>
              <w:rPr>
                <w:rFonts w:cstheme="minorHAnsi"/>
                <w:color w:val="000000"/>
                <w:sz w:val="20"/>
                <w:szCs w:val="20"/>
                <w:shd w:val="clear" w:color="auto" w:fill="FFFFFF"/>
              </w:rPr>
            </w:pPr>
            <w:r w:rsidRPr="00C642E6">
              <w:rPr>
                <w:rFonts w:cstheme="minorHAnsi"/>
                <w:color w:val="000000"/>
                <w:sz w:val="20"/>
                <w:szCs w:val="20"/>
                <w:shd w:val="clear" w:color="auto" w:fill="FFFFFF"/>
              </w:rPr>
              <w:t>Mixed</w:t>
            </w:r>
          </w:p>
        </w:tc>
        <w:tc>
          <w:tcPr>
            <w:tcW w:w="1916" w:type="dxa"/>
          </w:tcPr>
          <w:p w:rsidR="00D86C68" w:rsidRPr="00C642E6" w:rsidRDefault="00D86C68" w:rsidP="00D86C68">
            <w:pPr>
              <w:rPr>
                <w:rFonts w:cstheme="minorHAnsi"/>
                <w:color w:val="000000"/>
                <w:sz w:val="20"/>
                <w:szCs w:val="20"/>
                <w:shd w:val="clear" w:color="auto" w:fill="FFFFFF"/>
              </w:rPr>
            </w:pPr>
            <w:r w:rsidRPr="00C642E6">
              <w:rPr>
                <w:rFonts w:cstheme="minorHAnsi"/>
                <w:color w:val="000000"/>
                <w:sz w:val="20"/>
                <w:szCs w:val="20"/>
                <w:shd w:val="clear" w:color="auto" w:fill="FFFFFF"/>
              </w:rPr>
              <w:t xml:space="preserve">GPS, device IDs, heart rate and </w:t>
            </w:r>
            <w:proofErr w:type="spellStart"/>
            <w:r w:rsidRPr="00C642E6">
              <w:rPr>
                <w:rFonts w:cstheme="minorHAnsi"/>
                <w:color w:val="000000"/>
                <w:sz w:val="20"/>
                <w:szCs w:val="20"/>
                <w:shd w:val="clear" w:color="auto" w:fill="FFFFFF"/>
              </w:rPr>
              <w:t>SpO</w:t>
            </w:r>
            <w:proofErr w:type="spellEnd"/>
            <w:r w:rsidRPr="00C642E6">
              <w:rPr>
                <w:rFonts w:cstheme="minorHAnsi"/>
                <w:color w:val="000000"/>
                <w:sz w:val="20"/>
                <w:szCs w:val="20"/>
                <w:shd w:val="clear" w:color="auto" w:fill="FFFFFF"/>
              </w:rPr>
              <w:t>₂.</w:t>
            </w:r>
          </w:p>
        </w:tc>
      </w:tr>
      <w:tr w:rsidR="00D86C68" w:rsidTr="00E46CD9">
        <w:tc>
          <w:tcPr>
            <w:tcW w:w="1915" w:type="dxa"/>
          </w:tcPr>
          <w:p w:rsidR="00D86C68" w:rsidRPr="00C642E6" w:rsidRDefault="00D86C68" w:rsidP="00D86C68">
            <w:pPr>
              <w:rPr>
                <w:rFonts w:cstheme="minorHAnsi"/>
                <w:color w:val="000000"/>
                <w:sz w:val="20"/>
                <w:szCs w:val="20"/>
                <w:shd w:val="clear" w:color="auto" w:fill="FFFFFF"/>
              </w:rPr>
            </w:pPr>
            <w:r w:rsidRPr="00C642E6">
              <w:rPr>
                <w:rFonts w:cstheme="minorHAnsi"/>
                <w:color w:val="000000"/>
                <w:sz w:val="20"/>
                <w:szCs w:val="20"/>
                <w:shd w:val="clear" w:color="auto" w:fill="FFFFFF"/>
              </w:rPr>
              <w:t>device/#</w:t>
            </w:r>
          </w:p>
        </w:tc>
        <w:tc>
          <w:tcPr>
            <w:tcW w:w="1915" w:type="dxa"/>
          </w:tcPr>
          <w:p w:rsidR="00D86C68" w:rsidRPr="00C642E6" w:rsidRDefault="00D86C68" w:rsidP="00D86C68">
            <w:pPr>
              <w:rPr>
                <w:rFonts w:cstheme="minorHAnsi"/>
                <w:color w:val="000000"/>
                <w:sz w:val="20"/>
                <w:szCs w:val="20"/>
                <w:shd w:val="clear" w:color="auto" w:fill="FFFFFF"/>
              </w:rPr>
            </w:pPr>
            <w:r w:rsidRPr="00C642E6">
              <w:rPr>
                <w:rFonts w:cstheme="minorHAnsi"/>
                <w:color w:val="000000"/>
                <w:sz w:val="20"/>
                <w:szCs w:val="20"/>
                <w:shd w:val="clear" w:color="auto" w:fill="FFFFFF"/>
              </w:rPr>
              <w:t>Device status, CCTV events, GPS, health data, relays, doors/gates and industrial telemetry.</w:t>
            </w:r>
          </w:p>
        </w:tc>
        <w:tc>
          <w:tcPr>
            <w:tcW w:w="1915" w:type="dxa"/>
          </w:tcPr>
          <w:p w:rsidR="00D86C68" w:rsidRPr="00C642E6" w:rsidRDefault="00E46CD9" w:rsidP="00D86C68">
            <w:pPr>
              <w:rPr>
                <w:rFonts w:cstheme="minorHAnsi"/>
                <w:color w:val="000000"/>
                <w:sz w:val="20"/>
                <w:szCs w:val="20"/>
                <w:shd w:val="clear" w:color="auto" w:fill="FFFFFF"/>
              </w:rPr>
            </w:pPr>
            <w:r w:rsidRPr="00C642E6">
              <w:rPr>
                <w:rFonts w:cstheme="minorHAnsi"/>
                <w:color w:val="000000"/>
                <w:sz w:val="20"/>
                <w:szCs w:val="20"/>
                <w:shd w:val="clear" w:color="auto" w:fill="FFFFFF"/>
              </w:rPr>
              <w:t>Does not change frequently</w:t>
            </w:r>
          </w:p>
        </w:tc>
        <w:tc>
          <w:tcPr>
            <w:tcW w:w="1915" w:type="dxa"/>
          </w:tcPr>
          <w:p w:rsidR="00D86C68" w:rsidRPr="00C642E6" w:rsidRDefault="00C642E6" w:rsidP="00D86C68">
            <w:pPr>
              <w:rPr>
                <w:rFonts w:cstheme="minorHAnsi"/>
                <w:color w:val="000000"/>
                <w:sz w:val="20"/>
                <w:szCs w:val="20"/>
                <w:shd w:val="clear" w:color="auto" w:fill="FFFFFF"/>
              </w:rPr>
            </w:pPr>
            <w:r w:rsidRPr="00C642E6">
              <w:rPr>
                <w:rFonts w:cstheme="minorHAnsi"/>
                <w:color w:val="000000"/>
                <w:sz w:val="20"/>
                <w:szCs w:val="20"/>
                <w:shd w:val="clear" w:color="auto" w:fill="FFFFFF"/>
              </w:rPr>
              <w:t>Mixed</w:t>
            </w:r>
          </w:p>
        </w:tc>
        <w:tc>
          <w:tcPr>
            <w:tcW w:w="1916" w:type="dxa"/>
          </w:tcPr>
          <w:p w:rsidR="00D86C68" w:rsidRPr="00C642E6" w:rsidRDefault="00D86C68" w:rsidP="00D86C68">
            <w:pPr>
              <w:rPr>
                <w:rFonts w:cstheme="minorHAnsi"/>
                <w:color w:val="000000"/>
                <w:sz w:val="20"/>
                <w:szCs w:val="20"/>
                <w:shd w:val="clear" w:color="auto" w:fill="FFFFFF"/>
              </w:rPr>
            </w:pPr>
            <w:r w:rsidRPr="00C642E6">
              <w:rPr>
                <w:rFonts w:cstheme="minorHAnsi"/>
                <w:color w:val="000000"/>
                <w:sz w:val="20"/>
                <w:szCs w:val="20"/>
                <w:shd w:val="clear" w:color="auto" w:fill="FFFFFF"/>
              </w:rPr>
              <w:t>GPS, IP/MAC, device IDs, health and activity information.</w:t>
            </w:r>
          </w:p>
        </w:tc>
      </w:tr>
      <w:tr w:rsidR="00D86C68" w:rsidTr="00E46CD9">
        <w:tc>
          <w:tcPr>
            <w:tcW w:w="1915" w:type="dxa"/>
          </w:tcPr>
          <w:p w:rsidR="00D86C68" w:rsidRPr="00C642E6" w:rsidRDefault="00D86C68" w:rsidP="00D86C68">
            <w:pPr>
              <w:rPr>
                <w:rFonts w:cstheme="minorHAnsi"/>
                <w:color w:val="000000"/>
                <w:sz w:val="20"/>
                <w:szCs w:val="20"/>
                <w:shd w:val="clear" w:color="auto" w:fill="FFFFFF"/>
              </w:rPr>
            </w:pPr>
            <w:r w:rsidRPr="00C642E6">
              <w:rPr>
                <w:rFonts w:cstheme="minorHAnsi"/>
                <w:color w:val="000000"/>
                <w:sz w:val="20"/>
                <w:szCs w:val="20"/>
                <w:shd w:val="clear" w:color="auto" w:fill="FFFFFF"/>
              </w:rPr>
              <w:t>test/#</w:t>
            </w:r>
          </w:p>
        </w:tc>
        <w:tc>
          <w:tcPr>
            <w:tcW w:w="1915" w:type="dxa"/>
          </w:tcPr>
          <w:p w:rsidR="00D86C68" w:rsidRPr="00C642E6" w:rsidRDefault="00D86C68" w:rsidP="00D86C68">
            <w:pPr>
              <w:rPr>
                <w:rFonts w:cstheme="minorHAnsi"/>
                <w:color w:val="000000"/>
                <w:sz w:val="20"/>
                <w:szCs w:val="20"/>
                <w:shd w:val="clear" w:color="auto" w:fill="FFFFFF"/>
              </w:rPr>
            </w:pPr>
            <w:r w:rsidRPr="00C642E6">
              <w:rPr>
                <w:rFonts w:cstheme="minorHAnsi"/>
                <w:color w:val="000000"/>
                <w:sz w:val="20"/>
                <w:szCs w:val="20"/>
                <w:shd w:val="clear" w:color="auto" w:fill="FFFFFF"/>
              </w:rPr>
              <w:t>Test/demo messages plus CCTV, GPS, sensor, energy and industrial-style examples.</w:t>
            </w:r>
          </w:p>
        </w:tc>
        <w:tc>
          <w:tcPr>
            <w:tcW w:w="1915" w:type="dxa"/>
          </w:tcPr>
          <w:p w:rsidR="00D86C68" w:rsidRPr="00C642E6" w:rsidRDefault="00393DBA" w:rsidP="00D86C68">
            <w:pPr>
              <w:rPr>
                <w:rFonts w:cstheme="minorHAnsi"/>
                <w:color w:val="000000"/>
                <w:sz w:val="20"/>
                <w:szCs w:val="20"/>
                <w:shd w:val="clear" w:color="auto" w:fill="FFFFFF"/>
              </w:rPr>
            </w:pPr>
            <w:r>
              <w:rPr>
                <w:rFonts w:cstheme="minorHAnsi"/>
                <w:color w:val="000000"/>
                <w:sz w:val="20"/>
                <w:szCs w:val="20"/>
                <w:shd w:val="clear" w:color="auto" w:fill="FFFFFF"/>
              </w:rPr>
              <w:t>Messages are more frequent</w:t>
            </w:r>
          </w:p>
        </w:tc>
        <w:tc>
          <w:tcPr>
            <w:tcW w:w="1915" w:type="dxa"/>
          </w:tcPr>
          <w:p w:rsidR="00D86C68" w:rsidRPr="00C642E6" w:rsidRDefault="00C642E6" w:rsidP="00D86C68">
            <w:pPr>
              <w:rPr>
                <w:rFonts w:cstheme="minorHAnsi"/>
                <w:color w:val="000000"/>
                <w:sz w:val="20"/>
                <w:szCs w:val="20"/>
                <w:shd w:val="clear" w:color="auto" w:fill="FFFFFF"/>
              </w:rPr>
            </w:pPr>
            <w:r w:rsidRPr="00C642E6">
              <w:rPr>
                <w:rFonts w:cstheme="minorHAnsi"/>
                <w:color w:val="000000"/>
                <w:sz w:val="20"/>
                <w:szCs w:val="20"/>
                <w:shd w:val="clear" w:color="auto" w:fill="FFFFFF"/>
              </w:rPr>
              <w:t>Mostly test</w:t>
            </w:r>
          </w:p>
        </w:tc>
        <w:tc>
          <w:tcPr>
            <w:tcW w:w="1916" w:type="dxa"/>
          </w:tcPr>
          <w:p w:rsidR="00D86C68" w:rsidRPr="00C642E6" w:rsidRDefault="00D86C68" w:rsidP="00D86C68">
            <w:pPr>
              <w:rPr>
                <w:rFonts w:cstheme="minorHAnsi"/>
                <w:color w:val="000000"/>
                <w:sz w:val="20"/>
                <w:szCs w:val="20"/>
                <w:shd w:val="clear" w:color="auto" w:fill="FFFFFF"/>
              </w:rPr>
            </w:pPr>
            <w:r w:rsidRPr="00C642E6">
              <w:rPr>
                <w:rFonts w:cstheme="minorHAnsi"/>
                <w:color w:val="000000"/>
                <w:sz w:val="20"/>
                <w:szCs w:val="20"/>
                <w:shd w:val="clear" w:color="auto" w:fill="FFFFFF"/>
              </w:rPr>
              <w:t>Some GPS, CCTV and technical information.</w:t>
            </w:r>
          </w:p>
        </w:tc>
      </w:tr>
      <w:tr w:rsidR="00D86C68" w:rsidTr="00E46CD9">
        <w:tc>
          <w:tcPr>
            <w:tcW w:w="1915" w:type="dxa"/>
          </w:tcPr>
          <w:p w:rsidR="00D86C68" w:rsidRPr="00C642E6" w:rsidRDefault="00D86C68" w:rsidP="00D86C68">
            <w:pPr>
              <w:rPr>
                <w:rFonts w:cstheme="minorHAnsi"/>
                <w:color w:val="000000"/>
                <w:sz w:val="20"/>
                <w:szCs w:val="20"/>
                <w:shd w:val="clear" w:color="auto" w:fill="FFFFFF"/>
              </w:rPr>
            </w:pPr>
            <w:r w:rsidRPr="00C642E6">
              <w:rPr>
                <w:rFonts w:cstheme="minorHAnsi"/>
                <w:color w:val="000000"/>
                <w:sz w:val="20"/>
                <w:szCs w:val="20"/>
                <w:shd w:val="clear" w:color="auto" w:fill="FFFFFF"/>
              </w:rPr>
              <w:lastRenderedPageBreak/>
              <w:t>temperature/#</w:t>
            </w:r>
          </w:p>
        </w:tc>
        <w:tc>
          <w:tcPr>
            <w:tcW w:w="1915" w:type="dxa"/>
          </w:tcPr>
          <w:p w:rsidR="00D86C68" w:rsidRPr="00C642E6" w:rsidRDefault="00D86C68" w:rsidP="00D86C68">
            <w:pPr>
              <w:rPr>
                <w:rFonts w:cstheme="minorHAnsi"/>
                <w:color w:val="000000"/>
                <w:sz w:val="20"/>
                <w:szCs w:val="20"/>
                <w:shd w:val="clear" w:color="auto" w:fill="FFFFFF"/>
              </w:rPr>
            </w:pPr>
            <w:r w:rsidRPr="00C642E6">
              <w:rPr>
                <w:rFonts w:cstheme="minorHAnsi"/>
                <w:color w:val="000000"/>
                <w:sz w:val="20"/>
                <w:szCs w:val="20"/>
                <w:shd w:val="clear" w:color="auto" w:fill="FFFFFF"/>
              </w:rPr>
              <w:t>Temperature value and threshold value.</w:t>
            </w:r>
          </w:p>
        </w:tc>
        <w:tc>
          <w:tcPr>
            <w:tcW w:w="1915" w:type="dxa"/>
          </w:tcPr>
          <w:p w:rsidR="00D86C68" w:rsidRPr="00C642E6" w:rsidRDefault="00E46CD9" w:rsidP="00D86C68">
            <w:pPr>
              <w:rPr>
                <w:rFonts w:cstheme="minorHAnsi"/>
                <w:color w:val="000000"/>
                <w:sz w:val="20"/>
                <w:szCs w:val="20"/>
                <w:shd w:val="clear" w:color="auto" w:fill="FFFFFF"/>
              </w:rPr>
            </w:pPr>
            <w:r w:rsidRPr="00C642E6">
              <w:rPr>
                <w:rFonts w:cstheme="minorHAnsi"/>
                <w:color w:val="000000"/>
                <w:sz w:val="20"/>
                <w:szCs w:val="20"/>
                <w:shd w:val="clear" w:color="auto" w:fill="FFFFFF"/>
              </w:rPr>
              <w:t>Does not change frequently</w:t>
            </w:r>
          </w:p>
        </w:tc>
        <w:tc>
          <w:tcPr>
            <w:tcW w:w="1915" w:type="dxa"/>
          </w:tcPr>
          <w:p w:rsidR="00D86C68" w:rsidRPr="00C642E6" w:rsidRDefault="00C642E6" w:rsidP="00D86C68">
            <w:pPr>
              <w:rPr>
                <w:rFonts w:cstheme="minorHAnsi"/>
                <w:color w:val="000000"/>
                <w:sz w:val="20"/>
                <w:szCs w:val="20"/>
                <w:shd w:val="clear" w:color="auto" w:fill="FFFFFF"/>
              </w:rPr>
            </w:pPr>
            <w:r w:rsidRPr="00C642E6">
              <w:rPr>
                <w:rFonts w:cstheme="minorHAnsi"/>
                <w:color w:val="000000"/>
                <w:sz w:val="20"/>
                <w:szCs w:val="20"/>
                <w:shd w:val="clear" w:color="auto" w:fill="FFFFFF"/>
              </w:rPr>
              <w:t>Mixed</w:t>
            </w:r>
          </w:p>
        </w:tc>
        <w:tc>
          <w:tcPr>
            <w:tcW w:w="1916" w:type="dxa"/>
          </w:tcPr>
          <w:p w:rsidR="00D86C68" w:rsidRPr="00C642E6" w:rsidRDefault="00C642E6" w:rsidP="00D86C68">
            <w:pPr>
              <w:rPr>
                <w:rFonts w:cstheme="minorHAnsi"/>
                <w:color w:val="000000"/>
                <w:sz w:val="20"/>
                <w:szCs w:val="20"/>
                <w:shd w:val="clear" w:color="auto" w:fill="FFFFFF"/>
              </w:rPr>
            </w:pPr>
            <w:r>
              <w:rPr>
                <w:rFonts w:cstheme="minorHAnsi"/>
                <w:color w:val="000000"/>
                <w:sz w:val="20"/>
                <w:szCs w:val="20"/>
                <w:shd w:val="clear" w:color="auto" w:fill="FFFFFF"/>
              </w:rPr>
              <w:t>No information</w:t>
            </w:r>
          </w:p>
        </w:tc>
      </w:tr>
      <w:tr w:rsidR="00D86C68" w:rsidTr="00E46CD9">
        <w:tc>
          <w:tcPr>
            <w:tcW w:w="1915" w:type="dxa"/>
          </w:tcPr>
          <w:p w:rsidR="00D86C68" w:rsidRPr="00C642E6" w:rsidRDefault="00D86C68" w:rsidP="00D86C68">
            <w:pPr>
              <w:rPr>
                <w:rFonts w:cstheme="minorHAnsi"/>
                <w:color w:val="000000"/>
                <w:sz w:val="20"/>
                <w:szCs w:val="20"/>
                <w:shd w:val="clear" w:color="auto" w:fill="FFFFFF"/>
              </w:rPr>
            </w:pPr>
            <w:r w:rsidRPr="00C642E6">
              <w:rPr>
                <w:rFonts w:cstheme="minorHAnsi"/>
                <w:color w:val="000000"/>
                <w:sz w:val="20"/>
                <w:szCs w:val="20"/>
                <w:shd w:val="clear" w:color="auto" w:fill="FFFFFF"/>
              </w:rPr>
              <w:t>status/#</w:t>
            </w:r>
          </w:p>
        </w:tc>
        <w:tc>
          <w:tcPr>
            <w:tcW w:w="1915" w:type="dxa"/>
          </w:tcPr>
          <w:p w:rsidR="00D86C68" w:rsidRPr="00C642E6" w:rsidRDefault="00D86C68" w:rsidP="00D86C68">
            <w:pPr>
              <w:rPr>
                <w:rFonts w:cstheme="minorHAnsi"/>
                <w:color w:val="000000"/>
                <w:sz w:val="20"/>
                <w:szCs w:val="20"/>
                <w:shd w:val="clear" w:color="auto" w:fill="FFFFFF"/>
              </w:rPr>
            </w:pPr>
            <w:r w:rsidRPr="00C642E6">
              <w:rPr>
                <w:rFonts w:cstheme="minorHAnsi"/>
                <w:color w:val="000000"/>
                <w:sz w:val="20"/>
                <w:szCs w:val="20"/>
                <w:shd w:val="clear" w:color="auto" w:fill="FFFFFF"/>
              </w:rPr>
              <w:t>Online/offline status, firmware, private IP, Wi-Fi signal and gateway status.</w:t>
            </w:r>
          </w:p>
        </w:tc>
        <w:tc>
          <w:tcPr>
            <w:tcW w:w="1915" w:type="dxa"/>
          </w:tcPr>
          <w:p w:rsidR="00D86C68" w:rsidRPr="00C642E6" w:rsidRDefault="00C642E6" w:rsidP="00D86C68">
            <w:pPr>
              <w:rPr>
                <w:rFonts w:cstheme="minorHAnsi"/>
                <w:color w:val="000000"/>
                <w:sz w:val="20"/>
                <w:szCs w:val="20"/>
                <w:shd w:val="clear" w:color="auto" w:fill="FFFFFF"/>
              </w:rPr>
            </w:pPr>
            <w:r w:rsidRPr="00C642E6">
              <w:rPr>
                <w:rFonts w:cstheme="minorHAnsi"/>
                <w:color w:val="000000"/>
                <w:sz w:val="20"/>
                <w:szCs w:val="20"/>
                <w:shd w:val="clear" w:color="auto" w:fill="FFFFFF"/>
              </w:rPr>
              <w:t>Does not change frequently</w:t>
            </w:r>
          </w:p>
        </w:tc>
        <w:tc>
          <w:tcPr>
            <w:tcW w:w="1915" w:type="dxa"/>
          </w:tcPr>
          <w:p w:rsidR="00D86C68" w:rsidRPr="00C642E6" w:rsidRDefault="00C642E6" w:rsidP="00D86C68">
            <w:pPr>
              <w:rPr>
                <w:rFonts w:cstheme="minorHAnsi"/>
                <w:color w:val="000000"/>
                <w:sz w:val="20"/>
                <w:szCs w:val="20"/>
                <w:shd w:val="clear" w:color="auto" w:fill="FFFFFF"/>
              </w:rPr>
            </w:pPr>
            <w:r w:rsidRPr="00C642E6">
              <w:rPr>
                <w:rFonts w:cstheme="minorHAnsi"/>
                <w:color w:val="000000"/>
                <w:sz w:val="20"/>
                <w:szCs w:val="20"/>
                <w:shd w:val="clear" w:color="auto" w:fill="FFFFFF"/>
              </w:rPr>
              <w:t>Mixed</w:t>
            </w:r>
          </w:p>
        </w:tc>
        <w:tc>
          <w:tcPr>
            <w:tcW w:w="1916" w:type="dxa"/>
          </w:tcPr>
          <w:p w:rsidR="00D86C68" w:rsidRPr="00C642E6" w:rsidRDefault="00D86C68" w:rsidP="00D86C68">
            <w:pPr>
              <w:rPr>
                <w:rFonts w:cstheme="minorHAnsi"/>
                <w:color w:val="000000"/>
                <w:sz w:val="20"/>
                <w:szCs w:val="20"/>
                <w:shd w:val="clear" w:color="auto" w:fill="FFFFFF"/>
              </w:rPr>
            </w:pPr>
            <w:r w:rsidRPr="00C642E6">
              <w:rPr>
                <w:rFonts w:cstheme="minorHAnsi"/>
                <w:color w:val="000000"/>
                <w:sz w:val="20"/>
                <w:szCs w:val="20"/>
                <w:shd w:val="clear" w:color="auto" w:fill="FFFFFF"/>
              </w:rPr>
              <w:t>Private IP, firmware and device information.</w:t>
            </w:r>
          </w:p>
        </w:tc>
      </w:tr>
      <w:tr w:rsidR="00D86C68" w:rsidTr="00E46CD9">
        <w:tc>
          <w:tcPr>
            <w:tcW w:w="1915" w:type="dxa"/>
          </w:tcPr>
          <w:p w:rsidR="00D86C68" w:rsidRPr="00C642E6" w:rsidRDefault="00D86C68" w:rsidP="00D86C68">
            <w:pPr>
              <w:rPr>
                <w:rFonts w:cstheme="minorHAnsi"/>
                <w:color w:val="000000"/>
                <w:sz w:val="20"/>
                <w:szCs w:val="20"/>
                <w:shd w:val="clear" w:color="auto" w:fill="FFFFFF"/>
              </w:rPr>
            </w:pPr>
            <w:r w:rsidRPr="00C642E6">
              <w:rPr>
                <w:rFonts w:cstheme="minorHAnsi"/>
                <w:color w:val="000000"/>
                <w:sz w:val="20"/>
                <w:szCs w:val="20"/>
                <w:shd w:val="clear" w:color="auto" w:fill="FFFFFF"/>
              </w:rPr>
              <w:t>data/#</w:t>
            </w:r>
          </w:p>
        </w:tc>
        <w:tc>
          <w:tcPr>
            <w:tcW w:w="1915" w:type="dxa"/>
          </w:tcPr>
          <w:p w:rsidR="00D86C68" w:rsidRPr="00C642E6" w:rsidRDefault="00D86C68" w:rsidP="00D86C68">
            <w:pPr>
              <w:rPr>
                <w:rFonts w:cstheme="minorHAnsi"/>
                <w:color w:val="000000"/>
                <w:sz w:val="20"/>
                <w:szCs w:val="20"/>
                <w:shd w:val="clear" w:color="auto" w:fill="FFFFFF"/>
              </w:rPr>
            </w:pPr>
            <w:r w:rsidRPr="00C642E6">
              <w:rPr>
                <w:rFonts w:cstheme="minorHAnsi"/>
                <w:color w:val="000000"/>
                <w:sz w:val="20"/>
                <w:szCs w:val="20"/>
                <w:shd w:val="clear" w:color="auto" w:fill="FFFFFF"/>
              </w:rPr>
              <w:t xml:space="preserve">PLC variables, motor parameters, </w:t>
            </w:r>
            <w:proofErr w:type="spellStart"/>
            <w:r w:rsidRPr="00C642E6">
              <w:rPr>
                <w:rFonts w:cstheme="minorHAnsi"/>
                <w:color w:val="000000"/>
                <w:sz w:val="20"/>
                <w:szCs w:val="20"/>
                <w:shd w:val="clear" w:color="auto" w:fill="FFFFFF"/>
              </w:rPr>
              <w:t>Modbus</w:t>
            </w:r>
            <w:proofErr w:type="spellEnd"/>
            <w:r w:rsidRPr="00C642E6">
              <w:rPr>
                <w:rFonts w:cstheme="minorHAnsi"/>
                <w:color w:val="000000"/>
                <w:sz w:val="20"/>
                <w:szCs w:val="20"/>
                <w:shd w:val="clear" w:color="auto" w:fill="FFFFFF"/>
              </w:rPr>
              <w:t xml:space="preserve"> registers, flow, power and SCADA/industrial data.</w:t>
            </w:r>
          </w:p>
        </w:tc>
        <w:tc>
          <w:tcPr>
            <w:tcW w:w="1915" w:type="dxa"/>
          </w:tcPr>
          <w:p w:rsidR="00D86C68" w:rsidRPr="00C642E6" w:rsidRDefault="00393DBA" w:rsidP="00D86C68">
            <w:pPr>
              <w:rPr>
                <w:rFonts w:cstheme="minorHAnsi"/>
                <w:color w:val="000000"/>
                <w:sz w:val="20"/>
                <w:szCs w:val="20"/>
                <w:shd w:val="clear" w:color="auto" w:fill="FFFFFF"/>
              </w:rPr>
            </w:pPr>
            <w:r>
              <w:rPr>
                <w:rFonts w:cstheme="minorHAnsi"/>
                <w:color w:val="000000"/>
                <w:sz w:val="20"/>
                <w:szCs w:val="20"/>
                <w:shd w:val="clear" w:color="auto" w:fill="FFFFFF"/>
              </w:rPr>
              <w:t>Some messages</w:t>
            </w:r>
            <w:r w:rsidR="00C642E6" w:rsidRPr="00C642E6">
              <w:rPr>
                <w:rFonts w:cstheme="minorHAnsi"/>
                <w:color w:val="000000"/>
                <w:sz w:val="20"/>
                <w:szCs w:val="20"/>
                <w:shd w:val="clear" w:color="auto" w:fill="FFFFFF"/>
              </w:rPr>
              <w:t xml:space="preserve"> ~ 2 sec</w:t>
            </w:r>
            <w:r>
              <w:rPr>
                <w:rFonts w:cstheme="minorHAnsi"/>
                <w:color w:val="000000"/>
                <w:sz w:val="20"/>
                <w:szCs w:val="20"/>
                <w:shd w:val="clear" w:color="auto" w:fill="FFFFFF"/>
              </w:rPr>
              <w:t xml:space="preserve"> apart</w:t>
            </w:r>
          </w:p>
        </w:tc>
        <w:tc>
          <w:tcPr>
            <w:tcW w:w="1915" w:type="dxa"/>
          </w:tcPr>
          <w:p w:rsidR="00D86C68" w:rsidRPr="00C642E6" w:rsidRDefault="00C642E6" w:rsidP="00D86C68">
            <w:pPr>
              <w:rPr>
                <w:rFonts w:cstheme="minorHAnsi"/>
                <w:color w:val="000000"/>
                <w:sz w:val="20"/>
                <w:szCs w:val="20"/>
                <w:shd w:val="clear" w:color="auto" w:fill="FFFFFF"/>
              </w:rPr>
            </w:pPr>
            <w:r w:rsidRPr="00C642E6">
              <w:rPr>
                <w:rFonts w:cstheme="minorHAnsi"/>
                <w:color w:val="000000"/>
                <w:sz w:val="20"/>
                <w:szCs w:val="20"/>
                <w:shd w:val="clear" w:color="auto" w:fill="FFFFFF"/>
              </w:rPr>
              <w:t>Mixed</w:t>
            </w:r>
          </w:p>
        </w:tc>
        <w:tc>
          <w:tcPr>
            <w:tcW w:w="1916" w:type="dxa"/>
          </w:tcPr>
          <w:p w:rsidR="00D86C68" w:rsidRPr="00C642E6" w:rsidRDefault="00D86C68" w:rsidP="00D86C68">
            <w:pPr>
              <w:rPr>
                <w:rFonts w:cstheme="minorHAnsi"/>
                <w:color w:val="000000"/>
                <w:sz w:val="20"/>
                <w:szCs w:val="20"/>
                <w:shd w:val="clear" w:color="auto" w:fill="FFFFFF"/>
              </w:rPr>
            </w:pPr>
            <w:r w:rsidRPr="00C642E6">
              <w:rPr>
                <w:rFonts w:cstheme="minorHAnsi"/>
                <w:color w:val="000000"/>
                <w:sz w:val="20"/>
                <w:szCs w:val="20"/>
                <w:shd w:val="clear" w:color="auto" w:fill="FFFFFF"/>
              </w:rPr>
              <w:t>Industrial operational and technical information.</w:t>
            </w:r>
          </w:p>
        </w:tc>
      </w:tr>
    </w:tbl>
    <w:p w:rsidR="00D86C68" w:rsidRDefault="00D86C68" w:rsidP="00D86C68">
      <w:pPr>
        <w:rPr>
          <w:rFonts w:ascii="Calibri" w:hAnsi="Calibri" w:cs="Calibri"/>
          <w:color w:val="000000"/>
          <w:sz w:val="32"/>
          <w:szCs w:val="32"/>
          <w:shd w:val="clear" w:color="auto" w:fill="FFFFFF"/>
        </w:rPr>
      </w:pPr>
    </w:p>
    <w:p w:rsidR="00393DBA" w:rsidRDefault="00562FFA">
      <w:pPr>
        <w:rPr>
          <w:rFonts w:ascii="Calibri" w:hAnsi="Calibri" w:cs="Calibri"/>
          <w:color w:val="000000"/>
          <w:sz w:val="32"/>
          <w:szCs w:val="32"/>
          <w:shd w:val="clear" w:color="auto" w:fill="FFFFFF"/>
        </w:rPr>
      </w:pPr>
      <w:r w:rsidRPr="00562FFA">
        <w:rPr>
          <w:rFonts w:ascii="Calibri" w:hAnsi="Calibri" w:cs="Calibri"/>
          <w:color w:val="000000"/>
          <w:sz w:val="32"/>
          <w:szCs w:val="32"/>
          <w:shd w:val="clear" w:color="auto" w:fill="FFFFFF"/>
        </w:rPr>
        <w:t xml:space="preserve">One of the things that I </w:t>
      </w:r>
      <w:r>
        <w:rPr>
          <w:rFonts w:ascii="Calibri" w:hAnsi="Calibri" w:cs="Calibri"/>
          <w:color w:val="000000"/>
          <w:sz w:val="32"/>
          <w:szCs w:val="32"/>
          <w:shd w:val="clear" w:color="auto" w:fill="FFFFFF"/>
        </w:rPr>
        <w:t xml:space="preserve">observed is </w:t>
      </w:r>
      <w:r w:rsidRPr="00562FFA">
        <w:rPr>
          <w:rFonts w:ascii="Calibri" w:hAnsi="Calibri" w:cs="Calibri"/>
          <w:color w:val="000000"/>
          <w:sz w:val="32"/>
          <w:szCs w:val="32"/>
          <w:shd w:val="clear" w:color="auto" w:fill="FFFFFF"/>
        </w:rPr>
        <w:t>that the broker carried more than just the simple sensor values. There were certain topics which carried information regarding the devices and their surrounding environment. This included home/#, which carried information regarding lights, fans, doors and locks; sensor/#, which carried different types of sensor readings; and I even came across some information which included GPS and health information.</w:t>
      </w:r>
    </w:p>
    <w:p w:rsidR="00562FFA" w:rsidRDefault="00562FFA">
      <w:pPr>
        <w:rPr>
          <w:rFonts w:ascii="Calibri" w:hAnsi="Calibri" w:cs="Calibri"/>
          <w:color w:val="000000"/>
          <w:sz w:val="32"/>
          <w:szCs w:val="32"/>
          <w:shd w:val="clear" w:color="auto" w:fill="FFFFFF"/>
        </w:rPr>
      </w:pPr>
    </w:p>
    <w:p w:rsidR="00562FFA" w:rsidRDefault="00562FFA" w:rsidP="00562FFA">
      <w:pPr>
        <w:rPr>
          <w:rFonts w:ascii="Calibri" w:hAnsi="Calibri" w:cs="Calibri"/>
          <w:color w:val="000000"/>
          <w:sz w:val="32"/>
          <w:szCs w:val="32"/>
          <w:shd w:val="clear" w:color="auto" w:fill="FFFFFF"/>
        </w:rPr>
      </w:pPr>
      <w:r>
        <w:rPr>
          <w:rFonts w:ascii="Calibri" w:hAnsi="Calibri" w:cs="Calibri"/>
          <w:color w:val="000000"/>
          <w:sz w:val="32"/>
          <w:szCs w:val="32"/>
          <w:shd w:val="clear" w:color="auto" w:fill="FFFFFF"/>
        </w:rPr>
        <w:t>Status/# topic is</w:t>
      </w:r>
      <w:r w:rsidRPr="00562FFA">
        <w:rPr>
          <w:rFonts w:ascii="Calibri" w:hAnsi="Calibri" w:cs="Calibri"/>
          <w:color w:val="000000"/>
          <w:sz w:val="32"/>
          <w:szCs w:val="32"/>
          <w:shd w:val="clear" w:color="auto" w:fill="FFFFFF"/>
        </w:rPr>
        <w:t xml:space="preserve"> useful for getting information about the devices in use. Some messages had such fields as firmware version, private IP and Wi-Fi signal strength. It could help one get to know what devices are u</w:t>
      </w:r>
      <w:r>
        <w:rPr>
          <w:rFonts w:ascii="Calibri" w:hAnsi="Calibri" w:cs="Calibri"/>
          <w:color w:val="000000"/>
          <w:sz w:val="32"/>
          <w:szCs w:val="32"/>
          <w:shd w:val="clear" w:color="auto" w:fill="FFFFFF"/>
        </w:rPr>
        <w:t xml:space="preserve">sed in the </w:t>
      </w:r>
      <w:proofErr w:type="spellStart"/>
      <w:r>
        <w:rPr>
          <w:rFonts w:ascii="Calibri" w:hAnsi="Calibri" w:cs="Calibri"/>
          <w:color w:val="000000"/>
          <w:sz w:val="32"/>
          <w:szCs w:val="32"/>
          <w:shd w:val="clear" w:color="auto" w:fill="FFFFFF"/>
        </w:rPr>
        <w:t>IoT</w:t>
      </w:r>
      <w:proofErr w:type="spellEnd"/>
      <w:r>
        <w:rPr>
          <w:rFonts w:ascii="Calibri" w:hAnsi="Calibri" w:cs="Calibri"/>
          <w:color w:val="000000"/>
          <w:sz w:val="32"/>
          <w:szCs w:val="32"/>
          <w:shd w:val="clear" w:color="auto" w:fill="FFFFFF"/>
        </w:rPr>
        <w:t xml:space="preserve"> environment. In t</w:t>
      </w:r>
      <w:r w:rsidRPr="00562FFA">
        <w:rPr>
          <w:rFonts w:ascii="Calibri" w:hAnsi="Calibri" w:cs="Calibri"/>
          <w:color w:val="000000"/>
          <w:sz w:val="32"/>
          <w:szCs w:val="32"/>
          <w:shd w:val="clear" w:color="auto" w:fill="FFFFFF"/>
        </w:rPr>
        <w:t>he data/# topi</w:t>
      </w:r>
      <w:r>
        <w:rPr>
          <w:rFonts w:ascii="Calibri" w:hAnsi="Calibri" w:cs="Calibri"/>
          <w:color w:val="000000"/>
          <w:sz w:val="32"/>
          <w:szCs w:val="32"/>
          <w:shd w:val="clear" w:color="auto" w:fill="FFFFFF"/>
        </w:rPr>
        <w:t xml:space="preserve">c, </w:t>
      </w:r>
      <w:r w:rsidRPr="00562FFA">
        <w:rPr>
          <w:rFonts w:ascii="Calibri" w:hAnsi="Calibri" w:cs="Calibri"/>
          <w:color w:val="000000"/>
          <w:sz w:val="32"/>
          <w:szCs w:val="32"/>
          <w:shd w:val="clear" w:color="auto" w:fill="FFFFFF"/>
        </w:rPr>
        <w:t xml:space="preserve">some messages appeared to be connected with industrial systems. The messages had information on PLC, </w:t>
      </w:r>
      <w:proofErr w:type="spellStart"/>
      <w:r w:rsidRPr="00562FFA">
        <w:rPr>
          <w:rFonts w:ascii="Calibri" w:hAnsi="Calibri" w:cs="Calibri"/>
          <w:color w:val="000000"/>
          <w:sz w:val="32"/>
          <w:szCs w:val="32"/>
          <w:shd w:val="clear" w:color="auto" w:fill="FFFFFF"/>
        </w:rPr>
        <w:t>Modbus</w:t>
      </w:r>
      <w:proofErr w:type="spellEnd"/>
      <w:r w:rsidRPr="00562FFA">
        <w:rPr>
          <w:rFonts w:ascii="Calibri" w:hAnsi="Calibri" w:cs="Calibri"/>
          <w:color w:val="000000"/>
          <w:sz w:val="32"/>
          <w:szCs w:val="32"/>
          <w:shd w:val="clear" w:color="auto" w:fill="FFFFFF"/>
        </w:rPr>
        <w:t>, motors, proce</w:t>
      </w:r>
      <w:r>
        <w:rPr>
          <w:rFonts w:ascii="Calibri" w:hAnsi="Calibri" w:cs="Calibri"/>
          <w:color w:val="000000"/>
          <w:sz w:val="32"/>
          <w:szCs w:val="32"/>
          <w:shd w:val="clear" w:color="auto" w:fill="FFFFFF"/>
        </w:rPr>
        <w:t>sses and other things. It tells one</w:t>
      </w:r>
      <w:r w:rsidRPr="00562FFA">
        <w:rPr>
          <w:rFonts w:ascii="Calibri" w:hAnsi="Calibri" w:cs="Calibri"/>
          <w:color w:val="000000"/>
          <w:sz w:val="32"/>
          <w:szCs w:val="32"/>
          <w:shd w:val="clear" w:color="auto" w:fill="FFFFFF"/>
        </w:rPr>
        <w:t xml:space="preserve"> that MQTT can be used not only in smart homes but in industrial </w:t>
      </w:r>
      <w:proofErr w:type="spellStart"/>
      <w:r w:rsidRPr="00562FFA">
        <w:rPr>
          <w:rFonts w:ascii="Calibri" w:hAnsi="Calibri" w:cs="Calibri"/>
          <w:color w:val="000000"/>
          <w:sz w:val="32"/>
          <w:szCs w:val="32"/>
          <w:shd w:val="clear" w:color="auto" w:fill="FFFFFF"/>
        </w:rPr>
        <w:t>IoT</w:t>
      </w:r>
      <w:proofErr w:type="spellEnd"/>
      <w:r w:rsidRPr="00562FFA">
        <w:rPr>
          <w:rFonts w:ascii="Calibri" w:hAnsi="Calibri" w:cs="Calibri"/>
          <w:color w:val="000000"/>
          <w:sz w:val="32"/>
          <w:szCs w:val="32"/>
          <w:shd w:val="clear" w:color="auto" w:fill="FFFFFF"/>
        </w:rPr>
        <w:t xml:space="preserve"> environments as well.</w:t>
      </w:r>
    </w:p>
    <w:p w:rsidR="00562FFA" w:rsidRDefault="00562FFA" w:rsidP="00562FFA">
      <w:pPr>
        <w:rPr>
          <w:rFonts w:ascii="Calibri" w:hAnsi="Calibri" w:cs="Calibri"/>
          <w:color w:val="000000"/>
          <w:sz w:val="32"/>
          <w:szCs w:val="32"/>
          <w:shd w:val="clear" w:color="auto" w:fill="FFFFFF"/>
        </w:rPr>
      </w:pPr>
    </w:p>
    <w:p w:rsidR="00562FFA" w:rsidRDefault="00562FFA" w:rsidP="00562FFA">
      <w:pPr>
        <w:rPr>
          <w:rFonts w:ascii="Calibri" w:hAnsi="Calibri" w:cs="Calibri"/>
          <w:color w:val="000000"/>
          <w:sz w:val="32"/>
          <w:szCs w:val="32"/>
          <w:shd w:val="clear" w:color="auto" w:fill="FFFFFF"/>
        </w:rPr>
      </w:pPr>
      <w:r w:rsidRPr="00562FFA">
        <w:rPr>
          <w:rFonts w:ascii="Calibri" w:hAnsi="Calibri" w:cs="Calibri"/>
          <w:color w:val="000000"/>
          <w:sz w:val="32"/>
          <w:szCs w:val="32"/>
          <w:shd w:val="clear" w:color="auto" w:fill="FFFFFF"/>
        </w:rPr>
        <w:t xml:space="preserve">Moreover, some of the collected data </w:t>
      </w:r>
      <w:proofErr w:type="gramStart"/>
      <w:r w:rsidRPr="00562FFA">
        <w:rPr>
          <w:rFonts w:ascii="Calibri" w:hAnsi="Calibri" w:cs="Calibri"/>
          <w:color w:val="000000"/>
          <w:sz w:val="32"/>
          <w:szCs w:val="32"/>
          <w:shd w:val="clear" w:color="auto" w:fill="FFFFFF"/>
        </w:rPr>
        <w:t>was not resembling</w:t>
      </w:r>
      <w:proofErr w:type="gramEnd"/>
      <w:r w:rsidRPr="00562FFA">
        <w:rPr>
          <w:rFonts w:ascii="Calibri" w:hAnsi="Calibri" w:cs="Calibri"/>
          <w:color w:val="000000"/>
          <w:sz w:val="32"/>
          <w:szCs w:val="32"/>
          <w:shd w:val="clear" w:color="auto" w:fill="FFFFFF"/>
        </w:rPr>
        <w:t xml:space="preserve"> production data at all. There were topics whose content had such words as test, demo and hello, meaning that those topics were created in order to test the system. </w:t>
      </w:r>
      <w:r w:rsidRPr="00562FFA">
        <w:rPr>
          <w:rFonts w:ascii="Calibri" w:hAnsi="Calibri" w:cs="Calibri"/>
          <w:color w:val="000000"/>
          <w:sz w:val="32"/>
          <w:szCs w:val="32"/>
          <w:shd w:val="clear" w:color="auto" w:fill="FFFFFF"/>
        </w:rPr>
        <w:lastRenderedPageBreak/>
        <w:t xml:space="preserve">Consequently, it should not be claimed that every single device or message observed is actually part of an </w:t>
      </w:r>
      <w:proofErr w:type="spellStart"/>
      <w:r w:rsidRPr="00562FFA">
        <w:rPr>
          <w:rFonts w:ascii="Calibri" w:hAnsi="Calibri" w:cs="Calibri"/>
          <w:color w:val="000000"/>
          <w:sz w:val="32"/>
          <w:szCs w:val="32"/>
          <w:shd w:val="clear" w:color="auto" w:fill="FFFFFF"/>
        </w:rPr>
        <w:t>IoT</w:t>
      </w:r>
      <w:proofErr w:type="spellEnd"/>
      <w:r w:rsidRPr="00562FFA">
        <w:rPr>
          <w:rFonts w:ascii="Calibri" w:hAnsi="Calibri" w:cs="Calibri"/>
          <w:color w:val="000000"/>
          <w:sz w:val="32"/>
          <w:szCs w:val="32"/>
          <w:shd w:val="clear" w:color="auto" w:fill="FFFFFF"/>
        </w:rPr>
        <w:t xml:space="preserve"> deployment. The observations mainly show what kind of information can potentially be exposed through public MQTT topics.</w:t>
      </w:r>
    </w:p>
    <w:p w:rsidR="00131327" w:rsidRDefault="00131327" w:rsidP="00562FFA">
      <w:pPr>
        <w:rPr>
          <w:rFonts w:ascii="Calibri" w:hAnsi="Calibri" w:cs="Calibri"/>
          <w:color w:val="000000"/>
          <w:sz w:val="32"/>
          <w:szCs w:val="32"/>
          <w:shd w:val="clear" w:color="auto" w:fill="FFFFFF"/>
        </w:rPr>
      </w:pPr>
    </w:p>
    <w:p w:rsidR="00131327" w:rsidRPr="00131327" w:rsidRDefault="00131327" w:rsidP="00562FFA">
      <w:pPr>
        <w:rPr>
          <w:rFonts w:cstheme="minorHAnsi"/>
          <w:color w:val="000000"/>
          <w:sz w:val="32"/>
          <w:szCs w:val="32"/>
          <w:shd w:val="clear" w:color="auto" w:fill="FFFFFF"/>
        </w:rPr>
      </w:pPr>
      <w:r>
        <w:rPr>
          <w:rFonts w:cstheme="minorHAnsi"/>
          <w:sz w:val="32"/>
          <w:szCs w:val="32"/>
        </w:rPr>
        <w:t>One more important observation is that w</w:t>
      </w:r>
      <w:r w:rsidRPr="00131327">
        <w:rPr>
          <w:rFonts w:cstheme="minorHAnsi"/>
          <w:sz w:val="32"/>
          <w:szCs w:val="32"/>
        </w:rPr>
        <w:t xml:space="preserve">hen I tried the </w:t>
      </w:r>
      <w:r w:rsidRPr="00131327">
        <w:rPr>
          <w:rStyle w:val="HTMLCode"/>
          <w:rFonts w:asciiTheme="minorHAnsi" w:eastAsiaTheme="minorHAnsi" w:hAnsiTheme="minorHAnsi" w:cstheme="minorHAnsi"/>
          <w:sz w:val="32"/>
          <w:szCs w:val="32"/>
        </w:rPr>
        <w:t>#</w:t>
      </w:r>
      <w:r w:rsidRPr="00131327">
        <w:rPr>
          <w:rFonts w:cstheme="minorHAnsi"/>
          <w:sz w:val="32"/>
          <w:szCs w:val="32"/>
        </w:rPr>
        <w:t xml:space="preserve"> wildcard on </w:t>
      </w:r>
      <w:proofErr w:type="spellStart"/>
      <w:r w:rsidRPr="00131327">
        <w:rPr>
          <w:rFonts w:cstheme="minorHAnsi"/>
          <w:sz w:val="32"/>
          <w:szCs w:val="32"/>
        </w:rPr>
        <w:t>HiveMQ</w:t>
      </w:r>
      <w:proofErr w:type="spellEnd"/>
      <w:r w:rsidRPr="00131327">
        <w:rPr>
          <w:rFonts w:cstheme="minorHAnsi"/>
          <w:sz w:val="32"/>
          <w:szCs w:val="32"/>
        </w:rPr>
        <w:t xml:space="preserve">, I did not receive the broad set of messages I expected. However, when I connected to </w:t>
      </w:r>
      <w:r w:rsidRPr="00131327">
        <w:rPr>
          <w:rStyle w:val="HTMLCode"/>
          <w:rFonts w:asciiTheme="minorHAnsi" w:eastAsiaTheme="minorHAnsi" w:hAnsiTheme="minorHAnsi" w:cstheme="minorHAnsi"/>
          <w:sz w:val="32"/>
          <w:szCs w:val="32"/>
        </w:rPr>
        <w:t>test.mosquitto.org</w:t>
      </w:r>
      <w:r w:rsidRPr="00131327">
        <w:rPr>
          <w:rFonts w:cstheme="minorHAnsi"/>
          <w:sz w:val="32"/>
          <w:szCs w:val="32"/>
        </w:rPr>
        <w:t xml:space="preserve"> and subscribed to </w:t>
      </w:r>
      <w:r w:rsidRPr="00131327">
        <w:rPr>
          <w:rStyle w:val="HTMLCode"/>
          <w:rFonts w:asciiTheme="minorHAnsi" w:eastAsiaTheme="minorHAnsi" w:hAnsiTheme="minorHAnsi" w:cstheme="minorHAnsi"/>
          <w:sz w:val="32"/>
          <w:szCs w:val="32"/>
        </w:rPr>
        <w:t>#</w:t>
      </w:r>
      <w:r w:rsidRPr="00131327">
        <w:rPr>
          <w:rFonts w:cstheme="minorHAnsi"/>
          <w:sz w:val="32"/>
          <w:szCs w:val="32"/>
        </w:rPr>
        <w:t xml:space="preserve">, I received a very large amount of continuously changing data. The </w:t>
      </w:r>
      <w:proofErr w:type="spellStart"/>
      <w:r w:rsidRPr="00131327">
        <w:rPr>
          <w:rFonts w:cstheme="minorHAnsi"/>
          <w:sz w:val="32"/>
          <w:szCs w:val="32"/>
        </w:rPr>
        <w:t>Mosquitto</w:t>
      </w:r>
      <w:proofErr w:type="spellEnd"/>
      <w:r w:rsidRPr="00131327">
        <w:rPr>
          <w:rFonts w:cstheme="minorHAnsi"/>
          <w:sz w:val="32"/>
          <w:szCs w:val="32"/>
        </w:rPr>
        <w:t xml:space="preserve"> broker showed many different topics related to sensors, smart homes, solar systems, devices and industrial systems. I also observed topics such as </w:t>
      </w:r>
      <w:r w:rsidRPr="00131327">
        <w:rPr>
          <w:rStyle w:val="HTMLCode"/>
          <w:rFonts w:asciiTheme="minorHAnsi" w:eastAsiaTheme="minorHAnsi" w:hAnsiTheme="minorHAnsi" w:cstheme="minorHAnsi"/>
          <w:sz w:val="32"/>
          <w:szCs w:val="32"/>
        </w:rPr>
        <w:t>SCADA</w:t>
      </w:r>
      <w:r w:rsidRPr="00131327">
        <w:rPr>
          <w:rFonts w:cstheme="minorHAnsi"/>
          <w:sz w:val="32"/>
          <w:szCs w:val="32"/>
        </w:rPr>
        <w:t xml:space="preserve">, </w:t>
      </w:r>
      <w:r w:rsidRPr="00131327">
        <w:rPr>
          <w:rStyle w:val="HTMLCode"/>
          <w:rFonts w:asciiTheme="minorHAnsi" w:eastAsiaTheme="minorHAnsi" w:hAnsiTheme="minorHAnsi" w:cstheme="minorHAnsi"/>
          <w:sz w:val="32"/>
          <w:szCs w:val="32"/>
        </w:rPr>
        <w:t>WTP</w:t>
      </w:r>
      <w:r w:rsidRPr="00131327">
        <w:rPr>
          <w:rFonts w:cstheme="minorHAnsi"/>
          <w:sz w:val="32"/>
          <w:szCs w:val="32"/>
        </w:rPr>
        <w:t xml:space="preserve"> and </w:t>
      </w:r>
      <w:r w:rsidRPr="00131327">
        <w:rPr>
          <w:rStyle w:val="HTMLCode"/>
          <w:rFonts w:asciiTheme="minorHAnsi" w:eastAsiaTheme="minorHAnsi" w:hAnsiTheme="minorHAnsi" w:cstheme="minorHAnsi"/>
          <w:sz w:val="32"/>
          <w:szCs w:val="32"/>
        </w:rPr>
        <w:t>VOLT-AGE-PLC</w:t>
      </w:r>
      <w:r w:rsidRPr="00131327">
        <w:rPr>
          <w:rFonts w:cstheme="minorHAnsi"/>
          <w:sz w:val="32"/>
          <w:szCs w:val="32"/>
        </w:rPr>
        <w:t xml:space="preserve">, showing industrial and monitoring-related data. This comparison showed me that the same MQTT wildcard can behave differently depending on how the broker is configured. Therefore, restricting or allowing broad subscriptions like </w:t>
      </w:r>
      <w:r w:rsidRPr="00131327">
        <w:rPr>
          <w:rStyle w:val="HTMLCode"/>
          <w:rFonts w:asciiTheme="minorHAnsi" w:eastAsiaTheme="minorHAnsi" w:hAnsiTheme="minorHAnsi" w:cstheme="minorHAnsi"/>
          <w:sz w:val="32"/>
          <w:szCs w:val="32"/>
        </w:rPr>
        <w:t>#</w:t>
      </w:r>
      <w:r w:rsidRPr="00131327">
        <w:rPr>
          <w:rFonts w:cstheme="minorHAnsi"/>
          <w:sz w:val="32"/>
          <w:szCs w:val="32"/>
        </w:rPr>
        <w:t xml:space="preserve"> is mainly a matter of </w:t>
      </w:r>
      <w:r w:rsidRPr="00131327">
        <w:rPr>
          <w:rStyle w:val="Strong"/>
          <w:rFonts w:cstheme="minorHAnsi"/>
          <w:b w:val="0"/>
          <w:sz w:val="32"/>
          <w:szCs w:val="32"/>
        </w:rPr>
        <w:t>broker configuration and access control</w:t>
      </w:r>
      <w:r w:rsidRPr="00131327">
        <w:rPr>
          <w:rFonts w:cstheme="minorHAnsi"/>
          <w:sz w:val="32"/>
          <w:szCs w:val="32"/>
        </w:rPr>
        <w:t>, not a difference in the MQTT protocol itself.</w:t>
      </w:r>
    </w:p>
    <w:p w:rsidR="00562FFA" w:rsidRDefault="00562FFA" w:rsidP="00562FFA">
      <w:pPr>
        <w:rPr>
          <w:rFonts w:ascii="Calibri" w:hAnsi="Calibri" w:cs="Calibri"/>
          <w:color w:val="000000"/>
          <w:sz w:val="32"/>
          <w:szCs w:val="32"/>
          <w:shd w:val="clear" w:color="auto" w:fill="FFFFFF"/>
        </w:rPr>
      </w:pPr>
    </w:p>
    <w:p w:rsidR="00E04E9B" w:rsidRDefault="00E04E9B" w:rsidP="00562FFA">
      <w:pPr>
        <w:rPr>
          <w:b/>
          <w:sz w:val="40"/>
          <w:szCs w:val="40"/>
        </w:rPr>
      </w:pPr>
      <w:r w:rsidRPr="00E04E9B">
        <w:rPr>
          <w:b/>
          <w:sz w:val="40"/>
          <w:szCs w:val="40"/>
        </w:rPr>
        <w:t>MQTT in Industrial and SCADA Environments</w:t>
      </w:r>
    </w:p>
    <w:p w:rsidR="00E04E9B" w:rsidRDefault="00E04E9B" w:rsidP="00562FFA">
      <w:pPr>
        <w:rPr>
          <w:rFonts w:cstheme="minorHAnsi"/>
          <w:sz w:val="32"/>
          <w:szCs w:val="32"/>
        </w:rPr>
      </w:pPr>
      <w:r w:rsidRPr="00E04E9B">
        <w:rPr>
          <w:rFonts w:cstheme="minorHAnsi"/>
          <w:sz w:val="32"/>
          <w:szCs w:val="32"/>
        </w:rPr>
        <w:t xml:space="preserve">MQTT is not only used in smart homes and small </w:t>
      </w:r>
      <w:proofErr w:type="spellStart"/>
      <w:r w:rsidRPr="00E04E9B">
        <w:rPr>
          <w:rFonts w:cstheme="minorHAnsi"/>
          <w:sz w:val="32"/>
          <w:szCs w:val="32"/>
        </w:rPr>
        <w:t>IoT</w:t>
      </w:r>
      <w:proofErr w:type="spellEnd"/>
      <w:r w:rsidRPr="00E04E9B">
        <w:rPr>
          <w:rFonts w:cstheme="minorHAnsi"/>
          <w:sz w:val="32"/>
          <w:szCs w:val="32"/>
        </w:rPr>
        <w:t xml:space="preserve"> projects. It is also used in industrial environments to transfer information from sensors, machines and controllers to monitoring systems. During my analysis, the </w:t>
      </w:r>
      <w:r w:rsidRPr="00E04E9B">
        <w:rPr>
          <w:rStyle w:val="HTMLCode"/>
          <w:rFonts w:asciiTheme="minorHAnsi" w:eastAsiaTheme="minorHAnsi" w:hAnsiTheme="minorHAnsi" w:cstheme="minorHAnsi"/>
          <w:sz w:val="32"/>
          <w:szCs w:val="32"/>
        </w:rPr>
        <w:t>data/#</w:t>
      </w:r>
      <w:r w:rsidRPr="00E04E9B">
        <w:rPr>
          <w:rFonts w:cstheme="minorHAnsi"/>
          <w:sz w:val="32"/>
          <w:szCs w:val="32"/>
        </w:rPr>
        <w:t xml:space="preserve"> topic contained PLC, </w:t>
      </w:r>
      <w:proofErr w:type="spellStart"/>
      <w:r w:rsidRPr="00E04E9B">
        <w:rPr>
          <w:rFonts w:cstheme="minorHAnsi"/>
          <w:sz w:val="32"/>
          <w:szCs w:val="32"/>
        </w:rPr>
        <w:t>Modbus</w:t>
      </w:r>
      <w:proofErr w:type="spellEnd"/>
      <w:r w:rsidRPr="00E04E9B">
        <w:rPr>
          <w:rFonts w:cstheme="minorHAnsi"/>
          <w:sz w:val="32"/>
          <w:szCs w:val="32"/>
        </w:rPr>
        <w:t xml:space="preserve">, motor and SCADA-style information, </w:t>
      </w:r>
      <w:r>
        <w:rPr>
          <w:rFonts w:cstheme="minorHAnsi"/>
          <w:sz w:val="32"/>
          <w:szCs w:val="32"/>
        </w:rPr>
        <w:t xml:space="preserve">so </w:t>
      </w:r>
      <w:r w:rsidRPr="00E04E9B">
        <w:rPr>
          <w:rFonts w:cstheme="minorHAnsi"/>
          <w:sz w:val="32"/>
          <w:szCs w:val="32"/>
        </w:rPr>
        <w:t>I also looked into the real world examples</w:t>
      </w:r>
      <w:r>
        <w:rPr>
          <w:rFonts w:cstheme="minorHAnsi"/>
          <w:sz w:val="32"/>
          <w:szCs w:val="32"/>
        </w:rPr>
        <w:t xml:space="preserve"> to know</w:t>
      </w:r>
      <w:r w:rsidRPr="00E04E9B">
        <w:rPr>
          <w:rFonts w:cstheme="minorHAnsi"/>
          <w:sz w:val="32"/>
          <w:szCs w:val="32"/>
        </w:rPr>
        <w:t xml:space="preserve"> how MQTT is used in real industrial systems.</w:t>
      </w:r>
    </w:p>
    <w:p w:rsidR="00E04E9B" w:rsidRDefault="00E04E9B" w:rsidP="00562FFA">
      <w:pPr>
        <w:rPr>
          <w:rFonts w:cstheme="minorHAnsi"/>
          <w:color w:val="000000"/>
          <w:sz w:val="32"/>
          <w:szCs w:val="32"/>
          <w:shd w:val="clear" w:color="auto" w:fill="FFFFFF"/>
        </w:rPr>
      </w:pPr>
    </w:p>
    <w:p w:rsidR="0033291D" w:rsidRPr="0033291D" w:rsidRDefault="0033291D" w:rsidP="00562FFA">
      <w:pPr>
        <w:rPr>
          <w:sz w:val="32"/>
          <w:szCs w:val="32"/>
        </w:rPr>
      </w:pPr>
      <w:r w:rsidRPr="0033291D">
        <w:rPr>
          <w:sz w:val="32"/>
          <w:szCs w:val="32"/>
        </w:rPr>
        <w:lastRenderedPageBreak/>
        <w:t xml:space="preserve">One example documented by Alias Robotics involved an MQTT broker used in a SCADA environment with </w:t>
      </w:r>
      <w:proofErr w:type="spellStart"/>
      <w:r w:rsidRPr="0033291D">
        <w:rPr>
          <w:sz w:val="32"/>
          <w:szCs w:val="32"/>
        </w:rPr>
        <w:t>Grafana</w:t>
      </w:r>
      <w:proofErr w:type="spellEnd"/>
      <w:r w:rsidRPr="0033291D">
        <w:rPr>
          <w:sz w:val="32"/>
          <w:szCs w:val="32"/>
        </w:rPr>
        <w:t>. The broker did not require authentication, and researchers were able to subscribe to industrial sensor topics and inject false temperature and humidity readings. The changed values were displayed on the monitoring dashboard. This shows that an unsecured MQTT broker can affect the accuracy and trustworthiness of industrial monitoring data.</w:t>
      </w:r>
    </w:p>
    <w:p w:rsidR="0033291D" w:rsidRPr="0033291D" w:rsidRDefault="0033291D" w:rsidP="00562FFA">
      <w:pPr>
        <w:rPr>
          <w:rFonts w:cstheme="minorHAnsi"/>
          <w:color w:val="000000"/>
          <w:sz w:val="32"/>
          <w:szCs w:val="32"/>
          <w:shd w:val="clear" w:color="auto" w:fill="FFFFFF"/>
        </w:rPr>
      </w:pPr>
    </w:p>
    <w:p w:rsidR="0033291D" w:rsidRPr="0033291D" w:rsidRDefault="0033291D" w:rsidP="00562FFA">
      <w:pPr>
        <w:rPr>
          <w:sz w:val="32"/>
          <w:szCs w:val="32"/>
        </w:rPr>
      </w:pPr>
      <w:r w:rsidRPr="0033291D">
        <w:rPr>
          <w:sz w:val="32"/>
          <w:szCs w:val="32"/>
        </w:rPr>
        <w:t xml:space="preserve">Another example was reported by OTORIO during research into </w:t>
      </w:r>
      <w:proofErr w:type="spellStart"/>
      <w:r w:rsidRPr="0033291D">
        <w:rPr>
          <w:sz w:val="32"/>
          <w:szCs w:val="32"/>
        </w:rPr>
        <w:t>InHand</w:t>
      </w:r>
      <w:proofErr w:type="spellEnd"/>
      <w:r w:rsidRPr="0033291D">
        <w:rPr>
          <w:sz w:val="32"/>
          <w:szCs w:val="32"/>
        </w:rPr>
        <w:t xml:space="preserve"> Networks' industrial cloud platform. They found MQTT broker configuration problems combined with other weaknesses, which could ultimately allow remote code execution on cloud-managed industrial routers. This shows that MQTT security problems can become more serious when combined with other weaknesses in an </w:t>
      </w:r>
      <w:proofErr w:type="spellStart"/>
      <w:r w:rsidRPr="0033291D">
        <w:rPr>
          <w:sz w:val="32"/>
          <w:szCs w:val="32"/>
        </w:rPr>
        <w:t>IoT</w:t>
      </w:r>
      <w:proofErr w:type="spellEnd"/>
      <w:r w:rsidRPr="0033291D">
        <w:rPr>
          <w:sz w:val="32"/>
          <w:szCs w:val="32"/>
        </w:rPr>
        <w:t xml:space="preserve"> system.</w:t>
      </w:r>
    </w:p>
    <w:p w:rsidR="0033291D" w:rsidRPr="0033291D" w:rsidRDefault="0033291D" w:rsidP="00562FFA">
      <w:pPr>
        <w:rPr>
          <w:sz w:val="32"/>
          <w:szCs w:val="32"/>
        </w:rPr>
      </w:pPr>
    </w:p>
    <w:p w:rsidR="0033291D" w:rsidRDefault="0033291D" w:rsidP="00562FFA">
      <w:pPr>
        <w:rPr>
          <w:sz w:val="32"/>
          <w:szCs w:val="32"/>
        </w:rPr>
      </w:pPr>
      <w:r w:rsidRPr="0033291D">
        <w:rPr>
          <w:sz w:val="32"/>
          <w:szCs w:val="32"/>
        </w:rPr>
        <w:t xml:space="preserve">Trend Micro also found many publicly accessible MQTT brokers without authentication and observed real-world uses including industrial temperature monitoring, warehouse inventory and other </w:t>
      </w:r>
      <w:proofErr w:type="spellStart"/>
      <w:r w:rsidRPr="0033291D">
        <w:rPr>
          <w:sz w:val="32"/>
          <w:szCs w:val="32"/>
        </w:rPr>
        <w:t>IoT</w:t>
      </w:r>
      <w:proofErr w:type="spellEnd"/>
      <w:r w:rsidRPr="0033291D">
        <w:rPr>
          <w:sz w:val="32"/>
          <w:szCs w:val="32"/>
        </w:rPr>
        <w:t xml:space="preserve"> applications. This shows that exposed MQTT services are not limited to demonstrations or laboratory environments.</w:t>
      </w:r>
    </w:p>
    <w:p w:rsidR="0033291D" w:rsidRDefault="0033291D" w:rsidP="00562FFA">
      <w:pPr>
        <w:rPr>
          <w:sz w:val="32"/>
          <w:szCs w:val="32"/>
        </w:rPr>
      </w:pPr>
    </w:p>
    <w:p w:rsidR="0033291D" w:rsidRPr="0033291D" w:rsidRDefault="0033291D" w:rsidP="00562FFA">
      <w:pPr>
        <w:rPr>
          <w:rFonts w:cstheme="minorHAnsi"/>
          <w:sz w:val="32"/>
          <w:szCs w:val="32"/>
        </w:rPr>
      </w:pPr>
      <w:r w:rsidRPr="0033291D">
        <w:rPr>
          <w:rFonts w:cstheme="minorHAnsi"/>
          <w:sz w:val="32"/>
          <w:szCs w:val="32"/>
        </w:rPr>
        <w:t xml:space="preserve">These examples show why the industrial data under </w:t>
      </w:r>
      <w:r w:rsidRPr="0033291D">
        <w:rPr>
          <w:rStyle w:val="HTMLCode"/>
          <w:rFonts w:asciiTheme="minorHAnsi" w:eastAsiaTheme="minorHAnsi" w:hAnsiTheme="minorHAnsi" w:cstheme="minorHAnsi"/>
          <w:sz w:val="32"/>
          <w:szCs w:val="32"/>
        </w:rPr>
        <w:t>data/#</w:t>
      </w:r>
      <w:r w:rsidRPr="0033291D">
        <w:rPr>
          <w:rFonts w:cstheme="minorHAnsi"/>
          <w:sz w:val="32"/>
          <w:szCs w:val="32"/>
        </w:rPr>
        <w:t xml:space="preserve"> should be protected. If an industrial MQTT broker is left open, an attacker may be able to read sensitive operational information and, depending on the permissions configured, potentially interfere with the data being used by monitoring or control systems.</w:t>
      </w:r>
    </w:p>
    <w:p w:rsidR="0033291D" w:rsidRPr="00E04E9B" w:rsidRDefault="0033291D" w:rsidP="00562FFA">
      <w:pPr>
        <w:rPr>
          <w:rFonts w:cstheme="minorHAnsi"/>
          <w:color w:val="000000"/>
          <w:sz w:val="32"/>
          <w:szCs w:val="32"/>
          <w:shd w:val="clear" w:color="auto" w:fill="FFFFFF"/>
        </w:rPr>
      </w:pPr>
    </w:p>
    <w:p w:rsidR="00A47DF2" w:rsidRPr="00A47DF2" w:rsidRDefault="00A47DF2" w:rsidP="00562FFA">
      <w:pPr>
        <w:rPr>
          <w:rFonts w:ascii="Calibri" w:hAnsi="Calibri" w:cs="Calibri"/>
          <w:b/>
          <w:color w:val="000000"/>
          <w:sz w:val="40"/>
          <w:szCs w:val="40"/>
          <w:shd w:val="clear" w:color="auto" w:fill="FFFFFF"/>
        </w:rPr>
      </w:pPr>
      <w:r w:rsidRPr="00A47DF2">
        <w:rPr>
          <w:rFonts w:ascii="Calibri" w:hAnsi="Calibri" w:cs="Calibri"/>
          <w:b/>
          <w:color w:val="000000"/>
          <w:sz w:val="40"/>
          <w:szCs w:val="40"/>
          <w:shd w:val="clear" w:color="auto" w:fill="FFFFFF"/>
        </w:rPr>
        <w:t>Why is it a security risk?</w:t>
      </w:r>
    </w:p>
    <w:p w:rsidR="00562FFA" w:rsidRDefault="00562FFA" w:rsidP="00562FFA">
      <w:pPr>
        <w:rPr>
          <w:sz w:val="32"/>
          <w:szCs w:val="32"/>
        </w:rPr>
      </w:pPr>
      <w:r w:rsidRPr="00A47DF2">
        <w:rPr>
          <w:sz w:val="32"/>
          <w:szCs w:val="32"/>
        </w:rPr>
        <w:t xml:space="preserve">The main security problem I noticed is </w:t>
      </w:r>
      <w:r w:rsidRPr="00A47DF2">
        <w:rPr>
          <w:rStyle w:val="Strong"/>
          <w:b w:val="0"/>
          <w:sz w:val="32"/>
          <w:szCs w:val="32"/>
        </w:rPr>
        <w:t>information exposure</w:t>
      </w:r>
      <w:r w:rsidR="00A47DF2" w:rsidRPr="00A47DF2">
        <w:rPr>
          <w:sz w:val="32"/>
          <w:szCs w:val="32"/>
        </w:rPr>
        <w:t>.</w:t>
      </w:r>
      <w:r w:rsidRPr="00A47DF2">
        <w:rPr>
          <w:sz w:val="32"/>
          <w:szCs w:val="32"/>
        </w:rPr>
        <w:t xml:space="preserve"> If anyone can subscribe to useful MQTT topics, they may be able to see information about devices without being authorized to do so. Device IDs, IP addresses and firmware information can help identify devices. GPS data can reveal location, while occupancy, CCTV, door and lock information can reveal activity in a physical place. Industrial information can also reveal details about how a system is operating.</w:t>
      </w:r>
    </w:p>
    <w:p w:rsidR="00393DBA" w:rsidRPr="00A47DF2" w:rsidRDefault="00A47DF2">
      <w:pPr>
        <w:rPr>
          <w:rFonts w:ascii="Calibri" w:hAnsi="Calibri" w:cs="Calibri"/>
          <w:sz w:val="32"/>
          <w:szCs w:val="32"/>
        </w:rPr>
      </w:pPr>
      <w:r w:rsidRPr="00A47DF2">
        <w:rPr>
          <w:rFonts w:ascii="Calibri" w:hAnsi="Calibri" w:cs="Calibri"/>
          <w:sz w:val="32"/>
          <w:szCs w:val="32"/>
        </w:rPr>
        <w:t xml:space="preserve">I also learned that simply blocking the </w:t>
      </w:r>
      <w:r w:rsidRPr="00A47DF2">
        <w:rPr>
          <w:rStyle w:val="HTMLCode"/>
          <w:rFonts w:ascii="Calibri" w:eastAsiaTheme="minorHAnsi" w:hAnsi="Calibri" w:cs="Calibri"/>
          <w:sz w:val="32"/>
          <w:szCs w:val="32"/>
        </w:rPr>
        <w:t>#</w:t>
      </w:r>
      <w:r w:rsidRPr="00A47DF2">
        <w:rPr>
          <w:rFonts w:ascii="Calibri" w:hAnsi="Calibri" w:cs="Calibri"/>
          <w:sz w:val="32"/>
          <w:szCs w:val="32"/>
        </w:rPr>
        <w:t xml:space="preserve"> wildcard does not necessarily mean that the MQTT broker is secure. If specific and predictable topics such as </w:t>
      </w:r>
      <w:r w:rsidRPr="00A47DF2">
        <w:rPr>
          <w:rStyle w:val="HTMLCode"/>
          <w:rFonts w:ascii="Calibri" w:eastAsiaTheme="minorHAnsi" w:hAnsi="Calibri" w:cs="Calibri"/>
          <w:sz w:val="32"/>
          <w:szCs w:val="32"/>
        </w:rPr>
        <w:t>home/#</w:t>
      </w:r>
      <w:r w:rsidRPr="00A47DF2">
        <w:rPr>
          <w:rFonts w:ascii="Calibri" w:hAnsi="Calibri" w:cs="Calibri"/>
          <w:sz w:val="32"/>
          <w:szCs w:val="32"/>
        </w:rPr>
        <w:t xml:space="preserve">, </w:t>
      </w:r>
      <w:r w:rsidRPr="00A47DF2">
        <w:rPr>
          <w:rStyle w:val="HTMLCode"/>
          <w:rFonts w:ascii="Calibri" w:eastAsiaTheme="minorHAnsi" w:hAnsi="Calibri" w:cs="Calibri"/>
          <w:sz w:val="32"/>
          <w:szCs w:val="32"/>
        </w:rPr>
        <w:t>sensor/#</w:t>
      </w:r>
      <w:r w:rsidRPr="00A47DF2">
        <w:rPr>
          <w:rFonts w:ascii="Calibri" w:hAnsi="Calibri" w:cs="Calibri"/>
          <w:sz w:val="32"/>
          <w:szCs w:val="32"/>
        </w:rPr>
        <w:t xml:space="preserve"> or </w:t>
      </w:r>
      <w:r w:rsidRPr="00A47DF2">
        <w:rPr>
          <w:rStyle w:val="HTMLCode"/>
          <w:rFonts w:ascii="Calibri" w:eastAsiaTheme="minorHAnsi" w:hAnsi="Calibri" w:cs="Calibri"/>
          <w:sz w:val="32"/>
          <w:szCs w:val="32"/>
        </w:rPr>
        <w:t>device/#</w:t>
      </w:r>
      <w:r w:rsidRPr="00A47DF2">
        <w:rPr>
          <w:rFonts w:ascii="Calibri" w:hAnsi="Calibri" w:cs="Calibri"/>
          <w:sz w:val="32"/>
          <w:szCs w:val="32"/>
        </w:rPr>
        <w:t xml:space="preserve"> are still accessible, someone may still be able to collect useful information.</w:t>
      </w:r>
    </w:p>
    <w:sectPr w:rsidR="00393DBA" w:rsidRPr="00A47DF2" w:rsidSect="00A47DF2">
      <w:pgSz w:w="12240" w:h="15840"/>
      <w:pgMar w:top="1440" w:right="1080" w:bottom="1440" w:left="108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A364274"/>
    <w:multiLevelType w:val="hybridMultilevel"/>
    <w:tmpl w:val="B37AF4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731835CB"/>
    <w:multiLevelType w:val="hybridMultilevel"/>
    <w:tmpl w:val="9C12EFCA"/>
    <w:lvl w:ilvl="0" w:tplc="4A8C41B8">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2">
    <w:nsid w:val="772E6904"/>
    <w:multiLevelType w:val="hybridMultilevel"/>
    <w:tmpl w:val="5F20DC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A0607B"/>
    <w:rsid w:val="000111E7"/>
    <w:rsid w:val="00131327"/>
    <w:rsid w:val="0033291D"/>
    <w:rsid w:val="00393DBA"/>
    <w:rsid w:val="00422E13"/>
    <w:rsid w:val="00562FFA"/>
    <w:rsid w:val="005B07C4"/>
    <w:rsid w:val="007D2B93"/>
    <w:rsid w:val="009E375B"/>
    <w:rsid w:val="00A0607B"/>
    <w:rsid w:val="00A47DF2"/>
    <w:rsid w:val="00C642E6"/>
    <w:rsid w:val="00D86C68"/>
    <w:rsid w:val="00E04E9B"/>
    <w:rsid w:val="00E46CD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D2B9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B07C4"/>
    <w:pPr>
      <w:ind w:left="720"/>
      <w:contextualSpacing/>
    </w:pPr>
  </w:style>
  <w:style w:type="table" w:styleId="TableGrid">
    <w:name w:val="Table Grid"/>
    <w:basedOn w:val="TableNormal"/>
    <w:uiPriority w:val="59"/>
    <w:rsid w:val="00D86C68"/>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HTMLCode">
    <w:name w:val="HTML Code"/>
    <w:basedOn w:val="DefaultParagraphFont"/>
    <w:uiPriority w:val="99"/>
    <w:semiHidden/>
    <w:unhideWhenUsed/>
    <w:rsid w:val="00393DBA"/>
    <w:rPr>
      <w:rFonts w:ascii="Courier New" w:eastAsia="Times New Roman" w:hAnsi="Courier New" w:cs="Courier New"/>
      <w:sz w:val="20"/>
      <w:szCs w:val="20"/>
    </w:rPr>
  </w:style>
  <w:style w:type="character" w:styleId="Strong">
    <w:name w:val="Strong"/>
    <w:basedOn w:val="DefaultParagraphFont"/>
    <w:uiPriority w:val="22"/>
    <w:qFormat/>
    <w:rsid w:val="00562FFA"/>
    <w:rPr>
      <w:b/>
      <w:bC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280</TotalTime>
  <Pages>5</Pages>
  <Words>1002</Words>
  <Characters>5712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amulya</dc:creator>
  <cp:lastModifiedBy>amulya</cp:lastModifiedBy>
  <cp:revision>2</cp:revision>
  <dcterms:created xsi:type="dcterms:W3CDTF">2026-08-17T13:54:00Z</dcterms:created>
  <dcterms:modified xsi:type="dcterms:W3CDTF">2026-08-24T11:00:00Z</dcterms:modified>
</cp:coreProperties>
</file>