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C165" w14:textId="586F7F17" w:rsidR="00437404" w:rsidRDefault="00D50A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Alexander Munoz</w:t>
      </w:r>
    </w:p>
    <w:p w14:paraId="486B6F32" w14:textId="55CFE2DE" w:rsidR="00D50A92" w:rsidRDefault="00D50A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CSE 179</w:t>
      </w:r>
    </w:p>
    <w:p w14:paraId="233F5018" w14:textId="39611139" w:rsidR="00D50A92" w:rsidRDefault="00D50A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24 February 2020</w:t>
      </w:r>
    </w:p>
    <w:p w14:paraId="5BDE7D50" w14:textId="40BF9E7C" w:rsidR="00D50A92" w:rsidRDefault="00D50A92" w:rsidP="00D50A9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 3</w:t>
      </w:r>
    </w:p>
    <w:p w14:paraId="122FDFAE" w14:textId="1CB75186" w:rsidR="00D50A92" w:rsidRPr="00D50A92" w:rsidRDefault="00D50A92" w:rsidP="00D50A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0A92">
        <w:rPr>
          <w:rFonts w:asciiTheme="majorBidi" w:hAnsiTheme="majorBidi" w:cstheme="majorBidi"/>
          <w:b/>
          <w:bCs/>
          <w:sz w:val="24"/>
          <w:szCs w:val="24"/>
        </w:rPr>
        <w:t>Task 1: Producer Consumer</w:t>
      </w:r>
    </w:p>
    <w:p w14:paraId="6DEB7212" w14:textId="020AAE8F" w:rsidR="00D50A92" w:rsidRDefault="00D50A92" w:rsidP="00D50A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parallelizing </w:t>
      </w:r>
      <w:proofErr w:type="spellStart"/>
      <w:r>
        <w:rPr>
          <w:rFonts w:asciiTheme="majorBidi" w:hAnsiTheme="majorBidi" w:cstheme="majorBidi"/>
          <w:sz w:val="24"/>
          <w:szCs w:val="24"/>
        </w:rPr>
        <w:t>prod_cons.c</w:t>
      </w:r>
      <w:proofErr w:type="spellEnd"/>
      <w:r w:rsidR="00015D9C">
        <w:rPr>
          <w:rFonts w:asciiTheme="majorBidi" w:hAnsiTheme="majorBidi" w:cstheme="majorBidi"/>
          <w:sz w:val="24"/>
          <w:szCs w:val="24"/>
        </w:rPr>
        <w:t xml:space="preserve">, you need to make sure that the </w:t>
      </w:r>
      <w:r w:rsidR="007900BD">
        <w:rPr>
          <w:rFonts w:asciiTheme="majorBidi" w:hAnsiTheme="majorBidi" w:cstheme="majorBidi"/>
          <w:sz w:val="24"/>
          <w:szCs w:val="24"/>
        </w:rPr>
        <w:t>tasks will be distributed evenly to reduce slowdown.</w:t>
      </w:r>
    </w:p>
    <w:p w14:paraId="6ED74D88" w14:textId="1235C6D4" w:rsidR="007900BD" w:rsidRDefault="007900BD" w:rsidP="00D50A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do so, we use sections to separate the tasks using #pragma </w:t>
      </w:r>
      <w:proofErr w:type="spellStart"/>
      <w:r>
        <w:rPr>
          <w:rFonts w:asciiTheme="majorBidi" w:hAnsiTheme="majorBidi" w:cstheme="majorBidi"/>
          <w:sz w:val="24"/>
          <w:szCs w:val="24"/>
        </w:rPr>
        <w:t>omp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sections. Another optimization that can be done is </w:t>
      </w:r>
      <w:r w:rsidR="00C36DEF">
        <w:rPr>
          <w:rFonts w:asciiTheme="majorBidi" w:hAnsiTheme="majorBidi" w:cstheme="majorBidi"/>
          <w:sz w:val="24"/>
          <w:szCs w:val="24"/>
        </w:rPr>
        <w:t xml:space="preserve">using pragma </w:t>
      </w:r>
      <w:proofErr w:type="spellStart"/>
      <w:r w:rsidR="00C36DEF">
        <w:rPr>
          <w:rFonts w:asciiTheme="majorBidi" w:hAnsiTheme="majorBidi" w:cstheme="majorBidi"/>
          <w:sz w:val="24"/>
          <w:szCs w:val="24"/>
        </w:rPr>
        <w:t>omp</w:t>
      </w:r>
      <w:proofErr w:type="spellEnd"/>
      <w:r w:rsidR="00C36DEF">
        <w:rPr>
          <w:rFonts w:asciiTheme="majorBidi" w:hAnsiTheme="majorBidi" w:cstheme="majorBidi"/>
          <w:sz w:val="24"/>
          <w:szCs w:val="24"/>
        </w:rPr>
        <w:t xml:space="preserve"> flush(flag). It allows one to </w:t>
      </w:r>
      <w:r w:rsidR="00562056">
        <w:rPr>
          <w:rFonts w:asciiTheme="majorBidi" w:hAnsiTheme="majorBidi" w:cstheme="majorBidi"/>
          <w:sz w:val="24"/>
          <w:szCs w:val="24"/>
        </w:rPr>
        <w:t>synch up the implementations and makes sure that any possible values in the flag pointer is synched.</w:t>
      </w:r>
    </w:p>
    <w:p w14:paraId="6FC3BBC5" w14:textId="5220B0BF" w:rsidR="00715B2C" w:rsidRDefault="00715B2C" w:rsidP="00D50A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5B2C">
        <w:rPr>
          <w:rFonts w:asciiTheme="majorBidi" w:hAnsiTheme="majorBidi" w:cstheme="majorBidi"/>
          <w:b/>
          <w:bCs/>
          <w:sz w:val="24"/>
          <w:szCs w:val="24"/>
        </w:rPr>
        <w:t>Task 2: Prefix sum</w:t>
      </w:r>
    </w:p>
    <w:p w14:paraId="55889885" w14:textId="542A30E7" w:rsidR="00715B2C" w:rsidRDefault="00715B2C" w:rsidP="00D50A9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</w:t>
      </w:r>
      <w:r w:rsidR="00770912">
        <w:rPr>
          <w:rFonts w:asciiTheme="majorBidi" w:hAnsiTheme="majorBidi" w:cstheme="majorBidi"/>
          <w:b/>
          <w:bCs/>
          <w:sz w:val="24"/>
          <w:szCs w:val="24"/>
        </w:rPr>
        <w:t xml:space="preserve"> Attached </w:t>
      </w:r>
      <w:proofErr w:type="spellStart"/>
      <w:r w:rsidR="00770912">
        <w:rPr>
          <w:rFonts w:asciiTheme="majorBidi" w:hAnsiTheme="majorBidi" w:cstheme="majorBidi"/>
          <w:b/>
          <w:bCs/>
          <w:sz w:val="24"/>
          <w:szCs w:val="24"/>
        </w:rPr>
        <w:t>prefix_sum.c</w:t>
      </w:r>
      <w:proofErr w:type="spellEnd"/>
    </w:p>
    <w:p w14:paraId="2A3F1AFE" w14:textId="4047BE68" w:rsidR="00715B2C" w:rsidRPr="00715B2C" w:rsidRDefault="00715B2C" w:rsidP="00D50A9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9913A7">
        <w:rPr>
          <w:rFonts w:asciiTheme="majorBidi" w:hAnsiTheme="majorBidi" w:cstheme="majorBidi"/>
          <w:b/>
          <w:bCs/>
          <w:sz w:val="24"/>
          <w:szCs w:val="24"/>
        </w:rPr>
        <w:t xml:space="preserve"> unsure how to parallel it. . . </w:t>
      </w:r>
      <w:bookmarkStart w:id="0" w:name="_GoBack"/>
      <w:bookmarkEnd w:id="0"/>
    </w:p>
    <w:p w14:paraId="1B30D32F" w14:textId="2A038CD1" w:rsidR="00715B2C" w:rsidRDefault="00715B2C" w:rsidP="00D50A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5B2C">
        <w:rPr>
          <w:rFonts w:asciiTheme="majorBidi" w:hAnsiTheme="majorBidi" w:cstheme="majorBidi"/>
          <w:b/>
          <w:bCs/>
          <w:sz w:val="24"/>
          <w:szCs w:val="24"/>
        </w:rPr>
        <w:t>Task 3: Linked List</w:t>
      </w:r>
    </w:p>
    <w:p w14:paraId="653DE7EB" w14:textId="3D580A02" w:rsidR="00715B2C" w:rsidRDefault="00715B2C" w:rsidP="00D50A9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</w:t>
      </w:r>
      <w:r w:rsidR="003C7165">
        <w:rPr>
          <w:rFonts w:asciiTheme="majorBidi" w:hAnsiTheme="majorBidi" w:cstheme="majorBidi"/>
          <w:b/>
          <w:bCs/>
          <w:sz w:val="24"/>
          <w:szCs w:val="24"/>
        </w:rPr>
        <w:t xml:space="preserve"> Attached “</w:t>
      </w:r>
      <w:proofErr w:type="spellStart"/>
      <w:r w:rsidR="003C7165">
        <w:rPr>
          <w:rFonts w:asciiTheme="majorBidi" w:hAnsiTheme="majorBidi" w:cstheme="majorBidi"/>
          <w:b/>
          <w:bCs/>
          <w:sz w:val="24"/>
          <w:szCs w:val="24"/>
        </w:rPr>
        <w:t>linked.c</w:t>
      </w:r>
      <w:proofErr w:type="spellEnd"/>
      <w:r w:rsidR="003C7165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</w:p>
    <w:p w14:paraId="548A5A1B" w14:textId="128C41B7" w:rsidR="00715B2C" w:rsidRPr="00715B2C" w:rsidRDefault="00715B2C" w:rsidP="00D50A9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C7165">
        <w:rPr>
          <w:rFonts w:asciiTheme="majorBidi" w:hAnsiTheme="majorBidi" w:cstheme="majorBidi"/>
          <w:b/>
          <w:bCs/>
          <w:sz w:val="24"/>
          <w:szCs w:val="24"/>
        </w:rPr>
        <w:t xml:space="preserve"> Attached “linked_2.c”</w:t>
      </w:r>
    </w:p>
    <w:p w14:paraId="60715389" w14:textId="77777777" w:rsidR="00D50A92" w:rsidRPr="00D50A92" w:rsidRDefault="00D50A92" w:rsidP="00D50A92">
      <w:pPr>
        <w:rPr>
          <w:rFonts w:asciiTheme="majorBidi" w:hAnsiTheme="majorBidi" w:cstheme="majorBidi"/>
          <w:sz w:val="24"/>
          <w:szCs w:val="24"/>
        </w:rPr>
      </w:pPr>
    </w:p>
    <w:sectPr w:rsidR="00D50A92" w:rsidRPr="00D5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92"/>
    <w:rsid w:val="00015D9C"/>
    <w:rsid w:val="00125070"/>
    <w:rsid w:val="003C7165"/>
    <w:rsid w:val="00437404"/>
    <w:rsid w:val="00562056"/>
    <w:rsid w:val="00572F33"/>
    <w:rsid w:val="00715B2C"/>
    <w:rsid w:val="00770912"/>
    <w:rsid w:val="007900BD"/>
    <w:rsid w:val="009913A7"/>
    <w:rsid w:val="00C216FC"/>
    <w:rsid w:val="00C36DEF"/>
    <w:rsid w:val="00D5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0D0D"/>
  <w15:chartTrackingRefBased/>
  <w15:docId w15:val="{402DF786-0E1C-4897-8988-F7631141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Munoz</dc:creator>
  <cp:keywords/>
  <dc:description/>
  <cp:lastModifiedBy>Alexander Munoz</cp:lastModifiedBy>
  <cp:revision>5</cp:revision>
  <dcterms:created xsi:type="dcterms:W3CDTF">2020-02-25T04:10:00Z</dcterms:created>
  <dcterms:modified xsi:type="dcterms:W3CDTF">2020-02-25T07:38:00Z</dcterms:modified>
</cp:coreProperties>
</file>