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Workshop #8: Operations Quality — Red &amp; Blue Hammers Simulation</w:t>
      </w:r>
    </w:p>
    <w:p>
      <w:pPr/>
      <w:r>
        <w:t>Red &amp; Blue Hammers is the capstone of the operations-decisions block. Students run a specialty hammer shop selling two products — red and blue hammers — to two customer segments that arrive at random over a continuous 60-minute trading session. Unlike the earlier single-issue simulations, here students make several decisions at once and keep making them, minute after minute: how many regular and emergency staff to employ, and when and how much of each hammer to order. Every decision carries a cost — wages, holding, ordering — that must be traded off against the product availability and service speed that keep customers satisfied. Customer satisfaction is the single scorecard, operationalised simply as conformance to a standard: did the customer get their hammer (fill rate) without waiting too long (queue time)? The simulation deliberately synthesises the two strands students have built up over the term — inventory management (EOQ and reorder point, from the Vending Machine and Mangoes) and capacity and queuing (Little’s law, from the Supermarket and Little’s Cafe) — and asks them to apply both, at the same time and continuously, for two products with different economics.</w:t>
      </w:r>
    </w:p>
    <w:p>
      <w:pPr>
        <w:pStyle w:val="ListBullet"/>
      </w:pPr>
      <w:r>
        <w:t>Learning Objectives:</w:t>
      </w:r>
    </w:p>
    <w:p>
      <w:pPr>
        <w:pStyle w:val="ListBullet2"/>
      </w:pPr>
      <w:r>
        <w:t>Synthesise the inventory reasoning (EOQ, reorder point) and the capacity reasoning (Little’s law, queuing) from earlier tutorials, and apply both at the same time.</w:t>
      </w:r>
    </w:p>
    <w:p>
      <w:pPr>
        <w:pStyle w:val="ListBullet2"/>
      </w:pPr>
      <w:r>
        <w:t>Make multiple, continuous decisions — staffing and ordering for two products — and revise them as conditions change.</w:t>
      </w:r>
    </w:p>
    <w:p>
      <w:pPr>
        <w:pStyle w:val="ListBullet2"/>
      </w:pPr>
      <w:r>
        <w:t>Weigh explicit cost trade-offs (wages vs waits; holding vs stockouts; order fees vs holding) against a single quality measure, customer satisfaction.</w:t>
      </w:r>
    </w:p>
    <w:p>
      <w:pPr>
        <w:pStyle w:val="ListBullet2"/>
      </w:pPr>
      <w:r>
        <w:t>Operationalise quality as conformance to a standard (fill rate plus wait time).</w:t>
      </w:r>
    </w:p>
    <w:p>
      <w:pPr>
        <w:pStyle w:val="ListBullet2"/>
      </w:pPr>
      <w:r>
        <w:t>Recognise and respond to operational events as they unfold: stockouts, growing queues, and demand surges.</w:t>
      </w:r>
    </w:p>
    <w:p>
      <w:pPr>
        <w:pStyle w:val="Heading2"/>
      </w:pPr>
      <w:r>
        <w:t>Where this fits — building on earlier tutorials</w:t>
      </w:r>
    </w:p>
    <w:p>
      <w:pPr/>
      <w:r>
        <w:t>Open by reminding students that they have already met every idea in this simulation — just one at a time. This tutorial puts them together, which is the whole point. Spend a few minutes recalling each strand before students touch the controls.</w:t>
      </w:r>
    </w:p>
    <w:p>
      <w:pPr/>
      <w:r>
        <w:rPr>
          <w:b/>
        </w:rPr>
        <w:t xml:space="preserve">From the Vending Machine and Mangoes (inventory): </w:t>
      </w:r>
      <w:r>
        <w:t>the EOQ trade-off — large orders save on the fixed ordering fee but tie up cash and rack up holding cost, while small, frequent orders do the reverse — plus the reorder point and the familiar inventory sawtooth. Here students do this for two products at once, with different ordering fees and holding costs.</w:t>
      </w:r>
    </w:p>
    <w:p>
      <w:pPr/>
      <w:r>
        <w:rPr>
          <w:b/>
        </w:rPr>
        <w:t xml:space="preserve">From the Supermarket and Little’s Cafe (capacity): </w:t>
      </w:r>
      <w:r>
        <w:t>Little’s law and queuing — too few servers and the queue, and the wait, grow without bound, and waiting beyond a customer’s tolerance destroys satisfaction. Here arrivals are random and students size a continuous workforce, with an emergency option for surges.</w:t>
      </w:r>
    </w:p>
    <w:p>
      <w:pPr/>
      <w:r>
        <w:rPr>
          <w:b/>
        </w:rPr>
        <w:t xml:space="preserve">New in this tutorial: </w:t>
      </w:r>
      <w:r>
        <w:t>students run both systems at once, for two products, in real time, against a single scorecard — customer satisfaction — that both stockouts and long waits can wreck. The skill being assessed is not any one calculation but the continuous juggling of several.</w:t>
      </w:r>
    </w:p>
    <w:p>
      <w:pPr>
        <w:pStyle w:val="Heading2"/>
      </w:pPr>
      <w:r>
        <w:t>Introduction and Game Setup</w:t>
      </w:r>
    </w:p>
    <w:p>
      <w:pPr/>
      <w:r>
        <w:t>1. Open the simulation link. Students see one dashboard: staffing and inventory controls with live performance metrics up top; satisfaction and wait-time charts; and a Discussion Insights panel at the foot of the page that surfaces prompts as the clock runs.</w:t>
      </w:r>
    </w:p>
    <w:p>
      <w:pPr/>
      <w:r>
        <w:rPr>
          <w:b/>
        </w:rPr>
        <w:t xml:space="preserve">Note — Simulation Parameters (rebalanced for 2026): </w:t>
      </w:r>
      <w:r>
        <w:t>holding cost has been halved and emergency staff now genuinely serve two customers per minute.</w:t>
      </w:r>
    </w:p>
    <w:p>
      <w:pPr>
        <w:pStyle w:val="ListBullet2"/>
      </w:pPr>
      <w:r>
        <w:t>Red hammers: sell $25, cost $15 (margin $10); ordering fee $20; holding $1 per unit per minute ($60 per unit per hour).</w:t>
      </w:r>
    </w:p>
    <w:p>
      <w:pPr>
        <w:pStyle w:val="ListBullet2"/>
      </w:pPr>
      <w:r>
        <w:t>Blue hammers: sell $50, cost $25 (margin $25); ordering fee $200; holding $2 per unit per minute ($120 per unit per hour).</w:t>
      </w:r>
    </w:p>
    <w:p>
      <w:pPr>
        <w:pStyle w:val="ListBullet2"/>
      </w:pPr>
      <w:r>
        <w:t>Demand: red — 1–4 customers per minute buying 1–2 each; blue — 1–2 customers per minute buying 1–4 each (about 3.75 units/min, or 225/hour, for each colour).</w:t>
      </w:r>
    </w:p>
    <w:p>
      <w:pPr>
        <w:pStyle w:val="ListBullet2"/>
      </w:pPr>
      <w:r>
        <w:t>Staff: regular serves 1 customer/min at $5/min (up to 10); emergency serves 2 customers/min at $25/min (up to 5).</w:t>
      </w:r>
    </w:p>
    <w:p>
      <w:pPr>
        <w:pStyle w:val="ListBullet2"/>
      </w:pPr>
      <w:r>
        <w:t>Inventory: start with 50 red and 50 blue; replenishment lead time 2 minutes; low-stock warning under 10 units; maximum 200 per type; orders up to 100 per type.</w:t>
      </w:r>
    </w:p>
    <w:p>
      <w:pPr>
        <w:pStyle w:val="ListBullet2"/>
      </w:pPr>
      <w:r>
        <w:t>Customer patience: red tolerate a 3-minute wait, blue only 2 minutes; rejected (stocked-out) customers score 25% (red) and 50% (blue).</w:t>
      </w:r>
    </w:p>
    <w:p>
      <w:pPr>
        <w:pStyle w:val="ListBullet2"/>
      </w:pPr>
      <w:r>
        <w:t>Starting cash $4,000; session length 60 minutes.</w:t>
      </w:r>
    </w:p>
    <w:p>
      <w:pPr>
        <w:pStyle w:val="ListBullet2"/>
      </w:pPr>
      <w:r>
        <w:t>The shop fails if cash falls below −$1,000, or if satisfaction stays under 40% for 5 consecutive minutes.</w:t>
      </w:r>
    </w:p>
    <w:p>
      <w:pPr/>
      <w:r>
        <w:t>2. Stress that this is a continuous decision loop, not a set-and-forget. At any minute students can change regular staff, change emergency staff, and place orders for either hammer — and they should be adjusting throughout, not once. The default settings fail within about 15 minutes, so doing nothing is not an option.</w:t>
      </w:r>
    </w:p>
    <w:p>
      <w:pPr/>
      <w:r>
        <w:t>3. Objective: maximise profit while keeping both customer types satisfied. The simulation surfaces a discussion prompt in the panel at minutes 5, 12, 18 and 30 — use these as natural pause points, and reveal each model answer only after students have committed to their own.</w:t>
      </w:r>
    </w:p>
    <w:p>
      <w:pPr>
        <w:pStyle w:val="Heading2"/>
      </w:pPr>
      <w:r>
        <w:t>The core trade-offs</w:t>
      </w:r>
    </w:p>
    <w:p>
      <w:pPr/>
      <w:r>
        <w:t>Every lever in this simulation trades a cost against customer satisfaction. Make these explicit before students begin, and keep returning to them at each pause — the goal is for students to name which trade-off they are making at any moment.</w:t>
      </w:r>
    </w:p>
    <w:p>
      <w:pPr>
        <w:pStyle w:val="ListBullet2"/>
      </w:pPr>
      <w:r>
        <w:rPr>
          <w:b/>
        </w:rPr>
        <w:t xml:space="preserve">Staffing vs waiting: </w:t>
      </w:r>
      <w:r>
        <w:t>more regular staff shortens queues and lifts satisfaction, but each one costs $5/min whether busy or idle. Emergency staff add instant capacity at about 2.5× the cost per customer served.</w:t>
      </w:r>
    </w:p>
    <w:p>
      <w:pPr>
        <w:pStyle w:val="ListBullet2"/>
      </w:pPr>
      <w:r>
        <w:rPr>
          <w:b/>
        </w:rPr>
        <w:t xml:space="preserve">Inventory vs holding: </w:t>
      </w:r>
      <w:r>
        <w:t>more stock on hand prevents stockouts (which reject customers outright), but every unit held costs $1 (red) or $2 (blue) per minute, whether it sells or not.</w:t>
      </w:r>
    </w:p>
    <w:p>
      <w:pPr>
        <w:pStyle w:val="ListBullet2"/>
      </w:pPr>
      <w:r>
        <w:rPr>
          <w:b/>
        </w:rPr>
        <w:t xml:space="preserve">Order size vs order fees: </w:t>
      </w:r>
      <w:r>
        <w:t>large orders pay the fixed fee less often but pile up holding cost; small orders do the reverse. EOQ is the balance point — and it differs for red ($20 fee) and blue ($200 fee).</w:t>
      </w:r>
    </w:p>
    <w:p>
      <w:pPr>
        <w:pStyle w:val="ListBullet2"/>
      </w:pPr>
      <w:r>
        <w:rPr>
          <w:b/>
        </w:rPr>
        <w:t xml:space="preserve">The single scorecard: </w:t>
      </w:r>
      <w:r>
        <w:t>satisfaction can fall two ways — through long waits (a staffing problem) and through stockouts (an inventory problem). Students must read which one is biting and pull the matching lever, not just the lever they are comfortable with.</w:t>
      </w:r>
    </w:p>
    <w:p>
      <w:pPr>
        <w:pStyle w:val="Heading2"/>
      </w:pPr>
      <w:r>
        <w:t>Discussion checkpoints (the simulation prompts these)</w:t>
      </w:r>
    </w:p>
    <w:p>
      <w:pPr/>
      <w:r>
        <w:t>The simulation pauses the class naturally by surfacing a prompt at minutes 5, 12, 18 and 30. Each one targets a different decision and its trade-off. Let students answer first, then reveal the model answer in the panel.</w:t>
      </w:r>
    </w:p>
    <w:p>
      <w:pPr/>
      <w:r>
        <w:rPr>
          <w:b/>
        </w:rPr>
        <w:t xml:space="preserve">Minute 5 — Capacity: how many staff? </w:t>
      </w:r>
      <w:r>
        <w:t>Q: Customers arrive at about 4 per minute on average and up to 6 in a surge. Each regular staff member serves 1 customer per minute. How many regular staff do you need?</w:t>
      </w:r>
    </w:p>
    <w:p>
      <w:pPr/>
      <w:r>
        <w:rPr>
          <w:b/>
        </w:rPr>
        <w:t xml:space="preserve">Model answer: </w:t>
      </w:r>
      <w:r>
        <w:t>Staff needed ≈ arrival rate ÷ service rate = 4 ÷ 1 = 4 just to keep pace on average. Because arrivals are random and peak near 6/min, 5–6 regular staff keep queues short. With fewer than 4 the queue grows without bound, and blue customers — who tolerate only a 2-minute wait — lose satisfaction first.</w:t>
      </w:r>
    </w:p>
    <w:p>
      <w:pPr/>
      <w:r>
        <w:rPr>
          <w:b/>
        </w:rPr>
        <w:t xml:space="preserve">Trade-off to draw out: </w:t>
      </w:r>
      <w:r>
        <w:t>wages are paid whether staff are busy or idle, so over-staffing burns cash for no satisfaction gain, while under-staffing lets the queue — and blue’s satisfaction — collapse. This is Little’s law from the Supermarket and Little’s Cafe, now under random arrivals.</w:t>
      </w:r>
    </w:p>
    <w:p>
      <w:pPr/>
      <w:r>
        <w:rPr>
          <w:b/>
        </w:rPr>
        <w:t xml:space="preserve">Minute 12 — Inventory: how much red to order? </w:t>
      </w:r>
      <w:r>
        <w:t>Q: Red hammers cost $20 to order and $60 per unit per hour to hold, with demand about 225 units/hour. Using EOQ = √(2·D·C₀/Cₕ), what order size minimises cost?</w:t>
      </w:r>
    </w:p>
    <w:p>
      <w:pPr/>
      <w:r>
        <w:rPr>
          <w:b/>
        </w:rPr>
        <w:t xml:space="preserve">Model answer: </w:t>
      </w:r>
      <w:r>
        <w:t>EOQ = √(2 × 225 × 20 / 60) = √150 ≈ 12 units. Reorder when stock nears the 2-minute lead demand (about 8 units) — the under-10 warning is the cue. Red is cheap to order and cheap to hold, so order little and often, roughly every 3 minutes.</w:t>
      </w:r>
    </w:p>
    <w:p>
      <w:pPr/>
      <w:r>
        <w:rPr>
          <w:b/>
        </w:rPr>
        <w:t xml:space="preserve">Trade-off to draw out: </w:t>
      </w:r>
      <w:r>
        <w:t>this is the Vending Machine / Mangoes EOQ trade-off. With a low fee and low holding, red rewards lean, frequent ordering — but students must not let staffing slip while they fuss over inventory.</w:t>
      </w:r>
    </w:p>
    <w:p>
      <w:pPr/>
      <w:r>
        <w:rPr>
          <w:b/>
        </w:rPr>
        <w:t xml:space="preserve">Minute 18 — Inventory: how much blue to order? </w:t>
      </w:r>
      <w:r>
        <w:t>Q: Blue hammers cost $200 to order and $120 per unit per hour to hold. What is the EOQ, and how does the strategy differ from red?</w:t>
      </w:r>
    </w:p>
    <w:p>
      <w:pPr/>
      <w:r>
        <w:rPr>
          <w:b/>
        </w:rPr>
        <w:t xml:space="preserve">Model answer: </w:t>
      </w:r>
      <w:r>
        <w:t>EOQ = √(2 × 225 × 200 / 120) = √750 ≈ 27 units. The high $200 fee pushes blue toward larger, less frequent orders (about every 7 minutes), but the steep holding cost stops you over-ordering. Order around 27 at a time — not 100.</w:t>
      </w:r>
    </w:p>
    <w:p>
      <w:pPr/>
      <w:r>
        <w:rPr>
          <w:b/>
        </w:rPr>
        <w:t xml:space="preserve">Trade-off to draw out: </w:t>
      </w:r>
      <w:r>
        <w:t>two products, two policies. The big $200 fee tempts students into huge batches; the $2/unit/min holding punishes them. EOQ resolves the tension — and blue’s answer is different from red’s, which is the heart of managing multiple products.</w:t>
      </w:r>
    </w:p>
    <w:p>
      <w:pPr/>
      <w:r>
        <w:rPr>
          <w:b/>
        </w:rPr>
        <w:t xml:space="preserve">Minute 30 — Flexibility: when to use emergency staff? </w:t>
      </w:r>
      <w:r>
        <w:t>Q: When is it worth hiring an emergency staff member at $25/min when a regular costs only $5/min?</w:t>
      </w:r>
    </w:p>
    <w:p>
      <w:pPr/>
      <w:r>
        <w:rPr>
          <w:b/>
        </w:rPr>
        <w:t xml:space="preserve">Model answer: </w:t>
      </w:r>
      <w:r>
        <w:t>Per customer served, a regular costs $5 and an emergency $12.50, so regulars are always cheaper for steady demand. An emergency worker clears 2 customers/min, so they only earn their wage during a sudden queue spike you were caught under-staffed for — clearing the backlog fast rescues satisfaction before blue customers pass their 2-minute tolerance. Use them as a short, sharp surge lever, then stand them down.</w:t>
      </w:r>
    </w:p>
    <w:p>
      <w:pPr/>
      <w:r>
        <w:rPr>
          <w:b/>
        </w:rPr>
        <w:t xml:space="preserve">Trade-off to draw out: </w:t>
      </w:r>
      <w:r>
        <w:t>emergency capacity is instant but expensive — a surge tool, not a baseline. It rewards students who are watching the queue continuously rather than reacting late.</w:t>
      </w:r>
    </w:p>
    <w:p>
      <w:pPr/>
      <w:r>
        <w:rPr>
          <w:b/>
        </w:rPr>
        <w:t xml:space="preserve">End check (minute 60): </w:t>
      </w:r>
      <w:r>
        <w:t>“What is your profit per minute, and what did you trade to get it? Did every customer get their hammer?” Have a few students name the single trade-off that hurt them most.</w:t>
      </w:r>
    </w:p>
    <w:p>
      <w:pPr>
        <w:pStyle w:val="Heading2"/>
      </w:pPr>
      <w:r>
        <w:t>Strategy &amp; Worked Examples for Class Discussion</w:t>
      </w:r>
    </w:p>
    <w:p>
      <w:pPr/>
      <w:r>
        <w:t>A strong run earns roughly $2,000 profit over the hour with about 5 regular staff, reordering red around 12 at a time and blue around 27 at a time, and keeping satisfaction near 100%. Use the worked examples below in the debrief to connect the dashboard back to the formulas from earlier tutorials.</w:t>
      </w:r>
    </w:p>
    <w:p>
      <w:pPr/>
      <w:r>
        <w:rPr>
          <w:b/>
        </w:rPr>
        <w:t xml:space="preserve">Example 1 — Staffing (Little’s law): </w:t>
      </w:r>
      <w:r>
        <w:t>arrivals λ ≈ 4 customers/min; service rate μ = 1/min per regular. Minimum staff = λ/μ = 4. Utilisation at 5 staff = 4/5 = 80% (comfortable); at 6 staff = 67% (covers the 6/min peak). Beyond 6, wages erode profit with no satisfaction gain.</w:t>
      </w:r>
    </w:p>
    <w:p>
      <w:pPr/>
      <w:r>
        <w:rPr>
          <w:b/>
        </w:rPr>
        <w:t xml:space="preserve">Example 2 — Inventory (EOQ), red: </w:t>
      </w:r>
      <w:r>
        <w:t>D = 225/hr, C₀ = $20, Cₕ = $60/unit/hr. EOQ = √(2·225·20/60) ≈ 12 units; about 19 orders/hour; average inventory 6 units; total inventory cost ≈ $735/hour.</w:t>
      </w:r>
    </w:p>
    <w:p>
      <w:pPr/>
      <w:r>
        <w:rPr>
          <w:b/>
        </w:rPr>
        <w:t xml:space="preserve">Example 3 — Inventory (EOQ), blue: </w:t>
      </w:r>
      <w:r>
        <w:t>D = 225/hr, C₀ = $200, Cₕ = $120/unit/hr. EOQ = √(2·225·200/120) ≈ 27 units; about 8 orders/hour; average inventory 13.5 units. Ordering three times the EOQ (81 units) raises total inventory cost from about $3,287/hour to about $5,416/hour — the price of overstocking.</w:t>
      </w:r>
    </w:p>
    <w:p>
      <w:pPr>
        <w:pStyle w:val="Heading2"/>
      </w:pPr>
      <w:r>
        <w:t>Concluding: Application and Real-World Connections</w:t>
      </w:r>
    </w:p>
    <w:p>
      <w:pPr/>
      <w:r>
        <w:t>Select from these based on the time available — you do not need to cover them all.</w:t>
      </w:r>
    </w:p>
    <w:p>
      <w:pPr/>
      <w:r>
        <w:t>1. How did managing two products and two levers at once differ from the single-issue simulations? The hard part is the continuous juggling, not any single calculation — a perfect EOQ is useless if you have under-staffed, and perfect staffing is useless if you have stocked out.</w:t>
      </w:r>
    </w:p>
    <w:p>
      <w:pPr/>
      <w:r>
        <w:t>2. When stock was available, what pushed satisfaction down — and when stock ran out, what pushed it down instead? (Long waits versus customer rejection.) Why does diagnosing the cause matter before you pull a lever?</w:t>
      </w:r>
    </w:p>
    <w:p>
      <w:pPr/>
      <w:r>
        <w:t>3. Real-world quality: here quality was just fill rate plus wait time. What else does service quality include in a real hardware shop — product range, staff knowledge, returns, advice? Why is it reasonable to simplify it for an introductory model?</w:t>
      </w:r>
    </w:p>
    <w:p>
      <w:pPr/>
      <w:r>
        <w:t>4. Real-world multiple products: real retailers carry thousands of SKUs with different margins and turnover. How do they set order sizes at that scale? (ABC analysis, EOQ by category, automated reorder points.)</w:t>
      </w:r>
    </w:p>
    <w:p>
      <w:pPr/>
      <w:r>
        <w:t>5. Real-world staffing flexibility: the emergency staff here behave like casual or agency workers. What are the real trade-offs of leaning on casual staff to cover surges? (Cost, training, availability, service consistency.)</w:t>
      </w:r>
    </w:p>
    <w:p>
      <w:pPr/>
      <w:r>
        <w:t>6. Real-world complication: what if held stock could become obsolete or go out of style, not just incur a holding cost? How would that change how much you order and how much you hold?</w:t>
      </w:r>
    </w:p>
    <w:p>
      <w:pPr/>
      <w:r>
        <w:t>7. Which kinds of business face this exact mix — several products, random demand, and a perishable capacity (staff time that is lost when idle)? (Cafes, pharmacies, hardware stores, hospital emergency departments.)</w:t>
      </w:r>
    </w:p>
    <w:p>
      <w:pPr/>
      <w:r>
        <w:t>8. Summarise the key takeaways and refer to the tutorial slides for the learning objectives.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