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26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00" w:lineRule="exact"/>
        <w:textAlignment w:val="auto"/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:lang w:val="en-US" w:eastAsia="zh-CN"/>
        </w:rPr>
        <w:t>附件1</w:t>
      </w:r>
    </w:p>
    <w:p w14:paraId="7AE3A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  <w:t>人工智能创新大赛报名表</w:t>
      </w:r>
    </w:p>
    <w:tbl>
      <w:tblPr>
        <w:tblStyle w:val="3"/>
        <w:tblpPr w:leftFromText="180" w:rightFromText="180" w:vertAnchor="text" w:tblpXSpec="center" w:tblpY="249"/>
        <w:tblOverlap w:val="never"/>
        <w:tblW w:w="960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244"/>
        <w:gridCol w:w="456"/>
        <w:gridCol w:w="716"/>
        <w:gridCol w:w="967"/>
        <w:gridCol w:w="900"/>
        <w:gridCol w:w="1017"/>
        <w:gridCol w:w="700"/>
        <w:gridCol w:w="1900"/>
        <w:gridCol w:w="1644"/>
      </w:tblGrid>
      <w:tr w14:paraId="757775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CECF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/>
              </w:rPr>
              <w:t>牵头</w:t>
            </w: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  <w:t>单位</w:t>
            </w:r>
          </w:p>
        </w:tc>
        <w:tc>
          <w:tcPr>
            <w:tcW w:w="8300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ED48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exact"/>
              <w:textAlignment w:val="auto"/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  <w:t>国家管网集团湖南公司</w:t>
            </w:r>
          </w:p>
        </w:tc>
      </w:tr>
      <w:tr w14:paraId="59E357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07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204E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exact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/>
              </w:rPr>
              <w:t>参与单位</w:t>
            </w:r>
          </w:p>
        </w:tc>
        <w:tc>
          <w:tcPr>
            <w:tcW w:w="8300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D983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exact"/>
              <w:textAlignment w:val="auto"/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"/>
              </w:rPr>
              <w:t>储运技术公司、</w:t>
            </w: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  <w:t>北京智网数科公司</w:t>
            </w:r>
          </w:p>
        </w:tc>
      </w:tr>
      <w:tr w14:paraId="4E31B9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07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DEB8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  <w:t>赛题类型</w:t>
            </w:r>
          </w:p>
        </w:tc>
        <w:tc>
          <w:tcPr>
            <w:tcW w:w="8300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EF9B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</w:rPr>
              <w:sym w:font="Wingdings 2" w:char="00A3"/>
            </w: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  <w:t>数智员工创新赛道</w:t>
            </w:r>
          </w:p>
          <w:p w14:paraId="1F8422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</w:rPr>
              <w:sym w:font="Wingdings 2" w:char="00A3"/>
            </w: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  <w:t>桌面办公助手创新赛道</w:t>
            </w:r>
          </w:p>
          <w:p w14:paraId="215B28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  <w:sym w:font="Wingdings 2" w:char="0052"/>
            </w: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  <w:t>深度研究创新赛道</w:t>
            </w:r>
          </w:p>
        </w:tc>
      </w:tr>
      <w:tr w14:paraId="55934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1307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4A58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  <w:t>作品题目</w:t>
            </w:r>
          </w:p>
        </w:tc>
        <w:tc>
          <w:tcPr>
            <w:tcW w:w="8300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ACA9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  <w:t>输油泵智能运维助手——“泵智护”</w:t>
            </w:r>
          </w:p>
        </w:tc>
      </w:tr>
      <w:tr w14:paraId="349B0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6" w:hRule="atLeast"/>
        </w:trPr>
        <w:tc>
          <w:tcPr>
            <w:tcW w:w="1307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262C41">
            <w:pPr>
              <w:spacing w:before="0" w:after="0" w:line="480" w:lineRule="exact"/>
              <w:jc w:val="center"/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  <w:t>作品简介</w:t>
            </w:r>
          </w:p>
        </w:tc>
        <w:tc>
          <w:tcPr>
            <w:tcW w:w="8300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227D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firstLine="480" w:firstLineChars="200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273800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firstLine="480" w:firstLineChars="200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  <w:t>作品紧扣集团第二次 “三湾改编” 运检维数字化重塑部署，面向全集团 1558 台输油泵打造专业化智能运维助手，破解泵机组频谱监测覆盖率低、故障预判能力薄弱、运维模式停留在事后抢修、设备全生命周期数字化管理缺失四大行业痛点，构建预测性运维全新业务范式，完全契合大赛可执行、可决策、可进化三大核心标准。</w:t>
            </w:r>
          </w:p>
          <w:p w14:paraId="5CD565D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firstLine="480" w:firstLineChars="200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  <w:t>项目搭建四层一体化 AI 架构，第一层感知与数据融合层打通设备监测、IMS、PI 工艺、备件四大异构系统，采用无线传感补齐场站监测盲区；第二层智能研判引擎层融合振动频谱与多工艺参数双驱动算法，依托海量故障样本训练深度模型，可提前 72 小时预判轴承、轴系各类机械缺陷，故障处置响应时长由 2 小时压缩至 0.5 小时，预警准确率超 90%；第三层业务自动流转层将诊断能力封装为标准化 AI 资产，打通 HSE、PPS 等统建系统，实现工单、备件、故障数据一次填报、全域共享；第四层交互呈现层针对诊断专家、区域调度、现场运维三类岗位定制差异化管理界面。</w:t>
            </w:r>
          </w:p>
          <w:p w14:paraId="7A4B90D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  <w:t>系统内置自进化运维知识库，自动归集故障案例、检修履历，持续迭代优化识别模型，搭建 “储运诊断 - 区域监视 - 现场执行” 三级闭环管控体系，故障发生后自动溯源、生成检修方案与标准化分析报告，大幅削减人工台账、现场排查工作量。项目落地可年均降低泵组维检修成本 10%，提升设备故障前置防控能力，统一全集团输油泵数字化管控标准，形成可快速复制的关键动设备智能运维解决方案，为油气管网核心装备预测性维护提供标准化行业实践样板。</w:t>
            </w:r>
          </w:p>
        </w:tc>
      </w:tr>
      <w:tr w14:paraId="56140F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07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E6B1BA">
            <w:pPr>
              <w:spacing w:before="0" w:after="0" w:line="480" w:lineRule="exact"/>
              <w:jc w:val="center"/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/>
              </w:rPr>
              <w:t>联系</w:t>
            </w: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  <w:t>人</w:t>
            </w:r>
          </w:p>
        </w:tc>
        <w:tc>
          <w:tcPr>
            <w:tcW w:w="117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BD4F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"/>
              </w:rPr>
              <w:t>肖伟</w:t>
            </w:r>
          </w:p>
        </w:tc>
        <w:tc>
          <w:tcPr>
            <w:tcW w:w="9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3ADB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/>
              </w:rPr>
              <w:t>手机号</w:t>
            </w:r>
          </w:p>
        </w:tc>
        <w:tc>
          <w:tcPr>
            <w:tcW w:w="191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B841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"/>
              </w:rPr>
              <w:t>15073629230</w:t>
            </w:r>
          </w:p>
        </w:tc>
        <w:tc>
          <w:tcPr>
            <w:tcW w:w="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FB3A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  <w:t>邮箱</w:t>
            </w:r>
          </w:p>
        </w:tc>
        <w:tc>
          <w:tcPr>
            <w:tcW w:w="354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E9EF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"/>
              </w:rPr>
              <w:t>xiaowei@pipechina.com.cn</w:t>
            </w:r>
          </w:p>
        </w:tc>
      </w:tr>
      <w:tr w14:paraId="092025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607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ACD3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  <w:t>核心团队人员（不超</w:t>
            </w: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/>
              </w:rPr>
              <w:t>5人</w:t>
            </w: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  <w:t>）</w:t>
            </w:r>
          </w:p>
        </w:tc>
      </w:tr>
      <w:tr w14:paraId="01DA9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6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61304C">
            <w:pPr>
              <w:spacing w:before="0" w:after="0" w:line="480" w:lineRule="exact"/>
              <w:jc w:val="center"/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  <w:t>姓名</w:t>
            </w: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271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/>
              </w:rPr>
              <w:t>性别</w:t>
            </w:r>
          </w:p>
        </w:tc>
        <w:tc>
          <w:tcPr>
            <w:tcW w:w="2583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402D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/>
              </w:rPr>
              <w:t>身份证号</w:t>
            </w:r>
          </w:p>
        </w:tc>
        <w:tc>
          <w:tcPr>
            <w:tcW w:w="3617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2340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  <w:t>工作单位</w:t>
            </w: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/>
              </w:rPr>
              <w:t>及职务（岗位）</w:t>
            </w: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65B3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/>
              </w:rPr>
              <w:t>团队排序</w:t>
            </w:r>
          </w:p>
        </w:tc>
      </w:tr>
      <w:tr w14:paraId="7F3CA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6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BF4D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50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  <w:t>肖伟</w:t>
            </w: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CF98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男</w:t>
            </w:r>
          </w:p>
        </w:tc>
        <w:tc>
          <w:tcPr>
            <w:tcW w:w="2583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103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  <w:t>430724198710150536</w:t>
            </w:r>
          </w:p>
        </w:tc>
        <w:tc>
          <w:tcPr>
            <w:tcW w:w="3617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C8D6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  <w:t>湖南公司高级</w:t>
            </w: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工程师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E595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</w:tr>
      <w:tr w14:paraId="5D8C5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106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19AC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500" w:lineRule="exact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程青青</w:t>
            </w: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6082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女</w:t>
            </w:r>
          </w:p>
        </w:tc>
        <w:tc>
          <w:tcPr>
            <w:tcW w:w="2583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5F41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341621199309271541</w:t>
            </w:r>
          </w:p>
        </w:tc>
        <w:tc>
          <w:tcPr>
            <w:tcW w:w="3617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9C53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湖南公司数字化三级工程师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2653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411FA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6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0048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刘白杨</w:t>
            </w: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9130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  <w:t>女</w:t>
            </w:r>
          </w:p>
        </w:tc>
        <w:tc>
          <w:tcPr>
            <w:tcW w:w="2583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4E9F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  <w:t>23012319890809326X</w:t>
            </w:r>
          </w:p>
        </w:tc>
        <w:tc>
          <w:tcPr>
            <w:tcW w:w="3617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2DD1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  <w:t>储运技术公司高级工程师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E3F2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</w:tr>
      <w:tr w14:paraId="6C65E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6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EA72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50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  <w:t>王佳</w:t>
            </w: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9B93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  <w:t>女</w:t>
            </w:r>
          </w:p>
        </w:tc>
        <w:tc>
          <w:tcPr>
            <w:tcW w:w="2583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3FCE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61012119870904122X</w:t>
            </w:r>
          </w:p>
        </w:tc>
        <w:tc>
          <w:tcPr>
            <w:tcW w:w="3617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B707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北京智网数科公司</w:t>
            </w: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  <w:t>高</w:t>
            </w: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级工程师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94DD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4</w:t>
            </w:r>
          </w:p>
        </w:tc>
      </w:tr>
      <w:tr w14:paraId="1077F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6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9F8F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50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  <w:t>雷雨</w:t>
            </w: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758D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  <w:t>男</w:t>
            </w:r>
          </w:p>
        </w:tc>
        <w:tc>
          <w:tcPr>
            <w:tcW w:w="2583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800D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500227198706295716</w:t>
            </w:r>
          </w:p>
        </w:tc>
        <w:tc>
          <w:tcPr>
            <w:tcW w:w="3617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DB8F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  <w:t>湖南公司高级</w:t>
            </w: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工程师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ABA7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0" w:lineRule="exact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</w:tr>
    </w:tbl>
    <w:p w14:paraId="22699CDE">
      <w:pPr>
        <w:rPr>
          <w:rFonts w:hint="eastAsia" w:eastAsia="宋体"/>
          <w:lang w:val="en-US" w:eastAsia="zh-CN"/>
        </w:rPr>
      </w:pPr>
      <w:bookmarkStart w:id="0" w:name="_GoBack"/>
      <w:bookmarkEnd w:id="0"/>
    </w:p>
    <w:sectPr>
      <w:pgSz w:w="11906" w:h="16838"/>
      <w:pgMar w:top="1440" w:right="1134" w:bottom="144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1" w:fontKey="{C517F5C3-4B85-4216-8AF2-6B66D261ACF2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36977167-5993-4ADD-A831-EC5BDD48BC8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B6435B"/>
    <w:rsid w:val="01B2617A"/>
    <w:rsid w:val="10360A28"/>
    <w:rsid w:val="110F45B0"/>
    <w:rsid w:val="12B72F5B"/>
    <w:rsid w:val="19D3216D"/>
    <w:rsid w:val="1C936DD2"/>
    <w:rsid w:val="22AA29B9"/>
    <w:rsid w:val="246E26EB"/>
    <w:rsid w:val="24E64ADA"/>
    <w:rsid w:val="279643C7"/>
    <w:rsid w:val="2E031C0C"/>
    <w:rsid w:val="2F182325"/>
    <w:rsid w:val="2F3B0F05"/>
    <w:rsid w:val="336B2D04"/>
    <w:rsid w:val="39412523"/>
    <w:rsid w:val="3C2A66C0"/>
    <w:rsid w:val="3D277468"/>
    <w:rsid w:val="401C3B3D"/>
    <w:rsid w:val="40C12F73"/>
    <w:rsid w:val="41DE25CC"/>
    <w:rsid w:val="437D3E76"/>
    <w:rsid w:val="453D0358"/>
    <w:rsid w:val="467C3A3F"/>
    <w:rsid w:val="49B6435B"/>
    <w:rsid w:val="4F483B99"/>
    <w:rsid w:val="50B27B80"/>
    <w:rsid w:val="50F02E20"/>
    <w:rsid w:val="55040542"/>
    <w:rsid w:val="57E75E7A"/>
    <w:rsid w:val="57EBB8AC"/>
    <w:rsid w:val="5A8D00F2"/>
    <w:rsid w:val="5AFF1896"/>
    <w:rsid w:val="5FAE521B"/>
    <w:rsid w:val="5FD6888B"/>
    <w:rsid w:val="60DF2582"/>
    <w:rsid w:val="61D30D22"/>
    <w:rsid w:val="64DF6779"/>
    <w:rsid w:val="6558463A"/>
    <w:rsid w:val="69F134E0"/>
    <w:rsid w:val="735F20FD"/>
    <w:rsid w:val="79F47251"/>
    <w:rsid w:val="7BC41E31"/>
    <w:rsid w:val="7BF5B259"/>
    <w:rsid w:val="7DF74DDE"/>
    <w:rsid w:val="7ED5D05D"/>
    <w:rsid w:val="7FEEA349"/>
    <w:rsid w:val="9F7F1EDB"/>
    <w:rsid w:val="DFE50D06"/>
    <w:rsid w:val="DFFFF780"/>
    <w:rsid w:val="E777CEE1"/>
    <w:rsid w:val="EF5763B3"/>
    <w:rsid w:val="FEBF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32"/>
      <w:szCs w:val="3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106</Words>
  <Characters>106</Characters>
  <Lines>1</Lines>
  <Paragraphs>1</Paragraphs>
  <TotalTime>8</TotalTime>
  <ScaleCrop>false</ScaleCrop>
  <LinksUpToDate>false</LinksUpToDate>
  <CharactersWithSpaces>106</CharactersWithSpaces>
  <Application>WPS Office_12.8.2.19315_F1E327BC-269C-435d-A152-05C5408002CA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2023-06-23T08:34:00Z</dcterms:created>
  <dc:creator>于浩然</dc:creator>
  <cp:lastModifiedBy>程青青</cp:lastModifiedBy>
  <dcterms:modified xsi:type="dcterms:W3CDTF">2026-06-30T08:23:35Z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D44A2B3DCC5B72773284426A6B2D18C1_43</vt:lpwstr>
  </property>
  <property fmtid="{D5CDD505-2E9C-101B-9397-08002B2CF9AE}" pid="4" name="KSOTemplateDocerSaveRecord">
    <vt:lpwstr>eyJoZGlkIjoiZmVjZGI2MDIxMzZhZWYzMzM5Y2M1MjQ0YmQzN2ZjNGQiLCJ1c2VySWQiOiI5NDA4NjY1NzkifQ==</vt:lpwstr>
  </property>
  <property fmtid="{D5CDD505-2E9C-101B-9397-08002B2CF9AE}" pid="5" name="EagleCloud">
    <vt:lpwstr>61676334b4e8422151e43967553014381f5e06876ebe2bbce66cedec39aecaac9e60da91a32bcea9066488722440b91eccf675bf48d87678c56eacafb2b5a23739364240fb3cb2ed3f5b47b5a74b7b514fe5ad65986e278eb3388b4572c21524f5a6e3a43b2135e5138a198dc314c333c661013fb4632f4f7703c86241caf97</vt:lpwstr>
  </property>
  <property fmtid="{D5CDD505-2E9C-101B-9397-08002B2CF9AE}" pid="6" name="EagleCloud1">
    <vt:lpwstr>b025792f49aa3f180801c46814781ae53fb5bd39660972011dcbf88235880701a34ce3b0acc77f63219d8d86a637d176bafab009603913458f4e5ee86c9f8be7164e5d992716ced85027213bc9f1340924153375a0a5f4d2f5be1c664991678a09893dbfda50891ba6443ccc59993509fb6193b99a32ff079b4c5505bc357e5</vt:lpwstr>
  </property>
  <property fmtid="{D5CDD505-2E9C-101B-9397-08002B2CF9AE}" pid="7" name="EagleCloud2">
    <vt:lpwstr>687bd1b5fe24bab850a062a603ed3c4992df99d503c8e36ff388921fdec91c3e06d877fcf935121d13b2753e07aa566b14950616a471c2cf18889e615ca4d98b61f1cfc5df6d255e6f9bd3f8cdeee49e8e706b5589ed11a23d0517eb61f58b1551955874220c2ff3b31c74a0706269240d0ecfe298ed314a4fea24a10aa02c5</vt:lpwstr>
  </property>
  <property fmtid="{D5CDD505-2E9C-101B-9397-08002B2CF9AE}" pid="8" name="EagleCloud3">
    <vt:lpwstr>c26</vt:lpwstr>
  </property>
</Properties>
</file>