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7134" w:rsidRPr="00AA014A" w:rsidRDefault="00BC7134" w:rsidP="007C0D37">
      <w:pPr>
        <w:autoSpaceDE w:val="0"/>
        <w:autoSpaceDN w:val="0"/>
        <w:adjustRightInd w:val="0"/>
        <w:jc w:val="center"/>
        <w:rPr>
          <w:rStyle w:val="Textoennegrita"/>
          <w:rFonts w:ascii="Times New Roman" w:hAnsi="Times New Roman" w:cs="Times New Roman"/>
        </w:rPr>
      </w:pPr>
    </w:p>
    <w:p w:rsidR="00BC7134" w:rsidRPr="00AA014A" w:rsidRDefault="00BC7134" w:rsidP="007C0D37">
      <w:pPr>
        <w:autoSpaceDE w:val="0"/>
        <w:autoSpaceDN w:val="0"/>
        <w:adjustRightInd w:val="0"/>
        <w:jc w:val="center"/>
        <w:rPr>
          <w:rFonts w:ascii="Times New Roman" w:hAnsi="Times New Roman" w:cs="Times New Roman"/>
          <w:color w:val="134263"/>
          <w:sz w:val="56"/>
          <w:szCs w:val="100"/>
        </w:rPr>
      </w:pPr>
    </w:p>
    <w:p w:rsidR="00BC7134" w:rsidRPr="00AA014A" w:rsidRDefault="00BC7134" w:rsidP="007C0D37">
      <w:pPr>
        <w:autoSpaceDE w:val="0"/>
        <w:autoSpaceDN w:val="0"/>
        <w:adjustRightInd w:val="0"/>
        <w:jc w:val="center"/>
        <w:rPr>
          <w:rFonts w:ascii="Times New Roman" w:hAnsi="Times New Roman" w:cs="Times New Roman"/>
          <w:color w:val="134263"/>
          <w:sz w:val="56"/>
          <w:szCs w:val="100"/>
        </w:rPr>
      </w:pPr>
    </w:p>
    <w:p w:rsidR="00BC7134" w:rsidRPr="00AA014A" w:rsidRDefault="00BC7134" w:rsidP="007C0D37">
      <w:pPr>
        <w:autoSpaceDE w:val="0"/>
        <w:autoSpaceDN w:val="0"/>
        <w:adjustRightInd w:val="0"/>
        <w:jc w:val="center"/>
        <w:rPr>
          <w:rFonts w:ascii="Times New Roman" w:hAnsi="Times New Roman" w:cs="Times New Roman"/>
          <w:color w:val="134263"/>
          <w:sz w:val="56"/>
          <w:szCs w:val="100"/>
        </w:rPr>
      </w:pPr>
      <w:r w:rsidRPr="00AA014A">
        <w:rPr>
          <w:rFonts w:ascii="Times New Roman" w:hAnsi="Times New Roman" w:cs="Times New Roman"/>
          <w:color w:val="134263"/>
          <w:sz w:val="56"/>
          <w:szCs w:val="100"/>
        </w:rPr>
        <w:t>MONITORIZACIÓN DE TRÁFICO</w:t>
      </w:r>
    </w:p>
    <w:p w:rsidR="00BC7134" w:rsidRPr="00AA014A" w:rsidRDefault="00BC7134" w:rsidP="007C0D37">
      <w:pPr>
        <w:autoSpaceDE w:val="0"/>
        <w:autoSpaceDN w:val="0"/>
        <w:adjustRightInd w:val="0"/>
        <w:jc w:val="center"/>
        <w:rPr>
          <w:rFonts w:ascii="Times New Roman" w:hAnsi="Times New Roman" w:cs="Times New Roman"/>
          <w:color w:val="134263"/>
          <w:sz w:val="56"/>
          <w:szCs w:val="100"/>
        </w:rPr>
      </w:pPr>
      <w:r w:rsidRPr="00AA014A">
        <w:rPr>
          <w:rFonts w:ascii="Times New Roman" w:hAnsi="Times New Roman" w:cs="Times New Roman"/>
          <w:color w:val="134263"/>
          <w:sz w:val="56"/>
          <w:szCs w:val="100"/>
        </w:rPr>
        <w:t>EN REDES WAN DEFINIDAS POR</w:t>
      </w:r>
    </w:p>
    <w:p w:rsidR="00BC7134" w:rsidRPr="00AA014A" w:rsidRDefault="00BC7134" w:rsidP="007C0D37">
      <w:pPr>
        <w:autoSpaceDE w:val="0"/>
        <w:autoSpaceDN w:val="0"/>
        <w:adjustRightInd w:val="0"/>
        <w:jc w:val="center"/>
        <w:rPr>
          <w:rFonts w:ascii="Times New Roman" w:hAnsi="Times New Roman" w:cs="Times New Roman"/>
          <w:color w:val="134263"/>
          <w:sz w:val="56"/>
          <w:szCs w:val="100"/>
        </w:rPr>
      </w:pPr>
      <w:r w:rsidRPr="00AA014A">
        <w:rPr>
          <w:rFonts w:ascii="Times New Roman" w:hAnsi="Times New Roman" w:cs="Times New Roman"/>
          <w:color w:val="134263"/>
          <w:sz w:val="56"/>
          <w:szCs w:val="100"/>
        </w:rPr>
        <w:t>SOFTWARE MEDIANTE</w:t>
      </w:r>
    </w:p>
    <w:p w:rsidR="002D3D14" w:rsidRPr="00AA014A" w:rsidRDefault="00BC7134" w:rsidP="007C0D37">
      <w:pPr>
        <w:pBdr>
          <w:bottom w:val="single" w:sz="6" w:space="1" w:color="auto"/>
        </w:pBdr>
        <w:jc w:val="center"/>
        <w:rPr>
          <w:rFonts w:ascii="Times New Roman" w:hAnsi="Times New Roman" w:cs="Times New Roman"/>
          <w:color w:val="134263"/>
          <w:sz w:val="56"/>
          <w:szCs w:val="100"/>
        </w:rPr>
      </w:pPr>
      <w:r w:rsidRPr="00AA014A">
        <w:rPr>
          <w:rFonts w:ascii="Times New Roman" w:hAnsi="Times New Roman" w:cs="Times New Roman"/>
          <w:color w:val="134263"/>
          <w:sz w:val="56"/>
          <w:szCs w:val="100"/>
        </w:rPr>
        <w:t>CONTROLADOR RYU</w:t>
      </w:r>
    </w:p>
    <w:p w:rsidR="00BC7134" w:rsidRPr="00AA014A" w:rsidRDefault="00BC7134" w:rsidP="007C0D37">
      <w:pPr>
        <w:pBdr>
          <w:bottom w:val="single" w:sz="6" w:space="1" w:color="auto"/>
        </w:pBdr>
        <w:jc w:val="center"/>
        <w:rPr>
          <w:rFonts w:ascii="Times New Roman" w:hAnsi="Times New Roman" w:cs="Times New Roman"/>
          <w:color w:val="134263"/>
          <w:sz w:val="32"/>
          <w:szCs w:val="100"/>
        </w:rPr>
      </w:pPr>
    </w:p>
    <w:p w:rsidR="00BC7134" w:rsidRPr="00AA014A" w:rsidRDefault="00BC7134" w:rsidP="007C0D37">
      <w:pPr>
        <w:jc w:val="center"/>
        <w:rPr>
          <w:rFonts w:ascii="Times New Roman" w:hAnsi="Times New Roman" w:cs="Times New Roman"/>
          <w:color w:val="134263"/>
          <w:sz w:val="54"/>
          <w:szCs w:val="100"/>
        </w:rPr>
      </w:pPr>
    </w:p>
    <w:p w:rsidR="00BC7134" w:rsidRPr="00AA014A" w:rsidRDefault="00BC7134" w:rsidP="007C0D37">
      <w:pPr>
        <w:jc w:val="center"/>
        <w:rPr>
          <w:rFonts w:ascii="Times New Roman" w:hAnsi="Times New Roman" w:cs="Times New Roman"/>
          <w:sz w:val="52"/>
          <w:szCs w:val="100"/>
        </w:rPr>
      </w:pPr>
      <w:r w:rsidRPr="00AA014A">
        <w:rPr>
          <w:rFonts w:ascii="Times New Roman" w:hAnsi="Times New Roman" w:cs="Times New Roman"/>
          <w:sz w:val="52"/>
          <w:szCs w:val="100"/>
        </w:rPr>
        <w:t>Memoria del proyecto</w:t>
      </w:r>
    </w:p>
    <w:p w:rsidR="00BC7134" w:rsidRPr="00AA014A" w:rsidRDefault="00BC7134" w:rsidP="007C0D37">
      <w:pPr>
        <w:jc w:val="center"/>
        <w:rPr>
          <w:rFonts w:ascii="Times New Roman" w:hAnsi="Times New Roman" w:cs="Times New Roman"/>
          <w:sz w:val="52"/>
          <w:szCs w:val="100"/>
        </w:rPr>
      </w:pPr>
    </w:p>
    <w:p w:rsidR="00BC7134" w:rsidRPr="00AA014A" w:rsidRDefault="00BC7134" w:rsidP="007C0D37">
      <w:pPr>
        <w:tabs>
          <w:tab w:val="left" w:pos="6455"/>
        </w:tabs>
        <w:jc w:val="both"/>
        <w:rPr>
          <w:rFonts w:ascii="Times New Roman" w:hAnsi="Times New Roman" w:cs="Times New Roman"/>
          <w:sz w:val="52"/>
          <w:szCs w:val="100"/>
        </w:rPr>
      </w:pPr>
      <w:r w:rsidRPr="00AA014A">
        <w:rPr>
          <w:rFonts w:ascii="Times New Roman" w:hAnsi="Times New Roman" w:cs="Times New Roman"/>
          <w:noProof/>
          <w:lang w:val="en-GB" w:eastAsia="en-GB"/>
        </w:rPr>
        <w:drawing>
          <wp:anchor distT="0" distB="0" distL="114300" distR="114300" simplePos="0" relativeHeight="251658240" behindDoc="0" locked="0" layoutInCell="1" allowOverlap="1" wp14:anchorId="0E99CFB4" wp14:editId="3DC1E496">
            <wp:simplePos x="0" y="0"/>
            <wp:positionH relativeFrom="column">
              <wp:posOffset>1638804</wp:posOffset>
            </wp:positionH>
            <wp:positionV relativeFrom="paragraph">
              <wp:posOffset>205761</wp:posOffset>
            </wp:positionV>
            <wp:extent cx="2530549" cy="1174770"/>
            <wp:effectExtent l="0" t="0" r="0" b="0"/>
            <wp:wrapSquare wrapText="bothSides"/>
            <wp:docPr id="1" name="Imagen 1" descr="https://www.upm.es/sfs/Rectorado/Gabinete%20del%20Rector/Logos/UPM/Logotipo%20con%20Leyenda/LOGOTIPO%20leyenda%20color%20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upm.es/sfs/Rectorado/Gabinete%20del%20Rector/Logos/UPM/Logotipo%20con%20Leyenda/LOGOTIPO%20leyenda%20color%20PN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0549" cy="1174770"/>
                    </a:xfrm>
                    <a:prstGeom prst="rect">
                      <a:avLst/>
                    </a:prstGeom>
                    <a:noFill/>
                    <a:ln>
                      <a:noFill/>
                    </a:ln>
                  </pic:spPr>
                </pic:pic>
              </a:graphicData>
            </a:graphic>
          </wp:anchor>
        </w:drawing>
      </w:r>
      <w:r w:rsidRPr="00AA014A">
        <w:rPr>
          <w:rFonts w:ascii="Times New Roman" w:hAnsi="Times New Roman" w:cs="Times New Roman"/>
          <w:sz w:val="52"/>
          <w:szCs w:val="100"/>
        </w:rPr>
        <w:tab/>
      </w:r>
    </w:p>
    <w:p w:rsidR="00BC7134" w:rsidRPr="00AA014A" w:rsidRDefault="00BC7134" w:rsidP="007C0D37">
      <w:pPr>
        <w:jc w:val="both"/>
        <w:rPr>
          <w:rFonts w:ascii="Times New Roman" w:hAnsi="Times New Roman" w:cs="Times New Roman"/>
          <w:sz w:val="52"/>
          <w:szCs w:val="100"/>
        </w:rPr>
      </w:pPr>
    </w:p>
    <w:p w:rsidR="00BC7134" w:rsidRPr="00AA014A" w:rsidRDefault="00BC7134" w:rsidP="007C0D37">
      <w:pPr>
        <w:jc w:val="both"/>
        <w:rPr>
          <w:rFonts w:ascii="Times New Roman" w:hAnsi="Times New Roman" w:cs="Times New Roman"/>
          <w:sz w:val="52"/>
          <w:szCs w:val="100"/>
        </w:rPr>
      </w:pPr>
    </w:p>
    <w:p w:rsidR="00BC7134" w:rsidRPr="00AA014A" w:rsidRDefault="00BC7134" w:rsidP="007C0D37">
      <w:pPr>
        <w:jc w:val="both"/>
        <w:rPr>
          <w:rFonts w:ascii="Times New Roman" w:hAnsi="Times New Roman" w:cs="Times New Roman"/>
          <w:sz w:val="52"/>
          <w:szCs w:val="100"/>
        </w:rPr>
      </w:pPr>
    </w:p>
    <w:p w:rsidR="00BC7134" w:rsidRPr="00AA014A" w:rsidRDefault="00BC7134" w:rsidP="007C0D37">
      <w:pPr>
        <w:jc w:val="both"/>
        <w:rPr>
          <w:rFonts w:ascii="Times New Roman" w:hAnsi="Times New Roman" w:cs="Times New Roman"/>
          <w:sz w:val="52"/>
          <w:szCs w:val="100"/>
        </w:rPr>
      </w:pPr>
    </w:p>
    <w:p w:rsidR="00BC7134" w:rsidRPr="00AA014A" w:rsidRDefault="00BC7134" w:rsidP="007C0D37">
      <w:pPr>
        <w:jc w:val="both"/>
        <w:rPr>
          <w:rFonts w:ascii="Times New Roman" w:hAnsi="Times New Roman" w:cs="Times New Roman"/>
          <w:sz w:val="52"/>
          <w:szCs w:val="100"/>
        </w:rPr>
      </w:pPr>
    </w:p>
    <w:p w:rsidR="00BC7134" w:rsidRPr="00AA014A" w:rsidRDefault="00BC7134" w:rsidP="007C0D37">
      <w:pPr>
        <w:jc w:val="both"/>
        <w:rPr>
          <w:rFonts w:ascii="Times New Roman" w:hAnsi="Times New Roman" w:cs="Times New Roman"/>
          <w:sz w:val="52"/>
          <w:szCs w:val="100"/>
        </w:rPr>
      </w:pPr>
    </w:p>
    <w:p w:rsidR="00BC7134" w:rsidRPr="00AA014A" w:rsidRDefault="00BC7134" w:rsidP="007C0D37">
      <w:pPr>
        <w:jc w:val="both"/>
        <w:rPr>
          <w:rFonts w:ascii="Times New Roman" w:hAnsi="Times New Roman" w:cs="Times New Roman"/>
          <w:sz w:val="52"/>
          <w:szCs w:val="100"/>
        </w:rPr>
      </w:pPr>
    </w:p>
    <w:p w:rsidR="00A86A34" w:rsidRPr="00AA014A" w:rsidRDefault="00A86A34" w:rsidP="007C0D37">
      <w:pPr>
        <w:jc w:val="both"/>
        <w:rPr>
          <w:rFonts w:ascii="Times New Roman" w:hAnsi="Times New Roman" w:cs="Times New Roman"/>
          <w:sz w:val="28"/>
          <w:szCs w:val="100"/>
        </w:rPr>
      </w:pPr>
      <w:r w:rsidRPr="00AA014A">
        <w:rPr>
          <w:rFonts w:ascii="Times New Roman" w:hAnsi="Times New Roman" w:cs="Times New Roman"/>
          <w:b/>
          <w:sz w:val="28"/>
          <w:szCs w:val="100"/>
        </w:rPr>
        <w:t>Integrantes</w:t>
      </w:r>
      <w:r w:rsidRPr="00AA014A">
        <w:rPr>
          <w:rFonts w:ascii="Times New Roman" w:hAnsi="Times New Roman" w:cs="Times New Roman"/>
          <w:sz w:val="28"/>
          <w:szCs w:val="100"/>
        </w:rPr>
        <w:t>:</w:t>
      </w:r>
    </w:p>
    <w:p w:rsidR="00BC7134" w:rsidRPr="00AA014A" w:rsidRDefault="00BC7134" w:rsidP="000B4382">
      <w:pPr>
        <w:pStyle w:val="Prrafodelista"/>
        <w:numPr>
          <w:ilvl w:val="0"/>
          <w:numId w:val="1"/>
        </w:numPr>
        <w:ind w:left="360" w:firstLine="0"/>
        <w:jc w:val="both"/>
        <w:rPr>
          <w:rFonts w:ascii="Times New Roman" w:hAnsi="Times New Roman" w:cs="Times New Roman"/>
          <w:sz w:val="28"/>
          <w:szCs w:val="100"/>
        </w:rPr>
      </w:pPr>
      <w:r w:rsidRPr="00AA014A">
        <w:rPr>
          <w:rFonts w:ascii="Times New Roman" w:hAnsi="Times New Roman" w:cs="Times New Roman"/>
          <w:sz w:val="28"/>
          <w:szCs w:val="100"/>
        </w:rPr>
        <w:t>Muracciole Vazquez, Andrés Jorge</w:t>
      </w:r>
    </w:p>
    <w:p w:rsidR="00BC7134" w:rsidRPr="00AA014A" w:rsidRDefault="00BC7134" w:rsidP="000B4382">
      <w:pPr>
        <w:pStyle w:val="Prrafodelista"/>
        <w:numPr>
          <w:ilvl w:val="0"/>
          <w:numId w:val="1"/>
        </w:numPr>
        <w:ind w:left="360" w:firstLine="0"/>
        <w:jc w:val="both"/>
        <w:rPr>
          <w:rFonts w:ascii="Times New Roman" w:hAnsi="Times New Roman" w:cs="Times New Roman"/>
          <w:sz w:val="28"/>
          <w:szCs w:val="100"/>
        </w:rPr>
      </w:pPr>
      <w:r w:rsidRPr="00AA014A">
        <w:rPr>
          <w:rFonts w:ascii="Times New Roman" w:hAnsi="Times New Roman" w:cs="Times New Roman"/>
          <w:sz w:val="28"/>
          <w:szCs w:val="100"/>
        </w:rPr>
        <w:t>Bascopé Aparicio, Luis Leonardo</w:t>
      </w:r>
    </w:p>
    <w:p w:rsidR="00A86A34" w:rsidRPr="00AA014A" w:rsidRDefault="00A86A34" w:rsidP="007C0D37">
      <w:pPr>
        <w:jc w:val="both"/>
        <w:rPr>
          <w:rFonts w:ascii="Times New Roman" w:hAnsi="Times New Roman" w:cs="Times New Roman"/>
          <w:sz w:val="28"/>
          <w:szCs w:val="100"/>
        </w:rPr>
      </w:pPr>
      <w:r w:rsidRPr="00AA014A">
        <w:rPr>
          <w:rFonts w:ascii="Times New Roman" w:hAnsi="Times New Roman" w:cs="Times New Roman"/>
          <w:b/>
          <w:sz w:val="28"/>
          <w:szCs w:val="100"/>
        </w:rPr>
        <w:t>Tutor</w:t>
      </w:r>
      <w:r w:rsidRPr="00AA014A">
        <w:rPr>
          <w:rFonts w:ascii="Times New Roman" w:hAnsi="Times New Roman" w:cs="Times New Roman"/>
          <w:sz w:val="28"/>
          <w:szCs w:val="100"/>
        </w:rPr>
        <w:t>:</w:t>
      </w:r>
    </w:p>
    <w:p w:rsidR="00A86A34" w:rsidRPr="00AA014A" w:rsidRDefault="00A86A34" w:rsidP="000B4382">
      <w:pPr>
        <w:pStyle w:val="Prrafodelista"/>
        <w:numPr>
          <w:ilvl w:val="0"/>
          <w:numId w:val="3"/>
        </w:numPr>
        <w:ind w:left="360" w:firstLine="0"/>
        <w:jc w:val="both"/>
        <w:rPr>
          <w:rFonts w:ascii="Times New Roman" w:hAnsi="Times New Roman" w:cs="Times New Roman"/>
          <w:sz w:val="44"/>
          <w:szCs w:val="100"/>
        </w:rPr>
      </w:pPr>
      <w:r w:rsidRPr="00AA014A">
        <w:rPr>
          <w:rFonts w:ascii="Times New Roman" w:hAnsi="Times New Roman" w:cs="Times New Roman"/>
          <w:sz w:val="28"/>
          <w:szCs w:val="100"/>
        </w:rPr>
        <w:t>Lentisco Sánchez, Carlos M.</w:t>
      </w:r>
    </w:p>
    <w:p w:rsidR="00A86A34" w:rsidRPr="00AA014A" w:rsidRDefault="00A86A34" w:rsidP="007C0D37">
      <w:pPr>
        <w:jc w:val="both"/>
        <w:rPr>
          <w:rFonts w:ascii="Times New Roman" w:hAnsi="Times New Roman" w:cs="Times New Roman"/>
          <w:sz w:val="24"/>
          <w:szCs w:val="100"/>
        </w:rPr>
      </w:pPr>
    </w:p>
    <w:p w:rsidR="00BC7134" w:rsidRPr="00AA014A" w:rsidRDefault="00BC7134" w:rsidP="007C0D37">
      <w:pPr>
        <w:pStyle w:val="Prrafodelista"/>
        <w:numPr>
          <w:ilvl w:val="0"/>
          <w:numId w:val="1"/>
        </w:numPr>
        <w:ind w:left="0" w:firstLine="0"/>
        <w:jc w:val="both"/>
        <w:rPr>
          <w:rFonts w:ascii="Times New Roman" w:hAnsi="Times New Roman" w:cs="Times New Roman"/>
          <w:sz w:val="44"/>
          <w:szCs w:val="100"/>
        </w:rPr>
      </w:pPr>
      <w:r w:rsidRPr="00AA014A">
        <w:rPr>
          <w:rFonts w:ascii="Times New Roman" w:hAnsi="Times New Roman" w:cs="Times New Roman"/>
          <w:sz w:val="44"/>
          <w:szCs w:val="100"/>
        </w:rPr>
        <w:br w:type="page"/>
      </w:r>
    </w:p>
    <w:p w:rsidR="00040465" w:rsidRPr="00AA014A" w:rsidRDefault="00040465" w:rsidP="007C0D37">
      <w:pPr>
        <w:pStyle w:val="Prrafodelista"/>
        <w:numPr>
          <w:ilvl w:val="0"/>
          <w:numId w:val="2"/>
        </w:numPr>
        <w:spacing w:line="360" w:lineRule="auto"/>
        <w:ind w:left="0" w:firstLine="0"/>
        <w:jc w:val="both"/>
        <w:rPr>
          <w:rFonts w:ascii="Times New Roman" w:hAnsi="Times New Roman" w:cs="Times New Roman"/>
          <w:b/>
          <w:sz w:val="24"/>
          <w:szCs w:val="24"/>
        </w:rPr>
      </w:pPr>
      <w:r w:rsidRPr="00AA014A">
        <w:rPr>
          <w:rFonts w:ascii="Times New Roman" w:hAnsi="Times New Roman" w:cs="Times New Roman"/>
          <w:b/>
          <w:sz w:val="24"/>
          <w:szCs w:val="24"/>
        </w:rPr>
        <w:lastRenderedPageBreak/>
        <w:t>Introducción</w:t>
      </w:r>
      <w:r w:rsidR="00BC7134" w:rsidRPr="00AA014A">
        <w:rPr>
          <w:rFonts w:ascii="Times New Roman" w:hAnsi="Times New Roman" w:cs="Times New Roman"/>
          <w:b/>
          <w:sz w:val="24"/>
          <w:szCs w:val="24"/>
        </w:rPr>
        <w:t>:</w:t>
      </w:r>
      <w:r w:rsidRPr="00AA014A">
        <w:rPr>
          <w:rFonts w:ascii="Times New Roman" w:hAnsi="Times New Roman" w:cs="Times New Roman"/>
          <w:b/>
          <w:sz w:val="24"/>
          <w:szCs w:val="24"/>
        </w:rPr>
        <w:t xml:space="preserve"> </w:t>
      </w:r>
    </w:p>
    <w:p w:rsidR="005F04E5" w:rsidRPr="00AA014A" w:rsidRDefault="005F04E5" w:rsidP="007C0D37">
      <w:pPr>
        <w:spacing w:line="360" w:lineRule="auto"/>
        <w:jc w:val="both"/>
        <w:rPr>
          <w:rFonts w:ascii="Times New Roman" w:hAnsi="Times New Roman" w:cs="Times New Roman"/>
          <w:sz w:val="24"/>
          <w:szCs w:val="24"/>
        </w:rPr>
      </w:pPr>
    </w:p>
    <w:p w:rsidR="00040465" w:rsidRPr="00AA014A" w:rsidRDefault="00040465"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Hoy en día la tecnología MPLS sobre redes WAN tradicionales ha ganado gran popularidad, sin embargo, estas suelen ser muy costosas para las empresas y su administración muy complicada y poco flexible. A raíz de esto, las redes SD-WAN (Software Defined-Wide Area Network) permiten reducir costes, no solamente de implementación y despliegue, sino también de administración y gestión. Los sistemas SD-WAN proporcionan una gran flexibilidad y reduce significativamente la complejidad de la red. SD-WAN permite al operador agregar, bajo demanda, tantas conexiones (públicas o privadas) como fuese necesario, para establecer la comunicación entre dos redes corporativas remotas, estableciendo criterios, reglas y políticas para dirigir los flujos de tráfico en base a criterios como el tipo de aplicación, o direcciones de origen y destino. SD-WAN se caracteriza por permitir el balanceo de tráfico entre diferentes tipos de conexiones (MPLS, Internet, etc.), seleccionar el camino de los datos dinámicamente por medio de políticas, soportar redes privadas virtuales (VPN) y proporcionar una interfaz sencilla para gestionar la WAN de forma global.</w:t>
      </w:r>
    </w:p>
    <w:p w:rsidR="00040465" w:rsidRPr="00AA014A" w:rsidRDefault="00040465" w:rsidP="007C0D37">
      <w:pPr>
        <w:spacing w:line="360" w:lineRule="auto"/>
        <w:jc w:val="both"/>
        <w:rPr>
          <w:rFonts w:ascii="Times New Roman" w:hAnsi="Times New Roman" w:cs="Times New Roman"/>
          <w:sz w:val="24"/>
          <w:szCs w:val="24"/>
        </w:rPr>
      </w:pPr>
    </w:p>
    <w:p w:rsidR="00040465" w:rsidRPr="00AA014A" w:rsidRDefault="00040465" w:rsidP="007C0D37">
      <w:pPr>
        <w:spacing w:line="360" w:lineRule="auto"/>
        <w:jc w:val="center"/>
        <w:rPr>
          <w:rFonts w:ascii="Times New Roman" w:hAnsi="Times New Roman" w:cs="Times New Roman"/>
          <w:sz w:val="24"/>
          <w:szCs w:val="24"/>
        </w:rPr>
      </w:pPr>
      <w:r w:rsidRPr="00AA014A">
        <w:rPr>
          <w:rFonts w:ascii="Times New Roman" w:hAnsi="Times New Roman" w:cs="Times New Roman"/>
          <w:noProof/>
          <w:sz w:val="24"/>
          <w:szCs w:val="24"/>
          <w:lang w:val="en-GB" w:eastAsia="en-GB"/>
        </w:rPr>
        <w:drawing>
          <wp:inline distT="0" distB="0" distL="0" distR="0" wp14:anchorId="346A59D7" wp14:editId="75131ECE">
            <wp:extent cx="3606394" cy="3212432"/>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15958" cy="3220952"/>
                    </a:xfrm>
                    <a:prstGeom prst="rect">
                      <a:avLst/>
                    </a:prstGeom>
                  </pic:spPr>
                </pic:pic>
              </a:graphicData>
            </a:graphic>
          </wp:inline>
        </w:drawing>
      </w:r>
    </w:p>
    <w:p w:rsidR="00040465" w:rsidRPr="00AA014A" w:rsidRDefault="00040465" w:rsidP="007C0D37">
      <w:pPr>
        <w:spacing w:line="360" w:lineRule="auto"/>
        <w:jc w:val="both"/>
        <w:rPr>
          <w:rFonts w:ascii="Times New Roman" w:hAnsi="Times New Roman" w:cs="Times New Roman"/>
          <w:sz w:val="24"/>
          <w:szCs w:val="24"/>
        </w:rPr>
      </w:pPr>
    </w:p>
    <w:p w:rsidR="005F04E5" w:rsidRPr="00AA014A" w:rsidRDefault="00040465"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SD-WAN se basa en los conceptos y principios de SDN, los cuales incluyen el desacoplamiento del plano de control del plano de datos a la WAN. Esto significa la centralización del controlador de la totalidad de una red WAN corporativa, y administrarla y gestionarla por medio de una interfaz única. Administrar una WAN a través del software proporciona </w:t>
      </w:r>
      <w:r w:rsidRPr="00AA014A">
        <w:rPr>
          <w:rFonts w:ascii="Times New Roman" w:hAnsi="Times New Roman" w:cs="Times New Roman"/>
          <w:sz w:val="24"/>
          <w:szCs w:val="24"/>
        </w:rPr>
        <w:lastRenderedPageBreak/>
        <w:t>beneficios útiles. En el pasado, realizar cambios en las configuraciones de red en las sucursales habría requerido la creación e instalación de configuraciones manuales y probablemente un técnico en el sitio para hacerlo; con SD WAN</w:t>
      </w:r>
      <w:r w:rsidR="005F04E5" w:rsidRPr="00AA014A">
        <w:rPr>
          <w:rFonts w:ascii="Times New Roman" w:hAnsi="Times New Roman" w:cs="Times New Roman"/>
          <w:sz w:val="24"/>
          <w:szCs w:val="24"/>
        </w:rPr>
        <w:t>, por o</w:t>
      </w:r>
      <w:r w:rsidRPr="00AA014A">
        <w:rPr>
          <w:rFonts w:ascii="Times New Roman" w:hAnsi="Times New Roman" w:cs="Times New Roman"/>
          <w:sz w:val="24"/>
          <w:szCs w:val="24"/>
        </w:rPr>
        <w:t xml:space="preserve">tro lado, </w:t>
      </w:r>
      <w:r w:rsidR="005F04E5" w:rsidRPr="00AA014A">
        <w:rPr>
          <w:rFonts w:ascii="Times New Roman" w:hAnsi="Times New Roman" w:cs="Times New Roman"/>
          <w:sz w:val="24"/>
          <w:szCs w:val="24"/>
        </w:rPr>
        <w:t>la configuración en cada borde de la red se lo realiza</w:t>
      </w:r>
      <w:r w:rsidRPr="00AA014A">
        <w:rPr>
          <w:rFonts w:ascii="Times New Roman" w:hAnsi="Times New Roman" w:cs="Times New Roman"/>
          <w:sz w:val="24"/>
          <w:szCs w:val="24"/>
        </w:rPr>
        <w:t xml:space="preserve"> de manera remota </w:t>
      </w:r>
      <w:r w:rsidR="005F04E5" w:rsidRPr="00AA014A">
        <w:rPr>
          <w:rFonts w:ascii="Times New Roman" w:hAnsi="Times New Roman" w:cs="Times New Roman"/>
          <w:sz w:val="24"/>
          <w:szCs w:val="24"/>
        </w:rPr>
        <w:t xml:space="preserve">y todos equipos a la vez. Esto permite no solamente definir los parámetros de la red según la demanda sino, a partir de estas, brindar calidad de servicio y una mejor experiencia al usuario. </w:t>
      </w:r>
      <w:r w:rsidRPr="00AA014A">
        <w:rPr>
          <w:rFonts w:ascii="Times New Roman" w:hAnsi="Times New Roman" w:cs="Times New Roman"/>
          <w:sz w:val="24"/>
          <w:szCs w:val="24"/>
        </w:rPr>
        <w:t>Esta facilidad de despliegue, administración central y costes reducidos hacen de SD-WAN una opción atractiva para muchas empresas.</w:t>
      </w:r>
    </w:p>
    <w:p w:rsidR="004A253F" w:rsidRPr="00AA014A" w:rsidRDefault="004A253F" w:rsidP="007C0D37">
      <w:pPr>
        <w:spacing w:line="360" w:lineRule="auto"/>
        <w:jc w:val="both"/>
        <w:rPr>
          <w:rFonts w:ascii="Times New Roman" w:hAnsi="Times New Roman" w:cs="Times New Roman"/>
          <w:sz w:val="24"/>
          <w:szCs w:val="24"/>
        </w:rPr>
      </w:pPr>
    </w:p>
    <w:p w:rsidR="005F04E5" w:rsidRPr="00AA014A" w:rsidRDefault="00BA6231" w:rsidP="007C0D37">
      <w:pPr>
        <w:pStyle w:val="Prrafodelista"/>
        <w:numPr>
          <w:ilvl w:val="0"/>
          <w:numId w:val="2"/>
        </w:numPr>
        <w:spacing w:line="360" w:lineRule="auto"/>
        <w:ind w:left="0" w:firstLine="0"/>
        <w:jc w:val="both"/>
        <w:rPr>
          <w:rFonts w:ascii="Times New Roman" w:hAnsi="Times New Roman" w:cs="Times New Roman"/>
          <w:b/>
          <w:sz w:val="24"/>
          <w:szCs w:val="24"/>
        </w:rPr>
      </w:pPr>
      <w:r w:rsidRPr="00AA014A">
        <w:rPr>
          <w:rFonts w:ascii="Times New Roman" w:hAnsi="Times New Roman" w:cs="Times New Roman"/>
          <w:b/>
          <w:sz w:val="24"/>
          <w:szCs w:val="24"/>
        </w:rPr>
        <w:t>Objetivo</w:t>
      </w:r>
      <w:r w:rsidR="00502501" w:rsidRPr="00AA014A">
        <w:rPr>
          <w:rFonts w:ascii="Times New Roman" w:hAnsi="Times New Roman" w:cs="Times New Roman"/>
          <w:b/>
          <w:sz w:val="24"/>
          <w:szCs w:val="24"/>
        </w:rPr>
        <w:t>s</w:t>
      </w:r>
    </w:p>
    <w:p w:rsidR="005F04E5" w:rsidRPr="00AA014A" w:rsidRDefault="005F04E5" w:rsidP="007C0D37">
      <w:pPr>
        <w:spacing w:line="360" w:lineRule="auto"/>
        <w:jc w:val="both"/>
        <w:rPr>
          <w:rFonts w:ascii="Times New Roman" w:hAnsi="Times New Roman" w:cs="Times New Roman"/>
          <w:sz w:val="24"/>
          <w:szCs w:val="24"/>
        </w:rPr>
      </w:pPr>
    </w:p>
    <w:p w:rsidR="00C36C06" w:rsidRPr="00872400" w:rsidRDefault="00C36C06" w:rsidP="00872400">
      <w:pPr>
        <w:pStyle w:val="Prrafodelista"/>
        <w:numPr>
          <w:ilvl w:val="0"/>
          <w:numId w:val="1"/>
        </w:numPr>
        <w:spacing w:line="360" w:lineRule="auto"/>
        <w:jc w:val="both"/>
        <w:rPr>
          <w:rFonts w:ascii="Times New Roman" w:hAnsi="Times New Roman" w:cs="Times New Roman"/>
          <w:sz w:val="24"/>
          <w:szCs w:val="24"/>
        </w:rPr>
      </w:pPr>
      <w:r w:rsidRPr="00872400">
        <w:rPr>
          <w:rFonts w:ascii="Times New Roman" w:hAnsi="Times New Roman" w:cs="Times New Roman"/>
          <w:sz w:val="24"/>
          <w:szCs w:val="24"/>
        </w:rPr>
        <w:t>Desarrollar un escenario de red con la herramienta de virtualización de redes Virtua</w:t>
      </w:r>
      <w:r w:rsidR="00502501" w:rsidRPr="00872400">
        <w:rPr>
          <w:rFonts w:ascii="Times New Roman" w:hAnsi="Times New Roman" w:cs="Times New Roman"/>
          <w:sz w:val="24"/>
          <w:szCs w:val="24"/>
        </w:rPr>
        <w:t>l Network over LinuX (VNX) que simule</w:t>
      </w:r>
      <w:r w:rsidRPr="00872400">
        <w:rPr>
          <w:rFonts w:ascii="Times New Roman" w:hAnsi="Times New Roman" w:cs="Times New Roman"/>
          <w:sz w:val="24"/>
          <w:szCs w:val="24"/>
        </w:rPr>
        <w:t xml:space="preserve"> un </w:t>
      </w:r>
      <w:r w:rsidR="00502501" w:rsidRPr="00872400">
        <w:rPr>
          <w:rFonts w:ascii="Times New Roman" w:hAnsi="Times New Roman" w:cs="Times New Roman"/>
          <w:sz w:val="24"/>
          <w:szCs w:val="24"/>
        </w:rPr>
        <w:t xml:space="preserve">entorno de </w:t>
      </w:r>
      <w:r w:rsidRPr="00872400">
        <w:rPr>
          <w:rFonts w:ascii="Times New Roman" w:hAnsi="Times New Roman" w:cs="Times New Roman"/>
          <w:sz w:val="24"/>
          <w:szCs w:val="24"/>
        </w:rPr>
        <w:t xml:space="preserve">red </w:t>
      </w:r>
      <w:r w:rsidR="00502501" w:rsidRPr="00872400">
        <w:rPr>
          <w:rFonts w:ascii="Times New Roman" w:hAnsi="Times New Roman" w:cs="Times New Roman"/>
          <w:sz w:val="24"/>
          <w:szCs w:val="24"/>
        </w:rPr>
        <w:t>de área extensa “</w:t>
      </w:r>
      <w:r w:rsidRPr="00872400">
        <w:rPr>
          <w:rFonts w:ascii="Times New Roman" w:hAnsi="Times New Roman" w:cs="Times New Roman"/>
          <w:sz w:val="24"/>
          <w:szCs w:val="24"/>
        </w:rPr>
        <w:t>WAN</w:t>
      </w:r>
      <w:r w:rsidR="00502501" w:rsidRPr="00872400">
        <w:rPr>
          <w:rFonts w:ascii="Times New Roman" w:hAnsi="Times New Roman" w:cs="Times New Roman"/>
          <w:sz w:val="24"/>
          <w:szCs w:val="24"/>
        </w:rPr>
        <w:t>”</w:t>
      </w:r>
      <w:r w:rsidRPr="00872400">
        <w:rPr>
          <w:rFonts w:ascii="Times New Roman" w:hAnsi="Times New Roman" w:cs="Times New Roman"/>
          <w:sz w:val="24"/>
          <w:szCs w:val="24"/>
        </w:rPr>
        <w:t xml:space="preserve"> definida por software (SD-WAN) gestionada por el controlador RYU. </w:t>
      </w:r>
    </w:p>
    <w:p w:rsidR="00BA6231" w:rsidRPr="00872400" w:rsidRDefault="00C36C06" w:rsidP="00872400">
      <w:pPr>
        <w:pStyle w:val="Prrafodelista"/>
        <w:numPr>
          <w:ilvl w:val="0"/>
          <w:numId w:val="1"/>
        </w:numPr>
        <w:spacing w:line="360" w:lineRule="auto"/>
        <w:jc w:val="both"/>
        <w:rPr>
          <w:rFonts w:ascii="Times New Roman" w:hAnsi="Times New Roman" w:cs="Times New Roman"/>
          <w:sz w:val="24"/>
          <w:szCs w:val="24"/>
        </w:rPr>
      </w:pPr>
      <w:r w:rsidRPr="00872400">
        <w:rPr>
          <w:rFonts w:ascii="Times New Roman" w:hAnsi="Times New Roman" w:cs="Times New Roman"/>
          <w:sz w:val="24"/>
          <w:szCs w:val="24"/>
        </w:rPr>
        <w:t>Monitorizar el tráfico de l</w:t>
      </w:r>
      <w:r w:rsidR="00BA6231" w:rsidRPr="00872400">
        <w:rPr>
          <w:rFonts w:ascii="Times New Roman" w:hAnsi="Times New Roman" w:cs="Times New Roman"/>
          <w:sz w:val="24"/>
          <w:szCs w:val="24"/>
        </w:rPr>
        <w:t>a red SD WAN simulada en VNX, por medio del controlador RYU, utilizando “Traffic Monitor”</w:t>
      </w:r>
      <w:r w:rsidR="00502501" w:rsidRPr="00872400">
        <w:rPr>
          <w:rFonts w:ascii="Times New Roman" w:hAnsi="Times New Roman" w:cs="Times New Roman"/>
          <w:sz w:val="24"/>
          <w:szCs w:val="24"/>
        </w:rPr>
        <w:t xml:space="preserve"> y, a través de este, conseguir estadísticas que describan el comportamiento de la red.</w:t>
      </w:r>
    </w:p>
    <w:p w:rsidR="00C36C06" w:rsidRPr="00872400" w:rsidRDefault="00502501" w:rsidP="00872400">
      <w:pPr>
        <w:pStyle w:val="Prrafodelista"/>
        <w:numPr>
          <w:ilvl w:val="0"/>
          <w:numId w:val="1"/>
        </w:numPr>
        <w:spacing w:line="360" w:lineRule="auto"/>
        <w:jc w:val="both"/>
        <w:rPr>
          <w:rFonts w:ascii="Times New Roman" w:hAnsi="Times New Roman" w:cs="Times New Roman"/>
          <w:sz w:val="24"/>
          <w:szCs w:val="24"/>
        </w:rPr>
      </w:pPr>
      <w:r w:rsidRPr="00872400">
        <w:rPr>
          <w:rFonts w:ascii="Times New Roman" w:hAnsi="Times New Roman" w:cs="Times New Roman"/>
          <w:sz w:val="24"/>
          <w:szCs w:val="24"/>
        </w:rPr>
        <w:t>Estudiar</w:t>
      </w:r>
      <w:r w:rsidR="00C36C06" w:rsidRPr="00872400">
        <w:rPr>
          <w:rFonts w:ascii="Times New Roman" w:hAnsi="Times New Roman" w:cs="Times New Roman"/>
          <w:sz w:val="24"/>
          <w:szCs w:val="24"/>
        </w:rPr>
        <w:t xml:space="preserve"> las </w:t>
      </w:r>
      <w:r w:rsidRPr="00872400">
        <w:rPr>
          <w:rFonts w:ascii="Times New Roman" w:hAnsi="Times New Roman" w:cs="Times New Roman"/>
          <w:sz w:val="24"/>
          <w:szCs w:val="24"/>
        </w:rPr>
        <w:t xml:space="preserve">distintitas </w:t>
      </w:r>
      <w:r w:rsidR="00C36C06" w:rsidRPr="00872400">
        <w:rPr>
          <w:rFonts w:ascii="Times New Roman" w:hAnsi="Times New Roman" w:cs="Times New Roman"/>
          <w:sz w:val="24"/>
          <w:szCs w:val="24"/>
        </w:rPr>
        <w:t>aplicaciones de RYU existentes que permiten extraer de la red SDN métricas de calidad de servicio.</w:t>
      </w:r>
    </w:p>
    <w:p w:rsidR="00872400" w:rsidRPr="00872400" w:rsidRDefault="00872400" w:rsidP="00872400">
      <w:pPr>
        <w:pStyle w:val="Prrafodelista"/>
        <w:numPr>
          <w:ilvl w:val="0"/>
          <w:numId w:val="1"/>
        </w:numPr>
        <w:spacing w:line="360" w:lineRule="auto"/>
        <w:jc w:val="both"/>
        <w:rPr>
          <w:rFonts w:ascii="Times New Roman" w:hAnsi="Times New Roman" w:cs="Times New Roman"/>
          <w:sz w:val="24"/>
          <w:szCs w:val="24"/>
        </w:rPr>
      </w:pPr>
      <w:r w:rsidRPr="00872400">
        <w:rPr>
          <w:rFonts w:ascii="Times New Roman" w:hAnsi="Times New Roman" w:cs="Times New Roman"/>
          <w:sz w:val="24"/>
          <w:szCs w:val="24"/>
        </w:rPr>
        <w:t>Analizar lo parámetros de calidad de servicio de Latencia, Ancho de Banda y perdida de paquetes, en el tráfico dl escenario</w:t>
      </w:r>
    </w:p>
    <w:p w:rsidR="00760CD9" w:rsidRPr="00872400" w:rsidRDefault="00760CD9" w:rsidP="00872400">
      <w:pPr>
        <w:pStyle w:val="Prrafodelista"/>
        <w:numPr>
          <w:ilvl w:val="0"/>
          <w:numId w:val="1"/>
        </w:numPr>
        <w:spacing w:line="360" w:lineRule="auto"/>
        <w:jc w:val="both"/>
        <w:rPr>
          <w:rFonts w:ascii="Times New Roman" w:hAnsi="Times New Roman" w:cs="Times New Roman"/>
          <w:sz w:val="24"/>
          <w:szCs w:val="24"/>
        </w:rPr>
      </w:pPr>
      <w:r w:rsidRPr="00872400">
        <w:rPr>
          <w:rFonts w:ascii="Times New Roman" w:hAnsi="Times New Roman" w:cs="Times New Roman"/>
          <w:sz w:val="24"/>
          <w:szCs w:val="24"/>
        </w:rPr>
        <w:t xml:space="preserve">Inspeccionar al </w:t>
      </w:r>
      <w:r w:rsidR="00F73932" w:rsidRPr="00872400">
        <w:rPr>
          <w:rFonts w:ascii="Times New Roman" w:hAnsi="Times New Roman" w:cs="Times New Roman"/>
          <w:sz w:val="24"/>
          <w:szCs w:val="24"/>
        </w:rPr>
        <w:t>tráfico</w:t>
      </w:r>
      <w:r w:rsidRPr="00872400">
        <w:rPr>
          <w:rFonts w:ascii="Times New Roman" w:hAnsi="Times New Roman" w:cs="Times New Roman"/>
          <w:sz w:val="24"/>
          <w:szCs w:val="24"/>
        </w:rPr>
        <w:t xml:space="preserve"> con Wireshark</w:t>
      </w:r>
      <w:r w:rsidR="00502501" w:rsidRPr="00872400">
        <w:rPr>
          <w:rFonts w:ascii="Times New Roman" w:hAnsi="Times New Roman" w:cs="Times New Roman"/>
          <w:sz w:val="24"/>
          <w:szCs w:val="24"/>
        </w:rPr>
        <w:t>.</w:t>
      </w:r>
    </w:p>
    <w:p w:rsidR="005F04E5" w:rsidRPr="00AA014A" w:rsidRDefault="005F04E5" w:rsidP="007C0D37">
      <w:pPr>
        <w:spacing w:line="360" w:lineRule="auto"/>
        <w:jc w:val="both"/>
        <w:rPr>
          <w:rFonts w:ascii="Times New Roman" w:hAnsi="Times New Roman" w:cs="Times New Roman"/>
          <w:sz w:val="24"/>
          <w:szCs w:val="24"/>
        </w:rPr>
      </w:pPr>
    </w:p>
    <w:p w:rsidR="005F04E5" w:rsidRPr="00AA014A" w:rsidRDefault="005F04E5" w:rsidP="007C0D37">
      <w:pPr>
        <w:pStyle w:val="Prrafodelista"/>
        <w:numPr>
          <w:ilvl w:val="0"/>
          <w:numId w:val="2"/>
        </w:numPr>
        <w:spacing w:line="360" w:lineRule="auto"/>
        <w:ind w:left="0" w:firstLine="0"/>
        <w:jc w:val="both"/>
        <w:rPr>
          <w:rFonts w:ascii="Times New Roman" w:hAnsi="Times New Roman" w:cs="Times New Roman"/>
          <w:b/>
          <w:sz w:val="24"/>
          <w:szCs w:val="24"/>
        </w:rPr>
      </w:pPr>
      <w:r w:rsidRPr="00AA014A">
        <w:rPr>
          <w:rFonts w:ascii="Times New Roman" w:hAnsi="Times New Roman" w:cs="Times New Roman"/>
          <w:b/>
          <w:sz w:val="24"/>
          <w:szCs w:val="24"/>
        </w:rPr>
        <w:t>Visión general del proyecto</w:t>
      </w:r>
    </w:p>
    <w:p w:rsidR="004A405D" w:rsidRPr="00AA014A" w:rsidRDefault="004A405D" w:rsidP="007C0D37">
      <w:pPr>
        <w:spacing w:line="360" w:lineRule="auto"/>
        <w:jc w:val="both"/>
        <w:rPr>
          <w:rFonts w:ascii="Times New Roman" w:hAnsi="Times New Roman" w:cs="Times New Roman"/>
          <w:sz w:val="24"/>
          <w:szCs w:val="24"/>
        </w:rPr>
      </w:pPr>
    </w:p>
    <w:p w:rsidR="004A253F" w:rsidRPr="00AA014A" w:rsidRDefault="005F04E5"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El presente proyecto </w:t>
      </w:r>
      <w:r w:rsidR="00BA6231" w:rsidRPr="00AA014A">
        <w:rPr>
          <w:rFonts w:ascii="Times New Roman" w:hAnsi="Times New Roman" w:cs="Times New Roman"/>
          <w:sz w:val="24"/>
          <w:szCs w:val="24"/>
        </w:rPr>
        <w:t xml:space="preserve">consiste </w:t>
      </w:r>
      <w:r w:rsidRPr="00AA014A">
        <w:rPr>
          <w:rFonts w:ascii="Times New Roman" w:hAnsi="Times New Roman" w:cs="Times New Roman"/>
          <w:sz w:val="24"/>
          <w:szCs w:val="24"/>
        </w:rPr>
        <w:t>en la elabo</w:t>
      </w:r>
      <w:r w:rsidR="00D67ED9" w:rsidRPr="00AA014A">
        <w:rPr>
          <w:rFonts w:ascii="Times New Roman" w:hAnsi="Times New Roman" w:cs="Times New Roman"/>
          <w:sz w:val="24"/>
          <w:szCs w:val="24"/>
        </w:rPr>
        <w:t xml:space="preserve">ración de un escenario virtual, por medio de la herramienta de virtualización de redes “VNX”. El escenario está </w:t>
      </w:r>
      <w:r w:rsidRPr="00AA014A">
        <w:rPr>
          <w:rFonts w:ascii="Times New Roman" w:hAnsi="Times New Roman" w:cs="Times New Roman"/>
          <w:sz w:val="24"/>
          <w:szCs w:val="24"/>
        </w:rPr>
        <w:t>compuesto por dos</w:t>
      </w:r>
      <w:r w:rsidR="00D67ED9" w:rsidRPr="00AA014A">
        <w:rPr>
          <w:rFonts w:ascii="Times New Roman" w:hAnsi="Times New Roman" w:cs="Times New Roman"/>
          <w:sz w:val="24"/>
          <w:szCs w:val="24"/>
        </w:rPr>
        <w:t xml:space="preserve"> segmentos de red o “</w:t>
      </w:r>
      <w:r w:rsidRPr="00AA014A">
        <w:rPr>
          <w:rFonts w:ascii="Times New Roman" w:hAnsi="Times New Roman" w:cs="Times New Roman"/>
          <w:sz w:val="24"/>
          <w:szCs w:val="24"/>
        </w:rPr>
        <w:t>sucursales</w:t>
      </w:r>
      <w:r w:rsidR="00D67ED9" w:rsidRPr="00AA014A">
        <w:rPr>
          <w:rFonts w:ascii="Times New Roman" w:hAnsi="Times New Roman" w:cs="Times New Roman"/>
          <w:sz w:val="24"/>
          <w:szCs w:val="24"/>
        </w:rPr>
        <w:t>” las cuales están</w:t>
      </w:r>
      <w:r w:rsidRPr="00AA014A">
        <w:rPr>
          <w:rFonts w:ascii="Times New Roman" w:hAnsi="Times New Roman" w:cs="Times New Roman"/>
          <w:sz w:val="24"/>
          <w:szCs w:val="24"/>
        </w:rPr>
        <w:t xml:space="preserve"> separadas por medio de una red</w:t>
      </w:r>
      <w:r w:rsidR="00BA6231" w:rsidRPr="00AA014A">
        <w:rPr>
          <w:rFonts w:ascii="Times New Roman" w:hAnsi="Times New Roman" w:cs="Times New Roman"/>
          <w:sz w:val="24"/>
          <w:szCs w:val="24"/>
        </w:rPr>
        <w:t xml:space="preserve"> WAN</w:t>
      </w:r>
      <w:r w:rsidR="00D67ED9" w:rsidRPr="00AA014A">
        <w:rPr>
          <w:rFonts w:ascii="Times New Roman" w:hAnsi="Times New Roman" w:cs="Times New Roman"/>
          <w:sz w:val="24"/>
          <w:szCs w:val="24"/>
        </w:rPr>
        <w:t>. Cada extremo de la red cuenta con dos enlaces redundantes al otro extremo de la misma</w:t>
      </w:r>
      <w:r w:rsidR="004A253F" w:rsidRPr="00AA014A">
        <w:rPr>
          <w:rFonts w:ascii="Times New Roman" w:hAnsi="Times New Roman" w:cs="Times New Roman"/>
          <w:sz w:val="24"/>
          <w:szCs w:val="24"/>
        </w:rPr>
        <w:t>. Los equipos involucrados son los siguientes:</w:t>
      </w:r>
    </w:p>
    <w:p w:rsidR="004A253F" w:rsidRPr="00AA014A" w:rsidRDefault="00FE763B" w:rsidP="007C0D37">
      <w:pPr>
        <w:pStyle w:val="Prrafodelista"/>
        <w:numPr>
          <w:ilvl w:val="0"/>
          <w:numId w:val="3"/>
        </w:numPr>
        <w:spacing w:line="360" w:lineRule="auto"/>
        <w:ind w:left="360" w:firstLine="0"/>
        <w:jc w:val="both"/>
        <w:rPr>
          <w:rFonts w:ascii="Times New Roman" w:hAnsi="Times New Roman" w:cs="Times New Roman"/>
          <w:sz w:val="24"/>
          <w:szCs w:val="24"/>
        </w:rPr>
      </w:pPr>
      <w:r w:rsidRPr="00AA014A">
        <w:rPr>
          <w:rFonts w:ascii="Times New Roman" w:hAnsi="Times New Roman" w:cs="Times New Roman"/>
          <w:sz w:val="24"/>
          <w:szCs w:val="24"/>
        </w:rPr>
        <w:t xml:space="preserve">Dos ordenadores o “hosts”, uno </w:t>
      </w:r>
      <w:r w:rsidR="004A253F" w:rsidRPr="00AA014A">
        <w:rPr>
          <w:rFonts w:ascii="Times New Roman" w:hAnsi="Times New Roman" w:cs="Times New Roman"/>
          <w:sz w:val="24"/>
          <w:szCs w:val="24"/>
        </w:rPr>
        <w:t>en cada extremo de la red. Estos son representados como contenedores Linux o “LXC”, los cuales deben tener conectividad total entre ellos.</w:t>
      </w:r>
      <w:r w:rsidR="000C38BC" w:rsidRPr="00AA014A">
        <w:rPr>
          <w:rFonts w:ascii="Times New Roman" w:hAnsi="Times New Roman" w:cs="Times New Roman"/>
          <w:sz w:val="24"/>
          <w:szCs w:val="24"/>
        </w:rPr>
        <w:t xml:space="preserve"> Los hosts tienen acceso a la red por medio de conmutadores (uno en cada sucursal), las cuales permiten el flujo de tráfico y el intercambio de paquetes</w:t>
      </w:r>
    </w:p>
    <w:p w:rsidR="004A253F" w:rsidRPr="00AA014A" w:rsidRDefault="000C38BC" w:rsidP="007C0D37">
      <w:pPr>
        <w:pStyle w:val="Prrafodelista"/>
        <w:numPr>
          <w:ilvl w:val="0"/>
          <w:numId w:val="3"/>
        </w:numPr>
        <w:spacing w:line="360" w:lineRule="auto"/>
        <w:ind w:left="360" w:firstLine="0"/>
        <w:jc w:val="both"/>
        <w:rPr>
          <w:rFonts w:ascii="Times New Roman" w:hAnsi="Times New Roman" w:cs="Times New Roman"/>
          <w:sz w:val="24"/>
          <w:szCs w:val="24"/>
        </w:rPr>
      </w:pPr>
      <w:r w:rsidRPr="00AA014A">
        <w:rPr>
          <w:rFonts w:ascii="Times New Roman" w:hAnsi="Times New Roman" w:cs="Times New Roman"/>
          <w:sz w:val="24"/>
          <w:szCs w:val="24"/>
        </w:rPr>
        <w:lastRenderedPageBreak/>
        <w:t>Un contenedor Linux “LXC” que haga el papel de una red MPLS dentro de la WAN.</w:t>
      </w:r>
    </w:p>
    <w:p w:rsidR="000C38BC" w:rsidRPr="00AA014A" w:rsidRDefault="000C38BC" w:rsidP="007C0D37">
      <w:pPr>
        <w:pStyle w:val="Prrafodelista"/>
        <w:numPr>
          <w:ilvl w:val="0"/>
          <w:numId w:val="3"/>
        </w:numPr>
        <w:spacing w:line="360" w:lineRule="auto"/>
        <w:ind w:left="360" w:firstLine="0"/>
        <w:jc w:val="both"/>
        <w:rPr>
          <w:rFonts w:ascii="Times New Roman" w:hAnsi="Times New Roman" w:cs="Times New Roman"/>
          <w:sz w:val="24"/>
          <w:szCs w:val="24"/>
        </w:rPr>
      </w:pPr>
      <w:r w:rsidRPr="00AA014A">
        <w:rPr>
          <w:rFonts w:ascii="Times New Roman" w:hAnsi="Times New Roman" w:cs="Times New Roman"/>
          <w:sz w:val="24"/>
          <w:szCs w:val="24"/>
        </w:rPr>
        <w:t>Un contenedor Linux “LXC” que haga el papel de una red Internet dentro de la WAN.</w:t>
      </w:r>
    </w:p>
    <w:p w:rsidR="004A253F" w:rsidRPr="00AA014A" w:rsidRDefault="004A253F" w:rsidP="007C0D37">
      <w:pPr>
        <w:pStyle w:val="Prrafodelista"/>
        <w:numPr>
          <w:ilvl w:val="0"/>
          <w:numId w:val="3"/>
        </w:numPr>
        <w:spacing w:line="360" w:lineRule="auto"/>
        <w:ind w:left="360" w:firstLine="0"/>
        <w:jc w:val="both"/>
        <w:rPr>
          <w:rFonts w:ascii="Times New Roman" w:hAnsi="Times New Roman" w:cs="Times New Roman"/>
          <w:sz w:val="24"/>
          <w:szCs w:val="24"/>
        </w:rPr>
      </w:pPr>
      <w:r w:rsidRPr="00AA014A">
        <w:rPr>
          <w:rFonts w:ascii="Times New Roman" w:hAnsi="Times New Roman" w:cs="Times New Roman"/>
          <w:sz w:val="24"/>
          <w:szCs w:val="24"/>
        </w:rPr>
        <w:t xml:space="preserve">Dos conmutadores que </w:t>
      </w:r>
      <w:r w:rsidR="000C38BC" w:rsidRPr="00AA014A">
        <w:rPr>
          <w:rFonts w:ascii="Times New Roman" w:hAnsi="Times New Roman" w:cs="Times New Roman"/>
          <w:sz w:val="24"/>
          <w:szCs w:val="24"/>
        </w:rPr>
        <w:t xml:space="preserve">cumplan la función </w:t>
      </w:r>
      <w:r w:rsidRPr="00AA014A">
        <w:rPr>
          <w:rFonts w:ascii="Times New Roman" w:hAnsi="Times New Roman" w:cs="Times New Roman"/>
          <w:sz w:val="24"/>
          <w:szCs w:val="24"/>
        </w:rPr>
        <w:t xml:space="preserve">de </w:t>
      </w:r>
      <w:r w:rsidR="000C38BC" w:rsidRPr="00AA014A">
        <w:rPr>
          <w:rFonts w:ascii="Times New Roman" w:hAnsi="Times New Roman" w:cs="Times New Roman"/>
          <w:sz w:val="24"/>
          <w:szCs w:val="24"/>
        </w:rPr>
        <w:t>e</w:t>
      </w:r>
      <w:r w:rsidRPr="00AA014A">
        <w:rPr>
          <w:rFonts w:ascii="Times New Roman" w:hAnsi="Times New Roman" w:cs="Times New Roman"/>
          <w:sz w:val="24"/>
          <w:szCs w:val="24"/>
        </w:rPr>
        <w:t>xtremos SD-WAN o “SD-WAN Edges”</w:t>
      </w:r>
      <w:r w:rsidR="000C38BC" w:rsidRPr="00AA014A">
        <w:rPr>
          <w:rFonts w:ascii="Times New Roman" w:hAnsi="Times New Roman" w:cs="Times New Roman"/>
          <w:sz w:val="24"/>
          <w:szCs w:val="24"/>
        </w:rPr>
        <w:t xml:space="preserve">, cada </w:t>
      </w:r>
      <w:r w:rsidRPr="00AA014A">
        <w:rPr>
          <w:rFonts w:ascii="Times New Roman" w:hAnsi="Times New Roman" w:cs="Times New Roman"/>
          <w:sz w:val="24"/>
          <w:szCs w:val="24"/>
        </w:rPr>
        <w:t>un</w:t>
      </w:r>
      <w:r w:rsidR="000C38BC" w:rsidRPr="00AA014A">
        <w:rPr>
          <w:rFonts w:ascii="Times New Roman" w:hAnsi="Times New Roman" w:cs="Times New Roman"/>
          <w:sz w:val="24"/>
          <w:szCs w:val="24"/>
        </w:rPr>
        <w:t>o a un</w:t>
      </w:r>
      <w:r w:rsidRPr="00AA014A">
        <w:rPr>
          <w:rFonts w:ascii="Times New Roman" w:hAnsi="Times New Roman" w:cs="Times New Roman"/>
          <w:sz w:val="24"/>
          <w:szCs w:val="24"/>
        </w:rPr>
        <w:t xml:space="preserve"> extremo de la red WAN. Estos serán simulados como conmutadores OpenvSwtich</w:t>
      </w:r>
      <w:r w:rsidR="000C38BC" w:rsidRPr="00AA014A">
        <w:rPr>
          <w:rFonts w:ascii="Times New Roman" w:hAnsi="Times New Roman" w:cs="Times New Roman"/>
          <w:sz w:val="24"/>
          <w:szCs w:val="24"/>
        </w:rPr>
        <w:t>. El plano de control en los conmutadores será desacoplado para ser gestionado por el controlador RYU.</w:t>
      </w:r>
    </w:p>
    <w:p w:rsidR="005F04E5" w:rsidRPr="00AA014A" w:rsidRDefault="000C38BC" w:rsidP="007C0D37">
      <w:pPr>
        <w:pStyle w:val="Prrafodelista"/>
        <w:numPr>
          <w:ilvl w:val="0"/>
          <w:numId w:val="3"/>
        </w:numPr>
        <w:spacing w:line="360" w:lineRule="auto"/>
        <w:ind w:left="360" w:firstLine="0"/>
        <w:jc w:val="both"/>
        <w:rPr>
          <w:rFonts w:ascii="Times New Roman" w:hAnsi="Times New Roman" w:cs="Times New Roman"/>
          <w:sz w:val="24"/>
          <w:szCs w:val="24"/>
        </w:rPr>
      </w:pPr>
      <w:r w:rsidRPr="00AA014A">
        <w:rPr>
          <w:rFonts w:ascii="Times New Roman" w:hAnsi="Times New Roman" w:cs="Times New Roman"/>
          <w:sz w:val="24"/>
          <w:szCs w:val="24"/>
        </w:rPr>
        <w:t xml:space="preserve">Un controlador RYU, el cual será ejecutado en el localhost y estará </w:t>
      </w:r>
      <w:r w:rsidR="00BA6231" w:rsidRPr="00AA014A">
        <w:rPr>
          <w:rFonts w:ascii="Times New Roman" w:hAnsi="Times New Roman" w:cs="Times New Roman"/>
          <w:sz w:val="24"/>
          <w:szCs w:val="24"/>
        </w:rPr>
        <w:t>conectado a ambos conmutadores.</w:t>
      </w:r>
    </w:p>
    <w:p w:rsidR="005F04E5" w:rsidRPr="00AA014A" w:rsidRDefault="00BA6231"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A </w:t>
      </w:r>
      <w:r w:rsidR="00361C01" w:rsidRPr="00AA014A">
        <w:rPr>
          <w:rFonts w:ascii="Times New Roman" w:hAnsi="Times New Roman" w:cs="Times New Roman"/>
          <w:sz w:val="24"/>
          <w:szCs w:val="24"/>
        </w:rPr>
        <w:t>continuación,</w:t>
      </w:r>
      <w:r w:rsidRPr="00AA014A">
        <w:rPr>
          <w:rFonts w:ascii="Times New Roman" w:hAnsi="Times New Roman" w:cs="Times New Roman"/>
          <w:sz w:val="24"/>
          <w:szCs w:val="24"/>
        </w:rPr>
        <w:t xml:space="preserve"> se muestra el </w:t>
      </w:r>
      <w:r w:rsidR="000C38BC" w:rsidRPr="00AA014A">
        <w:rPr>
          <w:rFonts w:ascii="Times New Roman" w:hAnsi="Times New Roman" w:cs="Times New Roman"/>
          <w:sz w:val="24"/>
          <w:szCs w:val="24"/>
        </w:rPr>
        <w:t xml:space="preserve">diagrama del </w:t>
      </w:r>
      <w:r w:rsidRPr="00AA014A">
        <w:rPr>
          <w:rFonts w:ascii="Times New Roman" w:hAnsi="Times New Roman" w:cs="Times New Roman"/>
          <w:sz w:val="24"/>
          <w:szCs w:val="24"/>
        </w:rPr>
        <w:t>escenario descrito:</w:t>
      </w:r>
    </w:p>
    <w:p w:rsidR="005F04E5" w:rsidRPr="00AA014A" w:rsidRDefault="00FE763B" w:rsidP="007C0D37">
      <w:pPr>
        <w:spacing w:line="360" w:lineRule="auto"/>
        <w:jc w:val="center"/>
        <w:rPr>
          <w:rFonts w:ascii="Times New Roman" w:hAnsi="Times New Roman" w:cs="Times New Roman"/>
          <w:sz w:val="24"/>
          <w:szCs w:val="24"/>
        </w:rPr>
      </w:pPr>
      <w:r w:rsidRPr="00AA014A">
        <w:rPr>
          <w:rFonts w:ascii="Times New Roman" w:hAnsi="Times New Roman" w:cs="Times New Roman"/>
          <w:noProof/>
          <w:sz w:val="24"/>
          <w:szCs w:val="24"/>
          <w:lang w:val="en-GB" w:eastAsia="en-GB"/>
        </w:rPr>
        <w:drawing>
          <wp:inline distT="0" distB="0" distL="0" distR="0" wp14:anchorId="38892368" wp14:editId="013DF70B">
            <wp:extent cx="5221382" cy="3009014"/>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680" t="7866" r="10583" b="11269"/>
                    <a:stretch/>
                  </pic:blipFill>
                  <pic:spPr bwMode="auto">
                    <a:xfrm>
                      <a:off x="0" y="0"/>
                      <a:ext cx="5235149" cy="3016948"/>
                    </a:xfrm>
                    <a:prstGeom prst="rect">
                      <a:avLst/>
                    </a:prstGeom>
                    <a:ln>
                      <a:noFill/>
                    </a:ln>
                    <a:extLst>
                      <a:ext uri="{53640926-AAD7-44D8-BBD7-CCE9431645EC}">
                        <a14:shadowObscured xmlns:a14="http://schemas.microsoft.com/office/drawing/2010/main"/>
                      </a:ext>
                    </a:extLst>
                  </pic:spPr>
                </pic:pic>
              </a:graphicData>
            </a:graphic>
          </wp:inline>
        </w:drawing>
      </w:r>
    </w:p>
    <w:p w:rsidR="000C38BC" w:rsidRPr="00AA014A" w:rsidRDefault="000C38BC" w:rsidP="007C0D37">
      <w:pPr>
        <w:spacing w:line="360" w:lineRule="auto"/>
        <w:jc w:val="center"/>
        <w:rPr>
          <w:rFonts w:ascii="Times New Roman" w:hAnsi="Times New Roman" w:cs="Times New Roman"/>
          <w:sz w:val="24"/>
          <w:szCs w:val="24"/>
        </w:rPr>
      </w:pPr>
      <w:r w:rsidRPr="00AA014A">
        <w:rPr>
          <w:rFonts w:ascii="Times New Roman" w:hAnsi="Times New Roman" w:cs="Times New Roman"/>
          <w:b/>
          <w:sz w:val="24"/>
          <w:szCs w:val="24"/>
        </w:rPr>
        <w:t>Figura 1</w:t>
      </w:r>
      <w:r w:rsidRPr="00AA014A">
        <w:rPr>
          <w:rFonts w:ascii="Times New Roman" w:hAnsi="Times New Roman" w:cs="Times New Roman"/>
          <w:sz w:val="24"/>
          <w:szCs w:val="24"/>
        </w:rPr>
        <w:t xml:space="preserve">: </w:t>
      </w:r>
      <w:r w:rsidR="000E4A00" w:rsidRPr="00AA014A">
        <w:rPr>
          <w:rFonts w:ascii="Times New Roman" w:hAnsi="Times New Roman" w:cs="Times New Roman"/>
          <w:sz w:val="24"/>
          <w:szCs w:val="24"/>
        </w:rPr>
        <w:t>Topología de red</w:t>
      </w:r>
      <w:r w:rsidRPr="00AA014A">
        <w:rPr>
          <w:rFonts w:ascii="Times New Roman" w:hAnsi="Times New Roman" w:cs="Times New Roman"/>
          <w:sz w:val="24"/>
          <w:szCs w:val="24"/>
        </w:rPr>
        <w:t xml:space="preserve"> </w:t>
      </w:r>
      <w:r w:rsidR="000E4A00" w:rsidRPr="00AA014A">
        <w:rPr>
          <w:rFonts w:ascii="Times New Roman" w:hAnsi="Times New Roman" w:cs="Times New Roman"/>
          <w:sz w:val="24"/>
          <w:szCs w:val="24"/>
        </w:rPr>
        <w:t xml:space="preserve">deseada </w:t>
      </w:r>
      <w:r w:rsidRPr="00AA014A">
        <w:rPr>
          <w:rFonts w:ascii="Times New Roman" w:hAnsi="Times New Roman" w:cs="Times New Roman"/>
          <w:sz w:val="24"/>
          <w:szCs w:val="24"/>
        </w:rPr>
        <w:t xml:space="preserve">del Escenario. </w:t>
      </w:r>
    </w:p>
    <w:p w:rsidR="007C0D37" w:rsidRPr="00AA014A" w:rsidRDefault="007C0D37" w:rsidP="007C0D37">
      <w:pPr>
        <w:spacing w:line="360" w:lineRule="auto"/>
        <w:rPr>
          <w:rFonts w:ascii="Times New Roman" w:hAnsi="Times New Roman" w:cs="Times New Roman"/>
          <w:sz w:val="24"/>
          <w:szCs w:val="24"/>
        </w:rPr>
      </w:pPr>
    </w:p>
    <w:p w:rsidR="007C0D37" w:rsidRPr="00AA014A" w:rsidRDefault="007C0D37"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A continuación, se explica en detalle cada una de las tecnologías utilizadas para el despliegue del escenario SD-WAN Virtualizado y la funcionalidad detallada de cada nodo y servicio clave para la implementación. Posteriormente, se detalla cómo realizar paso a paso la configuración y el despliegue del escenario con el controlador Ryu. </w:t>
      </w:r>
    </w:p>
    <w:p w:rsidR="004A405D" w:rsidRPr="00AA014A" w:rsidRDefault="004A405D" w:rsidP="007C0D37">
      <w:pPr>
        <w:spacing w:line="360" w:lineRule="auto"/>
        <w:rPr>
          <w:rFonts w:ascii="Times New Roman" w:hAnsi="Times New Roman" w:cs="Times New Roman"/>
          <w:sz w:val="24"/>
          <w:szCs w:val="24"/>
        </w:rPr>
      </w:pPr>
    </w:p>
    <w:p w:rsidR="004A405D" w:rsidRPr="00AA014A" w:rsidRDefault="004A405D" w:rsidP="00A44F0F">
      <w:pPr>
        <w:pStyle w:val="Prrafodelista"/>
        <w:numPr>
          <w:ilvl w:val="1"/>
          <w:numId w:val="2"/>
        </w:numPr>
        <w:spacing w:line="360" w:lineRule="auto"/>
        <w:ind w:left="360"/>
        <w:rPr>
          <w:rFonts w:ascii="Times New Roman" w:hAnsi="Times New Roman" w:cs="Times New Roman"/>
          <w:b/>
          <w:sz w:val="24"/>
          <w:szCs w:val="24"/>
        </w:rPr>
      </w:pPr>
      <w:r w:rsidRPr="00AA014A">
        <w:rPr>
          <w:rFonts w:ascii="Times New Roman" w:hAnsi="Times New Roman" w:cs="Times New Roman"/>
          <w:b/>
          <w:sz w:val="24"/>
          <w:szCs w:val="24"/>
        </w:rPr>
        <w:t xml:space="preserve">Tecnologías Implicadas: </w:t>
      </w:r>
    </w:p>
    <w:p w:rsidR="004A405D" w:rsidRPr="00AA014A" w:rsidRDefault="004A405D" w:rsidP="00A44F0F">
      <w:pPr>
        <w:spacing w:line="360" w:lineRule="auto"/>
        <w:ind w:left="360"/>
        <w:rPr>
          <w:rFonts w:ascii="Times New Roman" w:hAnsi="Times New Roman" w:cs="Times New Roman"/>
          <w:b/>
          <w:sz w:val="24"/>
          <w:szCs w:val="24"/>
        </w:rPr>
      </w:pPr>
    </w:p>
    <w:p w:rsidR="00A3414E" w:rsidRPr="00AA014A" w:rsidRDefault="00A3414E" w:rsidP="00A44F0F">
      <w:pPr>
        <w:pStyle w:val="Prrafodelista"/>
        <w:numPr>
          <w:ilvl w:val="2"/>
          <w:numId w:val="2"/>
        </w:numPr>
        <w:spacing w:line="360" w:lineRule="auto"/>
        <w:ind w:left="720"/>
        <w:jc w:val="both"/>
        <w:rPr>
          <w:rFonts w:ascii="Times New Roman" w:hAnsi="Times New Roman" w:cs="Times New Roman"/>
          <w:b/>
          <w:sz w:val="24"/>
          <w:szCs w:val="24"/>
        </w:rPr>
      </w:pPr>
      <w:r w:rsidRPr="00AA014A">
        <w:rPr>
          <w:rFonts w:ascii="Times New Roman" w:hAnsi="Times New Roman" w:cs="Times New Roman"/>
          <w:b/>
          <w:sz w:val="24"/>
          <w:szCs w:val="24"/>
        </w:rPr>
        <w:t>VNX</w:t>
      </w:r>
    </w:p>
    <w:p w:rsidR="00055932" w:rsidRPr="00AA014A" w:rsidRDefault="008230FA" w:rsidP="00A3414E">
      <w:pPr>
        <w:pStyle w:val="Prrafodelista"/>
        <w:spacing w:line="360" w:lineRule="auto"/>
        <w:ind w:left="0"/>
        <w:jc w:val="both"/>
        <w:rPr>
          <w:rFonts w:ascii="Times New Roman" w:hAnsi="Times New Roman" w:cs="Times New Roman"/>
          <w:sz w:val="24"/>
          <w:szCs w:val="24"/>
        </w:rPr>
      </w:pPr>
      <w:r w:rsidRPr="00AA014A">
        <w:rPr>
          <w:rFonts w:ascii="Times New Roman" w:hAnsi="Times New Roman" w:cs="Times New Roman"/>
          <w:sz w:val="24"/>
          <w:szCs w:val="24"/>
        </w:rPr>
        <w:t>Según la descripción en la wiki del departamento de ingeniería telemática de la Universidad Politécnica de Madrid, “</w:t>
      </w:r>
      <w:r w:rsidRPr="00AA014A">
        <w:rPr>
          <w:rFonts w:ascii="Times New Roman" w:hAnsi="Times New Roman" w:cs="Times New Roman"/>
          <w:i/>
          <w:sz w:val="24"/>
          <w:szCs w:val="24"/>
        </w:rPr>
        <w:t>VNX</w:t>
      </w:r>
      <w:r w:rsidRPr="00AA014A">
        <w:rPr>
          <w:rFonts w:ascii="Times New Roman" w:hAnsi="Times New Roman" w:cs="Times New Roman"/>
          <w:sz w:val="24"/>
          <w:szCs w:val="24"/>
        </w:rPr>
        <w:t xml:space="preserve"> </w:t>
      </w:r>
      <w:r w:rsidRPr="00AA014A">
        <w:rPr>
          <w:rFonts w:ascii="Times New Roman" w:hAnsi="Times New Roman" w:cs="Times New Roman"/>
          <w:i/>
          <w:sz w:val="24"/>
          <w:szCs w:val="24"/>
        </w:rPr>
        <w:t xml:space="preserve">es una herramienta de virtualización de código abierto de uso </w:t>
      </w:r>
      <w:r w:rsidRPr="00AA014A">
        <w:rPr>
          <w:rFonts w:ascii="Times New Roman" w:hAnsi="Times New Roman" w:cs="Times New Roman"/>
          <w:i/>
          <w:sz w:val="24"/>
          <w:szCs w:val="24"/>
        </w:rPr>
        <w:lastRenderedPageBreak/>
        <w:t>general diseñada para ayudar a construir modelos de pruebas de redes virtuales automáticamente</w:t>
      </w:r>
      <w:r w:rsidRPr="00AA014A">
        <w:rPr>
          <w:rFonts w:ascii="Times New Roman" w:hAnsi="Times New Roman" w:cs="Times New Roman"/>
          <w:sz w:val="24"/>
          <w:szCs w:val="24"/>
        </w:rPr>
        <w:t>”. VNX es una herramienta útil para probar aplicaciones y servicios de red sobre escenarios virtuales complejos</w:t>
      </w:r>
      <w:r w:rsidR="00BA6231" w:rsidRPr="00AA014A">
        <w:rPr>
          <w:rFonts w:ascii="Times New Roman" w:hAnsi="Times New Roman" w:cs="Times New Roman"/>
          <w:sz w:val="24"/>
          <w:szCs w:val="24"/>
        </w:rPr>
        <w:t xml:space="preserve">. </w:t>
      </w:r>
      <w:r w:rsidR="00055932" w:rsidRPr="00AA014A">
        <w:rPr>
          <w:rFonts w:ascii="Times New Roman" w:hAnsi="Times New Roman" w:cs="Times New Roman"/>
          <w:sz w:val="24"/>
          <w:szCs w:val="24"/>
        </w:rPr>
        <w:t>Esta herramienta está compuesta de dos partes esenciales:</w:t>
      </w:r>
    </w:p>
    <w:p w:rsidR="00055932" w:rsidRPr="00AA014A" w:rsidRDefault="00055932" w:rsidP="00055932">
      <w:pPr>
        <w:pStyle w:val="Prrafodelista"/>
        <w:numPr>
          <w:ilvl w:val="0"/>
          <w:numId w:val="4"/>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Un fichero XML en el cual se describe el escenario de red virtual (lenguaje de especificación VNX).</w:t>
      </w:r>
    </w:p>
    <w:p w:rsidR="00055932" w:rsidRPr="00AA014A" w:rsidRDefault="00055932" w:rsidP="00055932">
      <w:pPr>
        <w:pStyle w:val="Prrafodelista"/>
        <w:numPr>
          <w:ilvl w:val="0"/>
          <w:numId w:val="4"/>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el programa VNX, que analiza la descripción del escenario en el fichero XML y construye y administra el escenario virtual en una máquina Linux.</w:t>
      </w:r>
    </w:p>
    <w:p w:rsidR="004A405D" w:rsidRPr="00AA014A" w:rsidRDefault="00BA6231" w:rsidP="00055932">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Por medio de esta herramienta se simularán tanto los H</w:t>
      </w:r>
      <w:r w:rsidR="00361C01" w:rsidRPr="00AA014A">
        <w:rPr>
          <w:rFonts w:ascii="Times New Roman" w:hAnsi="Times New Roman" w:cs="Times New Roman"/>
          <w:sz w:val="24"/>
          <w:szCs w:val="24"/>
        </w:rPr>
        <w:t>osts en ambas</w:t>
      </w:r>
      <w:r w:rsidRPr="00AA014A">
        <w:rPr>
          <w:rFonts w:ascii="Times New Roman" w:hAnsi="Times New Roman" w:cs="Times New Roman"/>
          <w:sz w:val="24"/>
          <w:szCs w:val="24"/>
        </w:rPr>
        <w:t>, y las redes WAN MPLS e Internet. Estas serán configuradas como contenedores Linux (LXC), cada una con un sistema de ficheros propio, el cual permitirá la gestión individual de los mismos.</w:t>
      </w:r>
    </w:p>
    <w:p w:rsidR="004A405D" w:rsidRPr="00AA014A" w:rsidRDefault="004A405D" w:rsidP="007C0D37">
      <w:pPr>
        <w:pStyle w:val="Prrafodelista"/>
        <w:spacing w:line="360" w:lineRule="auto"/>
        <w:ind w:left="0"/>
        <w:rPr>
          <w:rFonts w:ascii="Times New Roman" w:hAnsi="Times New Roman" w:cs="Times New Roman"/>
          <w:b/>
          <w:sz w:val="24"/>
          <w:szCs w:val="24"/>
        </w:rPr>
      </w:pPr>
    </w:p>
    <w:p w:rsidR="00A3414E" w:rsidRPr="00AA014A" w:rsidRDefault="004A405D" w:rsidP="00A44F0F">
      <w:pPr>
        <w:pStyle w:val="Prrafodelista"/>
        <w:numPr>
          <w:ilvl w:val="2"/>
          <w:numId w:val="2"/>
        </w:numPr>
        <w:spacing w:line="360" w:lineRule="auto"/>
        <w:ind w:left="720"/>
        <w:jc w:val="both"/>
        <w:rPr>
          <w:rFonts w:ascii="Times New Roman" w:hAnsi="Times New Roman" w:cs="Times New Roman"/>
          <w:sz w:val="24"/>
          <w:szCs w:val="24"/>
        </w:rPr>
      </w:pPr>
      <w:r w:rsidRPr="00AA014A">
        <w:rPr>
          <w:rFonts w:ascii="Times New Roman" w:hAnsi="Times New Roman" w:cs="Times New Roman"/>
          <w:b/>
          <w:sz w:val="24"/>
          <w:szCs w:val="24"/>
        </w:rPr>
        <w:t xml:space="preserve">OpenvSwitch: </w:t>
      </w:r>
    </w:p>
    <w:p w:rsidR="004A405D" w:rsidRPr="00AA014A" w:rsidRDefault="00A3414E" w:rsidP="00A3414E">
      <w:pPr>
        <w:pStyle w:val="Prrafodelista"/>
        <w:spacing w:line="360" w:lineRule="auto"/>
        <w:ind w:left="0"/>
        <w:jc w:val="both"/>
        <w:rPr>
          <w:rFonts w:ascii="Times New Roman" w:hAnsi="Times New Roman" w:cs="Times New Roman"/>
          <w:sz w:val="24"/>
          <w:szCs w:val="24"/>
        </w:rPr>
      </w:pPr>
      <w:r w:rsidRPr="00AA014A">
        <w:rPr>
          <w:rFonts w:ascii="Times New Roman" w:hAnsi="Times New Roman" w:cs="Times New Roman"/>
          <w:sz w:val="24"/>
          <w:szCs w:val="24"/>
        </w:rPr>
        <w:t xml:space="preserve">OpenvSwitch </w:t>
      </w:r>
      <w:r w:rsidR="00AD1DAC" w:rsidRPr="00AA014A">
        <w:rPr>
          <w:rFonts w:ascii="Times New Roman" w:hAnsi="Times New Roman" w:cs="Times New Roman"/>
          <w:sz w:val="24"/>
          <w:szCs w:val="24"/>
        </w:rPr>
        <w:t>es un software de código abierto, diseñado para ser utilizado como un switch virtual en entornos de servidores virtualizados. Es el encargado de reenviar el tráfico entre diferentes máquinas virtuales (VMs) en el mismo host físico y también reenviar el tráfico entre las máquinas virtuales y la red física. Este p</w:t>
      </w:r>
      <w:r w:rsidR="004A405D" w:rsidRPr="00AA014A">
        <w:rPr>
          <w:rFonts w:ascii="Times New Roman" w:hAnsi="Times New Roman" w:cs="Times New Roman"/>
          <w:sz w:val="24"/>
          <w:szCs w:val="24"/>
        </w:rPr>
        <w:t xml:space="preserve">ermite </w:t>
      </w:r>
      <w:r w:rsidR="00AD1DAC" w:rsidRPr="00AA014A">
        <w:rPr>
          <w:rFonts w:ascii="Times New Roman" w:hAnsi="Times New Roman" w:cs="Times New Roman"/>
          <w:sz w:val="24"/>
          <w:szCs w:val="24"/>
        </w:rPr>
        <w:t>simular</w:t>
      </w:r>
      <w:r w:rsidR="004A405D" w:rsidRPr="00AA014A">
        <w:rPr>
          <w:rFonts w:ascii="Times New Roman" w:hAnsi="Times New Roman" w:cs="Times New Roman"/>
          <w:sz w:val="24"/>
          <w:szCs w:val="24"/>
        </w:rPr>
        <w:t xml:space="preserve"> funcionalidades de un conmutador físico en un entorno virtual como el que se describe en el escenario del presente proyecto</w:t>
      </w:r>
      <w:r w:rsidR="00361C01" w:rsidRPr="00AA014A">
        <w:rPr>
          <w:rFonts w:ascii="Times New Roman" w:hAnsi="Times New Roman" w:cs="Times New Roman"/>
          <w:sz w:val="24"/>
          <w:szCs w:val="24"/>
        </w:rPr>
        <w:t>. Los SD-WAN Edges o “Extremos de la red” serán configurados por medio de OpenvSwitch.</w:t>
      </w:r>
    </w:p>
    <w:p w:rsidR="004A405D" w:rsidRPr="00AA014A" w:rsidRDefault="004A405D" w:rsidP="007C0D37">
      <w:pPr>
        <w:pStyle w:val="Prrafodelista"/>
        <w:spacing w:line="360" w:lineRule="auto"/>
        <w:ind w:left="0"/>
        <w:rPr>
          <w:rFonts w:ascii="Times New Roman" w:hAnsi="Times New Roman" w:cs="Times New Roman"/>
          <w:b/>
          <w:sz w:val="24"/>
          <w:szCs w:val="24"/>
        </w:rPr>
      </w:pPr>
    </w:p>
    <w:p w:rsidR="00AD1DAC" w:rsidRPr="00AA014A" w:rsidRDefault="004A405D" w:rsidP="00A44F0F">
      <w:pPr>
        <w:pStyle w:val="Prrafodelista"/>
        <w:numPr>
          <w:ilvl w:val="2"/>
          <w:numId w:val="2"/>
        </w:numPr>
        <w:spacing w:line="360" w:lineRule="auto"/>
        <w:ind w:left="720"/>
        <w:jc w:val="both"/>
        <w:rPr>
          <w:rFonts w:ascii="Times New Roman" w:hAnsi="Times New Roman" w:cs="Times New Roman"/>
          <w:sz w:val="24"/>
          <w:szCs w:val="24"/>
        </w:rPr>
      </w:pPr>
      <w:r w:rsidRPr="00AA014A">
        <w:rPr>
          <w:rFonts w:ascii="Times New Roman" w:hAnsi="Times New Roman" w:cs="Times New Roman"/>
          <w:b/>
          <w:sz w:val="24"/>
          <w:szCs w:val="24"/>
        </w:rPr>
        <w:t xml:space="preserve">RYU: </w:t>
      </w:r>
    </w:p>
    <w:p w:rsidR="00CC5413" w:rsidRPr="00AA014A" w:rsidRDefault="00AD1DAC" w:rsidP="00CC5413">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Ryu es un controlador de red de distribución abierta, para redes definidas por Software (SDN) diseñado para aumentar la agilidad de la red al facilitar la administración y la adaptación de cómo se maneja el tráfico. En general, el controlador SDN es el cerebro del entorno SDN, comunicando información a los conmutadores y enrutadores y </w:t>
      </w:r>
      <w:r w:rsidR="00B23343" w:rsidRPr="00AA014A">
        <w:rPr>
          <w:rFonts w:ascii="Times New Roman" w:hAnsi="Times New Roman" w:cs="Times New Roman"/>
          <w:sz w:val="24"/>
          <w:szCs w:val="24"/>
        </w:rPr>
        <w:t>de regreso al controlador</w:t>
      </w:r>
      <w:r w:rsidR="00CC5413" w:rsidRPr="00AA014A">
        <w:rPr>
          <w:rFonts w:ascii="Times New Roman" w:hAnsi="Times New Roman" w:cs="Times New Roman"/>
          <w:sz w:val="24"/>
          <w:szCs w:val="24"/>
        </w:rPr>
        <w:t xml:space="preserve"> por medio de OpenFlow</w:t>
      </w:r>
      <w:r w:rsidRPr="00AA014A">
        <w:rPr>
          <w:rFonts w:ascii="Times New Roman" w:hAnsi="Times New Roman" w:cs="Times New Roman"/>
          <w:sz w:val="24"/>
          <w:szCs w:val="24"/>
        </w:rPr>
        <w:t>.</w:t>
      </w:r>
      <w:r w:rsidR="00CC5413" w:rsidRPr="00AA014A">
        <w:rPr>
          <w:rFonts w:ascii="Times New Roman" w:hAnsi="Times New Roman" w:cs="Times New Roman"/>
          <w:sz w:val="24"/>
          <w:szCs w:val="24"/>
        </w:rPr>
        <w:t xml:space="preserve"> </w:t>
      </w:r>
    </w:p>
    <w:p w:rsidR="004A405D" w:rsidRPr="00AA014A" w:rsidRDefault="00CC5413" w:rsidP="00CC5413">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Este </w:t>
      </w:r>
      <w:r w:rsidR="004A405D" w:rsidRPr="00AA014A">
        <w:rPr>
          <w:rFonts w:ascii="Times New Roman" w:hAnsi="Times New Roman" w:cs="Times New Roman"/>
          <w:sz w:val="24"/>
          <w:szCs w:val="24"/>
        </w:rPr>
        <w:t>es un framework de SDN escrito en el lenguaje Python que proporciona una API que facilita la creación de aplicaciones de administración y control de la red SD-WAN</w:t>
      </w:r>
      <w:r w:rsidR="00361C01" w:rsidRPr="00AA014A">
        <w:rPr>
          <w:rFonts w:ascii="Times New Roman" w:hAnsi="Times New Roman" w:cs="Times New Roman"/>
          <w:sz w:val="24"/>
          <w:szCs w:val="24"/>
        </w:rPr>
        <w:t>. El controlador que gestione el plano de control en los conmutadores será RYU, dado que hace posible la monitorización del tráfico</w:t>
      </w:r>
      <w:r w:rsidRPr="00AA014A">
        <w:rPr>
          <w:rFonts w:ascii="Times New Roman" w:hAnsi="Times New Roman" w:cs="Times New Roman"/>
          <w:sz w:val="24"/>
          <w:szCs w:val="24"/>
        </w:rPr>
        <w:t xml:space="preserve"> en el presente proyecto. </w:t>
      </w:r>
    </w:p>
    <w:p w:rsidR="00361C01" w:rsidRPr="00AA014A" w:rsidRDefault="00361C01" w:rsidP="007C0D37">
      <w:pPr>
        <w:pStyle w:val="Prrafodelista"/>
        <w:spacing w:line="360" w:lineRule="auto"/>
        <w:ind w:left="0"/>
        <w:rPr>
          <w:rFonts w:ascii="Times New Roman" w:hAnsi="Times New Roman" w:cs="Times New Roman"/>
          <w:sz w:val="24"/>
          <w:szCs w:val="24"/>
        </w:rPr>
      </w:pPr>
    </w:p>
    <w:p w:rsidR="00361C01" w:rsidRPr="00AA014A" w:rsidRDefault="00CC5413"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A continuación, se muestra los logos de los tres elementos descritos. </w:t>
      </w:r>
    </w:p>
    <w:p w:rsidR="003C738C" w:rsidRPr="00AA014A" w:rsidRDefault="00AD1DAC" w:rsidP="007C0D37">
      <w:pPr>
        <w:spacing w:line="360" w:lineRule="auto"/>
        <w:jc w:val="center"/>
        <w:rPr>
          <w:rFonts w:ascii="Times New Roman" w:hAnsi="Times New Roman" w:cs="Times New Roman"/>
          <w:b/>
          <w:sz w:val="24"/>
          <w:szCs w:val="24"/>
        </w:rPr>
      </w:pPr>
      <w:r w:rsidRPr="00AA014A">
        <w:rPr>
          <w:rFonts w:ascii="Times New Roman" w:hAnsi="Times New Roman" w:cs="Times New Roman"/>
          <w:noProof/>
          <w:lang w:val="en-GB" w:eastAsia="en-GB"/>
        </w:rPr>
        <w:lastRenderedPageBreak/>
        <w:drawing>
          <wp:inline distT="0" distB="0" distL="0" distR="0">
            <wp:extent cx="5731510" cy="17708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770865"/>
                    </a:xfrm>
                    <a:prstGeom prst="rect">
                      <a:avLst/>
                    </a:prstGeom>
                    <a:noFill/>
                    <a:ln>
                      <a:noFill/>
                    </a:ln>
                  </pic:spPr>
                </pic:pic>
              </a:graphicData>
            </a:graphic>
          </wp:inline>
        </w:drawing>
      </w:r>
    </w:p>
    <w:p w:rsidR="00777A02" w:rsidRPr="00AA014A" w:rsidRDefault="00CC5413" w:rsidP="007C0D37">
      <w:pPr>
        <w:spacing w:line="360" w:lineRule="auto"/>
        <w:jc w:val="center"/>
        <w:rPr>
          <w:rFonts w:ascii="Times New Roman" w:hAnsi="Times New Roman" w:cs="Times New Roman"/>
          <w:sz w:val="24"/>
          <w:szCs w:val="24"/>
        </w:rPr>
      </w:pPr>
      <w:r w:rsidRPr="00AA014A">
        <w:rPr>
          <w:rFonts w:ascii="Times New Roman" w:hAnsi="Times New Roman" w:cs="Times New Roman"/>
          <w:b/>
          <w:sz w:val="24"/>
          <w:szCs w:val="24"/>
        </w:rPr>
        <w:t xml:space="preserve">Figura 2: </w:t>
      </w:r>
      <w:r w:rsidRPr="00AA014A">
        <w:rPr>
          <w:rFonts w:ascii="Times New Roman" w:hAnsi="Times New Roman" w:cs="Times New Roman"/>
          <w:sz w:val="24"/>
          <w:szCs w:val="24"/>
        </w:rPr>
        <w:t xml:space="preserve">Tecnologías implicadas en el proyecto. </w:t>
      </w:r>
    </w:p>
    <w:p w:rsidR="00CC5413" w:rsidRPr="00AA014A" w:rsidRDefault="00CC5413" w:rsidP="00CC5413">
      <w:pPr>
        <w:spacing w:line="360" w:lineRule="auto"/>
        <w:rPr>
          <w:rFonts w:ascii="Times New Roman" w:hAnsi="Times New Roman" w:cs="Times New Roman"/>
          <w:sz w:val="24"/>
          <w:szCs w:val="24"/>
        </w:rPr>
      </w:pPr>
    </w:p>
    <w:p w:rsidR="002F55AD" w:rsidRDefault="002F55AD" w:rsidP="007C0D37">
      <w:pPr>
        <w:pStyle w:val="Prrafodelista"/>
        <w:numPr>
          <w:ilvl w:val="0"/>
          <w:numId w:val="2"/>
        </w:numPr>
        <w:spacing w:line="360" w:lineRule="auto"/>
        <w:ind w:left="0" w:firstLine="0"/>
        <w:jc w:val="both"/>
        <w:rPr>
          <w:rFonts w:ascii="Times New Roman" w:hAnsi="Times New Roman" w:cs="Times New Roman"/>
          <w:b/>
          <w:sz w:val="24"/>
          <w:szCs w:val="24"/>
        </w:rPr>
      </w:pPr>
      <w:r>
        <w:rPr>
          <w:rFonts w:ascii="Times New Roman" w:hAnsi="Times New Roman" w:cs="Times New Roman"/>
          <w:b/>
          <w:sz w:val="24"/>
          <w:szCs w:val="24"/>
        </w:rPr>
        <w:t>Organización del proyecto</w:t>
      </w:r>
    </w:p>
    <w:p w:rsidR="002F55AD" w:rsidRPr="00514A54" w:rsidRDefault="002F55AD" w:rsidP="002F55AD">
      <w:pPr>
        <w:pStyle w:val="Prrafodelista"/>
        <w:numPr>
          <w:ilvl w:val="1"/>
          <w:numId w:val="2"/>
        </w:numPr>
        <w:spacing w:line="360" w:lineRule="auto"/>
        <w:ind w:left="360"/>
        <w:jc w:val="both"/>
        <w:rPr>
          <w:rFonts w:ascii="Times New Roman" w:hAnsi="Times New Roman" w:cs="Times New Roman"/>
          <w:b/>
          <w:sz w:val="24"/>
          <w:szCs w:val="24"/>
        </w:rPr>
      </w:pPr>
      <w:r w:rsidRPr="00514A54">
        <w:rPr>
          <w:rFonts w:ascii="Times New Roman" w:hAnsi="Times New Roman" w:cs="Times New Roman"/>
          <w:b/>
          <w:sz w:val="24"/>
          <w:szCs w:val="24"/>
        </w:rPr>
        <w:t>Periodos de trabajo</w:t>
      </w:r>
    </w:p>
    <w:p w:rsidR="002F55AD" w:rsidRDefault="002F55AD" w:rsidP="002F55AD">
      <w:pPr>
        <w:spacing w:line="360" w:lineRule="auto"/>
        <w:jc w:val="both"/>
        <w:rPr>
          <w:rFonts w:ascii="Times New Roman" w:hAnsi="Times New Roman" w:cs="Times New Roman"/>
          <w:sz w:val="24"/>
          <w:szCs w:val="24"/>
        </w:rPr>
      </w:pPr>
    </w:p>
    <w:p w:rsidR="002F55AD" w:rsidRDefault="002F55AD" w:rsidP="002F55AD">
      <w:pPr>
        <w:spacing w:line="360" w:lineRule="auto"/>
        <w:jc w:val="both"/>
        <w:rPr>
          <w:rFonts w:ascii="Times New Roman" w:hAnsi="Times New Roman" w:cs="Times New Roman"/>
          <w:sz w:val="24"/>
          <w:szCs w:val="24"/>
        </w:rPr>
      </w:pPr>
      <w:r>
        <w:rPr>
          <w:rFonts w:ascii="Times New Roman" w:hAnsi="Times New Roman" w:cs="Times New Roman"/>
          <w:sz w:val="24"/>
          <w:szCs w:val="24"/>
        </w:rPr>
        <w:t>El presente proyecto fue reali</w:t>
      </w:r>
      <w:r w:rsidR="00B27673">
        <w:rPr>
          <w:rFonts w:ascii="Times New Roman" w:hAnsi="Times New Roman" w:cs="Times New Roman"/>
          <w:sz w:val="24"/>
          <w:szCs w:val="24"/>
        </w:rPr>
        <w:t xml:space="preserve">zado en tres periodos distintos, al final de los cuales se </w:t>
      </w:r>
      <w:r w:rsidR="006015B0">
        <w:rPr>
          <w:rFonts w:ascii="Times New Roman" w:hAnsi="Times New Roman" w:cs="Times New Roman"/>
          <w:sz w:val="24"/>
          <w:szCs w:val="24"/>
        </w:rPr>
        <w:t>debía</w:t>
      </w:r>
      <w:r w:rsidR="00B27673">
        <w:rPr>
          <w:rFonts w:ascii="Times New Roman" w:hAnsi="Times New Roman" w:cs="Times New Roman"/>
          <w:sz w:val="24"/>
          <w:szCs w:val="24"/>
        </w:rPr>
        <w:t xml:space="preserve"> hacer una exposición del avance del proyecto. D</w:t>
      </w:r>
      <w:r>
        <w:rPr>
          <w:rFonts w:ascii="Times New Roman" w:hAnsi="Times New Roman" w:cs="Times New Roman"/>
          <w:sz w:val="24"/>
          <w:szCs w:val="24"/>
        </w:rPr>
        <w:t xml:space="preserve">entro de </w:t>
      </w:r>
      <w:r w:rsidR="00B27673">
        <w:rPr>
          <w:rFonts w:ascii="Times New Roman" w:hAnsi="Times New Roman" w:cs="Times New Roman"/>
          <w:sz w:val="24"/>
          <w:szCs w:val="24"/>
        </w:rPr>
        <w:t xml:space="preserve">estos periodos de trabajo </w:t>
      </w:r>
      <w:r>
        <w:rPr>
          <w:rFonts w:ascii="Times New Roman" w:hAnsi="Times New Roman" w:cs="Times New Roman"/>
          <w:sz w:val="24"/>
          <w:szCs w:val="24"/>
        </w:rPr>
        <w:t>se plantearon objetivos específicos. Estos tres periodos son los siguientes:</w:t>
      </w:r>
    </w:p>
    <w:p w:rsidR="002F55AD" w:rsidRDefault="002F55AD" w:rsidP="002F55AD">
      <w:pPr>
        <w:spacing w:line="360" w:lineRule="auto"/>
        <w:jc w:val="both"/>
        <w:rPr>
          <w:rFonts w:ascii="Times New Roman" w:hAnsi="Times New Roman" w:cs="Times New Roman"/>
          <w:b/>
          <w:sz w:val="24"/>
          <w:szCs w:val="24"/>
          <w:u w:val="single"/>
        </w:rPr>
      </w:pPr>
    </w:p>
    <w:p w:rsidR="002F55AD" w:rsidRPr="00E76499" w:rsidRDefault="002F55AD" w:rsidP="002F55AD">
      <w:pPr>
        <w:spacing w:line="360" w:lineRule="auto"/>
        <w:jc w:val="both"/>
        <w:rPr>
          <w:rFonts w:ascii="Times New Roman" w:hAnsi="Times New Roman" w:cs="Times New Roman"/>
          <w:b/>
          <w:sz w:val="24"/>
          <w:szCs w:val="24"/>
          <w:u w:val="single"/>
        </w:rPr>
      </w:pPr>
      <w:r w:rsidRPr="00E76499">
        <w:rPr>
          <w:rFonts w:ascii="Times New Roman" w:hAnsi="Times New Roman" w:cs="Times New Roman"/>
          <w:b/>
          <w:sz w:val="24"/>
          <w:szCs w:val="24"/>
          <w:u w:val="single"/>
        </w:rPr>
        <w:t>Periodo I:</w:t>
      </w:r>
    </w:p>
    <w:p w:rsidR="002F55AD" w:rsidRDefault="002F55AD" w:rsidP="002F55AD">
      <w:pPr>
        <w:spacing w:line="360" w:lineRule="auto"/>
        <w:jc w:val="both"/>
        <w:rPr>
          <w:rFonts w:ascii="Times New Roman" w:hAnsi="Times New Roman" w:cs="Times New Roman"/>
          <w:sz w:val="24"/>
          <w:szCs w:val="24"/>
        </w:rPr>
      </w:pPr>
      <w:r w:rsidRPr="00E76499">
        <w:rPr>
          <w:rFonts w:ascii="Times New Roman" w:hAnsi="Times New Roman" w:cs="Times New Roman"/>
          <w:b/>
          <w:sz w:val="24"/>
          <w:szCs w:val="24"/>
        </w:rPr>
        <w:t>Fechas:</w:t>
      </w:r>
      <w:r>
        <w:rPr>
          <w:rFonts w:ascii="Times New Roman" w:hAnsi="Times New Roman" w:cs="Times New Roman"/>
          <w:sz w:val="24"/>
          <w:szCs w:val="24"/>
        </w:rPr>
        <w:t xml:space="preserve"> 6 de febrero</w:t>
      </w:r>
      <w:r w:rsidR="00B27673">
        <w:rPr>
          <w:rFonts w:ascii="Times New Roman" w:hAnsi="Times New Roman" w:cs="Times New Roman"/>
          <w:sz w:val="24"/>
          <w:szCs w:val="24"/>
        </w:rPr>
        <w:t xml:space="preserve"> – 14 de febrero</w:t>
      </w:r>
      <w:r>
        <w:rPr>
          <w:rFonts w:ascii="Times New Roman" w:hAnsi="Times New Roman" w:cs="Times New Roman"/>
          <w:sz w:val="24"/>
          <w:szCs w:val="24"/>
        </w:rPr>
        <w:t>:</w:t>
      </w:r>
    </w:p>
    <w:p w:rsidR="002F55AD" w:rsidRPr="00E76499" w:rsidRDefault="002F55AD" w:rsidP="002F55AD">
      <w:pPr>
        <w:spacing w:line="360" w:lineRule="auto"/>
        <w:jc w:val="both"/>
        <w:rPr>
          <w:rFonts w:ascii="Times New Roman" w:hAnsi="Times New Roman" w:cs="Times New Roman"/>
          <w:b/>
          <w:sz w:val="24"/>
          <w:szCs w:val="24"/>
        </w:rPr>
      </w:pPr>
      <w:r w:rsidRPr="00E76499">
        <w:rPr>
          <w:rFonts w:ascii="Times New Roman" w:hAnsi="Times New Roman" w:cs="Times New Roman"/>
          <w:b/>
          <w:sz w:val="24"/>
          <w:szCs w:val="24"/>
        </w:rPr>
        <w:t xml:space="preserve">Objetivos: </w:t>
      </w:r>
    </w:p>
    <w:p w:rsidR="002F55AD" w:rsidRDefault="002F55AD" w:rsidP="002F55AD">
      <w:pPr>
        <w:pStyle w:val="Prrafodelista"/>
        <w:numPr>
          <w:ilvl w:val="0"/>
          <w:numId w:val="13"/>
        </w:numPr>
        <w:spacing w:line="360" w:lineRule="auto"/>
        <w:jc w:val="both"/>
        <w:rPr>
          <w:rFonts w:ascii="Times New Roman" w:hAnsi="Times New Roman" w:cs="Times New Roman"/>
          <w:sz w:val="24"/>
          <w:szCs w:val="24"/>
        </w:rPr>
      </w:pPr>
      <w:r w:rsidRPr="00E76499">
        <w:rPr>
          <w:rFonts w:ascii="Times New Roman" w:hAnsi="Times New Roman" w:cs="Times New Roman"/>
          <w:sz w:val="24"/>
          <w:szCs w:val="24"/>
        </w:rPr>
        <w:t xml:space="preserve">Planteamiento del problema </w:t>
      </w:r>
    </w:p>
    <w:p w:rsidR="002F55AD" w:rsidRDefault="002F55AD" w:rsidP="002F55AD">
      <w:pPr>
        <w:pStyle w:val="Prrafodelista"/>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Diseño del Escenario</w:t>
      </w:r>
    </w:p>
    <w:p w:rsidR="002F55AD" w:rsidRDefault="002F55AD" w:rsidP="002F55AD">
      <w:pPr>
        <w:spacing w:line="360" w:lineRule="auto"/>
        <w:jc w:val="both"/>
        <w:rPr>
          <w:rFonts w:ascii="Times New Roman" w:hAnsi="Times New Roman" w:cs="Times New Roman"/>
          <w:sz w:val="24"/>
          <w:szCs w:val="24"/>
        </w:rPr>
      </w:pPr>
    </w:p>
    <w:p w:rsidR="002F55AD" w:rsidRPr="00E76499" w:rsidRDefault="002F55AD" w:rsidP="002F55AD">
      <w:pPr>
        <w:spacing w:line="360" w:lineRule="auto"/>
        <w:jc w:val="both"/>
        <w:rPr>
          <w:rFonts w:ascii="Times New Roman" w:hAnsi="Times New Roman" w:cs="Times New Roman"/>
          <w:b/>
          <w:sz w:val="24"/>
          <w:szCs w:val="24"/>
          <w:u w:val="single"/>
        </w:rPr>
      </w:pPr>
      <w:r w:rsidRPr="00E76499">
        <w:rPr>
          <w:rFonts w:ascii="Times New Roman" w:hAnsi="Times New Roman" w:cs="Times New Roman"/>
          <w:b/>
          <w:sz w:val="24"/>
          <w:szCs w:val="24"/>
          <w:u w:val="single"/>
        </w:rPr>
        <w:t>Periodo II:</w:t>
      </w:r>
    </w:p>
    <w:p w:rsidR="002F55AD" w:rsidRDefault="002F55AD" w:rsidP="002F55AD">
      <w:pPr>
        <w:spacing w:line="360" w:lineRule="auto"/>
        <w:jc w:val="both"/>
        <w:rPr>
          <w:rFonts w:ascii="Times New Roman" w:hAnsi="Times New Roman" w:cs="Times New Roman"/>
          <w:sz w:val="24"/>
          <w:szCs w:val="24"/>
        </w:rPr>
      </w:pPr>
      <w:r w:rsidRPr="00E76499">
        <w:rPr>
          <w:rFonts w:ascii="Times New Roman" w:hAnsi="Times New Roman" w:cs="Times New Roman"/>
          <w:b/>
          <w:sz w:val="24"/>
          <w:szCs w:val="24"/>
        </w:rPr>
        <w:t>Fechas</w:t>
      </w:r>
      <w:r>
        <w:rPr>
          <w:rFonts w:ascii="Times New Roman" w:hAnsi="Times New Roman" w:cs="Times New Roman"/>
          <w:b/>
          <w:sz w:val="24"/>
          <w:szCs w:val="24"/>
        </w:rPr>
        <w:t>:</w:t>
      </w:r>
      <w:r>
        <w:rPr>
          <w:rFonts w:ascii="Times New Roman" w:hAnsi="Times New Roman" w:cs="Times New Roman"/>
          <w:sz w:val="24"/>
          <w:szCs w:val="24"/>
        </w:rPr>
        <w:t xml:space="preserve"> </w:t>
      </w:r>
      <w:r w:rsidR="00B27673">
        <w:rPr>
          <w:rFonts w:ascii="Times New Roman" w:hAnsi="Times New Roman" w:cs="Times New Roman"/>
          <w:sz w:val="24"/>
          <w:szCs w:val="24"/>
        </w:rPr>
        <w:t>17 de febrero – 6</w:t>
      </w:r>
      <w:r>
        <w:rPr>
          <w:rFonts w:ascii="Times New Roman" w:hAnsi="Times New Roman" w:cs="Times New Roman"/>
          <w:sz w:val="24"/>
          <w:szCs w:val="24"/>
        </w:rPr>
        <w:t xml:space="preserve"> de marzo:</w:t>
      </w:r>
    </w:p>
    <w:p w:rsidR="002F55AD" w:rsidRPr="00E76499" w:rsidRDefault="002F55AD" w:rsidP="002F55AD">
      <w:pPr>
        <w:spacing w:line="360" w:lineRule="auto"/>
        <w:jc w:val="both"/>
        <w:rPr>
          <w:rFonts w:ascii="Times New Roman" w:hAnsi="Times New Roman" w:cs="Times New Roman"/>
          <w:b/>
          <w:sz w:val="24"/>
          <w:szCs w:val="24"/>
        </w:rPr>
      </w:pPr>
      <w:r w:rsidRPr="00E76499">
        <w:rPr>
          <w:rFonts w:ascii="Times New Roman" w:hAnsi="Times New Roman" w:cs="Times New Roman"/>
          <w:b/>
          <w:sz w:val="24"/>
          <w:szCs w:val="24"/>
        </w:rPr>
        <w:t xml:space="preserve">Objetivos: </w:t>
      </w:r>
    </w:p>
    <w:p w:rsidR="002F55AD" w:rsidRPr="00F944CF" w:rsidRDefault="002F55AD" w:rsidP="00B27673">
      <w:pPr>
        <w:pStyle w:val="Prrafodelista"/>
        <w:numPr>
          <w:ilvl w:val="0"/>
          <w:numId w:val="14"/>
        </w:numPr>
        <w:spacing w:line="360" w:lineRule="auto"/>
        <w:jc w:val="both"/>
        <w:rPr>
          <w:rFonts w:ascii="Times New Roman" w:hAnsi="Times New Roman" w:cs="Times New Roman"/>
          <w:sz w:val="24"/>
          <w:szCs w:val="24"/>
        </w:rPr>
      </w:pPr>
      <w:r w:rsidRPr="00F944CF">
        <w:rPr>
          <w:rFonts w:ascii="Times New Roman" w:hAnsi="Times New Roman" w:cs="Times New Roman"/>
          <w:sz w:val="24"/>
          <w:szCs w:val="24"/>
        </w:rPr>
        <w:t>Estudio del controlador Ryu y sus características.</w:t>
      </w:r>
    </w:p>
    <w:p w:rsidR="002F55AD" w:rsidRDefault="002F55AD" w:rsidP="002F55AD">
      <w:pPr>
        <w:spacing w:line="360" w:lineRule="auto"/>
        <w:jc w:val="both"/>
        <w:rPr>
          <w:rFonts w:ascii="Times New Roman" w:hAnsi="Times New Roman" w:cs="Times New Roman"/>
          <w:sz w:val="24"/>
          <w:szCs w:val="24"/>
        </w:rPr>
      </w:pPr>
    </w:p>
    <w:p w:rsidR="002F55AD" w:rsidRPr="00E76499" w:rsidRDefault="002F55AD" w:rsidP="002F55AD">
      <w:pPr>
        <w:spacing w:line="360" w:lineRule="auto"/>
        <w:jc w:val="both"/>
        <w:rPr>
          <w:rFonts w:ascii="Times New Roman" w:hAnsi="Times New Roman" w:cs="Times New Roman"/>
          <w:b/>
          <w:sz w:val="24"/>
          <w:szCs w:val="24"/>
          <w:u w:val="single"/>
        </w:rPr>
      </w:pPr>
      <w:r w:rsidRPr="00E76499">
        <w:rPr>
          <w:rFonts w:ascii="Times New Roman" w:hAnsi="Times New Roman" w:cs="Times New Roman"/>
          <w:b/>
          <w:sz w:val="24"/>
          <w:szCs w:val="24"/>
          <w:u w:val="single"/>
        </w:rPr>
        <w:t>Periodo III:</w:t>
      </w:r>
    </w:p>
    <w:p w:rsidR="002F55AD" w:rsidRDefault="002F55AD" w:rsidP="002F55AD">
      <w:pPr>
        <w:spacing w:line="360" w:lineRule="auto"/>
        <w:jc w:val="both"/>
        <w:rPr>
          <w:rFonts w:ascii="Times New Roman" w:hAnsi="Times New Roman" w:cs="Times New Roman"/>
          <w:sz w:val="24"/>
          <w:szCs w:val="24"/>
        </w:rPr>
      </w:pPr>
      <w:r w:rsidRPr="00E76499">
        <w:rPr>
          <w:rFonts w:ascii="Times New Roman" w:hAnsi="Times New Roman" w:cs="Times New Roman"/>
          <w:b/>
          <w:sz w:val="24"/>
          <w:szCs w:val="24"/>
        </w:rPr>
        <w:t>Fechas:</w:t>
      </w:r>
      <w:r w:rsidR="00B27673">
        <w:rPr>
          <w:rFonts w:ascii="Times New Roman" w:hAnsi="Times New Roman" w:cs="Times New Roman"/>
          <w:sz w:val="24"/>
          <w:szCs w:val="24"/>
        </w:rPr>
        <w:t xml:space="preserve"> 7</w:t>
      </w:r>
      <w:r>
        <w:rPr>
          <w:rFonts w:ascii="Times New Roman" w:hAnsi="Times New Roman" w:cs="Times New Roman"/>
          <w:sz w:val="24"/>
          <w:szCs w:val="24"/>
        </w:rPr>
        <w:t xml:space="preserve"> de marzo – 20 de abril</w:t>
      </w:r>
    </w:p>
    <w:p w:rsidR="002F55AD" w:rsidRPr="00E76499" w:rsidRDefault="002F55AD" w:rsidP="002F55AD">
      <w:pPr>
        <w:spacing w:line="360" w:lineRule="auto"/>
        <w:jc w:val="both"/>
        <w:rPr>
          <w:rFonts w:ascii="Times New Roman" w:hAnsi="Times New Roman" w:cs="Times New Roman"/>
          <w:b/>
          <w:sz w:val="24"/>
          <w:szCs w:val="24"/>
        </w:rPr>
      </w:pPr>
      <w:r w:rsidRPr="00E76499">
        <w:rPr>
          <w:rFonts w:ascii="Times New Roman" w:hAnsi="Times New Roman" w:cs="Times New Roman"/>
          <w:b/>
          <w:sz w:val="24"/>
          <w:szCs w:val="24"/>
        </w:rPr>
        <w:t>Objetivos:</w:t>
      </w:r>
    </w:p>
    <w:p w:rsidR="002F55AD" w:rsidRPr="00F944CF" w:rsidRDefault="002F55AD" w:rsidP="00B27673">
      <w:pPr>
        <w:pStyle w:val="Prrafodelista"/>
        <w:numPr>
          <w:ilvl w:val="0"/>
          <w:numId w:val="15"/>
        </w:numPr>
        <w:spacing w:line="360" w:lineRule="auto"/>
        <w:jc w:val="both"/>
        <w:rPr>
          <w:rFonts w:ascii="Times New Roman" w:hAnsi="Times New Roman" w:cs="Times New Roman"/>
          <w:sz w:val="24"/>
          <w:szCs w:val="24"/>
        </w:rPr>
      </w:pPr>
      <w:r w:rsidRPr="00F944CF">
        <w:rPr>
          <w:rFonts w:ascii="Times New Roman" w:hAnsi="Times New Roman" w:cs="Times New Roman"/>
          <w:sz w:val="24"/>
          <w:szCs w:val="24"/>
        </w:rPr>
        <w:t>Estudio de los parámetros de calidad de servicio.</w:t>
      </w:r>
    </w:p>
    <w:p w:rsidR="002F55AD" w:rsidRPr="00E76499" w:rsidRDefault="002F55AD" w:rsidP="002F55AD">
      <w:pPr>
        <w:pStyle w:val="Prrafodelista"/>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Presentación final del proyecto</w:t>
      </w:r>
    </w:p>
    <w:p w:rsidR="002F55AD" w:rsidRDefault="002F55AD" w:rsidP="002F55AD">
      <w:pPr>
        <w:spacing w:line="360" w:lineRule="auto"/>
        <w:jc w:val="both"/>
        <w:rPr>
          <w:rFonts w:ascii="Times New Roman" w:hAnsi="Times New Roman" w:cs="Times New Roman"/>
          <w:sz w:val="24"/>
          <w:szCs w:val="24"/>
        </w:rPr>
      </w:pPr>
    </w:p>
    <w:p w:rsidR="002F55AD" w:rsidRDefault="00B27673" w:rsidP="002F55AD">
      <w:pPr>
        <w:pStyle w:val="Prrafodelista"/>
        <w:numPr>
          <w:ilvl w:val="1"/>
          <w:numId w:val="2"/>
        </w:numPr>
        <w:spacing w:line="360" w:lineRule="auto"/>
        <w:ind w:left="360"/>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Calendario de Trabajo</w:t>
      </w:r>
    </w:p>
    <w:p w:rsidR="00B27673" w:rsidRDefault="00B27673" w:rsidP="00B27673">
      <w:pPr>
        <w:pStyle w:val="Prrafodelista"/>
        <w:numPr>
          <w:ilvl w:val="2"/>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Febrero</w:t>
      </w:r>
    </w:p>
    <w:p w:rsidR="00B27673" w:rsidRDefault="00B27673" w:rsidP="003D61CE">
      <w:pPr>
        <w:spacing w:line="360" w:lineRule="auto"/>
        <w:jc w:val="both"/>
        <w:rPr>
          <w:rFonts w:ascii="Times New Roman" w:hAnsi="Times New Roman" w:cs="Times New Roman"/>
          <w:b/>
          <w:sz w:val="24"/>
          <w:szCs w:val="24"/>
        </w:rPr>
      </w:pPr>
    </w:p>
    <w:tbl>
      <w:tblPr>
        <w:tblW w:w="9600" w:type="dxa"/>
        <w:tblCellMar>
          <w:left w:w="70" w:type="dxa"/>
          <w:right w:w="70" w:type="dxa"/>
        </w:tblCellMar>
        <w:tblLook w:val="04A0" w:firstRow="1" w:lastRow="0" w:firstColumn="1" w:lastColumn="0" w:noHBand="0" w:noVBand="1"/>
      </w:tblPr>
      <w:tblGrid>
        <w:gridCol w:w="473"/>
        <w:gridCol w:w="880"/>
        <w:gridCol w:w="491"/>
        <w:gridCol w:w="486"/>
        <w:gridCol w:w="880"/>
        <w:gridCol w:w="491"/>
        <w:gridCol w:w="490"/>
        <w:gridCol w:w="963"/>
        <w:gridCol w:w="491"/>
        <w:gridCol w:w="473"/>
        <w:gridCol w:w="977"/>
        <w:gridCol w:w="491"/>
        <w:gridCol w:w="482"/>
        <w:gridCol w:w="1041"/>
        <w:gridCol w:w="491"/>
      </w:tblGrid>
      <w:tr w:rsidR="00927F86" w:rsidRPr="00927F86" w:rsidTr="00927F86">
        <w:trPr>
          <w:trHeight w:val="320"/>
        </w:trPr>
        <w:tc>
          <w:tcPr>
            <w:tcW w:w="9600" w:type="dxa"/>
            <w:gridSpan w:val="15"/>
            <w:tcBorders>
              <w:top w:val="single" w:sz="8" w:space="0" w:color="auto"/>
              <w:left w:val="single" w:sz="8" w:space="0" w:color="auto"/>
              <w:bottom w:val="single" w:sz="8" w:space="0" w:color="auto"/>
              <w:right w:val="single" w:sz="8" w:space="0" w:color="000000"/>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FEBRERO</w:t>
            </w:r>
          </w:p>
        </w:tc>
      </w:tr>
      <w:tr w:rsidR="00927F86" w:rsidRPr="00927F86" w:rsidTr="00927F86">
        <w:trPr>
          <w:trHeight w:val="320"/>
        </w:trPr>
        <w:tc>
          <w:tcPr>
            <w:tcW w:w="513" w:type="dxa"/>
            <w:tcBorders>
              <w:top w:val="nil"/>
              <w:left w:val="single" w:sz="8" w:space="0" w:color="auto"/>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LU</w:t>
            </w:r>
          </w:p>
        </w:tc>
        <w:tc>
          <w:tcPr>
            <w:tcW w:w="878"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TAREA</w:t>
            </w:r>
          </w:p>
        </w:tc>
        <w:tc>
          <w:tcPr>
            <w:tcW w:w="51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HRS</w:t>
            </w:r>
          </w:p>
        </w:tc>
        <w:tc>
          <w:tcPr>
            <w:tcW w:w="51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MA</w:t>
            </w:r>
          </w:p>
        </w:tc>
        <w:tc>
          <w:tcPr>
            <w:tcW w:w="878"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TAREA</w:t>
            </w:r>
          </w:p>
        </w:tc>
        <w:tc>
          <w:tcPr>
            <w:tcW w:w="51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HRS</w:t>
            </w:r>
          </w:p>
        </w:tc>
        <w:tc>
          <w:tcPr>
            <w:tcW w:w="51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MIE</w:t>
            </w:r>
          </w:p>
        </w:tc>
        <w:tc>
          <w:tcPr>
            <w:tcW w:w="880"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TAREA</w:t>
            </w:r>
          </w:p>
        </w:tc>
        <w:tc>
          <w:tcPr>
            <w:tcW w:w="51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HRS</w:t>
            </w:r>
          </w:p>
        </w:tc>
        <w:tc>
          <w:tcPr>
            <w:tcW w:w="514"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JU</w:t>
            </w:r>
          </w:p>
        </w:tc>
        <w:tc>
          <w:tcPr>
            <w:tcW w:w="880"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TAREA</w:t>
            </w:r>
          </w:p>
        </w:tc>
        <w:tc>
          <w:tcPr>
            <w:tcW w:w="51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HRS</w:t>
            </w:r>
          </w:p>
        </w:tc>
        <w:tc>
          <w:tcPr>
            <w:tcW w:w="51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VIE</w:t>
            </w:r>
          </w:p>
        </w:tc>
        <w:tc>
          <w:tcPr>
            <w:tcW w:w="931"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TAREA</w:t>
            </w:r>
          </w:p>
        </w:tc>
        <w:tc>
          <w:tcPr>
            <w:tcW w:w="51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HRS</w:t>
            </w:r>
          </w:p>
        </w:tc>
      </w:tr>
      <w:tr w:rsidR="00927F86" w:rsidRPr="00927F86" w:rsidTr="00927F86">
        <w:trPr>
          <w:trHeight w:val="900"/>
        </w:trPr>
        <w:tc>
          <w:tcPr>
            <w:tcW w:w="513" w:type="dxa"/>
            <w:tcBorders>
              <w:top w:val="nil"/>
              <w:left w:val="single" w:sz="8" w:space="0" w:color="auto"/>
              <w:bottom w:val="single" w:sz="8" w:space="0" w:color="auto"/>
              <w:right w:val="single" w:sz="8" w:space="0" w:color="auto"/>
            </w:tcBorders>
            <w:shd w:val="clear" w:color="000000" w:fill="AEAAAA"/>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 </w:t>
            </w:r>
          </w:p>
        </w:tc>
        <w:tc>
          <w:tcPr>
            <w:tcW w:w="878" w:type="dxa"/>
            <w:tcBorders>
              <w:top w:val="nil"/>
              <w:left w:val="nil"/>
              <w:bottom w:val="single" w:sz="8" w:space="0" w:color="auto"/>
              <w:right w:val="single" w:sz="8" w:space="0" w:color="auto"/>
            </w:tcBorders>
            <w:shd w:val="clear" w:color="000000" w:fill="AEAAAA"/>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w:t>
            </w:r>
          </w:p>
        </w:tc>
        <w:tc>
          <w:tcPr>
            <w:tcW w:w="516" w:type="dxa"/>
            <w:tcBorders>
              <w:top w:val="nil"/>
              <w:left w:val="nil"/>
              <w:bottom w:val="single" w:sz="8" w:space="0" w:color="auto"/>
              <w:right w:val="single" w:sz="8" w:space="0" w:color="auto"/>
            </w:tcBorders>
            <w:shd w:val="clear" w:color="000000" w:fill="AEAAAA"/>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w:t>
            </w:r>
          </w:p>
        </w:tc>
        <w:tc>
          <w:tcPr>
            <w:tcW w:w="515" w:type="dxa"/>
            <w:tcBorders>
              <w:top w:val="nil"/>
              <w:left w:val="nil"/>
              <w:bottom w:val="single" w:sz="8" w:space="0" w:color="auto"/>
              <w:right w:val="single" w:sz="8" w:space="0" w:color="auto"/>
            </w:tcBorders>
            <w:shd w:val="clear" w:color="000000" w:fill="AEAAAA"/>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 </w:t>
            </w:r>
          </w:p>
        </w:tc>
        <w:tc>
          <w:tcPr>
            <w:tcW w:w="878" w:type="dxa"/>
            <w:tcBorders>
              <w:top w:val="nil"/>
              <w:left w:val="nil"/>
              <w:bottom w:val="single" w:sz="8" w:space="0" w:color="auto"/>
              <w:right w:val="single" w:sz="8" w:space="0" w:color="auto"/>
            </w:tcBorders>
            <w:shd w:val="clear" w:color="000000" w:fill="AEAAAA"/>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w:t>
            </w:r>
          </w:p>
        </w:tc>
        <w:tc>
          <w:tcPr>
            <w:tcW w:w="516" w:type="dxa"/>
            <w:tcBorders>
              <w:top w:val="nil"/>
              <w:left w:val="nil"/>
              <w:bottom w:val="single" w:sz="8" w:space="0" w:color="auto"/>
              <w:right w:val="single" w:sz="8" w:space="0" w:color="auto"/>
            </w:tcBorders>
            <w:shd w:val="clear" w:color="000000" w:fill="AEAAAA"/>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w:t>
            </w:r>
          </w:p>
        </w:tc>
        <w:tc>
          <w:tcPr>
            <w:tcW w:w="516"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5</w:t>
            </w:r>
          </w:p>
        </w:tc>
        <w:tc>
          <w:tcPr>
            <w:tcW w:w="880"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Elección del Proyecto</w:t>
            </w:r>
          </w:p>
        </w:tc>
        <w:tc>
          <w:tcPr>
            <w:tcW w:w="51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2</w:t>
            </w:r>
          </w:p>
        </w:tc>
        <w:tc>
          <w:tcPr>
            <w:tcW w:w="514"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6</w:t>
            </w:r>
          </w:p>
        </w:tc>
        <w:tc>
          <w:tcPr>
            <w:tcW w:w="880"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Planteamiento del problema y definición de Objetivos</w:t>
            </w:r>
          </w:p>
        </w:tc>
        <w:tc>
          <w:tcPr>
            <w:tcW w:w="51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3</w:t>
            </w:r>
          </w:p>
        </w:tc>
        <w:tc>
          <w:tcPr>
            <w:tcW w:w="515"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7</w:t>
            </w:r>
          </w:p>
        </w:tc>
        <w:tc>
          <w:tcPr>
            <w:tcW w:w="931" w:type="dxa"/>
            <w:tcBorders>
              <w:top w:val="nil"/>
              <w:left w:val="nil"/>
              <w:bottom w:val="single" w:sz="8" w:space="0" w:color="auto"/>
              <w:right w:val="single" w:sz="8" w:space="0" w:color="auto"/>
            </w:tcBorders>
            <w:shd w:val="clear" w:color="auto" w:fill="auto"/>
            <w:noWrap/>
            <w:vAlign w:val="bottom"/>
            <w:hideMark/>
          </w:tcPr>
          <w:p w:rsidR="00927F86" w:rsidRPr="00927F86" w:rsidRDefault="00927F86" w:rsidP="00927F86">
            <w:pPr>
              <w:rPr>
                <w:rFonts w:ascii="Calibri" w:eastAsia="Times New Roman" w:hAnsi="Calibri" w:cs="Calibri"/>
                <w:color w:val="000000"/>
                <w:lang w:eastAsia="es-ES_tradnl"/>
              </w:rPr>
            </w:pPr>
            <w:r w:rsidRPr="00927F86">
              <w:rPr>
                <w:rFonts w:ascii="Calibri" w:eastAsia="Times New Roman" w:hAnsi="Calibri" w:cs="Calibri"/>
                <w:color w:val="000000"/>
                <w:lang w:eastAsia="es-ES_tradnl"/>
              </w:rPr>
              <w:t> </w:t>
            </w:r>
          </w:p>
        </w:tc>
        <w:tc>
          <w:tcPr>
            <w:tcW w:w="516" w:type="dxa"/>
            <w:tcBorders>
              <w:top w:val="nil"/>
              <w:left w:val="nil"/>
              <w:bottom w:val="single" w:sz="8" w:space="0" w:color="auto"/>
              <w:right w:val="single" w:sz="8" w:space="0" w:color="auto"/>
            </w:tcBorders>
            <w:shd w:val="clear" w:color="000000" w:fill="A9D08E"/>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w:t>
            </w:r>
          </w:p>
        </w:tc>
      </w:tr>
      <w:tr w:rsidR="00927F86" w:rsidRPr="00927F86" w:rsidTr="00927F86">
        <w:trPr>
          <w:trHeight w:val="1340"/>
        </w:trPr>
        <w:tc>
          <w:tcPr>
            <w:tcW w:w="513" w:type="dxa"/>
            <w:tcBorders>
              <w:top w:val="nil"/>
              <w:left w:val="single" w:sz="8" w:space="0" w:color="auto"/>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10</w:t>
            </w:r>
          </w:p>
        </w:tc>
        <w:tc>
          <w:tcPr>
            <w:tcW w:w="878" w:type="dxa"/>
            <w:tcBorders>
              <w:top w:val="nil"/>
              <w:left w:val="nil"/>
              <w:bottom w:val="single" w:sz="8" w:space="0" w:color="auto"/>
              <w:right w:val="single" w:sz="8" w:space="0" w:color="auto"/>
            </w:tcBorders>
            <w:shd w:val="clear" w:color="auto" w:fill="auto"/>
            <w:noWrap/>
            <w:vAlign w:val="bottom"/>
            <w:hideMark/>
          </w:tcPr>
          <w:p w:rsidR="00927F86" w:rsidRPr="00927F86" w:rsidRDefault="00927F86" w:rsidP="00927F86">
            <w:pPr>
              <w:rPr>
                <w:rFonts w:ascii="Calibri" w:eastAsia="Times New Roman" w:hAnsi="Calibri" w:cs="Calibri"/>
                <w:color w:val="000000"/>
                <w:lang w:eastAsia="es-ES_tradnl"/>
              </w:rPr>
            </w:pPr>
            <w:r w:rsidRPr="00927F86">
              <w:rPr>
                <w:rFonts w:ascii="Calibri" w:eastAsia="Times New Roman" w:hAnsi="Calibri" w:cs="Calibri"/>
                <w:color w:val="000000"/>
                <w:lang w:eastAsia="es-ES_tradnl"/>
              </w:rPr>
              <w:t> </w:t>
            </w:r>
          </w:p>
        </w:tc>
        <w:tc>
          <w:tcPr>
            <w:tcW w:w="516" w:type="dxa"/>
            <w:tcBorders>
              <w:top w:val="nil"/>
              <w:left w:val="nil"/>
              <w:bottom w:val="single" w:sz="8" w:space="0" w:color="auto"/>
              <w:right w:val="single" w:sz="8" w:space="0" w:color="auto"/>
            </w:tcBorders>
            <w:shd w:val="clear" w:color="000000" w:fill="A9D08E"/>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w:t>
            </w:r>
          </w:p>
        </w:tc>
        <w:tc>
          <w:tcPr>
            <w:tcW w:w="515"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11</w:t>
            </w:r>
          </w:p>
        </w:tc>
        <w:tc>
          <w:tcPr>
            <w:tcW w:w="878" w:type="dxa"/>
            <w:tcBorders>
              <w:top w:val="nil"/>
              <w:left w:val="nil"/>
              <w:bottom w:val="single" w:sz="8" w:space="0" w:color="auto"/>
              <w:right w:val="single" w:sz="8" w:space="0" w:color="auto"/>
            </w:tcBorders>
            <w:shd w:val="clear" w:color="auto" w:fill="auto"/>
            <w:noWrap/>
            <w:vAlign w:val="bottom"/>
            <w:hideMark/>
          </w:tcPr>
          <w:p w:rsidR="00927F86" w:rsidRPr="00927F86" w:rsidRDefault="00927F86" w:rsidP="00927F86">
            <w:pPr>
              <w:rPr>
                <w:rFonts w:ascii="Calibri" w:eastAsia="Times New Roman" w:hAnsi="Calibri" w:cs="Calibri"/>
                <w:color w:val="000000"/>
                <w:lang w:eastAsia="es-ES_tradnl"/>
              </w:rPr>
            </w:pPr>
            <w:r w:rsidRPr="00927F86">
              <w:rPr>
                <w:rFonts w:ascii="Calibri" w:eastAsia="Times New Roman" w:hAnsi="Calibri" w:cs="Calibri"/>
                <w:color w:val="000000"/>
                <w:lang w:eastAsia="es-ES_tradnl"/>
              </w:rPr>
              <w:t> </w:t>
            </w:r>
          </w:p>
        </w:tc>
        <w:tc>
          <w:tcPr>
            <w:tcW w:w="516" w:type="dxa"/>
            <w:tcBorders>
              <w:top w:val="nil"/>
              <w:left w:val="nil"/>
              <w:bottom w:val="single" w:sz="8" w:space="0" w:color="auto"/>
              <w:right w:val="single" w:sz="8" w:space="0" w:color="auto"/>
            </w:tcBorders>
            <w:shd w:val="clear" w:color="000000" w:fill="A9D08E"/>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w:t>
            </w:r>
          </w:p>
        </w:tc>
        <w:tc>
          <w:tcPr>
            <w:tcW w:w="516"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12</w:t>
            </w:r>
          </w:p>
        </w:tc>
        <w:tc>
          <w:tcPr>
            <w:tcW w:w="880" w:type="dxa"/>
            <w:tcBorders>
              <w:top w:val="nil"/>
              <w:left w:val="nil"/>
              <w:bottom w:val="single" w:sz="8" w:space="0" w:color="auto"/>
              <w:right w:val="single" w:sz="8" w:space="0" w:color="auto"/>
            </w:tcBorders>
            <w:shd w:val="clear" w:color="000000" w:fill="00B05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xml:space="preserve">Estudio y prueba de escenarios en un entorno real de enrutamiento, utilizando OVS como </w:t>
            </w:r>
            <w:proofErr w:type="spellStart"/>
            <w:r w:rsidRPr="00927F86">
              <w:rPr>
                <w:rFonts w:ascii="Calibri" w:eastAsia="Times New Roman" w:hAnsi="Calibri" w:cs="Calibri"/>
                <w:color w:val="000000"/>
                <w:sz w:val="14"/>
                <w:szCs w:val="14"/>
                <w:lang w:eastAsia="es-ES_tradnl"/>
              </w:rPr>
              <w:t>Router</w:t>
            </w:r>
            <w:proofErr w:type="spellEnd"/>
          </w:p>
        </w:tc>
        <w:tc>
          <w:tcPr>
            <w:tcW w:w="51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4</w:t>
            </w:r>
          </w:p>
        </w:tc>
        <w:tc>
          <w:tcPr>
            <w:tcW w:w="514"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13</w:t>
            </w:r>
          </w:p>
        </w:tc>
        <w:tc>
          <w:tcPr>
            <w:tcW w:w="880"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xml:space="preserve">Reunión de trabajo y preparación de presentación </w:t>
            </w:r>
          </w:p>
        </w:tc>
        <w:tc>
          <w:tcPr>
            <w:tcW w:w="51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2</w:t>
            </w:r>
          </w:p>
        </w:tc>
        <w:tc>
          <w:tcPr>
            <w:tcW w:w="515"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14</w:t>
            </w:r>
          </w:p>
        </w:tc>
        <w:tc>
          <w:tcPr>
            <w:tcW w:w="931" w:type="dxa"/>
            <w:tcBorders>
              <w:top w:val="nil"/>
              <w:left w:val="nil"/>
              <w:bottom w:val="single" w:sz="8" w:space="0" w:color="auto"/>
              <w:right w:val="single" w:sz="8" w:space="0" w:color="auto"/>
            </w:tcBorders>
            <w:shd w:val="clear" w:color="000000" w:fill="FF0000"/>
            <w:vAlign w:val="center"/>
            <w:hideMark/>
          </w:tcPr>
          <w:p w:rsidR="00927F86" w:rsidRPr="00927F86" w:rsidRDefault="00927F86" w:rsidP="00927F86">
            <w:pPr>
              <w:jc w:val="center"/>
              <w:rPr>
                <w:rFonts w:ascii="Calibri" w:eastAsia="Times New Roman" w:hAnsi="Calibri" w:cs="Calibri"/>
                <w:b/>
                <w:bCs/>
                <w:color w:val="FFFFFF"/>
                <w:sz w:val="14"/>
                <w:szCs w:val="14"/>
                <w:lang w:eastAsia="es-ES_tradnl"/>
              </w:rPr>
            </w:pPr>
            <w:r w:rsidRPr="00927F86">
              <w:rPr>
                <w:rFonts w:ascii="Calibri" w:eastAsia="Times New Roman" w:hAnsi="Calibri" w:cs="Calibri"/>
                <w:b/>
                <w:bCs/>
                <w:color w:val="FFFFFF"/>
                <w:sz w:val="14"/>
                <w:szCs w:val="14"/>
                <w:lang w:eastAsia="es-ES_tradnl"/>
              </w:rPr>
              <w:t>PRIMERA PRESENTACION DEL PROYECTO</w:t>
            </w:r>
          </w:p>
        </w:tc>
        <w:tc>
          <w:tcPr>
            <w:tcW w:w="51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2</w:t>
            </w:r>
          </w:p>
        </w:tc>
      </w:tr>
      <w:tr w:rsidR="00927F86" w:rsidRPr="00927F86" w:rsidTr="00927F86">
        <w:trPr>
          <w:trHeight w:val="680"/>
        </w:trPr>
        <w:tc>
          <w:tcPr>
            <w:tcW w:w="513" w:type="dxa"/>
            <w:tcBorders>
              <w:top w:val="nil"/>
              <w:left w:val="single" w:sz="8" w:space="0" w:color="auto"/>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17</w:t>
            </w:r>
          </w:p>
        </w:tc>
        <w:tc>
          <w:tcPr>
            <w:tcW w:w="878" w:type="dxa"/>
            <w:tcBorders>
              <w:top w:val="nil"/>
              <w:left w:val="nil"/>
              <w:bottom w:val="single" w:sz="8" w:space="0" w:color="auto"/>
              <w:right w:val="single" w:sz="8" w:space="0" w:color="auto"/>
            </w:tcBorders>
            <w:shd w:val="clear" w:color="000000" w:fill="00B05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DISEÑO DEL ESCENARIO INICIAL</w:t>
            </w:r>
          </w:p>
        </w:tc>
        <w:tc>
          <w:tcPr>
            <w:tcW w:w="516" w:type="dxa"/>
            <w:tcBorders>
              <w:top w:val="nil"/>
              <w:left w:val="nil"/>
              <w:bottom w:val="single" w:sz="8" w:space="0" w:color="auto"/>
              <w:right w:val="single" w:sz="8" w:space="0" w:color="auto"/>
            </w:tcBorders>
            <w:shd w:val="clear" w:color="000000" w:fill="A9D08E"/>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4</w:t>
            </w:r>
          </w:p>
        </w:tc>
        <w:tc>
          <w:tcPr>
            <w:tcW w:w="515"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18</w:t>
            </w:r>
          </w:p>
        </w:tc>
        <w:tc>
          <w:tcPr>
            <w:tcW w:w="878" w:type="dxa"/>
            <w:tcBorders>
              <w:top w:val="nil"/>
              <w:left w:val="nil"/>
              <w:bottom w:val="single" w:sz="8" w:space="0" w:color="auto"/>
              <w:right w:val="single" w:sz="8" w:space="0" w:color="auto"/>
            </w:tcBorders>
            <w:shd w:val="clear" w:color="000000" w:fill="00B05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DISEÑO DEL ESCENARIO DEFINITIVO</w:t>
            </w:r>
          </w:p>
        </w:tc>
        <w:tc>
          <w:tcPr>
            <w:tcW w:w="516" w:type="dxa"/>
            <w:tcBorders>
              <w:top w:val="nil"/>
              <w:left w:val="nil"/>
              <w:bottom w:val="single" w:sz="8" w:space="0" w:color="auto"/>
              <w:right w:val="single" w:sz="8" w:space="0" w:color="auto"/>
            </w:tcBorders>
            <w:shd w:val="clear" w:color="000000" w:fill="A9D08E"/>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4</w:t>
            </w:r>
          </w:p>
        </w:tc>
        <w:tc>
          <w:tcPr>
            <w:tcW w:w="516"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19</w:t>
            </w:r>
          </w:p>
        </w:tc>
        <w:tc>
          <w:tcPr>
            <w:tcW w:w="880" w:type="dxa"/>
            <w:tcBorders>
              <w:top w:val="nil"/>
              <w:left w:val="nil"/>
              <w:bottom w:val="single" w:sz="8" w:space="0" w:color="auto"/>
              <w:right w:val="single" w:sz="8" w:space="0" w:color="auto"/>
            </w:tcBorders>
            <w:shd w:val="clear" w:color="000000" w:fill="0070C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xml:space="preserve">Definición de los parámetros </w:t>
            </w:r>
            <w:proofErr w:type="spellStart"/>
            <w:r w:rsidRPr="00927F86">
              <w:rPr>
                <w:rFonts w:ascii="Calibri" w:eastAsia="Times New Roman" w:hAnsi="Calibri" w:cs="Calibri"/>
                <w:color w:val="000000"/>
                <w:sz w:val="14"/>
                <w:szCs w:val="14"/>
                <w:lang w:eastAsia="es-ES_tradnl"/>
              </w:rPr>
              <w:t>QoS</w:t>
            </w:r>
            <w:proofErr w:type="spellEnd"/>
          </w:p>
        </w:tc>
        <w:tc>
          <w:tcPr>
            <w:tcW w:w="51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3</w:t>
            </w:r>
          </w:p>
        </w:tc>
        <w:tc>
          <w:tcPr>
            <w:tcW w:w="514"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20</w:t>
            </w:r>
          </w:p>
        </w:tc>
        <w:tc>
          <w:tcPr>
            <w:tcW w:w="880"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Reunión con Tutor</w:t>
            </w:r>
          </w:p>
        </w:tc>
        <w:tc>
          <w:tcPr>
            <w:tcW w:w="51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0.5</w:t>
            </w:r>
          </w:p>
        </w:tc>
        <w:tc>
          <w:tcPr>
            <w:tcW w:w="515"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21</w:t>
            </w:r>
          </w:p>
        </w:tc>
        <w:tc>
          <w:tcPr>
            <w:tcW w:w="931" w:type="dxa"/>
            <w:tcBorders>
              <w:top w:val="nil"/>
              <w:left w:val="nil"/>
              <w:bottom w:val="single" w:sz="8" w:space="0" w:color="auto"/>
              <w:right w:val="single" w:sz="8" w:space="0" w:color="auto"/>
            </w:tcBorders>
            <w:shd w:val="clear" w:color="000000" w:fill="00B05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xml:space="preserve">Estudio y pruebas del controlador </w:t>
            </w:r>
            <w:proofErr w:type="spellStart"/>
            <w:r w:rsidRPr="00927F86">
              <w:rPr>
                <w:rFonts w:ascii="Calibri" w:eastAsia="Times New Roman" w:hAnsi="Calibri" w:cs="Calibri"/>
                <w:color w:val="000000"/>
                <w:sz w:val="14"/>
                <w:szCs w:val="14"/>
                <w:lang w:eastAsia="es-ES_tradnl"/>
              </w:rPr>
              <w:t>Ryu</w:t>
            </w:r>
            <w:proofErr w:type="spellEnd"/>
          </w:p>
        </w:tc>
        <w:tc>
          <w:tcPr>
            <w:tcW w:w="51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2.5</w:t>
            </w:r>
          </w:p>
        </w:tc>
      </w:tr>
      <w:tr w:rsidR="00927F86" w:rsidRPr="00927F86" w:rsidTr="00927F86">
        <w:trPr>
          <w:trHeight w:val="1120"/>
        </w:trPr>
        <w:tc>
          <w:tcPr>
            <w:tcW w:w="513" w:type="dxa"/>
            <w:tcBorders>
              <w:top w:val="nil"/>
              <w:left w:val="single" w:sz="8" w:space="0" w:color="auto"/>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24</w:t>
            </w:r>
          </w:p>
        </w:tc>
        <w:tc>
          <w:tcPr>
            <w:tcW w:w="878" w:type="dxa"/>
            <w:tcBorders>
              <w:top w:val="nil"/>
              <w:left w:val="nil"/>
              <w:bottom w:val="single" w:sz="8" w:space="0" w:color="auto"/>
              <w:right w:val="single" w:sz="8" w:space="0" w:color="auto"/>
            </w:tcBorders>
            <w:shd w:val="clear" w:color="000000" w:fill="0070C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xml:space="preserve">Modificación de script </w:t>
            </w:r>
            <w:proofErr w:type="spellStart"/>
            <w:r w:rsidRPr="00927F86">
              <w:rPr>
                <w:rFonts w:ascii="Calibri" w:eastAsia="Times New Roman" w:hAnsi="Calibri" w:cs="Calibri"/>
                <w:color w:val="000000"/>
                <w:sz w:val="14"/>
                <w:szCs w:val="14"/>
                <w:lang w:eastAsia="es-ES_tradnl"/>
              </w:rPr>
              <w:t>Traffic</w:t>
            </w:r>
            <w:proofErr w:type="spellEnd"/>
            <w:r w:rsidRPr="00927F86">
              <w:rPr>
                <w:rFonts w:ascii="Calibri" w:eastAsia="Times New Roman" w:hAnsi="Calibri" w:cs="Calibri"/>
                <w:color w:val="000000"/>
                <w:sz w:val="14"/>
                <w:szCs w:val="14"/>
                <w:lang w:eastAsia="es-ES_tradnl"/>
              </w:rPr>
              <w:t xml:space="preserve"> Monitor para obtención de parámetros de </w:t>
            </w:r>
            <w:proofErr w:type="spellStart"/>
            <w:r w:rsidRPr="00927F86">
              <w:rPr>
                <w:rFonts w:ascii="Calibri" w:eastAsia="Times New Roman" w:hAnsi="Calibri" w:cs="Calibri"/>
                <w:color w:val="000000"/>
                <w:sz w:val="14"/>
                <w:szCs w:val="14"/>
                <w:lang w:eastAsia="es-ES_tradnl"/>
              </w:rPr>
              <w:t>QoS</w:t>
            </w:r>
            <w:proofErr w:type="spellEnd"/>
          </w:p>
        </w:tc>
        <w:tc>
          <w:tcPr>
            <w:tcW w:w="516" w:type="dxa"/>
            <w:tcBorders>
              <w:top w:val="nil"/>
              <w:left w:val="nil"/>
              <w:bottom w:val="single" w:sz="8" w:space="0" w:color="auto"/>
              <w:right w:val="single" w:sz="8" w:space="0" w:color="auto"/>
            </w:tcBorders>
            <w:shd w:val="clear" w:color="000000" w:fill="A9D08E"/>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4</w:t>
            </w:r>
          </w:p>
        </w:tc>
        <w:tc>
          <w:tcPr>
            <w:tcW w:w="515"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25</w:t>
            </w:r>
          </w:p>
        </w:tc>
        <w:tc>
          <w:tcPr>
            <w:tcW w:w="878" w:type="dxa"/>
            <w:tcBorders>
              <w:top w:val="nil"/>
              <w:left w:val="nil"/>
              <w:bottom w:val="single" w:sz="8" w:space="0" w:color="auto"/>
              <w:right w:val="single" w:sz="8" w:space="0" w:color="auto"/>
            </w:tcBorders>
            <w:shd w:val="clear" w:color="000000" w:fill="0070C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xml:space="preserve">Modificación de script </w:t>
            </w:r>
            <w:proofErr w:type="spellStart"/>
            <w:r w:rsidRPr="00927F86">
              <w:rPr>
                <w:rFonts w:ascii="Calibri" w:eastAsia="Times New Roman" w:hAnsi="Calibri" w:cs="Calibri"/>
                <w:color w:val="000000"/>
                <w:sz w:val="14"/>
                <w:szCs w:val="14"/>
                <w:lang w:eastAsia="es-ES_tradnl"/>
              </w:rPr>
              <w:t>Traffic</w:t>
            </w:r>
            <w:proofErr w:type="spellEnd"/>
            <w:r w:rsidRPr="00927F86">
              <w:rPr>
                <w:rFonts w:ascii="Calibri" w:eastAsia="Times New Roman" w:hAnsi="Calibri" w:cs="Calibri"/>
                <w:color w:val="000000"/>
                <w:sz w:val="14"/>
                <w:szCs w:val="14"/>
                <w:lang w:eastAsia="es-ES_tradnl"/>
              </w:rPr>
              <w:t xml:space="preserve"> Monitor para obtención de parámetros de </w:t>
            </w:r>
            <w:proofErr w:type="spellStart"/>
            <w:r w:rsidRPr="00927F86">
              <w:rPr>
                <w:rFonts w:ascii="Calibri" w:eastAsia="Times New Roman" w:hAnsi="Calibri" w:cs="Calibri"/>
                <w:color w:val="000000"/>
                <w:sz w:val="14"/>
                <w:szCs w:val="14"/>
                <w:lang w:eastAsia="es-ES_tradnl"/>
              </w:rPr>
              <w:t>QoS</w:t>
            </w:r>
            <w:proofErr w:type="spellEnd"/>
          </w:p>
        </w:tc>
        <w:tc>
          <w:tcPr>
            <w:tcW w:w="516" w:type="dxa"/>
            <w:tcBorders>
              <w:top w:val="nil"/>
              <w:left w:val="nil"/>
              <w:bottom w:val="single" w:sz="8" w:space="0" w:color="auto"/>
              <w:right w:val="single" w:sz="8" w:space="0" w:color="auto"/>
            </w:tcBorders>
            <w:shd w:val="clear" w:color="000000" w:fill="A9D08E"/>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4</w:t>
            </w:r>
          </w:p>
        </w:tc>
        <w:tc>
          <w:tcPr>
            <w:tcW w:w="516"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26</w:t>
            </w:r>
          </w:p>
        </w:tc>
        <w:tc>
          <w:tcPr>
            <w:tcW w:w="880"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Reunión de Trabajo</w:t>
            </w:r>
          </w:p>
        </w:tc>
        <w:tc>
          <w:tcPr>
            <w:tcW w:w="51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1</w:t>
            </w:r>
          </w:p>
        </w:tc>
        <w:tc>
          <w:tcPr>
            <w:tcW w:w="514"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27</w:t>
            </w:r>
          </w:p>
        </w:tc>
        <w:tc>
          <w:tcPr>
            <w:tcW w:w="880" w:type="dxa"/>
            <w:tcBorders>
              <w:top w:val="nil"/>
              <w:left w:val="nil"/>
              <w:bottom w:val="single" w:sz="8" w:space="0" w:color="auto"/>
              <w:right w:val="single" w:sz="8" w:space="0" w:color="auto"/>
            </w:tcBorders>
            <w:shd w:val="clear" w:color="000000" w:fill="0070C0"/>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xml:space="preserve">Modificación de script </w:t>
            </w:r>
            <w:proofErr w:type="spellStart"/>
            <w:r w:rsidRPr="00927F86">
              <w:rPr>
                <w:rFonts w:ascii="Calibri" w:eastAsia="Times New Roman" w:hAnsi="Calibri" w:cs="Calibri"/>
                <w:color w:val="000000"/>
                <w:sz w:val="14"/>
                <w:szCs w:val="14"/>
                <w:lang w:eastAsia="es-ES_tradnl"/>
              </w:rPr>
              <w:t>Traffic</w:t>
            </w:r>
            <w:proofErr w:type="spellEnd"/>
            <w:r w:rsidRPr="00927F86">
              <w:rPr>
                <w:rFonts w:ascii="Calibri" w:eastAsia="Times New Roman" w:hAnsi="Calibri" w:cs="Calibri"/>
                <w:color w:val="000000"/>
                <w:sz w:val="14"/>
                <w:szCs w:val="14"/>
                <w:lang w:eastAsia="es-ES_tradnl"/>
              </w:rPr>
              <w:t xml:space="preserve"> Monitor para obtención de parámetros de </w:t>
            </w:r>
            <w:proofErr w:type="spellStart"/>
            <w:r w:rsidRPr="00927F86">
              <w:rPr>
                <w:rFonts w:ascii="Calibri" w:eastAsia="Times New Roman" w:hAnsi="Calibri" w:cs="Calibri"/>
                <w:color w:val="000000"/>
                <w:sz w:val="14"/>
                <w:szCs w:val="14"/>
                <w:lang w:eastAsia="es-ES_tradnl"/>
              </w:rPr>
              <w:t>QoS</w:t>
            </w:r>
            <w:proofErr w:type="spellEnd"/>
          </w:p>
        </w:tc>
        <w:tc>
          <w:tcPr>
            <w:tcW w:w="51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4</w:t>
            </w:r>
          </w:p>
        </w:tc>
        <w:tc>
          <w:tcPr>
            <w:tcW w:w="515"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w:eastAsia="Times New Roman" w:hAnsi="Calibri" w:cs="Calibri"/>
                <w:b/>
                <w:bCs/>
                <w:color w:val="000000"/>
                <w:sz w:val="14"/>
                <w:szCs w:val="14"/>
                <w:lang w:eastAsia="es-ES_tradnl"/>
              </w:rPr>
            </w:pPr>
            <w:r w:rsidRPr="00927F86">
              <w:rPr>
                <w:rFonts w:ascii="Calibri" w:eastAsia="Times New Roman" w:hAnsi="Calibri" w:cs="Calibri"/>
                <w:b/>
                <w:bCs/>
                <w:color w:val="000000"/>
                <w:sz w:val="14"/>
                <w:szCs w:val="14"/>
                <w:lang w:eastAsia="es-ES_tradnl"/>
              </w:rPr>
              <w:t>28</w:t>
            </w:r>
          </w:p>
        </w:tc>
        <w:tc>
          <w:tcPr>
            <w:tcW w:w="931" w:type="dxa"/>
            <w:tcBorders>
              <w:top w:val="nil"/>
              <w:left w:val="nil"/>
              <w:bottom w:val="single" w:sz="8" w:space="0" w:color="auto"/>
              <w:right w:val="single" w:sz="8" w:space="0" w:color="auto"/>
            </w:tcBorders>
            <w:shd w:val="clear" w:color="auto" w:fill="auto"/>
            <w:noWrap/>
            <w:vAlign w:val="bottom"/>
            <w:hideMark/>
          </w:tcPr>
          <w:p w:rsidR="00927F86" w:rsidRPr="00927F86" w:rsidRDefault="00927F86" w:rsidP="00927F86">
            <w:pPr>
              <w:rPr>
                <w:rFonts w:ascii="Calibri" w:eastAsia="Times New Roman" w:hAnsi="Calibri" w:cs="Calibri"/>
                <w:color w:val="000000"/>
                <w:lang w:eastAsia="es-ES_tradnl"/>
              </w:rPr>
            </w:pPr>
            <w:r w:rsidRPr="00927F86">
              <w:rPr>
                <w:rFonts w:ascii="Calibri" w:eastAsia="Times New Roman" w:hAnsi="Calibri" w:cs="Calibri"/>
                <w:color w:val="000000"/>
                <w:lang w:eastAsia="es-ES_tradnl"/>
              </w:rPr>
              <w:t> </w:t>
            </w:r>
          </w:p>
        </w:tc>
        <w:tc>
          <w:tcPr>
            <w:tcW w:w="516" w:type="dxa"/>
            <w:tcBorders>
              <w:top w:val="nil"/>
              <w:left w:val="nil"/>
              <w:bottom w:val="single" w:sz="8" w:space="0" w:color="auto"/>
              <w:right w:val="single" w:sz="8" w:space="0" w:color="auto"/>
            </w:tcBorders>
            <w:shd w:val="clear" w:color="000000" w:fill="A9D08E"/>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w:t>
            </w:r>
          </w:p>
        </w:tc>
      </w:tr>
    </w:tbl>
    <w:p w:rsidR="003D61CE" w:rsidRDefault="003D61CE" w:rsidP="003D61CE">
      <w:pPr>
        <w:spacing w:line="360" w:lineRule="auto"/>
        <w:jc w:val="both"/>
        <w:rPr>
          <w:rFonts w:ascii="Times New Roman" w:hAnsi="Times New Roman" w:cs="Times New Roman"/>
          <w:b/>
          <w:sz w:val="24"/>
          <w:szCs w:val="24"/>
        </w:rPr>
      </w:pPr>
    </w:p>
    <w:p w:rsidR="003D61CE" w:rsidRDefault="00295BD8" w:rsidP="003D61CE">
      <w:pPr>
        <w:spacing w:line="360" w:lineRule="auto"/>
        <w:jc w:val="both"/>
        <w:rPr>
          <w:rFonts w:ascii="Times New Roman" w:hAnsi="Times New Roman" w:cs="Times New Roman"/>
          <w:sz w:val="24"/>
          <w:szCs w:val="24"/>
        </w:rPr>
      </w:pPr>
      <w:r w:rsidRPr="00295BD8">
        <w:rPr>
          <w:rFonts w:ascii="Times New Roman" w:hAnsi="Times New Roman" w:cs="Times New Roman"/>
          <w:sz w:val="24"/>
          <w:szCs w:val="24"/>
        </w:rPr>
        <w:t>El mes</w:t>
      </w:r>
      <w:r>
        <w:rPr>
          <w:rFonts w:ascii="Times New Roman" w:hAnsi="Times New Roman" w:cs="Times New Roman"/>
          <w:sz w:val="24"/>
          <w:szCs w:val="24"/>
        </w:rPr>
        <w:t xml:space="preserve"> de febrero se caracterizó sobre todo por la organización del proyecto, planeación del cronograma de trabajo e investigación. El mismo está compuesto por el primer periodo, y la primera mitad del segundo. En el mismo se realizaron las siguientes tareas:</w:t>
      </w:r>
    </w:p>
    <w:p w:rsidR="00295BD8" w:rsidRPr="00295BD8" w:rsidRDefault="00295BD8" w:rsidP="00872400">
      <w:pPr>
        <w:pStyle w:val="Prrafodelista"/>
        <w:numPr>
          <w:ilvl w:val="0"/>
          <w:numId w:val="16"/>
        </w:numPr>
        <w:spacing w:line="360" w:lineRule="auto"/>
        <w:jc w:val="both"/>
        <w:rPr>
          <w:rFonts w:ascii="Times New Roman" w:hAnsi="Times New Roman" w:cs="Times New Roman"/>
          <w:sz w:val="24"/>
          <w:szCs w:val="24"/>
        </w:rPr>
      </w:pPr>
      <w:r w:rsidRPr="00295BD8">
        <w:rPr>
          <w:rFonts w:ascii="Times New Roman" w:hAnsi="Times New Roman" w:cs="Times New Roman"/>
          <w:sz w:val="24"/>
          <w:szCs w:val="24"/>
          <w:u w:val="single"/>
        </w:rPr>
        <w:t>Reuniones de trabajo</w:t>
      </w:r>
      <w:r w:rsidRPr="00295BD8">
        <w:rPr>
          <w:rFonts w:ascii="Times New Roman" w:hAnsi="Times New Roman" w:cs="Times New Roman"/>
          <w:sz w:val="24"/>
          <w:szCs w:val="24"/>
        </w:rPr>
        <w:t>: A lo largo del proyecto se</w:t>
      </w:r>
      <w:r>
        <w:rPr>
          <w:rFonts w:ascii="Times New Roman" w:hAnsi="Times New Roman" w:cs="Times New Roman"/>
          <w:sz w:val="24"/>
          <w:szCs w:val="24"/>
        </w:rPr>
        <w:t xml:space="preserve"> hicieron reuniones periódicas entre los integrantes del grupo</w:t>
      </w:r>
      <w:r w:rsidRPr="00295BD8">
        <w:rPr>
          <w:rFonts w:ascii="Times New Roman" w:hAnsi="Times New Roman" w:cs="Times New Roman"/>
          <w:sz w:val="24"/>
          <w:szCs w:val="24"/>
        </w:rPr>
        <w:t xml:space="preserve"> donde se definían objetivos a corto plazo, división de tareas y consultas.</w:t>
      </w:r>
      <w:r>
        <w:rPr>
          <w:rFonts w:ascii="Times New Roman" w:hAnsi="Times New Roman" w:cs="Times New Roman"/>
          <w:sz w:val="24"/>
          <w:szCs w:val="24"/>
        </w:rPr>
        <w:t xml:space="preserve"> </w:t>
      </w:r>
      <w:r w:rsidRPr="00295BD8">
        <w:rPr>
          <w:rFonts w:ascii="Times New Roman" w:hAnsi="Times New Roman" w:cs="Times New Roman"/>
          <w:sz w:val="24"/>
          <w:szCs w:val="24"/>
        </w:rPr>
        <w:t>Por otra parte, se hacían reuniones b</w:t>
      </w:r>
      <w:r>
        <w:rPr>
          <w:rFonts w:ascii="Times New Roman" w:hAnsi="Times New Roman" w:cs="Times New Roman"/>
          <w:sz w:val="24"/>
          <w:szCs w:val="24"/>
        </w:rPr>
        <w:t>reves con el tutor donde se eval</w:t>
      </w:r>
      <w:r w:rsidRPr="00295BD8">
        <w:rPr>
          <w:rFonts w:ascii="Times New Roman" w:hAnsi="Times New Roman" w:cs="Times New Roman"/>
          <w:sz w:val="24"/>
          <w:szCs w:val="24"/>
        </w:rPr>
        <w:t>uaban dudas y se definían objetivos a seguir.</w:t>
      </w:r>
    </w:p>
    <w:p w:rsidR="00295BD8" w:rsidRDefault="00295BD8" w:rsidP="00295BD8">
      <w:pPr>
        <w:pStyle w:val="Prrafodelista"/>
        <w:numPr>
          <w:ilvl w:val="0"/>
          <w:numId w:val="16"/>
        </w:numPr>
        <w:spacing w:line="360" w:lineRule="auto"/>
        <w:jc w:val="both"/>
        <w:rPr>
          <w:rFonts w:ascii="Times New Roman" w:hAnsi="Times New Roman" w:cs="Times New Roman"/>
          <w:sz w:val="24"/>
          <w:szCs w:val="24"/>
        </w:rPr>
      </w:pPr>
      <w:r w:rsidRPr="00295BD8">
        <w:rPr>
          <w:rFonts w:ascii="Times New Roman" w:hAnsi="Times New Roman" w:cs="Times New Roman"/>
          <w:sz w:val="24"/>
          <w:szCs w:val="24"/>
          <w:u w:val="single"/>
        </w:rPr>
        <w:t>Diseño del escenario</w:t>
      </w:r>
      <w:r>
        <w:rPr>
          <w:rFonts w:ascii="Times New Roman" w:hAnsi="Times New Roman" w:cs="Times New Roman"/>
          <w:sz w:val="24"/>
          <w:szCs w:val="24"/>
        </w:rPr>
        <w:t xml:space="preserve">: </w:t>
      </w:r>
      <w:r w:rsidRPr="00295BD8">
        <w:rPr>
          <w:rFonts w:ascii="Times New Roman" w:hAnsi="Times New Roman" w:cs="Times New Roman"/>
          <w:sz w:val="24"/>
          <w:szCs w:val="24"/>
        </w:rPr>
        <w:t>Diseño del escenario en VNX. En una primer</w:t>
      </w:r>
      <w:r>
        <w:rPr>
          <w:rFonts w:ascii="Times New Roman" w:hAnsi="Times New Roman" w:cs="Times New Roman"/>
          <w:sz w:val="24"/>
          <w:szCs w:val="24"/>
        </w:rPr>
        <w:t>a</w:t>
      </w:r>
      <w:r w:rsidRPr="00295BD8">
        <w:rPr>
          <w:rFonts w:ascii="Times New Roman" w:hAnsi="Times New Roman" w:cs="Times New Roman"/>
          <w:sz w:val="24"/>
          <w:szCs w:val="24"/>
        </w:rPr>
        <w:t xml:space="preserve"> instancia se pensó en modelar las redes de MPLS, pero luego vimos que lo importante en el trabajo era medir parámetros de enlace y no tanto el tipo de red por los que viajan. Se fueron haciendo adaptaciones a lo largo del proyecto para llegar al objetivo final.</w:t>
      </w:r>
    </w:p>
    <w:p w:rsidR="00295BD8" w:rsidRDefault="00295BD8" w:rsidP="00872400">
      <w:pPr>
        <w:pStyle w:val="Prrafodelista"/>
        <w:numPr>
          <w:ilvl w:val="0"/>
          <w:numId w:val="16"/>
        </w:numPr>
        <w:spacing w:line="360" w:lineRule="auto"/>
        <w:jc w:val="both"/>
        <w:rPr>
          <w:rFonts w:ascii="Times New Roman" w:hAnsi="Times New Roman" w:cs="Times New Roman"/>
          <w:sz w:val="24"/>
          <w:szCs w:val="24"/>
        </w:rPr>
      </w:pPr>
      <w:r w:rsidRPr="00295BD8">
        <w:rPr>
          <w:rFonts w:ascii="Times New Roman" w:hAnsi="Times New Roman" w:cs="Times New Roman"/>
          <w:sz w:val="24"/>
          <w:szCs w:val="24"/>
          <w:u w:val="single"/>
        </w:rPr>
        <w:t>Definición de parámetros para definición de QoS</w:t>
      </w:r>
      <w:r w:rsidRPr="00295BD8">
        <w:rPr>
          <w:rFonts w:ascii="Times New Roman" w:hAnsi="Times New Roman" w:cs="Times New Roman"/>
          <w:sz w:val="24"/>
          <w:szCs w:val="24"/>
        </w:rPr>
        <w:t xml:space="preserve">: Nos reunimos en primera instancia con el tutor y se definieron los parámetros ideales a monitorear. Estos fueron: </w:t>
      </w:r>
      <w:r>
        <w:rPr>
          <w:rFonts w:ascii="Times New Roman" w:hAnsi="Times New Roman" w:cs="Times New Roman"/>
          <w:sz w:val="24"/>
          <w:szCs w:val="24"/>
        </w:rPr>
        <w:t>Latencia</w:t>
      </w:r>
      <w:r w:rsidRPr="00295BD8">
        <w:rPr>
          <w:rFonts w:ascii="Times New Roman" w:hAnsi="Times New Roman" w:cs="Times New Roman"/>
          <w:sz w:val="24"/>
          <w:szCs w:val="24"/>
        </w:rPr>
        <w:t xml:space="preserve">, </w:t>
      </w:r>
      <w:r>
        <w:rPr>
          <w:rFonts w:ascii="Times New Roman" w:hAnsi="Times New Roman" w:cs="Times New Roman"/>
          <w:sz w:val="24"/>
          <w:szCs w:val="24"/>
        </w:rPr>
        <w:t xml:space="preserve">Ancho de banda </w:t>
      </w:r>
      <w:r w:rsidRPr="00295BD8">
        <w:rPr>
          <w:rFonts w:ascii="Times New Roman" w:hAnsi="Times New Roman" w:cs="Times New Roman"/>
          <w:sz w:val="24"/>
          <w:szCs w:val="24"/>
        </w:rPr>
        <w:t xml:space="preserve">y </w:t>
      </w:r>
      <w:r>
        <w:rPr>
          <w:rFonts w:ascii="Times New Roman" w:hAnsi="Times New Roman" w:cs="Times New Roman"/>
          <w:sz w:val="24"/>
          <w:szCs w:val="24"/>
        </w:rPr>
        <w:t>Perdida de Paquetes.</w:t>
      </w:r>
    </w:p>
    <w:p w:rsidR="00295BD8" w:rsidRPr="00295BD8" w:rsidRDefault="00295BD8" w:rsidP="00295BD8">
      <w:pPr>
        <w:pStyle w:val="Prrafodelista"/>
        <w:numPr>
          <w:ilvl w:val="0"/>
          <w:numId w:val="16"/>
        </w:numPr>
        <w:spacing w:line="360" w:lineRule="auto"/>
        <w:jc w:val="both"/>
        <w:rPr>
          <w:rFonts w:ascii="Times New Roman" w:hAnsi="Times New Roman" w:cs="Times New Roman"/>
          <w:sz w:val="24"/>
          <w:szCs w:val="24"/>
        </w:rPr>
      </w:pPr>
      <w:r w:rsidRPr="00295BD8">
        <w:rPr>
          <w:rFonts w:ascii="Times New Roman" w:hAnsi="Times New Roman" w:cs="Times New Roman"/>
          <w:sz w:val="24"/>
          <w:szCs w:val="24"/>
          <w:u w:val="single"/>
        </w:rPr>
        <w:t>Estudio de Ryu y sus herramientas</w:t>
      </w:r>
      <w:r>
        <w:rPr>
          <w:rFonts w:ascii="Times New Roman" w:hAnsi="Times New Roman" w:cs="Times New Roman"/>
          <w:sz w:val="24"/>
          <w:szCs w:val="24"/>
        </w:rPr>
        <w:t xml:space="preserve">: </w:t>
      </w:r>
      <w:r w:rsidRPr="00295BD8">
        <w:rPr>
          <w:rFonts w:ascii="Times New Roman" w:hAnsi="Times New Roman" w:cs="Times New Roman"/>
          <w:sz w:val="24"/>
          <w:szCs w:val="24"/>
        </w:rPr>
        <w:t>Estudio de diversas herramientas que proporciona Ry</w:t>
      </w:r>
      <w:r>
        <w:rPr>
          <w:rFonts w:ascii="Times New Roman" w:hAnsi="Times New Roman" w:cs="Times New Roman"/>
          <w:sz w:val="24"/>
          <w:szCs w:val="24"/>
        </w:rPr>
        <w:t>u</w:t>
      </w:r>
      <w:r w:rsidRPr="00295BD8">
        <w:rPr>
          <w:rFonts w:ascii="Times New Roman" w:hAnsi="Times New Roman" w:cs="Times New Roman"/>
          <w:sz w:val="24"/>
          <w:szCs w:val="24"/>
        </w:rPr>
        <w:t xml:space="preserve"> por defecto, así como también aplicacion</w:t>
      </w:r>
      <w:r w:rsidR="00D00DAE">
        <w:rPr>
          <w:rFonts w:ascii="Times New Roman" w:hAnsi="Times New Roman" w:cs="Times New Roman"/>
          <w:sz w:val="24"/>
          <w:szCs w:val="24"/>
        </w:rPr>
        <w:t>es de terceros publicadas en for</w:t>
      </w:r>
      <w:r w:rsidRPr="00295BD8">
        <w:rPr>
          <w:rFonts w:ascii="Times New Roman" w:hAnsi="Times New Roman" w:cs="Times New Roman"/>
          <w:sz w:val="24"/>
          <w:szCs w:val="24"/>
        </w:rPr>
        <w:t xml:space="preserve">os y </w:t>
      </w:r>
      <w:r w:rsidR="00D00DAE" w:rsidRPr="00295BD8">
        <w:rPr>
          <w:rFonts w:ascii="Times New Roman" w:hAnsi="Times New Roman" w:cs="Times New Roman"/>
          <w:sz w:val="24"/>
          <w:szCs w:val="24"/>
        </w:rPr>
        <w:lastRenderedPageBreak/>
        <w:t>GitHub</w:t>
      </w:r>
      <w:r w:rsidRPr="00295BD8">
        <w:rPr>
          <w:rFonts w:ascii="Times New Roman" w:hAnsi="Times New Roman" w:cs="Times New Roman"/>
          <w:sz w:val="24"/>
          <w:szCs w:val="24"/>
        </w:rPr>
        <w:t xml:space="preserve">. También se estudiaron aplicaciones similares a la que nosotros precisábamos, de forma de encontrar ideas o funciones que sirvieran para poder lograr nuestros objetivos. Luego de encontrar algunas, se debatieron para determinar el alcance de cada una y poder decidir cuál cumplía con algunos de los requisitos que buscábamos. Se estudió el funcionamiento de aplicaciones en simultáneo (controlador, aplicación de </w:t>
      </w:r>
      <w:r w:rsidR="00D00DAE" w:rsidRPr="00295BD8">
        <w:rPr>
          <w:rFonts w:ascii="Times New Roman" w:hAnsi="Times New Roman" w:cs="Times New Roman"/>
          <w:sz w:val="24"/>
          <w:szCs w:val="24"/>
        </w:rPr>
        <w:t>QoS</w:t>
      </w:r>
      <w:r w:rsidRPr="00295BD8">
        <w:rPr>
          <w:rFonts w:ascii="Times New Roman" w:hAnsi="Times New Roman" w:cs="Times New Roman"/>
          <w:sz w:val="24"/>
          <w:szCs w:val="24"/>
        </w:rPr>
        <w:t xml:space="preserve"> y aplicación de delay)</w:t>
      </w:r>
    </w:p>
    <w:p w:rsidR="003D61CE" w:rsidRPr="00B27673" w:rsidRDefault="003D61CE" w:rsidP="003D61CE">
      <w:pPr>
        <w:spacing w:line="360" w:lineRule="auto"/>
        <w:jc w:val="both"/>
        <w:rPr>
          <w:rFonts w:ascii="Times New Roman" w:hAnsi="Times New Roman" w:cs="Times New Roman"/>
          <w:b/>
          <w:sz w:val="24"/>
          <w:szCs w:val="24"/>
        </w:rPr>
      </w:pPr>
    </w:p>
    <w:p w:rsidR="00B27673" w:rsidRDefault="00B27673" w:rsidP="00B27673">
      <w:pPr>
        <w:pStyle w:val="Prrafodelista"/>
        <w:numPr>
          <w:ilvl w:val="2"/>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Marzo</w:t>
      </w:r>
    </w:p>
    <w:p w:rsidR="002904C6" w:rsidRDefault="002904C6" w:rsidP="002904C6">
      <w:pPr>
        <w:spacing w:line="360" w:lineRule="auto"/>
        <w:ind w:left="360"/>
        <w:jc w:val="both"/>
        <w:rPr>
          <w:rFonts w:ascii="Times New Roman" w:hAnsi="Times New Roman" w:cs="Times New Roman"/>
          <w:b/>
          <w:sz w:val="24"/>
          <w:szCs w:val="24"/>
        </w:rPr>
      </w:pPr>
    </w:p>
    <w:tbl>
      <w:tblPr>
        <w:tblW w:w="9600" w:type="dxa"/>
        <w:tblCellMar>
          <w:left w:w="70" w:type="dxa"/>
          <w:right w:w="70" w:type="dxa"/>
        </w:tblCellMar>
        <w:tblLook w:val="04A0" w:firstRow="1" w:lastRow="0" w:firstColumn="1" w:lastColumn="0" w:noHBand="0" w:noVBand="1"/>
      </w:tblPr>
      <w:tblGrid>
        <w:gridCol w:w="444"/>
        <w:gridCol w:w="1116"/>
        <w:gridCol w:w="456"/>
        <w:gridCol w:w="480"/>
        <w:gridCol w:w="1115"/>
        <w:gridCol w:w="455"/>
        <w:gridCol w:w="465"/>
        <w:gridCol w:w="928"/>
        <w:gridCol w:w="455"/>
        <w:gridCol w:w="441"/>
        <w:gridCol w:w="870"/>
        <w:gridCol w:w="455"/>
        <w:gridCol w:w="452"/>
        <w:gridCol w:w="1013"/>
        <w:gridCol w:w="455"/>
      </w:tblGrid>
      <w:tr w:rsidR="00927F86" w:rsidRPr="00927F86" w:rsidTr="00927F86">
        <w:trPr>
          <w:trHeight w:val="320"/>
        </w:trPr>
        <w:tc>
          <w:tcPr>
            <w:tcW w:w="9600" w:type="dxa"/>
            <w:gridSpan w:val="15"/>
            <w:tcBorders>
              <w:top w:val="single" w:sz="8" w:space="0" w:color="auto"/>
              <w:left w:val="single" w:sz="8" w:space="0" w:color="auto"/>
              <w:bottom w:val="single" w:sz="8" w:space="0" w:color="auto"/>
              <w:right w:val="single" w:sz="8" w:space="0" w:color="000000"/>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MARZO</w:t>
            </w:r>
          </w:p>
        </w:tc>
      </w:tr>
      <w:tr w:rsidR="00927F86" w:rsidRPr="00927F86" w:rsidTr="00927F86">
        <w:trPr>
          <w:trHeight w:val="320"/>
        </w:trPr>
        <w:tc>
          <w:tcPr>
            <w:tcW w:w="491" w:type="dxa"/>
            <w:tcBorders>
              <w:top w:val="nil"/>
              <w:left w:val="single" w:sz="8" w:space="0" w:color="auto"/>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LU</w:t>
            </w:r>
          </w:p>
        </w:tc>
        <w:tc>
          <w:tcPr>
            <w:tcW w:w="100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TAREA</w:t>
            </w:r>
          </w:p>
        </w:tc>
        <w:tc>
          <w:tcPr>
            <w:tcW w:w="494"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Hrs</w:t>
            </w:r>
          </w:p>
        </w:tc>
        <w:tc>
          <w:tcPr>
            <w:tcW w:w="501"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MAR</w:t>
            </w:r>
          </w:p>
        </w:tc>
        <w:tc>
          <w:tcPr>
            <w:tcW w:w="100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TAREA</w:t>
            </w:r>
          </w:p>
        </w:tc>
        <w:tc>
          <w:tcPr>
            <w:tcW w:w="494"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Hrs</w:t>
            </w:r>
          </w:p>
        </w:tc>
        <w:tc>
          <w:tcPr>
            <w:tcW w:w="497"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MIE</w:t>
            </w:r>
          </w:p>
        </w:tc>
        <w:tc>
          <w:tcPr>
            <w:tcW w:w="87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TAREA</w:t>
            </w:r>
          </w:p>
        </w:tc>
        <w:tc>
          <w:tcPr>
            <w:tcW w:w="494"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Hrs</w:t>
            </w:r>
          </w:p>
        </w:tc>
        <w:tc>
          <w:tcPr>
            <w:tcW w:w="490"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JU</w:t>
            </w:r>
          </w:p>
        </w:tc>
        <w:tc>
          <w:tcPr>
            <w:tcW w:w="870"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TAREA</w:t>
            </w:r>
          </w:p>
        </w:tc>
        <w:tc>
          <w:tcPr>
            <w:tcW w:w="494"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Hrs</w:t>
            </w:r>
          </w:p>
        </w:tc>
        <w:tc>
          <w:tcPr>
            <w:tcW w:w="493"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VIE</w:t>
            </w:r>
          </w:p>
        </w:tc>
        <w:tc>
          <w:tcPr>
            <w:tcW w:w="903"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TAREA</w:t>
            </w:r>
          </w:p>
        </w:tc>
        <w:tc>
          <w:tcPr>
            <w:tcW w:w="494"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Hrs</w:t>
            </w:r>
          </w:p>
        </w:tc>
      </w:tr>
      <w:tr w:rsidR="00927F86" w:rsidRPr="00927F86" w:rsidTr="00927F86">
        <w:trPr>
          <w:trHeight w:val="1560"/>
        </w:trPr>
        <w:tc>
          <w:tcPr>
            <w:tcW w:w="491" w:type="dxa"/>
            <w:tcBorders>
              <w:top w:val="nil"/>
              <w:left w:val="single" w:sz="8" w:space="0" w:color="auto"/>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2</w:t>
            </w:r>
          </w:p>
        </w:tc>
        <w:tc>
          <w:tcPr>
            <w:tcW w:w="1005" w:type="dxa"/>
            <w:tcBorders>
              <w:top w:val="nil"/>
              <w:left w:val="nil"/>
              <w:bottom w:val="single" w:sz="8" w:space="0" w:color="auto"/>
              <w:right w:val="single" w:sz="8" w:space="0" w:color="auto"/>
            </w:tcBorders>
            <w:shd w:val="clear" w:color="000000" w:fill="0070C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xml:space="preserve">Modificación de script </w:t>
            </w:r>
            <w:proofErr w:type="spellStart"/>
            <w:r w:rsidRPr="00927F86">
              <w:rPr>
                <w:rFonts w:ascii="Calibri Light" w:eastAsia="Times New Roman" w:hAnsi="Calibri Light" w:cs="Calibri Light"/>
                <w:color w:val="000000"/>
                <w:sz w:val="14"/>
                <w:szCs w:val="14"/>
                <w:lang w:eastAsia="es-ES_tradnl"/>
              </w:rPr>
              <w:t>Traffic</w:t>
            </w:r>
            <w:proofErr w:type="spellEnd"/>
            <w:r w:rsidRPr="00927F86">
              <w:rPr>
                <w:rFonts w:ascii="Calibri Light" w:eastAsia="Times New Roman" w:hAnsi="Calibri Light" w:cs="Calibri Light"/>
                <w:color w:val="000000"/>
                <w:sz w:val="14"/>
                <w:szCs w:val="14"/>
                <w:lang w:eastAsia="es-ES_tradnl"/>
              </w:rPr>
              <w:t xml:space="preserve"> Monitor para obtención de parámetros de </w:t>
            </w:r>
            <w:proofErr w:type="spellStart"/>
            <w:r w:rsidRPr="00927F86">
              <w:rPr>
                <w:rFonts w:ascii="Calibri Light" w:eastAsia="Times New Roman" w:hAnsi="Calibri Light" w:cs="Calibri Light"/>
                <w:color w:val="000000"/>
                <w:sz w:val="14"/>
                <w:szCs w:val="14"/>
                <w:lang w:eastAsia="es-ES_tradnl"/>
              </w:rPr>
              <w:t>QoS</w:t>
            </w:r>
            <w:proofErr w:type="spellEnd"/>
          </w:p>
        </w:tc>
        <w:tc>
          <w:tcPr>
            <w:tcW w:w="494" w:type="dxa"/>
            <w:tcBorders>
              <w:top w:val="nil"/>
              <w:left w:val="nil"/>
              <w:bottom w:val="single" w:sz="8" w:space="0" w:color="auto"/>
              <w:right w:val="single" w:sz="8" w:space="0" w:color="auto"/>
            </w:tcBorders>
            <w:shd w:val="clear" w:color="000000" w:fill="A9D08E"/>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4</w:t>
            </w:r>
          </w:p>
        </w:tc>
        <w:tc>
          <w:tcPr>
            <w:tcW w:w="501"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3</w:t>
            </w:r>
          </w:p>
        </w:tc>
        <w:tc>
          <w:tcPr>
            <w:tcW w:w="1005"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xml:space="preserve">Definición de </w:t>
            </w:r>
            <w:proofErr w:type="spellStart"/>
            <w:r w:rsidRPr="00927F86">
              <w:rPr>
                <w:rFonts w:ascii="Calibri Light" w:eastAsia="Times New Roman" w:hAnsi="Calibri Light" w:cs="Calibri Light"/>
                <w:color w:val="000000"/>
                <w:sz w:val="14"/>
                <w:szCs w:val="14"/>
                <w:lang w:eastAsia="es-ES_tradnl"/>
              </w:rPr>
              <w:t>Traffic</w:t>
            </w:r>
            <w:proofErr w:type="spellEnd"/>
            <w:r w:rsidRPr="00927F86">
              <w:rPr>
                <w:rFonts w:ascii="Calibri Light" w:eastAsia="Times New Roman" w:hAnsi="Calibri Light" w:cs="Calibri Light"/>
                <w:color w:val="000000"/>
                <w:sz w:val="14"/>
                <w:szCs w:val="14"/>
                <w:lang w:eastAsia="es-ES_tradnl"/>
              </w:rPr>
              <w:t xml:space="preserve"> Monitor como Controlador</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3.5</w:t>
            </w:r>
          </w:p>
        </w:tc>
        <w:tc>
          <w:tcPr>
            <w:tcW w:w="497"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4</w:t>
            </w:r>
          </w:p>
        </w:tc>
        <w:tc>
          <w:tcPr>
            <w:tcW w:w="875"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xml:space="preserve">Reunión de trabajo y preparación de presentación </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3</w:t>
            </w:r>
          </w:p>
        </w:tc>
        <w:tc>
          <w:tcPr>
            <w:tcW w:w="490"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5</w:t>
            </w:r>
          </w:p>
        </w:tc>
        <w:tc>
          <w:tcPr>
            <w:tcW w:w="870" w:type="dxa"/>
            <w:tcBorders>
              <w:top w:val="nil"/>
              <w:left w:val="nil"/>
              <w:bottom w:val="single" w:sz="8" w:space="0" w:color="auto"/>
              <w:right w:val="single" w:sz="8" w:space="0" w:color="auto"/>
            </w:tcBorders>
            <w:shd w:val="clear" w:color="000000" w:fill="0070C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xml:space="preserve">Modificación de script </w:t>
            </w:r>
            <w:proofErr w:type="spellStart"/>
            <w:r w:rsidRPr="00927F86">
              <w:rPr>
                <w:rFonts w:ascii="Calibri Light" w:eastAsia="Times New Roman" w:hAnsi="Calibri Light" w:cs="Calibri Light"/>
                <w:color w:val="000000"/>
                <w:sz w:val="14"/>
                <w:szCs w:val="14"/>
                <w:lang w:eastAsia="es-ES_tradnl"/>
              </w:rPr>
              <w:t>Traffic</w:t>
            </w:r>
            <w:proofErr w:type="spellEnd"/>
            <w:r w:rsidRPr="00927F86">
              <w:rPr>
                <w:rFonts w:ascii="Calibri Light" w:eastAsia="Times New Roman" w:hAnsi="Calibri Light" w:cs="Calibri Light"/>
                <w:color w:val="000000"/>
                <w:sz w:val="14"/>
                <w:szCs w:val="14"/>
                <w:lang w:eastAsia="es-ES_tradnl"/>
              </w:rPr>
              <w:t xml:space="preserve"> Monitor para obtención de parámetros de </w:t>
            </w:r>
            <w:proofErr w:type="spellStart"/>
            <w:r w:rsidRPr="00927F86">
              <w:rPr>
                <w:rFonts w:ascii="Calibri Light" w:eastAsia="Times New Roman" w:hAnsi="Calibri Light" w:cs="Calibri Light"/>
                <w:color w:val="000000"/>
                <w:sz w:val="14"/>
                <w:szCs w:val="14"/>
                <w:lang w:eastAsia="es-ES_tradnl"/>
              </w:rPr>
              <w:t>QoS</w:t>
            </w:r>
            <w:proofErr w:type="spellEnd"/>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4</w:t>
            </w:r>
          </w:p>
        </w:tc>
        <w:tc>
          <w:tcPr>
            <w:tcW w:w="493"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6</w:t>
            </w:r>
          </w:p>
        </w:tc>
        <w:tc>
          <w:tcPr>
            <w:tcW w:w="903" w:type="dxa"/>
            <w:tcBorders>
              <w:top w:val="nil"/>
              <w:left w:val="nil"/>
              <w:bottom w:val="single" w:sz="8" w:space="0" w:color="auto"/>
              <w:right w:val="single" w:sz="8" w:space="0" w:color="auto"/>
            </w:tcBorders>
            <w:shd w:val="clear" w:color="000000" w:fill="FF0000"/>
            <w:vAlign w:val="center"/>
            <w:hideMark/>
          </w:tcPr>
          <w:p w:rsidR="00927F86" w:rsidRPr="00927F86" w:rsidRDefault="00927F86" w:rsidP="00927F86">
            <w:pPr>
              <w:jc w:val="center"/>
              <w:rPr>
                <w:rFonts w:ascii="Calibri Light" w:eastAsia="Times New Roman" w:hAnsi="Calibri Light" w:cs="Calibri Light"/>
                <w:b/>
                <w:bCs/>
                <w:color w:val="FFFFFF"/>
                <w:sz w:val="14"/>
                <w:szCs w:val="14"/>
                <w:lang w:eastAsia="es-ES_tradnl"/>
              </w:rPr>
            </w:pPr>
            <w:r w:rsidRPr="00927F86">
              <w:rPr>
                <w:rFonts w:ascii="Calibri Light" w:eastAsia="Times New Roman" w:hAnsi="Calibri Light" w:cs="Calibri Light"/>
                <w:b/>
                <w:bCs/>
                <w:color w:val="FFFFFF"/>
                <w:sz w:val="14"/>
                <w:szCs w:val="14"/>
                <w:lang w:eastAsia="es-ES_tradnl"/>
              </w:rPr>
              <w:t>SEGUNDA PRESENTACION DEL PROYECTO</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2</w:t>
            </w:r>
          </w:p>
        </w:tc>
      </w:tr>
      <w:tr w:rsidR="00927F86" w:rsidRPr="00927F86" w:rsidTr="00927F86">
        <w:trPr>
          <w:trHeight w:val="1560"/>
        </w:trPr>
        <w:tc>
          <w:tcPr>
            <w:tcW w:w="491" w:type="dxa"/>
            <w:tcBorders>
              <w:top w:val="nil"/>
              <w:left w:val="single" w:sz="8" w:space="0" w:color="auto"/>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9</w:t>
            </w:r>
          </w:p>
        </w:tc>
        <w:tc>
          <w:tcPr>
            <w:tcW w:w="1005" w:type="dxa"/>
            <w:tcBorders>
              <w:top w:val="nil"/>
              <w:left w:val="nil"/>
              <w:bottom w:val="single" w:sz="8" w:space="0" w:color="auto"/>
              <w:right w:val="single" w:sz="8" w:space="0" w:color="auto"/>
            </w:tcBorders>
            <w:shd w:val="clear" w:color="000000" w:fill="0070C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xml:space="preserve">Pruebas de </w:t>
            </w:r>
            <w:proofErr w:type="spellStart"/>
            <w:r w:rsidRPr="00927F86">
              <w:rPr>
                <w:rFonts w:ascii="Calibri Light" w:eastAsia="Times New Roman" w:hAnsi="Calibri Light" w:cs="Calibri Light"/>
                <w:color w:val="000000"/>
                <w:sz w:val="14"/>
                <w:szCs w:val="14"/>
                <w:lang w:eastAsia="es-ES_tradnl"/>
              </w:rPr>
              <w:t>Traffic</w:t>
            </w:r>
            <w:proofErr w:type="spellEnd"/>
            <w:r w:rsidRPr="00927F86">
              <w:rPr>
                <w:rFonts w:ascii="Calibri Light" w:eastAsia="Times New Roman" w:hAnsi="Calibri Light" w:cs="Calibri Light"/>
                <w:color w:val="000000"/>
                <w:sz w:val="14"/>
                <w:szCs w:val="14"/>
                <w:lang w:eastAsia="es-ES_tradnl"/>
              </w:rPr>
              <w:t xml:space="preserve"> Monitor </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3</w:t>
            </w:r>
          </w:p>
        </w:tc>
        <w:tc>
          <w:tcPr>
            <w:tcW w:w="501"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10</w:t>
            </w:r>
          </w:p>
        </w:tc>
        <w:tc>
          <w:tcPr>
            <w:tcW w:w="1005" w:type="dxa"/>
            <w:tcBorders>
              <w:top w:val="nil"/>
              <w:left w:val="nil"/>
              <w:bottom w:val="single" w:sz="8" w:space="0" w:color="auto"/>
              <w:right w:val="single" w:sz="8" w:space="0" w:color="auto"/>
            </w:tcBorders>
            <w:shd w:val="clear" w:color="000000" w:fill="00B05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xml:space="preserve">Pruebas de </w:t>
            </w:r>
            <w:proofErr w:type="spellStart"/>
            <w:r w:rsidRPr="00927F86">
              <w:rPr>
                <w:rFonts w:ascii="Calibri Light" w:eastAsia="Times New Roman" w:hAnsi="Calibri Light" w:cs="Calibri Light"/>
                <w:color w:val="000000"/>
                <w:sz w:val="14"/>
                <w:szCs w:val="14"/>
                <w:lang w:eastAsia="es-ES_tradnl"/>
              </w:rPr>
              <w:t>Traffic</w:t>
            </w:r>
            <w:proofErr w:type="spellEnd"/>
            <w:r w:rsidRPr="00927F86">
              <w:rPr>
                <w:rFonts w:ascii="Calibri Light" w:eastAsia="Times New Roman" w:hAnsi="Calibri Light" w:cs="Calibri Light"/>
                <w:color w:val="000000"/>
                <w:sz w:val="14"/>
                <w:szCs w:val="14"/>
                <w:lang w:eastAsia="es-ES_tradnl"/>
              </w:rPr>
              <w:t xml:space="preserve"> Monitor </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1.5</w:t>
            </w:r>
          </w:p>
        </w:tc>
        <w:tc>
          <w:tcPr>
            <w:tcW w:w="497"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11</w:t>
            </w:r>
          </w:p>
        </w:tc>
        <w:tc>
          <w:tcPr>
            <w:tcW w:w="875" w:type="dxa"/>
            <w:tcBorders>
              <w:top w:val="nil"/>
              <w:left w:val="nil"/>
              <w:bottom w:val="single" w:sz="8" w:space="0" w:color="auto"/>
              <w:right w:val="single" w:sz="8" w:space="0" w:color="auto"/>
            </w:tcBorders>
            <w:shd w:val="clear" w:color="000000" w:fill="0070C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xml:space="preserve">Modificación de script </w:t>
            </w:r>
            <w:proofErr w:type="spellStart"/>
            <w:r w:rsidRPr="00927F86">
              <w:rPr>
                <w:rFonts w:ascii="Calibri Light" w:eastAsia="Times New Roman" w:hAnsi="Calibri Light" w:cs="Calibri Light"/>
                <w:color w:val="000000"/>
                <w:sz w:val="14"/>
                <w:szCs w:val="14"/>
                <w:lang w:eastAsia="es-ES_tradnl"/>
              </w:rPr>
              <w:t>Traffic</w:t>
            </w:r>
            <w:proofErr w:type="spellEnd"/>
            <w:r w:rsidRPr="00927F86">
              <w:rPr>
                <w:rFonts w:ascii="Calibri Light" w:eastAsia="Times New Roman" w:hAnsi="Calibri Light" w:cs="Calibri Light"/>
                <w:color w:val="000000"/>
                <w:sz w:val="14"/>
                <w:szCs w:val="14"/>
                <w:lang w:eastAsia="es-ES_tradnl"/>
              </w:rPr>
              <w:t xml:space="preserve"> Monitor para obtención de parámetros de </w:t>
            </w:r>
            <w:proofErr w:type="spellStart"/>
            <w:r w:rsidRPr="00927F86">
              <w:rPr>
                <w:rFonts w:ascii="Calibri Light" w:eastAsia="Times New Roman" w:hAnsi="Calibri Light" w:cs="Calibri Light"/>
                <w:color w:val="000000"/>
                <w:sz w:val="14"/>
                <w:szCs w:val="14"/>
                <w:lang w:eastAsia="es-ES_tradnl"/>
              </w:rPr>
              <w:t>QoS</w:t>
            </w:r>
            <w:proofErr w:type="spellEnd"/>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4</w:t>
            </w:r>
          </w:p>
        </w:tc>
        <w:tc>
          <w:tcPr>
            <w:tcW w:w="490"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12</w:t>
            </w:r>
          </w:p>
        </w:tc>
        <w:tc>
          <w:tcPr>
            <w:tcW w:w="870" w:type="dxa"/>
            <w:tcBorders>
              <w:top w:val="nil"/>
              <w:left w:val="nil"/>
              <w:bottom w:val="nil"/>
              <w:right w:val="nil"/>
            </w:tcBorders>
            <w:shd w:val="clear" w:color="auto" w:fill="auto"/>
            <w:noWrap/>
            <w:vAlign w:val="bottom"/>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p>
        </w:tc>
        <w:tc>
          <w:tcPr>
            <w:tcW w:w="494" w:type="dxa"/>
            <w:tcBorders>
              <w:top w:val="nil"/>
              <w:left w:val="single" w:sz="8" w:space="0" w:color="auto"/>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3"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13</w:t>
            </w:r>
          </w:p>
        </w:tc>
        <w:tc>
          <w:tcPr>
            <w:tcW w:w="903"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r>
      <w:tr w:rsidR="00927F86" w:rsidRPr="00927F86" w:rsidTr="00927F86">
        <w:trPr>
          <w:trHeight w:val="2440"/>
        </w:trPr>
        <w:tc>
          <w:tcPr>
            <w:tcW w:w="491" w:type="dxa"/>
            <w:tcBorders>
              <w:top w:val="nil"/>
              <w:left w:val="single" w:sz="8" w:space="0" w:color="auto"/>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16</w:t>
            </w:r>
          </w:p>
        </w:tc>
        <w:tc>
          <w:tcPr>
            <w:tcW w:w="1005" w:type="dxa"/>
            <w:tcBorders>
              <w:top w:val="nil"/>
              <w:left w:val="nil"/>
              <w:bottom w:val="single" w:sz="8" w:space="0" w:color="auto"/>
              <w:right w:val="single" w:sz="8" w:space="0" w:color="auto"/>
            </w:tcBorders>
            <w:shd w:val="clear" w:color="000000" w:fill="BFBFBF"/>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INICIO DEL PERIODO DE CAURENTENA: DEFINICION DE UN NUEVO PLAN DE TRABAJO POR MEDIO DE LA HERRAMIENTA TEAMS</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501"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17</w:t>
            </w:r>
          </w:p>
        </w:tc>
        <w:tc>
          <w:tcPr>
            <w:tcW w:w="1005"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Definición del Cálculo y modelado del BW</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4</w:t>
            </w:r>
          </w:p>
        </w:tc>
        <w:tc>
          <w:tcPr>
            <w:tcW w:w="497"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18</w:t>
            </w:r>
          </w:p>
        </w:tc>
        <w:tc>
          <w:tcPr>
            <w:tcW w:w="875"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REUNION DE ASIGNACION DE PARAMETROS Y DELEGACION DE TAREAS</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3</w:t>
            </w:r>
          </w:p>
        </w:tc>
        <w:tc>
          <w:tcPr>
            <w:tcW w:w="490"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19</w:t>
            </w:r>
          </w:p>
        </w:tc>
        <w:tc>
          <w:tcPr>
            <w:tcW w:w="870" w:type="dxa"/>
            <w:tcBorders>
              <w:top w:val="single" w:sz="8" w:space="0" w:color="auto"/>
              <w:left w:val="nil"/>
              <w:bottom w:val="single" w:sz="8" w:space="0" w:color="auto"/>
              <w:right w:val="single" w:sz="8" w:space="0" w:color="auto"/>
            </w:tcBorders>
            <w:shd w:val="clear" w:color="auto" w:fill="auto"/>
            <w:noWrap/>
            <w:vAlign w:val="bottom"/>
            <w:hideMark/>
          </w:tcPr>
          <w:p w:rsidR="00927F86" w:rsidRPr="00927F86" w:rsidRDefault="00927F86" w:rsidP="00927F86">
            <w:pPr>
              <w:rPr>
                <w:rFonts w:ascii="Calibri" w:eastAsia="Times New Roman" w:hAnsi="Calibri" w:cs="Calibri"/>
                <w:color w:val="000000"/>
                <w:lang w:eastAsia="es-ES_tradnl"/>
              </w:rPr>
            </w:pPr>
            <w:r w:rsidRPr="00927F86">
              <w:rPr>
                <w:rFonts w:ascii="Calibri" w:eastAsia="Times New Roman" w:hAnsi="Calibri" w:cs="Calibri"/>
                <w:color w:val="000000"/>
                <w:lang w:eastAsia="es-ES_tradnl"/>
              </w:rPr>
              <w:t> </w:t>
            </w:r>
          </w:p>
        </w:tc>
        <w:tc>
          <w:tcPr>
            <w:tcW w:w="494" w:type="dxa"/>
            <w:tcBorders>
              <w:top w:val="nil"/>
              <w:left w:val="nil"/>
              <w:bottom w:val="single" w:sz="8" w:space="0" w:color="auto"/>
              <w:right w:val="single" w:sz="8" w:space="0" w:color="auto"/>
            </w:tcBorders>
            <w:shd w:val="clear" w:color="000000" w:fill="A9D08E"/>
            <w:vAlign w:val="center"/>
            <w:hideMark/>
          </w:tcPr>
          <w:p w:rsidR="00927F86" w:rsidRPr="00927F86" w:rsidRDefault="00927F86" w:rsidP="00927F86">
            <w:pPr>
              <w:jc w:val="center"/>
              <w:rPr>
                <w:rFonts w:ascii="Calibri" w:eastAsia="Times New Roman" w:hAnsi="Calibri" w:cs="Calibri"/>
                <w:color w:val="000000"/>
                <w:sz w:val="14"/>
                <w:szCs w:val="14"/>
                <w:lang w:eastAsia="es-ES_tradnl"/>
              </w:rPr>
            </w:pPr>
            <w:r w:rsidRPr="00927F86">
              <w:rPr>
                <w:rFonts w:ascii="Calibri" w:eastAsia="Times New Roman" w:hAnsi="Calibri" w:cs="Calibri"/>
                <w:color w:val="000000"/>
                <w:sz w:val="14"/>
                <w:szCs w:val="14"/>
                <w:lang w:eastAsia="es-ES_tradnl"/>
              </w:rPr>
              <w:t> </w:t>
            </w:r>
          </w:p>
        </w:tc>
        <w:tc>
          <w:tcPr>
            <w:tcW w:w="493"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20</w:t>
            </w:r>
          </w:p>
        </w:tc>
        <w:tc>
          <w:tcPr>
            <w:tcW w:w="903" w:type="dxa"/>
            <w:tcBorders>
              <w:top w:val="nil"/>
              <w:left w:val="nil"/>
              <w:bottom w:val="single" w:sz="8" w:space="0" w:color="auto"/>
              <w:right w:val="single" w:sz="8" w:space="0" w:color="auto"/>
            </w:tcBorders>
            <w:shd w:val="clear" w:color="000000" w:fill="0070C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Definición del Calculo y modelado del BW</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6</w:t>
            </w:r>
          </w:p>
        </w:tc>
      </w:tr>
      <w:tr w:rsidR="00927F86" w:rsidRPr="00927F86" w:rsidTr="00927F86">
        <w:trPr>
          <w:trHeight w:val="680"/>
        </w:trPr>
        <w:tc>
          <w:tcPr>
            <w:tcW w:w="491" w:type="dxa"/>
            <w:tcBorders>
              <w:top w:val="nil"/>
              <w:left w:val="single" w:sz="8" w:space="0" w:color="auto"/>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23</w:t>
            </w:r>
          </w:p>
        </w:tc>
        <w:tc>
          <w:tcPr>
            <w:tcW w:w="100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501"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24</w:t>
            </w:r>
          </w:p>
        </w:tc>
        <w:tc>
          <w:tcPr>
            <w:tcW w:w="100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7"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25</w:t>
            </w:r>
          </w:p>
        </w:tc>
        <w:tc>
          <w:tcPr>
            <w:tcW w:w="87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0"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26</w:t>
            </w:r>
          </w:p>
        </w:tc>
        <w:tc>
          <w:tcPr>
            <w:tcW w:w="870"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REUNION DE TRABAJO VIA TELEMATICA</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3</w:t>
            </w:r>
          </w:p>
        </w:tc>
        <w:tc>
          <w:tcPr>
            <w:tcW w:w="493"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27</w:t>
            </w:r>
          </w:p>
        </w:tc>
        <w:tc>
          <w:tcPr>
            <w:tcW w:w="903"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r>
      <w:tr w:rsidR="00927F86" w:rsidRPr="00927F86" w:rsidTr="00927F86">
        <w:trPr>
          <w:trHeight w:val="1120"/>
        </w:trPr>
        <w:tc>
          <w:tcPr>
            <w:tcW w:w="491" w:type="dxa"/>
            <w:tcBorders>
              <w:top w:val="nil"/>
              <w:left w:val="single" w:sz="8" w:space="0" w:color="auto"/>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30</w:t>
            </w:r>
          </w:p>
        </w:tc>
        <w:tc>
          <w:tcPr>
            <w:tcW w:w="1005" w:type="dxa"/>
            <w:tcBorders>
              <w:top w:val="nil"/>
              <w:left w:val="nil"/>
              <w:bottom w:val="single" w:sz="8" w:space="0" w:color="auto"/>
              <w:right w:val="single" w:sz="8" w:space="0" w:color="auto"/>
            </w:tcBorders>
            <w:shd w:val="clear" w:color="000000" w:fill="00B05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ESTUDIO DE LA DETERMINACION DE LA LATENCIA</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6</w:t>
            </w:r>
          </w:p>
        </w:tc>
        <w:tc>
          <w:tcPr>
            <w:tcW w:w="501" w:type="dxa"/>
            <w:tcBorders>
              <w:top w:val="nil"/>
              <w:left w:val="nil"/>
              <w:bottom w:val="single" w:sz="8" w:space="0" w:color="auto"/>
              <w:right w:val="single" w:sz="8" w:space="0" w:color="auto"/>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31</w:t>
            </w:r>
          </w:p>
        </w:tc>
        <w:tc>
          <w:tcPr>
            <w:tcW w:w="1005" w:type="dxa"/>
            <w:tcBorders>
              <w:top w:val="nil"/>
              <w:left w:val="nil"/>
              <w:bottom w:val="single" w:sz="8" w:space="0" w:color="auto"/>
              <w:right w:val="single" w:sz="8" w:space="0" w:color="auto"/>
            </w:tcBorders>
            <w:shd w:val="clear" w:color="000000" w:fill="00B05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ESTUDIO DE LA DETERMINACION DE LA LATENCIA</w:t>
            </w:r>
          </w:p>
        </w:tc>
        <w:tc>
          <w:tcPr>
            <w:tcW w:w="494"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6</w:t>
            </w:r>
          </w:p>
        </w:tc>
        <w:tc>
          <w:tcPr>
            <w:tcW w:w="497"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 </w:t>
            </w:r>
          </w:p>
        </w:tc>
        <w:tc>
          <w:tcPr>
            <w:tcW w:w="875"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4"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0"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 </w:t>
            </w:r>
          </w:p>
        </w:tc>
        <w:tc>
          <w:tcPr>
            <w:tcW w:w="870"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4"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3"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 </w:t>
            </w:r>
          </w:p>
        </w:tc>
        <w:tc>
          <w:tcPr>
            <w:tcW w:w="903"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4"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r>
    </w:tbl>
    <w:p w:rsidR="003D61CE" w:rsidRDefault="003D61CE" w:rsidP="00D00DAE">
      <w:pPr>
        <w:spacing w:line="360" w:lineRule="auto"/>
        <w:jc w:val="both"/>
        <w:rPr>
          <w:rFonts w:ascii="Times New Roman" w:hAnsi="Times New Roman" w:cs="Times New Roman"/>
          <w:b/>
          <w:sz w:val="24"/>
          <w:szCs w:val="24"/>
        </w:rPr>
      </w:pPr>
    </w:p>
    <w:p w:rsidR="00D00DAE" w:rsidRDefault="00D00DAE" w:rsidP="00D00DAE">
      <w:pPr>
        <w:spacing w:line="360" w:lineRule="auto"/>
        <w:jc w:val="both"/>
        <w:rPr>
          <w:rFonts w:ascii="Times New Roman" w:hAnsi="Times New Roman" w:cs="Times New Roman"/>
          <w:sz w:val="24"/>
          <w:szCs w:val="24"/>
        </w:rPr>
      </w:pPr>
      <w:r w:rsidRPr="00D00DAE">
        <w:rPr>
          <w:rFonts w:ascii="Times New Roman" w:hAnsi="Times New Roman" w:cs="Times New Roman"/>
          <w:sz w:val="24"/>
          <w:szCs w:val="24"/>
        </w:rPr>
        <w:t xml:space="preserve">El mes de marzo </w:t>
      </w:r>
      <w:r>
        <w:rPr>
          <w:rFonts w:ascii="Times New Roman" w:hAnsi="Times New Roman" w:cs="Times New Roman"/>
          <w:sz w:val="24"/>
          <w:szCs w:val="24"/>
        </w:rPr>
        <w:t>fue quizás el más complicado. Dada la situación de la cuarentena, en este se tuvo que replantear la organización del trabajo</w:t>
      </w:r>
      <w:r w:rsidR="00FC6BF9">
        <w:rPr>
          <w:rFonts w:ascii="Times New Roman" w:hAnsi="Times New Roman" w:cs="Times New Roman"/>
          <w:sz w:val="24"/>
          <w:szCs w:val="24"/>
        </w:rPr>
        <w:t xml:space="preserve">. En este comienza el tercer y último periodo de trabajo. El enfoque en este periodo fueron las </w:t>
      </w:r>
      <w:r w:rsidRPr="00D00DAE">
        <w:rPr>
          <w:rFonts w:ascii="Times New Roman" w:hAnsi="Times New Roman" w:cs="Times New Roman"/>
          <w:sz w:val="24"/>
          <w:szCs w:val="24"/>
        </w:rPr>
        <w:t>siguientes tareas:</w:t>
      </w:r>
    </w:p>
    <w:p w:rsidR="00CF3720" w:rsidRDefault="00CF3720" w:rsidP="00CF3720">
      <w:pPr>
        <w:pStyle w:val="Prrafodelista"/>
        <w:numPr>
          <w:ilvl w:val="0"/>
          <w:numId w:val="17"/>
        </w:numPr>
        <w:spacing w:line="360" w:lineRule="auto"/>
        <w:jc w:val="both"/>
        <w:rPr>
          <w:rFonts w:ascii="Times New Roman" w:hAnsi="Times New Roman" w:cs="Times New Roman"/>
          <w:sz w:val="24"/>
          <w:szCs w:val="24"/>
        </w:rPr>
      </w:pPr>
      <w:r w:rsidRPr="00CF3720">
        <w:rPr>
          <w:rFonts w:ascii="Times New Roman" w:hAnsi="Times New Roman" w:cs="Times New Roman"/>
          <w:sz w:val="24"/>
          <w:szCs w:val="24"/>
          <w:u w:val="single"/>
        </w:rPr>
        <w:lastRenderedPageBreak/>
        <w:t>Conexión Ryu con Traffic Control</w:t>
      </w:r>
      <w:r>
        <w:rPr>
          <w:rFonts w:ascii="Times New Roman" w:hAnsi="Times New Roman" w:cs="Times New Roman"/>
          <w:sz w:val="24"/>
          <w:szCs w:val="24"/>
        </w:rPr>
        <w:t xml:space="preserve">: </w:t>
      </w:r>
      <w:r w:rsidRPr="00CF3720">
        <w:rPr>
          <w:rFonts w:ascii="Times New Roman" w:hAnsi="Times New Roman" w:cs="Times New Roman"/>
          <w:sz w:val="24"/>
          <w:szCs w:val="24"/>
        </w:rPr>
        <w:t>Una vez elegido la aplicación Traffic Monitor fue necesario estudiar cómo conectarlo con nuestro escenario y el controlador. Para esto fue necesario estudiar el foro y manual e Ryu.</w:t>
      </w:r>
    </w:p>
    <w:p w:rsidR="00D00DAE" w:rsidRPr="00CF3720" w:rsidRDefault="00CF3720" w:rsidP="00872400">
      <w:pPr>
        <w:pStyle w:val="Prrafodelista"/>
        <w:numPr>
          <w:ilvl w:val="0"/>
          <w:numId w:val="17"/>
        </w:numPr>
        <w:spacing w:line="360" w:lineRule="auto"/>
        <w:jc w:val="both"/>
        <w:rPr>
          <w:rFonts w:ascii="Times New Roman" w:hAnsi="Times New Roman" w:cs="Times New Roman"/>
          <w:sz w:val="24"/>
          <w:szCs w:val="24"/>
        </w:rPr>
      </w:pPr>
      <w:r w:rsidRPr="00CF3720">
        <w:rPr>
          <w:rFonts w:ascii="Times New Roman" w:hAnsi="Times New Roman" w:cs="Times New Roman"/>
          <w:sz w:val="24"/>
          <w:szCs w:val="24"/>
          <w:u w:val="single"/>
        </w:rPr>
        <w:t>Modificación de script Traffic Monitor para obtención de parámetros de QoS</w:t>
      </w:r>
      <w:r w:rsidRPr="00CF3720">
        <w:rPr>
          <w:rFonts w:ascii="Times New Roman" w:hAnsi="Times New Roman" w:cs="Times New Roman"/>
          <w:sz w:val="24"/>
          <w:szCs w:val="24"/>
        </w:rPr>
        <w:t>: Se hicieron adaptaciones de la aplicación Traffic Monitor para obtener parámetros relevantes como el ancho de banda. Este se configuró de forma que se imprima periódicamente en pantalla la información deseada. Este trabajo fue de los más tediosos ya que implicaba programar sobre un código ya implementado. A medida que se iban agregando funciones al código, este se iba probando y validando. Por otra parte, se iban guardando las diferentes versiones del mismo de forma de poder hacer un rollback en caso de ser necesario.</w:t>
      </w:r>
      <w:r>
        <w:rPr>
          <w:rFonts w:ascii="Times New Roman" w:hAnsi="Times New Roman" w:cs="Times New Roman"/>
          <w:sz w:val="24"/>
          <w:szCs w:val="24"/>
        </w:rPr>
        <w:t xml:space="preserve"> </w:t>
      </w:r>
      <w:r w:rsidRPr="00CF3720">
        <w:rPr>
          <w:rFonts w:ascii="Times New Roman" w:hAnsi="Times New Roman" w:cs="Times New Roman"/>
          <w:sz w:val="24"/>
          <w:szCs w:val="24"/>
        </w:rPr>
        <w:t>El trabajo consistió en modificar funciones en lenguaje Python</w:t>
      </w:r>
    </w:p>
    <w:p w:rsidR="00D00DAE" w:rsidRPr="002904C6" w:rsidRDefault="00D00DAE" w:rsidP="00D00DAE">
      <w:pPr>
        <w:spacing w:line="360" w:lineRule="auto"/>
        <w:jc w:val="both"/>
        <w:rPr>
          <w:rFonts w:ascii="Times New Roman" w:hAnsi="Times New Roman" w:cs="Times New Roman"/>
          <w:b/>
          <w:sz w:val="24"/>
          <w:szCs w:val="24"/>
        </w:rPr>
      </w:pPr>
    </w:p>
    <w:p w:rsidR="00B27673" w:rsidRDefault="00B27673" w:rsidP="00B27673">
      <w:pPr>
        <w:pStyle w:val="Prrafodelista"/>
        <w:numPr>
          <w:ilvl w:val="2"/>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Abril</w:t>
      </w:r>
    </w:p>
    <w:p w:rsidR="002F55AD" w:rsidRDefault="002F55AD" w:rsidP="002F55AD">
      <w:pPr>
        <w:spacing w:line="360" w:lineRule="auto"/>
        <w:jc w:val="both"/>
        <w:rPr>
          <w:rFonts w:ascii="Times New Roman" w:hAnsi="Times New Roman" w:cs="Times New Roman"/>
          <w:b/>
          <w:sz w:val="24"/>
          <w:szCs w:val="24"/>
        </w:rPr>
      </w:pPr>
    </w:p>
    <w:tbl>
      <w:tblPr>
        <w:tblW w:w="9600" w:type="dxa"/>
        <w:tblCellMar>
          <w:left w:w="70" w:type="dxa"/>
          <w:right w:w="70" w:type="dxa"/>
        </w:tblCellMar>
        <w:tblLook w:val="04A0" w:firstRow="1" w:lastRow="0" w:firstColumn="1" w:lastColumn="0" w:noHBand="0" w:noVBand="1"/>
      </w:tblPr>
      <w:tblGrid>
        <w:gridCol w:w="453"/>
        <w:gridCol w:w="1013"/>
        <w:gridCol w:w="464"/>
        <w:gridCol w:w="466"/>
        <w:gridCol w:w="866"/>
        <w:gridCol w:w="464"/>
        <w:gridCol w:w="473"/>
        <w:gridCol w:w="866"/>
        <w:gridCol w:w="464"/>
        <w:gridCol w:w="452"/>
        <w:gridCol w:w="1115"/>
        <w:gridCol w:w="464"/>
        <w:gridCol w:w="461"/>
        <w:gridCol w:w="1115"/>
        <w:gridCol w:w="464"/>
      </w:tblGrid>
      <w:tr w:rsidR="00927F86" w:rsidRPr="00927F86" w:rsidTr="00927F86">
        <w:trPr>
          <w:trHeight w:val="320"/>
        </w:trPr>
        <w:tc>
          <w:tcPr>
            <w:tcW w:w="9600" w:type="dxa"/>
            <w:gridSpan w:val="15"/>
            <w:tcBorders>
              <w:top w:val="single" w:sz="8" w:space="0" w:color="auto"/>
              <w:left w:val="single" w:sz="8" w:space="0" w:color="auto"/>
              <w:bottom w:val="single" w:sz="8" w:space="0" w:color="auto"/>
              <w:right w:val="single" w:sz="8" w:space="0" w:color="000000"/>
            </w:tcBorders>
            <w:shd w:val="clear" w:color="000000" w:fill="BDD7EE"/>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ABRIL</w:t>
            </w:r>
          </w:p>
        </w:tc>
      </w:tr>
      <w:tr w:rsidR="00927F86" w:rsidRPr="00927F86" w:rsidTr="00927F86">
        <w:trPr>
          <w:trHeight w:val="320"/>
        </w:trPr>
        <w:tc>
          <w:tcPr>
            <w:tcW w:w="492" w:type="dxa"/>
            <w:tcBorders>
              <w:top w:val="nil"/>
              <w:left w:val="single" w:sz="8" w:space="0" w:color="auto"/>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LU</w:t>
            </w:r>
          </w:p>
        </w:tc>
        <w:tc>
          <w:tcPr>
            <w:tcW w:w="903"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TAREA</w:t>
            </w:r>
          </w:p>
        </w:tc>
        <w:tc>
          <w:tcPr>
            <w:tcW w:w="49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Hrs</w:t>
            </w:r>
          </w:p>
        </w:tc>
        <w:tc>
          <w:tcPr>
            <w:tcW w:w="497"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MA</w:t>
            </w:r>
          </w:p>
        </w:tc>
        <w:tc>
          <w:tcPr>
            <w:tcW w:w="86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TAREA</w:t>
            </w:r>
          </w:p>
        </w:tc>
        <w:tc>
          <w:tcPr>
            <w:tcW w:w="49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Hrs</w:t>
            </w:r>
          </w:p>
        </w:tc>
        <w:tc>
          <w:tcPr>
            <w:tcW w:w="499"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MIE</w:t>
            </w:r>
          </w:p>
        </w:tc>
        <w:tc>
          <w:tcPr>
            <w:tcW w:w="866" w:type="dxa"/>
            <w:tcBorders>
              <w:top w:val="nil"/>
              <w:left w:val="nil"/>
              <w:bottom w:val="nil"/>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TAREA</w:t>
            </w:r>
          </w:p>
        </w:tc>
        <w:tc>
          <w:tcPr>
            <w:tcW w:w="49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Hrs</w:t>
            </w:r>
          </w:p>
        </w:tc>
        <w:tc>
          <w:tcPr>
            <w:tcW w:w="492"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JU</w:t>
            </w:r>
          </w:p>
        </w:tc>
        <w:tc>
          <w:tcPr>
            <w:tcW w:w="100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TAREA</w:t>
            </w:r>
          </w:p>
        </w:tc>
        <w:tc>
          <w:tcPr>
            <w:tcW w:w="49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Hrs</w:t>
            </w:r>
          </w:p>
        </w:tc>
        <w:tc>
          <w:tcPr>
            <w:tcW w:w="49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VIE</w:t>
            </w:r>
          </w:p>
        </w:tc>
        <w:tc>
          <w:tcPr>
            <w:tcW w:w="100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TAREA</w:t>
            </w:r>
          </w:p>
        </w:tc>
        <w:tc>
          <w:tcPr>
            <w:tcW w:w="49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Hrs</w:t>
            </w:r>
          </w:p>
        </w:tc>
      </w:tr>
      <w:tr w:rsidR="00927F86" w:rsidRPr="00927F86" w:rsidTr="00927F86">
        <w:trPr>
          <w:trHeight w:val="1340"/>
        </w:trPr>
        <w:tc>
          <w:tcPr>
            <w:tcW w:w="492" w:type="dxa"/>
            <w:tcBorders>
              <w:top w:val="nil"/>
              <w:left w:val="single" w:sz="8" w:space="0" w:color="auto"/>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 </w:t>
            </w:r>
          </w:p>
        </w:tc>
        <w:tc>
          <w:tcPr>
            <w:tcW w:w="903" w:type="dxa"/>
            <w:tcBorders>
              <w:top w:val="nil"/>
              <w:left w:val="nil"/>
              <w:bottom w:val="nil"/>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6"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7"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 </w:t>
            </w:r>
          </w:p>
        </w:tc>
        <w:tc>
          <w:tcPr>
            <w:tcW w:w="866" w:type="dxa"/>
            <w:tcBorders>
              <w:top w:val="nil"/>
              <w:left w:val="nil"/>
              <w:bottom w:val="nil"/>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6" w:type="dxa"/>
            <w:tcBorders>
              <w:top w:val="nil"/>
              <w:left w:val="nil"/>
              <w:bottom w:val="single" w:sz="8" w:space="0" w:color="auto"/>
              <w:right w:val="single" w:sz="8" w:space="0" w:color="auto"/>
            </w:tcBorders>
            <w:shd w:val="clear" w:color="000000" w:fill="7B7B7B"/>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9" w:type="dxa"/>
            <w:tcBorders>
              <w:top w:val="nil"/>
              <w:left w:val="nil"/>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w:t>
            </w:r>
          </w:p>
        </w:tc>
        <w:tc>
          <w:tcPr>
            <w:tcW w:w="866" w:type="dxa"/>
            <w:tcBorders>
              <w:top w:val="single" w:sz="8" w:space="0" w:color="auto"/>
              <w:left w:val="nil"/>
              <w:bottom w:val="single" w:sz="8" w:space="0" w:color="auto"/>
              <w:right w:val="single" w:sz="8" w:space="0" w:color="auto"/>
            </w:tcBorders>
            <w:shd w:val="clear" w:color="auto" w:fill="auto"/>
            <w:noWrap/>
            <w:vAlign w:val="bottom"/>
            <w:hideMark/>
          </w:tcPr>
          <w:p w:rsidR="00927F86" w:rsidRPr="00927F86" w:rsidRDefault="00927F86" w:rsidP="00927F86">
            <w:pPr>
              <w:rPr>
                <w:rFonts w:ascii="Calibri" w:eastAsia="Times New Roman" w:hAnsi="Calibri" w:cs="Calibri"/>
                <w:color w:val="000000"/>
                <w:lang w:eastAsia="es-ES_tradnl"/>
              </w:rPr>
            </w:pPr>
            <w:r w:rsidRPr="00927F86">
              <w:rPr>
                <w:rFonts w:ascii="Calibri" w:eastAsia="Times New Roman" w:hAnsi="Calibri" w:cs="Calibri"/>
                <w:color w:val="000000"/>
                <w:lang w:eastAsia="es-ES_tradnl"/>
              </w:rPr>
              <w:t> </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2" w:type="dxa"/>
            <w:tcBorders>
              <w:top w:val="nil"/>
              <w:left w:val="nil"/>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2</w:t>
            </w:r>
          </w:p>
        </w:tc>
        <w:tc>
          <w:tcPr>
            <w:tcW w:w="1005" w:type="dxa"/>
            <w:tcBorders>
              <w:top w:val="nil"/>
              <w:left w:val="nil"/>
              <w:bottom w:val="single" w:sz="8" w:space="0" w:color="auto"/>
              <w:right w:val="single" w:sz="8" w:space="0" w:color="auto"/>
            </w:tcBorders>
            <w:shd w:val="clear" w:color="000000" w:fill="0070C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ESTUDIO DE LA DETERMINACION DE LA PERDIDA DE PAQUETES</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6</w:t>
            </w:r>
          </w:p>
        </w:tc>
        <w:tc>
          <w:tcPr>
            <w:tcW w:w="495" w:type="dxa"/>
            <w:tcBorders>
              <w:top w:val="nil"/>
              <w:left w:val="nil"/>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3</w:t>
            </w:r>
          </w:p>
        </w:tc>
        <w:tc>
          <w:tcPr>
            <w:tcW w:w="1005" w:type="dxa"/>
            <w:tcBorders>
              <w:top w:val="nil"/>
              <w:left w:val="nil"/>
              <w:bottom w:val="single" w:sz="8" w:space="0" w:color="auto"/>
              <w:right w:val="single" w:sz="8" w:space="0" w:color="auto"/>
            </w:tcBorders>
            <w:shd w:val="clear" w:color="000000" w:fill="0070C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ESTUDIO DE LA DETERMINACION DE LA PERDIDA DE PAQUETES</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6</w:t>
            </w:r>
          </w:p>
        </w:tc>
      </w:tr>
      <w:tr w:rsidR="00927F86" w:rsidRPr="00927F86" w:rsidTr="00927F86">
        <w:trPr>
          <w:trHeight w:val="1120"/>
        </w:trPr>
        <w:tc>
          <w:tcPr>
            <w:tcW w:w="492" w:type="dxa"/>
            <w:tcBorders>
              <w:top w:val="nil"/>
              <w:left w:val="single" w:sz="8" w:space="0" w:color="auto"/>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6</w:t>
            </w:r>
          </w:p>
        </w:tc>
        <w:tc>
          <w:tcPr>
            <w:tcW w:w="903" w:type="dxa"/>
            <w:tcBorders>
              <w:top w:val="single" w:sz="8" w:space="0" w:color="auto"/>
              <w:left w:val="nil"/>
              <w:bottom w:val="single" w:sz="8" w:space="0" w:color="auto"/>
              <w:right w:val="single" w:sz="8" w:space="0" w:color="auto"/>
            </w:tcBorders>
            <w:shd w:val="clear" w:color="auto" w:fill="auto"/>
            <w:noWrap/>
            <w:vAlign w:val="bottom"/>
            <w:hideMark/>
          </w:tcPr>
          <w:p w:rsidR="00927F86" w:rsidRPr="00927F86" w:rsidRDefault="00927F86" w:rsidP="00927F86">
            <w:pPr>
              <w:rPr>
                <w:rFonts w:ascii="Calibri" w:eastAsia="Times New Roman" w:hAnsi="Calibri" w:cs="Calibri"/>
                <w:color w:val="000000"/>
                <w:lang w:eastAsia="es-ES_tradnl"/>
              </w:rPr>
            </w:pPr>
            <w:r w:rsidRPr="00927F86">
              <w:rPr>
                <w:rFonts w:ascii="Calibri" w:eastAsia="Times New Roman" w:hAnsi="Calibri" w:cs="Calibri"/>
                <w:color w:val="000000"/>
                <w:lang w:eastAsia="es-ES_tradnl"/>
              </w:rPr>
              <w:t> </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7" w:type="dxa"/>
            <w:tcBorders>
              <w:top w:val="nil"/>
              <w:left w:val="nil"/>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7</w:t>
            </w:r>
          </w:p>
        </w:tc>
        <w:tc>
          <w:tcPr>
            <w:tcW w:w="866" w:type="dxa"/>
            <w:tcBorders>
              <w:top w:val="single" w:sz="8" w:space="0" w:color="auto"/>
              <w:left w:val="nil"/>
              <w:bottom w:val="single" w:sz="8" w:space="0" w:color="auto"/>
              <w:right w:val="single" w:sz="8" w:space="0" w:color="auto"/>
            </w:tcBorders>
            <w:shd w:val="clear" w:color="auto" w:fill="auto"/>
            <w:noWrap/>
            <w:vAlign w:val="bottom"/>
            <w:hideMark/>
          </w:tcPr>
          <w:p w:rsidR="00927F86" w:rsidRPr="00927F86" w:rsidRDefault="00927F86" w:rsidP="00927F86">
            <w:pPr>
              <w:rPr>
                <w:rFonts w:ascii="Calibri" w:eastAsia="Times New Roman" w:hAnsi="Calibri" w:cs="Calibri"/>
                <w:color w:val="000000"/>
                <w:lang w:eastAsia="es-ES_tradnl"/>
              </w:rPr>
            </w:pPr>
            <w:r w:rsidRPr="00927F86">
              <w:rPr>
                <w:rFonts w:ascii="Calibri" w:eastAsia="Times New Roman" w:hAnsi="Calibri" w:cs="Calibri"/>
                <w:color w:val="000000"/>
                <w:lang w:eastAsia="es-ES_tradnl"/>
              </w:rPr>
              <w:t> </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9" w:type="dxa"/>
            <w:tcBorders>
              <w:top w:val="nil"/>
              <w:left w:val="nil"/>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8</w:t>
            </w:r>
          </w:p>
        </w:tc>
        <w:tc>
          <w:tcPr>
            <w:tcW w:w="866" w:type="dxa"/>
            <w:tcBorders>
              <w:top w:val="nil"/>
              <w:left w:val="nil"/>
              <w:bottom w:val="single" w:sz="8" w:space="0" w:color="auto"/>
              <w:right w:val="single" w:sz="8" w:space="0" w:color="auto"/>
            </w:tcBorders>
            <w:shd w:val="clear" w:color="auto" w:fill="auto"/>
            <w:noWrap/>
            <w:vAlign w:val="bottom"/>
            <w:hideMark/>
          </w:tcPr>
          <w:p w:rsidR="00927F86" w:rsidRPr="00927F86" w:rsidRDefault="00927F86" w:rsidP="00927F86">
            <w:pPr>
              <w:rPr>
                <w:rFonts w:ascii="Calibri" w:eastAsia="Times New Roman" w:hAnsi="Calibri" w:cs="Calibri"/>
                <w:color w:val="000000"/>
                <w:lang w:eastAsia="es-ES_tradnl"/>
              </w:rPr>
            </w:pPr>
            <w:r w:rsidRPr="00927F86">
              <w:rPr>
                <w:rFonts w:ascii="Calibri" w:eastAsia="Times New Roman" w:hAnsi="Calibri" w:cs="Calibri"/>
                <w:color w:val="000000"/>
                <w:lang w:eastAsia="es-ES_tradnl"/>
              </w:rPr>
              <w:t> </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2" w:type="dxa"/>
            <w:tcBorders>
              <w:top w:val="nil"/>
              <w:left w:val="nil"/>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9</w:t>
            </w:r>
          </w:p>
        </w:tc>
        <w:tc>
          <w:tcPr>
            <w:tcW w:w="1005" w:type="dxa"/>
            <w:tcBorders>
              <w:top w:val="nil"/>
              <w:left w:val="nil"/>
              <w:bottom w:val="single" w:sz="8" w:space="0" w:color="auto"/>
              <w:right w:val="single" w:sz="8" w:space="0" w:color="auto"/>
            </w:tcBorders>
            <w:shd w:val="clear" w:color="auto" w:fill="auto"/>
            <w:noWrap/>
            <w:vAlign w:val="bottom"/>
            <w:hideMark/>
          </w:tcPr>
          <w:p w:rsidR="00927F86" w:rsidRPr="00927F86" w:rsidRDefault="00927F86" w:rsidP="00927F86">
            <w:pPr>
              <w:rPr>
                <w:rFonts w:ascii="Calibri" w:eastAsia="Times New Roman" w:hAnsi="Calibri" w:cs="Calibri"/>
                <w:color w:val="000000"/>
                <w:lang w:eastAsia="es-ES_tradnl"/>
              </w:rPr>
            </w:pPr>
            <w:r w:rsidRPr="00927F86">
              <w:rPr>
                <w:rFonts w:ascii="Calibri" w:eastAsia="Times New Roman" w:hAnsi="Calibri" w:cs="Calibri"/>
                <w:color w:val="000000"/>
                <w:lang w:eastAsia="es-ES_tradnl"/>
              </w:rPr>
              <w:t> </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5" w:type="dxa"/>
            <w:tcBorders>
              <w:top w:val="nil"/>
              <w:left w:val="nil"/>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10</w:t>
            </w:r>
          </w:p>
        </w:tc>
        <w:tc>
          <w:tcPr>
            <w:tcW w:w="1005"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REUNION DE PREPARACION PARA LA PRESENTACION FINAL</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2</w:t>
            </w:r>
          </w:p>
        </w:tc>
      </w:tr>
      <w:tr w:rsidR="00927F86" w:rsidRPr="00927F86" w:rsidTr="00927F86">
        <w:trPr>
          <w:trHeight w:val="1120"/>
        </w:trPr>
        <w:tc>
          <w:tcPr>
            <w:tcW w:w="492" w:type="dxa"/>
            <w:tcBorders>
              <w:top w:val="nil"/>
              <w:left w:val="single" w:sz="8" w:space="0" w:color="auto"/>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13</w:t>
            </w:r>
          </w:p>
        </w:tc>
        <w:tc>
          <w:tcPr>
            <w:tcW w:w="903"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REUNION DE PREPARACION PARA LA PRESENTACION FINAL</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2</w:t>
            </w:r>
          </w:p>
        </w:tc>
        <w:tc>
          <w:tcPr>
            <w:tcW w:w="497" w:type="dxa"/>
            <w:tcBorders>
              <w:top w:val="nil"/>
              <w:left w:val="nil"/>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14</w:t>
            </w:r>
          </w:p>
        </w:tc>
        <w:tc>
          <w:tcPr>
            <w:tcW w:w="866" w:type="dxa"/>
            <w:tcBorders>
              <w:top w:val="nil"/>
              <w:left w:val="nil"/>
              <w:bottom w:val="single" w:sz="8" w:space="0" w:color="auto"/>
              <w:right w:val="single" w:sz="8" w:space="0" w:color="auto"/>
            </w:tcBorders>
            <w:shd w:val="clear" w:color="000000" w:fill="00B05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REDACCION DE LA MEMORIA</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8</w:t>
            </w:r>
          </w:p>
        </w:tc>
        <w:tc>
          <w:tcPr>
            <w:tcW w:w="499" w:type="dxa"/>
            <w:tcBorders>
              <w:top w:val="nil"/>
              <w:left w:val="nil"/>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15</w:t>
            </w:r>
          </w:p>
        </w:tc>
        <w:tc>
          <w:tcPr>
            <w:tcW w:w="866" w:type="dxa"/>
            <w:tcBorders>
              <w:top w:val="nil"/>
              <w:left w:val="nil"/>
              <w:bottom w:val="single" w:sz="8" w:space="0" w:color="auto"/>
              <w:right w:val="single" w:sz="8" w:space="0" w:color="auto"/>
            </w:tcBorders>
            <w:shd w:val="clear" w:color="000000" w:fill="00B05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REDACCION FINAL DE LA MEMORIA</w:t>
            </w:r>
          </w:p>
        </w:tc>
        <w:tc>
          <w:tcPr>
            <w:tcW w:w="49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6</w:t>
            </w:r>
          </w:p>
        </w:tc>
        <w:tc>
          <w:tcPr>
            <w:tcW w:w="492" w:type="dxa"/>
            <w:tcBorders>
              <w:top w:val="nil"/>
              <w:left w:val="nil"/>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16</w:t>
            </w:r>
          </w:p>
        </w:tc>
        <w:tc>
          <w:tcPr>
            <w:tcW w:w="1005"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REUNION FINAL CON EL TUTOR</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2</w:t>
            </w:r>
          </w:p>
        </w:tc>
        <w:tc>
          <w:tcPr>
            <w:tcW w:w="495" w:type="dxa"/>
            <w:tcBorders>
              <w:top w:val="nil"/>
              <w:left w:val="nil"/>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17</w:t>
            </w:r>
          </w:p>
        </w:tc>
        <w:tc>
          <w:tcPr>
            <w:tcW w:w="1005" w:type="dxa"/>
            <w:tcBorders>
              <w:top w:val="nil"/>
              <w:left w:val="nil"/>
              <w:bottom w:val="single" w:sz="8" w:space="0" w:color="auto"/>
              <w:right w:val="single" w:sz="8" w:space="0" w:color="auto"/>
            </w:tcBorders>
            <w:shd w:val="clear" w:color="000000" w:fill="FFC000"/>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ELABORACION DE LA PRESENTACION FINAL</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3</w:t>
            </w:r>
          </w:p>
        </w:tc>
      </w:tr>
      <w:tr w:rsidR="00927F86" w:rsidRPr="00927F86" w:rsidTr="00927F86">
        <w:trPr>
          <w:trHeight w:val="680"/>
        </w:trPr>
        <w:tc>
          <w:tcPr>
            <w:tcW w:w="492" w:type="dxa"/>
            <w:tcBorders>
              <w:top w:val="nil"/>
              <w:left w:val="single" w:sz="8" w:space="0" w:color="auto"/>
              <w:bottom w:val="single" w:sz="8" w:space="0" w:color="auto"/>
              <w:right w:val="single" w:sz="8" w:space="0" w:color="auto"/>
            </w:tcBorders>
            <w:shd w:val="clear" w:color="000000" w:fill="9BC2E6"/>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20</w:t>
            </w:r>
          </w:p>
        </w:tc>
        <w:tc>
          <w:tcPr>
            <w:tcW w:w="903" w:type="dxa"/>
            <w:tcBorders>
              <w:top w:val="nil"/>
              <w:left w:val="nil"/>
              <w:bottom w:val="single" w:sz="8" w:space="0" w:color="auto"/>
              <w:right w:val="single" w:sz="8" w:space="0" w:color="auto"/>
            </w:tcBorders>
            <w:shd w:val="clear" w:color="000000" w:fill="FF0000"/>
            <w:vAlign w:val="center"/>
            <w:hideMark/>
          </w:tcPr>
          <w:p w:rsidR="00927F86" w:rsidRPr="00927F86" w:rsidRDefault="00927F86" w:rsidP="00927F86">
            <w:pPr>
              <w:jc w:val="center"/>
              <w:rPr>
                <w:rFonts w:ascii="Calibri Light" w:eastAsia="Times New Roman" w:hAnsi="Calibri Light" w:cs="Calibri Light"/>
                <w:b/>
                <w:bCs/>
                <w:color w:val="FFFFFF"/>
                <w:sz w:val="14"/>
                <w:szCs w:val="14"/>
                <w:lang w:eastAsia="es-ES_tradnl"/>
              </w:rPr>
            </w:pPr>
            <w:r w:rsidRPr="00927F86">
              <w:rPr>
                <w:rFonts w:ascii="Calibri Light" w:eastAsia="Times New Roman" w:hAnsi="Calibri Light" w:cs="Calibri Light"/>
                <w:b/>
                <w:bCs/>
                <w:color w:val="FFFFFF"/>
                <w:sz w:val="14"/>
                <w:szCs w:val="14"/>
                <w:lang w:eastAsia="es-ES_tradnl"/>
              </w:rPr>
              <w:t>PRESENTACION FINAL DEL PROYECTO</w:t>
            </w:r>
          </w:p>
        </w:tc>
        <w:tc>
          <w:tcPr>
            <w:tcW w:w="496" w:type="dxa"/>
            <w:tcBorders>
              <w:top w:val="nil"/>
              <w:left w:val="nil"/>
              <w:bottom w:val="single" w:sz="8" w:space="0" w:color="auto"/>
              <w:right w:val="single" w:sz="8" w:space="0" w:color="auto"/>
            </w:tcBorders>
            <w:shd w:val="clear" w:color="000000" w:fill="C6E0B4"/>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7"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 </w:t>
            </w:r>
          </w:p>
        </w:tc>
        <w:tc>
          <w:tcPr>
            <w:tcW w:w="86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9"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 </w:t>
            </w:r>
          </w:p>
        </w:tc>
        <w:tc>
          <w:tcPr>
            <w:tcW w:w="86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2"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 </w:t>
            </w:r>
          </w:p>
        </w:tc>
        <w:tc>
          <w:tcPr>
            <w:tcW w:w="100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b/>
                <w:bCs/>
                <w:color w:val="000000"/>
                <w:sz w:val="14"/>
                <w:szCs w:val="14"/>
                <w:lang w:eastAsia="es-ES_tradnl"/>
              </w:rPr>
            </w:pPr>
            <w:r w:rsidRPr="00927F86">
              <w:rPr>
                <w:rFonts w:ascii="Calibri Light" w:eastAsia="Times New Roman" w:hAnsi="Calibri Light" w:cs="Calibri Light"/>
                <w:b/>
                <w:bCs/>
                <w:color w:val="000000"/>
                <w:sz w:val="14"/>
                <w:szCs w:val="14"/>
                <w:lang w:eastAsia="es-ES_tradnl"/>
              </w:rPr>
              <w:t> </w:t>
            </w:r>
          </w:p>
        </w:tc>
        <w:tc>
          <w:tcPr>
            <w:tcW w:w="1005"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c>
          <w:tcPr>
            <w:tcW w:w="496" w:type="dxa"/>
            <w:tcBorders>
              <w:top w:val="nil"/>
              <w:left w:val="nil"/>
              <w:bottom w:val="single" w:sz="8" w:space="0" w:color="auto"/>
              <w:right w:val="single" w:sz="8" w:space="0" w:color="auto"/>
            </w:tcBorders>
            <w:shd w:val="clear" w:color="auto" w:fill="auto"/>
            <w:vAlign w:val="center"/>
            <w:hideMark/>
          </w:tcPr>
          <w:p w:rsidR="00927F86" w:rsidRPr="00927F86" w:rsidRDefault="00927F86" w:rsidP="00927F86">
            <w:pPr>
              <w:jc w:val="center"/>
              <w:rPr>
                <w:rFonts w:ascii="Calibri Light" w:eastAsia="Times New Roman" w:hAnsi="Calibri Light" w:cs="Calibri Light"/>
                <w:color w:val="000000"/>
                <w:sz w:val="14"/>
                <w:szCs w:val="14"/>
                <w:lang w:eastAsia="es-ES_tradnl"/>
              </w:rPr>
            </w:pPr>
            <w:r w:rsidRPr="00927F86">
              <w:rPr>
                <w:rFonts w:ascii="Calibri Light" w:eastAsia="Times New Roman" w:hAnsi="Calibri Light" w:cs="Calibri Light"/>
                <w:color w:val="000000"/>
                <w:sz w:val="14"/>
                <w:szCs w:val="14"/>
                <w:lang w:eastAsia="es-ES_tradnl"/>
              </w:rPr>
              <w:t> </w:t>
            </w:r>
          </w:p>
        </w:tc>
      </w:tr>
    </w:tbl>
    <w:p w:rsidR="002F55AD" w:rsidRPr="002F55AD" w:rsidRDefault="002F55AD" w:rsidP="002F55AD">
      <w:pPr>
        <w:spacing w:line="360" w:lineRule="auto"/>
        <w:jc w:val="both"/>
        <w:rPr>
          <w:rFonts w:ascii="Times New Roman" w:hAnsi="Times New Roman" w:cs="Times New Roman"/>
          <w:b/>
          <w:sz w:val="24"/>
          <w:szCs w:val="24"/>
        </w:rPr>
      </w:pPr>
    </w:p>
    <w:p w:rsidR="001E2609" w:rsidRDefault="001E2609" w:rsidP="002F55AD">
      <w:pPr>
        <w:pStyle w:val="Prrafodelista"/>
        <w:spacing w:line="360" w:lineRule="auto"/>
        <w:ind w:left="0"/>
        <w:jc w:val="both"/>
        <w:rPr>
          <w:rFonts w:ascii="Times New Roman" w:hAnsi="Times New Roman" w:cs="Times New Roman"/>
          <w:sz w:val="24"/>
          <w:szCs w:val="24"/>
        </w:rPr>
      </w:pPr>
      <w:r w:rsidRPr="001E2609">
        <w:rPr>
          <w:rFonts w:ascii="Times New Roman" w:hAnsi="Times New Roman" w:cs="Times New Roman"/>
          <w:sz w:val="24"/>
          <w:szCs w:val="24"/>
        </w:rPr>
        <w:t>El mes</w:t>
      </w:r>
      <w:r>
        <w:rPr>
          <w:rFonts w:ascii="Times New Roman" w:hAnsi="Times New Roman" w:cs="Times New Roman"/>
          <w:sz w:val="24"/>
          <w:szCs w:val="24"/>
        </w:rPr>
        <w:t xml:space="preserve"> de abril estuvo más enfocado al estudio de los parámetros de QoS:</w:t>
      </w:r>
    </w:p>
    <w:p w:rsidR="001E2609" w:rsidRPr="001E2609" w:rsidRDefault="001E2609" w:rsidP="001E2609">
      <w:pPr>
        <w:pStyle w:val="Prrafodelista"/>
        <w:numPr>
          <w:ilvl w:val="0"/>
          <w:numId w:val="17"/>
        </w:numPr>
        <w:spacing w:line="360" w:lineRule="auto"/>
        <w:jc w:val="both"/>
        <w:rPr>
          <w:rFonts w:ascii="Times New Roman" w:hAnsi="Times New Roman" w:cs="Times New Roman"/>
          <w:sz w:val="24"/>
          <w:szCs w:val="24"/>
        </w:rPr>
      </w:pPr>
      <w:r w:rsidRPr="001E2609">
        <w:rPr>
          <w:rFonts w:ascii="Times New Roman" w:hAnsi="Times New Roman" w:cs="Times New Roman"/>
          <w:sz w:val="24"/>
          <w:szCs w:val="24"/>
          <w:u w:val="single"/>
        </w:rPr>
        <w:t>Modelado y cálculo del ancho de banda</w:t>
      </w:r>
      <w:r>
        <w:rPr>
          <w:rFonts w:ascii="Times New Roman" w:hAnsi="Times New Roman" w:cs="Times New Roman"/>
          <w:sz w:val="24"/>
          <w:szCs w:val="24"/>
        </w:rPr>
        <w:t>: El modelado del ancho de banda se lo realiza por medio una aplicación ya existente llamada “rest_qos.py”. La descripción técnica del trabajo ejecutado sobre la misma se describe en la siguiente sección.</w:t>
      </w:r>
    </w:p>
    <w:p w:rsidR="001E2609" w:rsidRDefault="001E2609" w:rsidP="001E2609">
      <w:pPr>
        <w:pStyle w:val="Prrafodelista"/>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u w:val="single"/>
        </w:rPr>
        <w:t xml:space="preserve">Cálculo </w:t>
      </w:r>
      <w:r w:rsidRPr="001E2609">
        <w:rPr>
          <w:rFonts w:ascii="Times New Roman" w:hAnsi="Times New Roman" w:cs="Times New Roman"/>
          <w:sz w:val="24"/>
          <w:szCs w:val="24"/>
          <w:u w:val="single"/>
        </w:rPr>
        <w:t>del Delay</w:t>
      </w:r>
      <w:r>
        <w:rPr>
          <w:rFonts w:ascii="Times New Roman" w:hAnsi="Times New Roman" w:cs="Times New Roman"/>
          <w:sz w:val="24"/>
          <w:szCs w:val="24"/>
        </w:rPr>
        <w:t xml:space="preserve">: </w:t>
      </w:r>
      <w:r w:rsidRPr="001E2609">
        <w:rPr>
          <w:rFonts w:ascii="Times New Roman" w:hAnsi="Times New Roman" w:cs="Times New Roman"/>
          <w:sz w:val="24"/>
          <w:szCs w:val="24"/>
        </w:rPr>
        <w:t>Se buscó en primer</w:t>
      </w:r>
      <w:r>
        <w:rPr>
          <w:rFonts w:ascii="Times New Roman" w:hAnsi="Times New Roman" w:cs="Times New Roman"/>
          <w:sz w:val="24"/>
          <w:szCs w:val="24"/>
        </w:rPr>
        <w:t>a</w:t>
      </w:r>
      <w:r w:rsidRPr="001E2609">
        <w:rPr>
          <w:rFonts w:ascii="Times New Roman" w:hAnsi="Times New Roman" w:cs="Times New Roman"/>
          <w:sz w:val="24"/>
          <w:szCs w:val="24"/>
        </w:rPr>
        <w:t xml:space="preserve"> instancia una aplicación que realice este cálculo, pero no se obtuvo ninguna y que la implementación de una desde cero era muy </w:t>
      </w:r>
      <w:r w:rsidRPr="001E2609">
        <w:rPr>
          <w:rFonts w:ascii="Times New Roman" w:hAnsi="Times New Roman" w:cs="Times New Roman"/>
          <w:sz w:val="24"/>
          <w:szCs w:val="24"/>
        </w:rPr>
        <w:lastRenderedPageBreak/>
        <w:t>compleja. Se estudió teóricamente como debería ser la solución comparándola con otras adaptadas para otros tipos de controladores</w:t>
      </w:r>
      <w:r>
        <w:rPr>
          <w:rFonts w:ascii="Times New Roman" w:hAnsi="Times New Roman" w:cs="Times New Roman"/>
          <w:sz w:val="24"/>
          <w:szCs w:val="24"/>
        </w:rPr>
        <w:t>.</w:t>
      </w:r>
    </w:p>
    <w:p w:rsidR="00E43893" w:rsidRDefault="0009187A" w:rsidP="001E2609">
      <w:pPr>
        <w:pStyle w:val="Prrafodelista"/>
        <w:numPr>
          <w:ilvl w:val="0"/>
          <w:numId w:val="17"/>
        </w:numPr>
        <w:spacing w:line="360" w:lineRule="auto"/>
        <w:jc w:val="both"/>
        <w:rPr>
          <w:rFonts w:ascii="Times New Roman" w:hAnsi="Times New Roman" w:cs="Times New Roman"/>
          <w:sz w:val="24"/>
          <w:szCs w:val="24"/>
        </w:rPr>
      </w:pPr>
      <w:r w:rsidRPr="0009187A">
        <w:rPr>
          <w:rFonts w:ascii="Times New Roman" w:hAnsi="Times New Roman" w:cs="Times New Roman"/>
          <w:sz w:val="24"/>
          <w:szCs w:val="24"/>
          <w:u w:val="single"/>
        </w:rPr>
        <w:t>Cálculo de la perdida de paquetes</w:t>
      </w:r>
      <w:r>
        <w:rPr>
          <w:rFonts w:ascii="Times New Roman" w:hAnsi="Times New Roman" w:cs="Times New Roman"/>
          <w:sz w:val="24"/>
          <w:szCs w:val="24"/>
        </w:rPr>
        <w:t xml:space="preserve">: Así como en el caso anterior, la determinación de la cantidad de paquetes perdidos no pudo realizarse con éxito, por los mismos motivos. Sin embargo, en la siguiente sección de describe de forma teórica cual debería ser el procedimiento de dicho cálculo. </w:t>
      </w:r>
    </w:p>
    <w:p w:rsidR="00E43893" w:rsidRDefault="00E43893" w:rsidP="00E43893">
      <w:pPr>
        <w:spacing w:line="360" w:lineRule="auto"/>
        <w:ind w:left="360"/>
        <w:jc w:val="both"/>
        <w:rPr>
          <w:rFonts w:ascii="Times New Roman" w:hAnsi="Times New Roman" w:cs="Times New Roman"/>
          <w:sz w:val="24"/>
          <w:szCs w:val="24"/>
        </w:rPr>
      </w:pPr>
    </w:p>
    <w:p w:rsidR="00B27673" w:rsidRPr="00E43893" w:rsidRDefault="00E43893" w:rsidP="00E43893">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El cronograma de trabajo, y las horas empleadas en la realización del proyecto fueron documentadas utilizando la herramienta “Trello”.</w:t>
      </w:r>
      <w:r w:rsidR="00B27673" w:rsidRPr="00E43893">
        <w:rPr>
          <w:rFonts w:ascii="Times New Roman" w:hAnsi="Times New Roman" w:cs="Times New Roman"/>
          <w:sz w:val="24"/>
          <w:szCs w:val="24"/>
        </w:rPr>
        <w:br w:type="page"/>
      </w:r>
    </w:p>
    <w:p w:rsidR="00777A02" w:rsidRPr="00AA014A" w:rsidRDefault="00777A02" w:rsidP="007C0D37">
      <w:pPr>
        <w:pStyle w:val="Prrafodelista"/>
        <w:numPr>
          <w:ilvl w:val="0"/>
          <w:numId w:val="2"/>
        </w:numPr>
        <w:spacing w:line="360" w:lineRule="auto"/>
        <w:ind w:left="0" w:firstLine="0"/>
        <w:jc w:val="both"/>
        <w:rPr>
          <w:rFonts w:ascii="Times New Roman" w:hAnsi="Times New Roman" w:cs="Times New Roman"/>
          <w:b/>
          <w:sz w:val="24"/>
          <w:szCs w:val="24"/>
        </w:rPr>
      </w:pPr>
      <w:r w:rsidRPr="00AA014A">
        <w:rPr>
          <w:rFonts w:ascii="Times New Roman" w:hAnsi="Times New Roman" w:cs="Times New Roman"/>
          <w:b/>
          <w:sz w:val="24"/>
          <w:szCs w:val="24"/>
        </w:rPr>
        <w:lastRenderedPageBreak/>
        <w:t>Implementación y despliegue del escenario</w:t>
      </w:r>
    </w:p>
    <w:p w:rsidR="00777A02" w:rsidRPr="00AA014A" w:rsidRDefault="00777A02" w:rsidP="007C0D37">
      <w:pPr>
        <w:spacing w:line="360" w:lineRule="auto"/>
        <w:jc w:val="both"/>
        <w:rPr>
          <w:rFonts w:ascii="Times New Roman" w:hAnsi="Times New Roman" w:cs="Times New Roman"/>
          <w:b/>
          <w:sz w:val="24"/>
          <w:szCs w:val="24"/>
        </w:rPr>
      </w:pPr>
    </w:p>
    <w:p w:rsidR="00AA3B2B" w:rsidRPr="00AA014A" w:rsidRDefault="00AA3B2B"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En e</w:t>
      </w:r>
      <w:r w:rsidR="00661C11" w:rsidRPr="00AA014A">
        <w:rPr>
          <w:rFonts w:ascii="Times New Roman" w:hAnsi="Times New Roman" w:cs="Times New Roman"/>
          <w:sz w:val="24"/>
          <w:szCs w:val="24"/>
        </w:rPr>
        <w:t>l presente apartado se describe</w:t>
      </w:r>
      <w:r w:rsidRPr="00AA014A">
        <w:rPr>
          <w:rFonts w:ascii="Times New Roman" w:hAnsi="Times New Roman" w:cs="Times New Roman"/>
          <w:sz w:val="24"/>
          <w:szCs w:val="24"/>
        </w:rPr>
        <w:t xml:space="preserve"> paso a paso la configuración y despliegue del escenario, y del controlador Ryu. Nótese que el presente reporte excluye el proceso de instalación de la herramienta VNX y del controlador Ryu, dado que los mismos ya vienen instalados en la OVA proporcionada por el docente de la asignatura SDNV</w:t>
      </w:r>
      <w:r w:rsidR="00661C11" w:rsidRPr="00AA014A">
        <w:rPr>
          <w:rFonts w:ascii="Times New Roman" w:hAnsi="Times New Roman" w:cs="Times New Roman"/>
          <w:sz w:val="24"/>
          <w:szCs w:val="24"/>
        </w:rPr>
        <w:t>. Sin embargo, dejamos la constancia de que, para iniciar la configuración y despliegue de este escenario, deben instalarse estas herramientas, siguiendo los pasos descritos en los enlaces siguientes:</w:t>
      </w:r>
    </w:p>
    <w:p w:rsidR="00661C11" w:rsidRPr="00AA014A" w:rsidRDefault="00661C11"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VNX:</w:t>
      </w:r>
    </w:p>
    <w:p w:rsidR="00661C11" w:rsidRPr="00AA014A" w:rsidRDefault="00FA284A" w:rsidP="007C0D37">
      <w:pPr>
        <w:spacing w:line="360" w:lineRule="auto"/>
        <w:jc w:val="both"/>
        <w:rPr>
          <w:rFonts w:ascii="Times New Roman" w:hAnsi="Times New Roman" w:cs="Times New Roman"/>
          <w:sz w:val="24"/>
          <w:szCs w:val="24"/>
        </w:rPr>
      </w:pPr>
      <w:hyperlink r:id="rId11" w:history="1">
        <w:r w:rsidR="00661C11" w:rsidRPr="00AA014A">
          <w:rPr>
            <w:rStyle w:val="Hipervnculo"/>
            <w:rFonts w:ascii="Times New Roman" w:hAnsi="Times New Roman" w:cs="Times New Roman"/>
            <w:sz w:val="24"/>
            <w:szCs w:val="24"/>
          </w:rPr>
          <w:t>http://web.dit.upm.es/vnxwiki/index.php/Vnx-install</w:t>
        </w:r>
      </w:hyperlink>
    </w:p>
    <w:p w:rsidR="00661C11" w:rsidRPr="00AA014A" w:rsidRDefault="00661C11"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RYU:</w:t>
      </w:r>
    </w:p>
    <w:p w:rsidR="00661C11" w:rsidRPr="00AA014A" w:rsidRDefault="00FA284A" w:rsidP="007C0D37">
      <w:pPr>
        <w:spacing w:line="360" w:lineRule="auto"/>
        <w:jc w:val="both"/>
        <w:rPr>
          <w:rFonts w:ascii="Times New Roman" w:hAnsi="Times New Roman" w:cs="Times New Roman"/>
          <w:sz w:val="24"/>
          <w:szCs w:val="24"/>
        </w:rPr>
      </w:pPr>
      <w:hyperlink r:id="rId12" w:history="1">
        <w:r w:rsidR="00661C11" w:rsidRPr="00AA014A">
          <w:rPr>
            <w:rStyle w:val="Hipervnculo"/>
            <w:rFonts w:ascii="Times New Roman" w:hAnsi="Times New Roman" w:cs="Times New Roman"/>
            <w:sz w:val="24"/>
            <w:szCs w:val="24"/>
          </w:rPr>
          <w:t>https://osrg.github.io/ryu-book/en/html/installation_guide.html</w:t>
        </w:r>
      </w:hyperlink>
    </w:p>
    <w:p w:rsidR="00661C11" w:rsidRPr="00AA014A" w:rsidRDefault="00661C11" w:rsidP="007C0D37">
      <w:pPr>
        <w:spacing w:line="360" w:lineRule="auto"/>
        <w:jc w:val="both"/>
        <w:rPr>
          <w:rFonts w:ascii="Times New Roman" w:hAnsi="Times New Roman" w:cs="Times New Roman"/>
          <w:sz w:val="24"/>
          <w:szCs w:val="24"/>
        </w:rPr>
      </w:pPr>
    </w:p>
    <w:p w:rsidR="00AA3B2B" w:rsidRPr="00AA014A" w:rsidRDefault="00AA3B2B" w:rsidP="00AA3B2B">
      <w:pPr>
        <w:pStyle w:val="Prrafodelista"/>
        <w:numPr>
          <w:ilvl w:val="1"/>
          <w:numId w:val="2"/>
        </w:numPr>
        <w:spacing w:line="360" w:lineRule="auto"/>
        <w:ind w:left="0" w:firstLine="0"/>
        <w:jc w:val="both"/>
        <w:rPr>
          <w:rFonts w:ascii="Times New Roman" w:hAnsi="Times New Roman" w:cs="Times New Roman"/>
          <w:b/>
          <w:sz w:val="24"/>
          <w:szCs w:val="24"/>
        </w:rPr>
      </w:pPr>
      <w:r w:rsidRPr="00AA014A">
        <w:rPr>
          <w:rFonts w:ascii="Times New Roman" w:hAnsi="Times New Roman" w:cs="Times New Roman"/>
          <w:b/>
          <w:sz w:val="24"/>
          <w:szCs w:val="24"/>
        </w:rPr>
        <w:t>Configuración del escenario</w:t>
      </w:r>
    </w:p>
    <w:p w:rsidR="00661C11" w:rsidRPr="00AA014A" w:rsidRDefault="00AA3B2B" w:rsidP="00AA3B2B">
      <w:pPr>
        <w:pStyle w:val="Prrafodelista"/>
        <w:spacing w:line="360" w:lineRule="auto"/>
        <w:ind w:left="0"/>
        <w:jc w:val="both"/>
        <w:rPr>
          <w:rFonts w:ascii="Times New Roman" w:hAnsi="Times New Roman" w:cs="Times New Roman"/>
          <w:sz w:val="24"/>
          <w:szCs w:val="24"/>
        </w:rPr>
      </w:pPr>
      <w:r w:rsidRPr="00AA014A">
        <w:rPr>
          <w:rFonts w:ascii="Times New Roman" w:hAnsi="Times New Roman" w:cs="Times New Roman"/>
          <w:sz w:val="24"/>
          <w:szCs w:val="24"/>
        </w:rPr>
        <w:t>Como se mencionó anteriormente, el escenario será configurado por medio de la herramienta VNX. Para est</w:t>
      </w:r>
      <w:r w:rsidR="00DC3C78" w:rsidRPr="00AA014A">
        <w:rPr>
          <w:rFonts w:ascii="Times New Roman" w:hAnsi="Times New Roman" w:cs="Times New Roman"/>
          <w:sz w:val="24"/>
          <w:szCs w:val="24"/>
        </w:rPr>
        <w:t>o, se debe crear un fichero XML</w:t>
      </w:r>
      <w:r w:rsidRPr="00AA014A">
        <w:rPr>
          <w:rFonts w:ascii="Times New Roman" w:hAnsi="Times New Roman" w:cs="Times New Roman"/>
          <w:sz w:val="24"/>
          <w:szCs w:val="24"/>
        </w:rPr>
        <w:t xml:space="preserve"> y en el mismo configurar cada uno de los elementos</w:t>
      </w:r>
      <w:r w:rsidR="00661C11" w:rsidRPr="00AA014A">
        <w:rPr>
          <w:rFonts w:ascii="Times New Roman" w:hAnsi="Times New Roman" w:cs="Times New Roman"/>
          <w:sz w:val="24"/>
          <w:szCs w:val="24"/>
        </w:rPr>
        <w:t xml:space="preserve"> que describan el escenario deseado</w:t>
      </w:r>
      <w:r w:rsidRPr="00AA014A">
        <w:rPr>
          <w:rFonts w:ascii="Times New Roman" w:hAnsi="Times New Roman" w:cs="Times New Roman"/>
          <w:sz w:val="24"/>
          <w:szCs w:val="24"/>
        </w:rPr>
        <w:t xml:space="preserve">. </w:t>
      </w:r>
      <w:r w:rsidR="00661C11" w:rsidRPr="00AA014A">
        <w:rPr>
          <w:rFonts w:ascii="Times New Roman" w:hAnsi="Times New Roman" w:cs="Times New Roman"/>
          <w:sz w:val="24"/>
          <w:szCs w:val="24"/>
        </w:rPr>
        <w:t>Una lista de escenarios de referencia es encontrada en el directorio “examples” creada durante la instalación</w:t>
      </w:r>
      <w:r w:rsidR="007E25BE" w:rsidRPr="00AA014A">
        <w:rPr>
          <w:rFonts w:ascii="Times New Roman" w:hAnsi="Times New Roman" w:cs="Times New Roman"/>
          <w:sz w:val="24"/>
          <w:szCs w:val="24"/>
        </w:rPr>
        <w:t>, y por un tema de orden, se recomienda crear el escenario del proyecto en la misma</w:t>
      </w:r>
      <w:r w:rsidR="00661C11" w:rsidRPr="00AA014A">
        <w:rPr>
          <w:rFonts w:ascii="Times New Roman" w:hAnsi="Times New Roman" w:cs="Times New Roman"/>
          <w:sz w:val="24"/>
          <w:szCs w:val="24"/>
        </w:rPr>
        <w:t xml:space="preserve">. </w:t>
      </w:r>
      <w:r w:rsidR="007E25BE" w:rsidRPr="00AA014A">
        <w:rPr>
          <w:rFonts w:ascii="Times New Roman" w:hAnsi="Times New Roman" w:cs="Times New Roman"/>
          <w:sz w:val="24"/>
          <w:szCs w:val="24"/>
        </w:rPr>
        <w:t>La ruta de la misma es la siguiente:</w:t>
      </w:r>
    </w:p>
    <w:p w:rsidR="00661C11" w:rsidRPr="00AA014A" w:rsidRDefault="00661C11" w:rsidP="00AA3B2B">
      <w:pPr>
        <w:pStyle w:val="Prrafodelista"/>
        <w:spacing w:line="360" w:lineRule="auto"/>
        <w:ind w:left="0"/>
        <w:jc w:val="both"/>
        <w:rPr>
          <w:rFonts w:ascii="Times New Roman" w:hAnsi="Times New Roman" w:cs="Times New Roman"/>
          <w:sz w:val="24"/>
          <w:szCs w:val="24"/>
        </w:rPr>
      </w:pPr>
    </w:p>
    <w:p w:rsidR="00661C11" w:rsidRPr="00AA014A" w:rsidRDefault="00661C11" w:rsidP="00661C11">
      <w:pPr>
        <w:pStyle w:val="Default"/>
        <w:spacing w:line="360" w:lineRule="auto"/>
        <w:ind w:firstLine="720"/>
        <w:jc w:val="both"/>
        <w:rPr>
          <w:b/>
          <w:bCs/>
          <w:sz w:val="22"/>
          <w:szCs w:val="22"/>
          <w:lang w:val="es-ES"/>
        </w:rPr>
      </w:pPr>
      <w:r w:rsidRPr="00AA014A">
        <w:rPr>
          <w:b/>
          <w:bCs/>
          <w:sz w:val="22"/>
          <w:szCs w:val="22"/>
          <w:lang w:val="es-ES"/>
        </w:rPr>
        <w:t>$ cd /usr/share/vnx/examples</w:t>
      </w:r>
    </w:p>
    <w:p w:rsidR="00661C11" w:rsidRPr="00AA014A" w:rsidRDefault="00661C11" w:rsidP="00661C11">
      <w:pPr>
        <w:pStyle w:val="Default"/>
        <w:spacing w:line="360" w:lineRule="auto"/>
        <w:jc w:val="both"/>
        <w:rPr>
          <w:rFonts w:ascii="Times New Roman" w:hAnsi="Times New Roman" w:cs="Times New Roman"/>
          <w:lang w:val="es-ES"/>
        </w:rPr>
      </w:pPr>
    </w:p>
    <w:p w:rsidR="007E25BE" w:rsidRPr="00AA014A" w:rsidRDefault="00AA3B2B" w:rsidP="00AA3B2B">
      <w:pPr>
        <w:pStyle w:val="Prrafodelista"/>
        <w:spacing w:line="360" w:lineRule="auto"/>
        <w:ind w:left="0"/>
        <w:jc w:val="both"/>
        <w:rPr>
          <w:rFonts w:ascii="Times New Roman" w:hAnsi="Times New Roman" w:cs="Times New Roman"/>
          <w:sz w:val="24"/>
          <w:szCs w:val="24"/>
        </w:rPr>
      </w:pPr>
      <w:r w:rsidRPr="00AA014A">
        <w:rPr>
          <w:rFonts w:ascii="Times New Roman" w:hAnsi="Times New Roman" w:cs="Times New Roman"/>
          <w:sz w:val="24"/>
          <w:szCs w:val="24"/>
        </w:rPr>
        <w:t xml:space="preserve">Se utilizó uno de los ficheros proporcionados durante la asignatura SDNV como referencia inicial en el diseño del escenario. </w:t>
      </w:r>
      <w:r w:rsidR="007E25BE" w:rsidRPr="00AA014A">
        <w:rPr>
          <w:rFonts w:ascii="Times New Roman" w:hAnsi="Times New Roman" w:cs="Times New Roman"/>
          <w:sz w:val="24"/>
          <w:szCs w:val="24"/>
        </w:rPr>
        <w:t xml:space="preserve">Este </w:t>
      </w:r>
      <w:r w:rsidR="00DC3C78" w:rsidRPr="00AA014A">
        <w:rPr>
          <w:rFonts w:ascii="Times New Roman" w:hAnsi="Times New Roman" w:cs="Times New Roman"/>
          <w:sz w:val="24"/>
          <w:szCs w:val="24"/>
        </w:rPr>
        <w:t>está</w:t>
      </w:r>
      <w:r w:rsidR="007E25BE" w:rsidRPr="00AA014A">
        <w:rPr>
          <w:rFonts w:ascii="Times New Roman" w:hAnsi="Times New Roman" w:cs="Times New Roman"/>
          <w:sz w:val="24"/>
          <w:szCs w:val="24"/>
        </w:rPr>
        <w:t xml:space="preserve"> compuesto de dos partes esenciales</w:t>
      </w:r>
      <w:r w:rsidR="00DC3C78" w:rsidRPr="00AA014A">
        <w:rPr>
          <w:rFonts w:ascii="Times New Roman" w:hAnsi="Times New Roman" w:cs="Times New Roman"/>
          <w:sz w:val="24"/>
          <w:szCs w:val="24"/>
        </w:rPr>
        <w:t>:</w:t>
      </w:r>
    </w:p>
    <w:p w:rsidR="00DC3C78" w:rsidRPr="00AA014A" w:rsidRDefault="00DC3C78" w:rsidP="00AE5A2F">
      <w:pPr>
        <w:pStyle w:val="Prrafodelista"/>
        <w:numPr>
          <w:ilvl w:val="0"/>
          <w:numId w:val="6"/>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Contenedores Linux (LXC):</w:t>
      </w:r>
      <w:r w:rsidR="005B5C9B" w:rsidRPr="00AA014A">
        <w:rPr>
          <w:rFonts w:ascii="Times New Roman" w:hAnsi="Times New Roman" w:cs="Times New Roman"/>
          <w:sz w:val="24"/>
          <w:szCs w:val="24"/>
        </w:rPr>
        <w:t xml:space="preserve"> estas no son máquinas virtuales como tal, sino más bien son entornos virtuales que ejecutan, cada uno, su propia instancia de un sistema operativo aislado. En el presente proyecto los contenedores Linux serán los cuatro hosts, así como las representaciones de las redes WAN: MPLS e Internet. </w:t>
      </w:r>
      <w:r w:rsidR="00F9589D" w:rsidRPr="00AA014A">
        <w:rPr>
          <w:rFonts w:ascii="Times New Roman" w:hAnsi="Times New Roman" w:cs="Times New Roman"/>
          <w:sz w:val="24"/>
          <w:szCs w:val="24"/>
        </w:rPr>
        <w:t>Estos se configuran en el fichero XML por medio del denominativo “</w:t>
      </w:r>
      <w:r w:rsidR="00F9589D" w:rsidRPr="00AA014A">
        <w:rPr>
          <w:rFonts w:ascii="Times New Roman" w:hAnsi="Times New Roman" w:cs="Times New Roman"/>
          <w:i/>
          <w:sz w:val="24"/>
          <w:szCs w:val="24"/>
        </w:rPr>
        <w:t>vm</w:t>
      </w:r>
      <w:r w:rsidR="00F9589D" w:rsidRPr="00AA014A">
        <w:rPr>
          <w:rFonts w:ascii="Times New Roman" w:hAnsi="Times New Roman" w:cs="Times New Roman"/>
          <w:sz w:val="24"/>
          <w:szCs w:val="24"/>
        </w:rPr>
        <w:t>”</w:t>
      </w:r>
      <w:r w:rsidR="00AE5A2F" w:rsidRPr="00AA014A">
        <w:rPr>
          <w:rFonts w:ascii="Times New Roman" w:hAnsi="Times New Roman" w:cs="Times New Roman"/>
          <w:sz w:val="24"/>
          <w:szCs w:val="24"/>
        </w:rPr>
        <w:t>,</w:t>
      </w:r>
      <w:r w:rsidR="00F9589D" w:rsidRPr="00AA014A">
        <w:rPr>
          <w:rFonts w:ascii="Times New Roman" w:hAnsi="Times New Roman" w:cs="Times New Roman"/>
          <w:sz w:val="24"/>
          <w:szCs w:val="24"/>
        </w:rPr>
        <w:t xml:space="preserve"> </w:t>
      </w:r>
      <w:r w:rsidR="00AE5A2F" w:rsidRPr="00AA014A">
        <w:rPr>
          <w:rFonts w:ascii="Times New Roman" w:hAnsi="Times New Roman" w:cs="Times New Roman"/>
          <w:sz w:val="24"/>
          <w:szCs w:val="24"/>
        </w:rPr>
        <w:t>especificando el tipo “</w:t>
      </w:r>
      <w:r w:rsidR="00AE5A2F" w:rsidRPr="00AA014A">
        <w:rPr>
          <w:rFonts w:ascii="Times New Roman" w:hAnsi="Times New Roman" w:cs="Times New Roman"/>
          <w:i/>
          <w:sz w:val="24"/>
          <w:szCs w:val="24"/>
        </w:rPr>
        <w:t>lxc</w:t>
      </w:r>
      <w:r w:rsidR="00AE5A2F" w:rsidRPr="00AA014A">
        <w:rPr>
          <w:rFonts w:ascii="Times New Roman" w:hAnsi="Times New Roman" w:cs="Times New Roman"/>
          <w:sz w:val="24"/>
          <w:szCs w:val="24"/>
        </w:rPr>
        <w:t xml:space="preserve">” </w:t>
      </w:r>
      <w:r w:rsidR="00F9589D" w:rsidRPr="00AA014A">
        <w:rPr>
          <w:rFonts w:ascii="Times New Roman" w:hAnsi="Times New Roman" w:cs="Times New Roman"/>
          <w:sz w:val="24"/>
          <w:szCs w:val="24"/>
        </w:rPr>
        <w:t>y ejecutan dentro de sí una instancia de algún sistema operativo por medio de un “</w:t>
      </w:r>
      <w:r w:rsidR="00F9589D" w:rsidRPr="00AA014A">
        <w:rPr>
          <w:rFonts w:ascii="Times New Roman" w:hAnsi="Times New Roman" w:cs="Times New Roman"/>
          <w:i/>
          <w:sz w:val="24"/>
          <w:szCs w:val="24"/>
        </w:rPr>
        <w:t>root file system</w:t>
      </w:r>
      <w:r w:rsidR="00F9589D" w:rsidRPr="00AA014A">
        <w:rPr>
          <w:rFonts w:ascii="Times New Roman" w:hAnsi="Times New Roman" w:cs="Times New Roman"/>
          <w:sz w:val="24"/>
          <w:szCs w:val="24"/>
        </w:rPr>
        <w:t xml:space="preserve">”. La configuración dentro de cada una puede variar de acuerdo a su función dentro de la red, por lo tanto, se describirá de manera específica cada elemento individual más adelante. </w:t>
      </w:r>
    </w:p>
    <w:p w:rsidR="005B5C9B" w:rsidRPr="00AA014A" w:rsidRDefault="00F9589D" w:rsidP="00AE5A2F">
      <w:pPr>
        <w:pStyle w:val="Prrafodelista"/>
        <w:numPr>
          <w:ilvl w:val="0"/>
          <w:numId w:val="6"/>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lastRenderedPageBreak/>
        <w:t xml:space="preserve">OpenvSwitches: como se mencionó anteriormente estos cumplen el papel de </w:t>
      </w:r>
      <w:r w:rsidR="005B5C9B" w:rsidRPr="00AA014A">
        <w:rPr>
          <w:rFonts w:ascii="Times New Roman" w:hAnsi="Times New Roman" w:cs="Times New Roman"/>
          <w:sz w:val="24"/>
          <w:szCs w:val="24"/>
        </w:rPr>
        <w:t>switch virtual</w:t>
      </w:r>
      <w:r w:rsidR="00AE5A2F" w:rsidRPr="00AA014A">
        <w:rPr>
          <w:rFonts w:ascii="Times New Roman" w:hAnsi="Times New Roman" w:cs="Times New Roman"/>
          <w:sz w:val="24"/>
          <w:szCs w:val="24"/>
        </w:rPr>
        <w:t>, y son</w:t>
      </w:r>
      <w:r w:rsidR="005B5C9B" w:rsidRPr="00AA014A">
        <w:rPr>
          <w:rFonts w:ascii="Times New Roman" w:hAnsi="Times New Roman" w:cs="Times New Roman"/>
          <w:sz w:val="24"/>
          <w:szCs w:val="24"/>
        </w:rPr>
        <w:t xml:space="preserve"> </w:t>
      </w:r>
      <w:r w:rsidR="00AE5A2F" w:rsidRPr="00AA014A">
        <w:rPr>
          <w:rFonts w:ascii="Times New Roman" w:hAnsi="Times New Roman" w:cs="Times New Roman"/>
          <w:sz w:val="24"/>
          <w:szCs w:val="24"/>
        </w:rPr>
        <w:t xml:space="preserve">los </w:t>
      </w:r>
      <w:r w:rsidR="005B5C9B" w:rsidRPr="00AA014A">
        <w:rPr>
          <w:rFonts w:ascii="Times New Roman" w:hAnsi="Times New Roman" w:cs="Times New Roman"/>
          <w:sz w:val="24"/>
          <w:szCs w:val="24"/>
        </w:rPr>
        <w:t>encargado</w:t>
      </w:r>
      <w:r w:rsidR="00AE5A2F" w:rsidRPr="00AA014A">
        <w:rPr>
          <w:rFonts w:ascii="Times New Roman" w:hAnsi="Times New Roman" w:cs="Times New Roman"/>
          <w:sz w:val="24"/>
          <w:szCs w:val="24"/>
        </w:rPr>
        <w:t>s</w:t>
      </w:r>
      <w:r w:rsidR="005B5C9B" w:rsidRPr="00AA014A">
        <w:rPr>
          <w:rFonts w:ascii="Times New Roman" w:hAnsi="Times New Roman" w:cs="Times New Roman"/>
          <w:sz w:val="24"/>
          <w:szCs w:val="24"/>
        </w:rPr>
        <w:t xml:space="preserve"> de reenviar el tráfico entre diferentes máquinas virtuales (VMs) </w:t>
      </w:r>
      <w:r w:rsidR="00AE5A2F" w:rsidRPr="00AA014A">
        <w:rPr>
          <w:rFonts w:ascii="Times New Roman" w:hAnsi="Times New Roman" w:cs="Times New Roman"/>
          <w:sz w:val="24"/>
          <w:szCs w:val="24"/>
        </w:rPr>
        <w:t>dentro del escenario</w:t>
      </w:r>
      <w:r w:rsidR="005B5C9B" w:rsidRPr="00AA014A">
        <w:rPr>
          <w:rFonts w:ascii="Times New Roman" w:hAnsi="Times New Roman" w:cs="Times New Roman"/>
          <w:sz w:val="24"/>
          <w:szCs w:val="24"/>
        </w:rPr>
        <w:t>. Los SD-WAN Edges o “Extremos de la red” serán configu</w:t>
      </w:r>
      <w:r w:rsidR="00AE5A2F" w:rsidRPr="00AA014A">
        <w:rPr>
          <w:rFonts w:ascii="Times New Roman" w:hAnsi="Times New Roman" w:cs="Times New Roman"/>
          <w:sz w:val="24"/>
          <w:szCs w:val="24"/>
        </w:rPr>
        <w:t>rados en el fichero XML por medio del denominativo “</w:t>
      </w:r>
      <w:r w:rsidR="00AE5A2F" w:rsidRPr="00AA014A">
        <w:rPr>
          <w:rFonts w:ascii="Times New Roman" w:hAnsi="Times New Roman" w:cs="Times New Roman"/>
          <w:i/>
          <w:sz w:val="24"/>
          <w:szCs w:val="24"/>
        </w:rPr>
        <w:t>net</w:t>
      </w:r>
      <w:r w:rsidR="00AE5A2F" w:rsidRPr="00AA014A">
        <w:rPr>
          <w:rFonts w:ascii="Times New Roman" w:hAnsi="Times New Roman" w:cs="Times New Roman"/>
          <w:sz w:val="24"/>
          <w:szCs w:val="24"/>
        </w:rPr>
        <w:t>” y especificando el modo “</w:t>
      </w:r>
      <w:r w:rsidR="00AE5A2F" w:rsidRPr="00AA014A">
        <w:rPr>
          <w:rFonts w:ascii="Times New Roman" w:hAnsi="Times New Roman" w:cs="Times New Roman"/>
          <w:i/>
          <w:sz w:val="24"/>
          <w:szCs w:val="24"/>
        </w:rPr>
        <w:t>openvswitch</w:t>
      </w:r>
      <w:r w:rsidR="00AE5A2F" w:rsidRPr="00AA014A">
        <w:rPr>
          <w:rFonts w:ascii="Times New Roman" w:hAnsi="Times New Roman" w:cs="Times New Roman"/>
          <w:sz w:val="24"/>
          <w:szCs w:val="24"/>
        </w:rPr>
        <w:t>”. Los mismos serán controlados de forma remota, por medio de un controlador Ryu ubicado en el localhost de la máquina virtual.</w:t>
      </w:r>
    </w:p>
    <w:p w:rsidR="005B5C9B" w:rsidRPr="00AA014A" w:rsidRDefault="005B5C9B" w:rsidP="00AE5A2F">
      <w:pPr>
        <w:pStyle w:val="Prrafodelista"/>
        <w:spacing w:line="360" w:lineRule="auto"/>
        <w:jc w:val="both"/>
        <w:rPr>
          <w:rFonts w:ascii="Times New Roman" w:hAnsi="Times New Roman" w:cs="Times New Roman"/>
          <w:sz w:val="24"/>
          <w:szCs w:val="24"/>
        </w:rPr>
      </w:pPr>
    </w:p>
    <w:p w:rsidR="00AA3B2B" w:rsidRPr="00AA014A" w:rsidRDefault="00AE5A2F" w:rsidP="00DC3C78">
      <w:pPr>
        <w:pStyle w:val="Prrafodelista"/>
        <w:spacing w:line="360" w:lineRule="auto"/>
        <w:ind w:left="0"/>
        <w:jc w:val="both"/>
        <w:rPr>
          <w:rFonts w:ascii="Times New Roman" w:hAnsi="Times New Roman" w:cs="Times New Roman"/>
          <w:sz w:val="24"/>
          <w:szCs w:val="24"/>
        </w:rPr>
      </w:pPr>
      <w:r w:rsidRPr="00AA014A">
        <w:rPr>
          <w:rFonts w:ascii="Times New Roman" w:hAnsi="Times New Roman" w:cs="Times New Roman"/>
          <w:sz w:val="24"/>
          <w:szCs w:val="24"/>
        </w:rPr>
        <w:t>A continuación, se procede a describir l</w:t>
      </w:r>
      <w:r w:rsidR="00AA3B2B" w:rsidRPr="00AA014A">
        <w:rPr>
          <w:rFonts w:ascii="Times New Roman" w:hAnsi="Times New Roman" w:cs="Times New Roman"/>
          <w:sz w:val="24"/>
          <w:szCs w:val="24"/>
        </w:rPr>
        <w:t xml:space="preserve">os elementos </w:t>
      </w:r>
      <w:r w:rsidRPr="00AA014A">
        <w:rPr>
          <w:rFonts w:ascii="Times New Roman" w:hAnsi="Times New Roman" w:cs="Times New Roman"/>
          <w:sz w:val="24"/>
          <w:szCs w:val="24"/>
        </w:rPr>
        <w:t>presentes en el escenario:</w:t>
      </w:r>
    </w:p>
    <w:p w:rsidR="007E25BE" w:rsidRPr="00AA014A" w:rsidRDefault="007E25BE" w:rsidP="00AA3B2B">
      <w:pPr>
        <w:pStyle w:val="Prrafodelista"/>
        <w:spacing w:line="360" w:lineRule="auto"/>
        <w:ind w:left="0"/>
        <w:jc w:val="both"/>
        <w:rPr>
          <w:rFonts w:ascii="Times New Roman" w:hAnsi="Times New Roman" w:cs="Times New Roman"/>
          <w:b/>
          <w:sz w:val="24"/>
          <w:szCs w:val="24"/>
        </w:rPr>
      </w:pPr>
    </w:p>
    <w:p w:rsidR="00446E3C" w:rsidRPr="00AA014A" w:rsidRDefault="00446E3C" w:rsidP="00AE5A2F">
      <w:pPr>
        <w:pStyle w:val="Prrafodelista"/>
        <w:numPr>
          <w:ilvl w:val="2"/>
          <w:numId w:val="2"/>
        </w:numPr>
        <w:spacing w:line="360" w:lineRule="auto"/>
        <w:ind w:left="720"/>
        <w:jc w:val="both"/>
        <w:rPr>
          <w:rFonts w:ascii="Times New Roman" w:hAnsi="Times New Roman" w:cs="Times New Roman"/>
          <w:sz w:val="24"/>
          <w:szCs w:val="24"/>
        </w:rPr>
      </w:pPr>
      <w:r w:rsidRPr="00AA014A">
        <w:rPr>
          <w:rFonts w:ascii="Times New Roman" w:hAnsi="Times New Roman" w:cs="Times New Roman"/>
          <w:b/>
          <w:sz w:val="24"/>
          <w:szCs w:val="24"/>
        </w:rPr>
        <w:t>Hosts</w:t>
      </w:r>
      <w:r w:rsidRPr="00AA014A">
        <w:rPr>
          <w:rFonts w:ascii="Times New Roman" w:hAnsi="Times New Roman" w:cs="Times New Roman"/>
          <w:sz w:val="24"/>
          <w:szCs w:val="24"/>
        </w:rPr>
        <w:t>:</w:t>
      </w:r>
    </w:p>
    <w:p w:rsidR="00C65F65" w:rsidRPr="00AA014A" w:rsidRDefault="00777A02"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Los </w:t>
      </w:r>
      <w:r w:rsidR="00446E3C" w:rsidRPr="00AA014A">
        <w:rPr>
          <w:rFonts w:ascii="Times New Roman" w:hAnsi="Times New Roman" w:cs="Times New Roman"/>
          <w:sz w:val="24"/>
          <w:szCs w:val="24"/>
        </w:rPr>
        <w:t xml:space="preserve">hosts son configurados con la letra “h” </w:t>
      </w:r>
      <w:r w:rsidR="00FE763B" w:rsidRPr="00AA014A">
        <w:rPr>
          <w:rFonts w:ascii="Times New Roman" w:hAnsi="Times New Roman" w:cs="Times New Roman"/>
          <w:sz w:val="24"/>
          <w:szCs w:val="24"/>
        </w:rPr>
        <w:t xml:space="preserve">como nombre </w:t>
      </w:r>
      <w:r w:rsidR="00446E3C" w:rsidRPr="00AA014A">
        <w:rPr>
          <w:rFonts w:ascii="Times New Roman" w:hAnsi="Times New Roman" w:cs="Times New Roman"/>
          <w:sz w:val="24"/>
          <w:szCs w:val="24"/>
        </w:rPr>
        <w:t xml:space="preserve">y un número secuencial el cual facilite la diferenciación entre ellos. Estos están definidos como contenedores Linux o “LXC”. De acuerdo a los objetivos del escenario, </w:t>
      </w:r>
      <w:r w:rsidR="00FE763B" w:rsidRPr="00AA014A">
        <w:rPr>
          <w:rFonts w:ascii="Times New Roman" w:hAnsi="Times New Roman" w:cs="Times New Roman"/>
          <w:sz w:val="24"/>
          <w:szCs w:val="24"/>
        </w:rPr>
        <w:t>el host</w:t>
      </w:r>
      <w:r w:rsidR="005E6213" w:rsidRPr="00AA014A">
        <w:rPr>
          <w:rFonts w:ascii="Times New Roman" w:hAnsi="Times New Roman" w:cs="Times New Roman"/>
          <w:sz w:val="24"/>
          <w:szCs w:val="24"/>
        </w:rPr>
        <w:t xml:space="preserve"> “h1” fue</w:t>
      </w:r>
      <w:r w:rsidR="00FE763B" w:rsidRPr="00AA014A">
        <w:rPr>
          <w:rFonts w:ascii="Times New Roman" w:hAnsi="Times New Roman" w:cs="Times New Roman"/>
          <w:sz w:val="24"/>
          <w:szCs w:val="24"/>
        </w:rPr>
        <w:t xml:space="preserve"> configurado</w:t>
      </w:r>
      <w:r w:rsidR="005E6213" w:rsidRPr="00AA014A">
        <w:rPr>
          <w:rFonts w:ascii="Times New Roman" w:hAnsi="Times New Roman" w:cs="Times New Roman"/>
          <w:sz w:val="24"/>
          <w:szCs w:val="24"/>
        </w:rPr>
        <w:t xml:space="preserve"> con </w:t>
      </w:r>
      <w:r w:rsidR="00446E3C" w:rsidRPr="00AA014A">
        <w:rPr>
          <w:rFonts w:ascii="Times New Roman" w:hAnsi="Times New Roman" w:cs="Times New Roman"/>
          <w:sz w:val="24"/>
          <w:szCs w:val="24"/>
        </w:rPr>
        <w:t xml:space="preserve">una interfaz </w:t>
      </w:r>
      <w:r w:rsidR="005E6213" w:rsidRPr="00AA014A">
        <w:rPr>
          <w:rFonts w:ascii="Times New Roman" w:hAnsi="Times New Roman" w:cs="Times New Roman"/>
          <w:sz w:val="24"/>
          <w:szCs w:val="24"/>
        </w:rPr>
        <w:t xml:space="preserve">hacia </w:t>
      </w:r>
      <w:r w:rsidR="00446E3C" w:rsidRPr="00AA014A">
        <w:rPr>
          <w:rFonts w:ascii="Times New Roman" w:hAnsi="Times New Roman" w:cs="Times New Roman"/>
          <w:sz w:val="24"/>
          <w:szCs w:val="24"/>
        </w:rPr>
        <w:t>el conmutador “SD-WAN_EDGE1”</w:t>
      </w:r>
      <w:r w:rsidR="005E6213" w:rsidRPr="00AA014A">
        <w:rPr>
          <w:rFonts w:ascii="Times New Roman" w:hAnsi="Times New Roman" w:cs="Times New Roman"/>
          <w:sz w:val="24"/>
          <w:szCs w:val="24"/>
        </w:rPr>
        <w:t>;</w:t>
      </w:r>
      <w:r w:rsidR="00446E3C" w:rsidRPr="00AA014A">
        <w:rPr>
          <w:rFonts w:ascii="Times New Roman" w:hAnsi="Times New Roman" w:cs="Times New Roman"/>
          <w:sz w:val="24"/>
          <w:szCs w:val="24"/>
        </w:rPr>
        <w:t xml:space="preserve"> y </w:t>
      </w:r>
      <w:r w:rsidR="00FE763B" w:rsidRPr="00AA014A">
        <w:rPr>
          <w:rFonts w:ascii="Times New Roman" w:hAnsi="Times New Roman" w:cs="Times New Roman"/>
          <w:sz w:val="24"/>
          <w:szCs w:val="24"/>
        </w:rPr>
        <w:t xml:space="preserve">el host “h2” con </w:t>
      </w:r>
      <w:r w:rsidR="00446E3C" w:rsidRPr="00AA014A">
        <w:rPr>
          <w:rFonts w:ascii="Times New Roman" w:hAnsi="Times New Roman" w:cs="Times New Roman"/>
          <w:sz w:val="24"/>
          <w:szCs w:val="24"/>
        </w:rPr>
        <w:t xml:space="preserve">una interfaz </w:t>
      </w:r>
      <w:r w:rsidR="005E6213" w:rsidRPr="00AA014A">
        <w:rPr>
          <w:rFonts w:ascii="Times New Roman" w:hAnsi="Times New Roman" w:cs="Times New Roman"/>
          <w:sz w:val="24"/>
          <w:szCs w:val="24"/>
        </w:rPr>
        <w:t>hac</w:t>
      </w:r>
      <w:r w:rsidR="00FE763B" w:rsidRPr="00AA014A">
        <w:rPr>
          <w:rFonts w:ascii="Times New Roman" w:hAnsi="Times New Roman" w:cs="Times New Roman"/>
          <w:sz w:val="24"/>
          <w:szCs w:val="24"/>
        </w:rPr>
        <w:t>ia el conmutador “SD-WAN_EDGE2”.</w:t>
      </w:r>
    </w:p>
    <w:p w:rsidR="00446E3C" w:rsidRPr="00AA014A" w:rsidRDefault="00FE763B"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Ambos</w:t>
      </w:r>
      <w:r w:rsidR="00446E3C" w:rsidRPr="00AA014A">
        <w:rPr>
          <w:rFonts w:ascii="Times New Roman" w:hAnsi="Times New Roman" w:cs="Times New Roman"/>
          <w:sz w:val="24"/>
          <w:szCs w:val="24"/>
        </w:rPr>
        <w:t xml:space="preserve"> hosts cuentan con direcci</w:t>
      </w:r>
      <w:r w:rsidR="005E6213" w:rsidRPr="00AA014A">
        <w:rPr>
          <w:rFonts w:ascii="Times New Roman" w:hAnsi="Times New Roman" w:cs="Times New Roman"/>
          <w:sz w:val="24"/>
          <w:szCs w:val="24"/>
        </w:rPr>
        <w:t>ones</w:t>
      </w:r>
      <w:r w:rsidR="00446E3C" w:rsidRPr="00AA014A">
        <w:rPr>
          <w:rFonts w:ascii="Times New Roman" w:hAnsi="Times New Roman" w:cs="Times New Roman"/>
          <w:sz w:val="24"/>
          <w:szCs w:val="24"/>
        </w:rPr>
        <w:t xml:space="preserve"> </w:t>
      </w:r>
      <w:r w:rsidR="0051316A" w:rsidRPr="00AA014A">
        <w:rPr>
          <w:rFonts w:ascii="Times New Roman" w:hAnsi="Times New Roman" w:cs="Times New Roman"/>
          <w:sz w:val="24"/>
          <w:szCs w:val="24"/>
        </w:rPr>
        <w:t xml:space="preserve">MAC e </w:t>
      </w:r>
      <w:r w:rsidR="00446E3C" w:rsidRPr="00AA014A">
        <w:rPr>
          <w:rFonts w:ascii="Times New Roman" w:hAnsi="Times New Roman" w:cs="Times New Roman"/>
          <w:sz w:val="24"/>
          <w:szCs w:val="24"/>
        </w:rPr>
        <w:t>IP diferente</w:t>
      </w:r>
      <w:r w:rsidR="0051316A" w:rsidRPr="00AA014A">
        <w:rPr>
          <w:rFonts w:ascii="Times New Roman" w:hAnsi="Times New Roman" w:cs="Times New Roman"/>
          <w:sz w:val="24"/>
          <w:szCs w:val="24"/>
        </w:rPr>
        <w:t>s</w:t>
      </w:r>
      <w:r w:rsidR="00C65F65" w:rsidRPr="00AA014A">
        <w:rPr>
          <w:rFonts w:ascii="Times New Roman" w:hAnsi="Times New Roman" w:cs="Times New Roman"/>
          <w:sz w:val="24"/>
          <w:szCs w:val="24"/>
        </w:rPr>
        <w:t xml:space="preserve">. Estas están configuradas de acuerdo a la tabla de direccionamiento que se encuentra líneas más abajo. </w:t>
      </w:r>
    </w:p>
    <w:p w:rsidR="00C65F65" w:rsidRPr="00AA014A" w:rsidRDefault="00C65F65" w:rsidP="007C0D37">
      <w:pPr>
        <w:spacing w:line="360" w:lineRule="auto"/>
        <w:jc w:val="both"/>
        <w:rPr>
          <w:rFonts w:ascii="Times New Roman" w:hAnsi="Times New Roman" w:cs="Times New Roman"/>
          <w:sz w:val="24"/>
          <w:szCs w:val="24"/>
        </w:rPr>
      </w:pPr>
    </w:p>
    <w:p w:rsidR="00777A02" w:rsidRPr="00AA014A" w:rsidRDefault="00446E3C"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Un ejemplo de la configuración de los </w:t>
      </w:r>
      <w:r w:rsidR="00C65F65" w:rsidRPr="00AA014A">
        <w:rPr>
          <w:rFonts w:ascii="Times New Roman" w:hAnsi="Times New Roman" w:cs="Times New Roman"/>
          <w:sz w:val="24"/>
          <w:szCs w:val="24"/>
        </w:rPr>
        <w:t>hosts</w:t>
      </w:r>
      <w:r w:rsidRPr="00AA014A">
        <w:rPr>
          <w:rFonts w:ascii="Times New Roman" w:hAnsi="Times New Roman" w:cs="Times New Roman"/>
          <w:sz w:val="24"/>
          <w:szCs w:val="24"/>
        </w:rPr>
        <w:t xml:space="preserve"> </w:t>
      </w:r>
      <w:r w:rsidR="00777A02" w:rsidRPr="00AA014A">
        <w:rPr>
          <w:rFonts w:ascii="Times New Roman" w:hAnsi="Times New Roman" w:cs="Times New Roman"/>
          <w:sz w:val="24"/>
          <w:szCs w:val="24"/>
        </w:rPr>
        <w:t xml:space="preserve">se muestra en la figura siguiente. </w:t>
      </w:r>
    </w:p>
    <w:p w:rsidR="00307F72" w:rsidRPr="00AA014A" w:rsidRDefault="00307F72" w:rsidP="00307F72">
      <w:pPr>
        <w:jc w:val="both"/>
        <w:rPr>
          <w:rFonts w:ascii="Times New Roman" w:hAnsi="Times New Roman" w:cs="Times New Roman"/>
          <w:b/>
          <w:sz w:val="20"/>
        </w:rPr>
      </w:pPr>
    </w:p>
    <w:p w:rsidR="00446E3C" w:rsidRPr="00AA014A" w:rsidRDefault="00307F72" w:rsidP="007C0D37">
      <w:pPr>
        <w:spacing w:line="360" w:lineRule="auto"/>
        <w:jc w:val="both"/>
        <w:rPr>
          <w:rFonts w:ascii="Times New Roman" w:hAnsi="Times New Roman" w:cs="Times New Roman"/>
          <w:sz w:val="24"/>
          <w:szCs w:val="24"/>
        </w:rPr>
      </w:pPr>
      <w:r w:rsidRPr="00AA014A">
        <w:rPr>
          <w:rFonts w:ascii="Times New Roman" w:hAnsi="Times New Roman" w:cs="Times New Roman"/>
          <w:noProof/>
          <w:lang w:val="en-GB" w:eastAsia="en-GB"/>
        </w:rPr>
        <w:drawing>
          <wp:inline distT="0" distB="0" distL="0" distR="0">
            <wp:extent cx="5727700" cy="1440815"/>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727700" cy="1440815"/>
                    </a:xfrm>
                    <a:prstGeom prst="rect">
                      <a:avLst/>
                    </a:prstGeom>
                    <a:noFill/>
                    <a:ln>
                      <a:noFill/>
                    </a:ln>
                  </pic:spPr>
                </pic:pic>
              </a:graphicData>
            </a:graphic>
          </wp:inline>
        </w:drawing>
      </w:r>
    </w:p>
    <w:p w:rsidR="00C65F65" w:rsidRPr="00AA014A" w:rsidRDefault="00C65F65" w:rsidP="00C65F65">
      <w:pPr>
        <w:spacing w:line="360" w:lineRule="auto"/>
        <w:jc w:val="center"/>
        <w:rPr>
          <w:rFonts w:ascii="Times New Roman" w:hAnsi="Times New Roman" w:cs="Times New Roman"/>
          <w:sz w:val="24"/>
          <w:szCs w:val="24"/>
        </w:rPr>
      </w:pPr>
      <w:r w:rsidRPr="00AA014A">
        <w:rPr>
          <w:rFonts w:ascii="Times New Roman" w:hAnsi="Times New Roman" w:cs="Times New Roman"/>
          <w:b/>
          <w:sz w:val="24"/>
          <w:szCs w:val="24"/>
        </w:rPr>
        <w:t>Figura 3:</w:t>
      </w:r>
      <w:r w:rsidRPr="00AA014A">
        <w:rPr>
          <w:rFonts w:ascii="Times New Roman" w:hAnsi="Times New Roman" w:cs="Times New Roman"/>
          <w:sz w:val="24"/>
          <w:szCs w:val="24"/>
        </w:rPr>
        <w:t xml:space="preserve"> </w:t>
      </w:r>
      <w:r w:rsidRPr="00AA014A">
        <w:rPr>
          <w:rFonts w:ascii="Times New Roman" w:hAnsi="Times New Roman" w:cs="Times New Roman"/>
          <w:i/>
          <w:sz w:val="24"/>
          <w:szCs w:val="24"/>
        </w:rPr>
        <w:t>Configuración de hosts</w:t>
      </w:r>
    </w:p>
    <w:p w:rsidR="00C65F65" w:rsidRPr="00AA014A" w:rsidRDefault="00C65F65" w:rsidP="00C65F65">
      <w:pPr>
        <w:spacing w:line="360" w:lineRule="auto"/>
        <w:jc w:val="center"/>
        <w:rPr>
          <w:rFonts w:ascii="Times New Roman" w:hAnsi="Times New Roman" w:cs="Times New Roman"/>
          <w:sz w:val="24"/>
          <w:szCs w:val="24"/>
        </w:rPr>
      </w:pPr>
    </w:p>
    <w:p w:rsidR="00C65F65" w:rsidRPr="00AA014A" w:rsidRDefault="00FE763B" w:rsidP="00C65F65">
      <w:pPr>
        <w:spacing w:line="360" w:lineRule="auto"/>
        <w:jc w:val="center"/>
        <w:rPr>
          <w:rFonts w:ascii="Times New Roman" w:hAnsi="Times New Roman" w:cs="Times New Roman"/>
          <w:sz w:val="24"/>
          <w:szCs w:val="24"/>
        </w:rPr>
      </w:pPr>
      <w:r w:rsidRPr="00AA014A">
        <w:rPr>
          <w:rFonts w:ascii="Times New Roman" w:hAnsi="Times New Roman" w:cs="Times New Roman"/>
          <w:noProof/>
          <w:lang w:val="en-GB" w:eastAsia="en-GB"/>
        </w:rPr>
        <w:drawing>
          <wp:inline distT="0" distB="0" distL="0" distR="0">
            <wp:extent cx="5731510" cy="1276088"/>
            <wp:effectExtent l="0" t="0" r="254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76088"/>
                    </a:xfrm>
                    <a:prstGeom prst="rect">
                      <a:avLst/>
                    </a:prstGeom>
                    <a:noFill/>
                    <a:ln>
                      <a:noFill/>
                    </a:ln>
                  </pic:spPr>
                </pic:pic>
              </a:graphicData>
            </a:graphic>
          </wp:inline>
        </w:drawing>
      </w:r>
    </w:p>
    <w:p w:rsidR="00C65F65" w:rsidRPr="00AA014A" w:rsidRDefault="00C65F65" w:rsidP="00C65F65">
      <w:pPr>
        <w:spacing w:line="360" w:lineRule="auto"/>
        <w:jc w:val="center"/>
        <w:rPr>
          <w:rFonts w:ascii="Times New Roman" w:hAnsi="Times New Roman" w:cs="Times New Roman"/>
          <w:sz w:val="24"/>
          <w:szCs w:val="24"/>
        </w:rPr>
      </w:pPr>
      <w:r w:rsidRPr="00AA014A">
        <w:rPr>
          <w:rFonts w:ascii="Times New Roman" w:hAnsi="Times New Roman" w:cs="Times New Roman"/>
          <w:b/>
          <w:sz w:val="24"/>
          <w:szCs w:val="24"/>
        </w:rPr>
        <w:t>Tabla 1:</w:t>
      </w:r>
      <w:r w:rsidRPr="00AA014A">
        <w:rPr>
          <w:rFonts w:ascii="Times New Roman" w:hAnsi="Times New Roman" w:cs="Times New Roman"/>
          <w:sz w:val="24"/>
          <w:szCs w:val="24"/>
        </w:rPr>
        <w:t xml:space="preserve"> </w:t>
      </w:r>
      <w:r w:rsidR="005C070B" w:rsidRPr="00AA014A">
        <w:rPr>
          <w:rFonts w:ascii="Times New Roman" w:hAnsi="Times New Roman" w:cs="Times New Roman"/>
          <w:i/>
          <w:sz w:val="24"/>
          <w:szCs w:val="24"/>
        </w:rPr>
        <w:t>Tabla de</w:t>
      </w:r>
      <w:r w:rsidR="005C070B" w:rsidRPr="00AA014A">
        <w:rPr>
          <w:rFonts w:ascii="Times New Roman" w:hAnsi="Times New Roman" w:cs="Times New Roman"/>
          <w:sz w:val="24"/>
          <w:szCs w:val="24"/>
        </w:rPr>
        <w:t xml:space="preserve"> </w:t>
      </w:r>
      <w:r w:rsidRPr="00AA014A">
        <w:rPr>
          <w:rFonts w:ascii="Times New Roman" w:hAnsi="Times New Roman" w:cs="Times New Roman"/>
          <w:i/>
          <w:sz w:val="24"/>
          <w:szCs w:val="24"/>
        </w:rPr>
        <w:t>Direccionamiento</w:t>
      </w:r>
    </w:p>
    <w:p w:rsidR="00C65F65" w:rsidRPr="00AA014A" w:rsidRDefault="00C65F65" w:rsidP="00C65F65">
      <w:pPr>
        <w:spacing w:line="360" w:lineRule="auto"/>
        <w:jc w:val="center"/>
        <w:rPr>
          <w:rFonts w:ascii="Times New Roman" w:hAnsi="Times New Roman" w:cs="Times New Roman"/>
          <w:sz w:val="24"/>
          <w:szCs w:val="24"/>
        </w:rPr>
      </w:pPr>
    </w:p>
    <w:p w:rsidR="00446E3C" w:rsidRPr="00AB4105" w:rsidRDefault="00446E3C" w:rsidP="00AE5A2F">
      <w:pPr>
        <w:pStyle w:val="Prrafodelista"/>
        <w:numPr>
          <w:ilvl w:val="2"/>
          <w:numId w:val="2"/>
        </w:numPr>
        <w:spacing w:line="360" w:lineRule="auto"/>
        <w:ind w:left="810"/>
        <w:jc w:val="both"/>
        <w:rPr>
          <w:rFonts w:ascii="Times New Roman" w:hAnsi="Times New Roman" w:cs="Times New Roman"/>
          <w:b/>
          <w:sz w:val="24"/>
          <w:szCs w:val="24"/>
          <w:lang w:val="en-GB"/>
        </w:rPr>
      </w:pPr>
      <w:r w:rsidRPr="00AB4105">
        <w:rPr>
          <w:rFonts w:ascii="Times New Roman" w:hAnsi="Times New Roman" w:cs="Times New Roman"/>
          <w:b/>
          <w:sz w:val="24"/>
          <w:szCs w:val="24"/>
          <w:lang w:val="en-GB"/>
        </w:rPr>
        <w:t>Conmutadores OpenvSwitch – SD-WAN Edges:</w:t>
      </w:r>
    </w:p>
    <w:p w:rsidR="0051316A" w:rsidRPr="00AB4105" w:rsidRDefault="0051316A" w:rsidP="007C0D37">
      <w:pPr>
        <w:spacing w:line="360" w:lineRule="auto"/>
        <w:jc w:val="both"/>
        <w:rPr>
          <w:rFonts w:ascii="Times New Roman" w:hAnsi="Times New Roman" w:cs="Times New Roman"/>
          <w:b/>
          <w:sz w:val="24"/>
          <w:szCs w:val="24"/>
          <w:lang w:val="en-GB"/>
        </w:rPr>
      </w:pPr>
    </w:p>
    <w:p w:rsidR="004A405D" w:rsidRPr="00AA014A" w:rsidRDefault="0051316A"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Los extremos de la red o “SD WAN Edges” son configurados como switches virtuales, por medio de OpenvSwitch. A cada una se les asigna una dirección MAC diferente. En cada una se referencia el Socket del controlador (127.0</w:t>
      </w:r>
      <w:r w:rsidR="00612671" w:rsidRPr="00AA014A">
        <w:rPr>
          <w:rFonts w:ascii="Times New Roman" w:hAnsi="Times New Roman" w:cs="Times New Roman"/>
          <w:sz w:val="24"/>
          <w:szCs w:val="24"/>
        </w:rPr>
        <w:t>.0.1:6633), el cual es el local</w:t>
      </w:r>
      <w:r w:rsidRPr="00AA014A">
        <w:rPr>
          <w:rFonts w:ascii="Times New Roman" w:hAnsi="Times New Roman" w:cs="Times New Roman"/>
          <w:sz w:val="24"/>
          <w:szCs w:val="24"/>
        </w:rPr>
        <w:t>host. Así mismo se configura la versión de OpenFlow.</w:t>
      </w:r>
    </w:p>
    <w:p w:rsidR="0051316A" w:rsidRPr="00AA014A" w:rsidRDefault="0051316A"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Un ejemplo de la configuración de los mismos se muestra a continuación:</w:t>
      </w:r>
    </w:p>
    <w:p w:rsidR="00612671" w:rsidRPr="00AA014A" w:rsidRDefault="00612671" w:rsidP="007C0D37">
      <w:pPr>
        <w:spacing w:line="360" w:lineRule="auto"/>
        <w:jc w:val="both"/>
        <w:rPr>
          <w:rFonts w:ascii="Times New Roman" w:hAnsi="Times New Roman" w:cs="Times New Roman"/>
          <w:sz w:val="24"/>
          <w:szCs w:val="24"/>
        </w:rPr>
      </w:pPr>
    </w:p>
    <w:p w:rsidR="0051316A" w:rsidRPr="00AA014A" w:rsidRDefault="00742C2F" w:rsidP="007C0D37">
      <w:pPr>
        <w:spacing w:line="360" w:lineRule="auto"/>
        <w:rPr>
          <w:rFonts w:ascii="Times New Roman" w:hAnsi="Times New Roman" w:cs="Times New Roman"/>
          <w:b/>
          <w:sz w:val="24"/>
          <w:szCs w:val="24"/>
        </w:rPr>
      </w:pPr>
      <w:r w:rsidRPr="00AA014A">
        <w:rPr>
          <w:rFonts w:ascii="Times New Roman" w:hAnsi="Times New Roman" w:cs="Times New Roman"/>
          <w:noProof/>
          <w:lang w:val="en-GB" w:eastAsia="en-GB"/>
        </w:rPr>
        <w:drawing>
          <wp:inline distT="0" distB="0" distL="0" distR="0">
            <wp:extent cx="5731510" cy="42843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731510" cy="428435"/>
                    </a:xfrm>
                    <a:prstGeom prst="rect">
                      <a:avLst/>
                    </a:prstGeom>
                    <a:noFill/>
                    <a:ln>
                      <a:noFill/>
                    </a:ln>
                  </pic:spPr>
                </pic:pic>
              </a:graphicData>
            </a:graphic>
          </wp:inline>
        </w:drawing>
      </w:r>
    </w:p>
    <w:p w:rsidR="0051316A" w:rsidRPr="00AA014A" w:rsidRDefault="00742C2F" w:rsidP="00742C2F">
      <w:pPr>
        <w:spacing w:line="360" w:lineRule="auto"/>
        <w:jc w:val="center"/>
        <w:rPr>
          <w:rFonts w:ascii="Times New Roman" w:hAnsi="Times New Roman" w:cs="Times New Roman"/>
          <w:sz w:val="24"/>
          <w:szCs w:val="24"/>
        </w:rPr>
      </w:pPr>
      <w:r w:rsidRPr="00AA014A">
        <w:rPr>
          <w:rFonts w:ascii="Times New Roman" w:hAnsi="Times New Roman" w:cs="Times New Roman"/>
          <w:b/>
          <w:sz w:val="24"/>
          <w:szCs w:val="24"/>
        </w:rPr>
        <w:t xml:space="preserve">Figura 4: </w:t>
      </w:r>
      <w:r w:rsidRPr="00AA014A">
        <w:rPr>
          <w:rFonts w:ascii="Times New Roman" w:hAnsi="Times New Roman" w:cs="Times New Roman"/>
          <w:i/>
          <w:sz w:val="24"/>
          <w:szCs w:val="24"/>
        </w:rPr>
        <w:t>Configuración de los OVS</w:t>
      </w:r>
    </w:p>
    <w:p w:rsidR="00742C2F" w:rsidRPr="00AA014A" w:rsidRDefault="00742C2F" w:rsidP="00CF3AFD">
      <w:pPr>
        <w:spacing w:line="360" w:lineRule="auto"/>
        <w:rPr>
          <w:rFonts w:ascii="Times New Roman" w:hAnsi="Times New Roman" w:cs="Times New Roman"/>
          <w:sz w:val="24"/>
          <w:szCs w:val="24"/>
        </w:rPr>
      </w:pPr>
    </w:p>
    <w:p w:rsidR="0051316A" w:rsidRPr="00AA014A" w:rsidRDefault="00785682" w:rsidP="00742C2F">
      <w:pPr>
        <w:pStyle w:val="Prrafodelista"/>
        <w:numPr>
          <w:ilvl w:val="2"/>
          <w:numId w:val="2"/>
        </w:numPr>
        <w:tabs>
          <w:tab w:val="left" w:pos="900"/>
        </w:tabs>
        <w:spacing w:line="360" w:lineRule="auto"/>
        <w:ind w:left="720"/>
        <w:rPr>
          <w:rFonts w:ascii="Times New Roman" w:hAnsi="Times New Roman" w:cs="Times New Roman"/>
          <w:b/>
          <w:sz w:val="24"/>
          <w:szCs w:val="24"/>
        </w:rPr>
      </w:pPr>
      <w:r w:rsidRPr="00AA014A">
        <w:rPr>
          <w:rFonts w:ascii="Times New Roman" w:hAnsi="Times New Roman" w:cs="Times New Roman"/>
          <w:b/>
          <w:sz w:val="24"/>
          <w:szCs w:val="24"/>
        </w:rPr>
        <w:t>Redes WAN</w:t>
      </w:r>
    </w:p>
    <w:p w:rsidR="00785682" w:rsidRPr="00AA014A" w:rsidRDefault="00785682" w:rsidP="007C0D37">
      <w:pPr>
        <w:spacing w:line="360" w:lineRule="auto"/>
        <w:rPr>
          <w:rFonts w:ascii="Times New Roman" w:hAnsi="Times New Roman" w:cs="Times New Roman"/>
          <w:b/>
          <w:sz w:val="24"/>
          <w:szCs w:val="24"/>
        </w:rPr>
      </w:pPr>
    </w:p>
    <w:p w:rsidR="00FB2D50" w:rsidRPr="00AA014A" w:rsidRDefault="00785682"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Así como los hosts, las redes WAN (MPLS e Internet) son </w:t>
      </w:r>
      <w:r w:rsidR="00742C2F" w:rsidRPr="00AA014A">
        <w:rPr>
          <w:rFonts w:ascii="Times New Roman" w:hAnsi="Times New Roman" w:cs="Times New Roman"/>
          <w:sz w:val="24"/>
          <w:szCs w:val="24"/>
        </w:rPr>
        <w:t>configuradas</w:t>
      </w:r>
      <w:r w:rsidRPr="00AA014A">
        <w:rPr>
          <w:rFonts w:ascii="Times New Roman" w:hAnsi="Times New Roman" w:cs="Times New Roman"/>
          <w:sz w:val="24"/>
          <w:szCs w:val="24"/>
        </w:rPr>
        <w:t xml:space="preserve"> como contenedores Linux (LXC). Cada uno de ellos cuenta con una interfaz a cada uno de los conmutadores SD-WAN Ed</w:t>
      </w:r>
      <w:r w:rsidR="00FB2D50" w:rsidRPr="00AA014A">
        <w:rPr>
          <w:rFonts w:ascii="Times New Roman" w:hAnsi="Times New Roman" w:cs="Times New Roman"/>
          <w:sz w:val="24"/>
          <w:szCs w:val="24"/>
        </w:rPr>
        <w:t>ge;</w:t>
      </w:r>
      <w:r w:rsidRPr="00AA014A">
        <w:rPr>
          <w:rFonts w:ascii="Times New Roman" w:hAnsi="Times New Roman" w:cs="Times New Roman"/>
          <w:sz w:val="24"/>
          <w:szCs w:val="24"/>
        </w:rPr>
        <w:t xml:space="preserve"> </w:t>
      </w:r>
      <w:r w:rsidR="00FB2D50" w:rsidRPr="00AA014A">
        <w:rPr>
          <w:rFonts w:ascii="Times New Roman" w:hAnsi="Times New Roman" w:cs="Times New Roman"/>
          <w:sz w:val="24"/>
          <w:szCs w:val="24"/>
        </w:rPr>
        <w:t xml:space="preserve">cada una con su respectiva dirección IP y MAC. Nótese que la dirección IP de estas interfaces, corresponde a las puertas de enlace por defecto o “Default Gateways” en los hosts. Así mismo, al arrancar inicialmente estos contenedores, se ejecuta independientemente en cada uno de ellos una línea de código la cual permite el </w:t>
      </w:r>
      <w:r w:rsidR="00D66CB3" w:rsidRPr="00AA014A">
        <w:rPr>
          <w:rFonts w:ascii="Times New Roman" w:hAnsi="Times New Roman" w:cs="Times New Roman"/>
          <w:sz w:val="24"/>
          <w:szCs w:val="24"/>
        </w:rPr>
        <w:t>enrutamiento</w:t>
      </w:r>
      <w:r w:rsidR="00FB2D50" w:rsidRPr="00AA014A">
        <w:rPr>
          <w:rFonts w:ascii="Times New Roman" w:hAnsi="Times New Roman" w:cs="Times New Roman"/>
          <w:sz w:val="24"/>
          <w:szCs w:val="24"/>
        </w:rPr>
        <w:t xml:space="preserve"> IP o “IP Forwarding”. Este código es el siguiente:</w:t>
      </w:r>
    </w:p>
    <w:p w:rsidR="00CF3AFD" w:rsidRPr="00AA014A" w:rsidRDefault="00CF3AFD" w:rsidP="00CF3AFD">
      <w:pPr>
        <w:jc w:val="both"/>
        <w:rPr>
          <w:rFonts w:ascii="Times New Roman" w:hAnsi="Times New Roman" w:cs="Times New Roman"/>
          <w:sz w:val="24"/>
          <w:szCs w:val="24"/>
        </w:rPr>
      </w:pPr>
    </w:p>
    <w:p w:rsidR="00CF3AFD" w:rsidRPr="00AA014A" w:rsidRDefault="00CF3AFD" w:rsidP="00CF3AFD">
      <w:pPr>
        <w:jc w:val="both"/>
        <w:rPr>
          <w:rFonts w:ascii="Times New Roman" w:hAnsi="Times New Roman" w:cs="Times New Roman"/>
          <w:sz w:val="24"/>
          <w:szCs w:val="24"/>
        </w:rPr>
      </w:pPr>
      <w:r w:rsidRPr="00AA014A">
        <w:rPr>
          <w:rFonts w:ascii="Times New Roman" w:hAnsi="Times New Roman" w:cs="Times New Roman"/>
          <w:noProof/>
          <w:lang w:val="en-GB" w:eastAsia="en-GB"/>
        </w:rPr>
        <w:drawing>
          <wp:inline distT="0" distB="0" distL="0" distR="0">
            <wp:extent cx="5731510" cy="514122"/>
            <wp:effectExtent l="0" t="0" r="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731510" cy="514122"/>
                    </a:xfrm>
                    <a:prstGeom prst="rect">
                      <a:avLst/>
                    </a:prstGeom>
                    <a:noFill/>
                    <a:ln>
                      <a:noFill/>
                    </a:ln>
                  </pic:spPr>
                </pic:pic>
              </a:graphicData>
            </a:graphic>
          </wp:inline>
        </w:drawing>
      </w:r>
    </w:p>
    <w:p w:rsidR="00CF3AFD" w:rsidRPr="00AA014A" w:rsidRDefault="00CF3AFD" w:rsidP="00CF3AFD">
      <w:pPr>
        <w:jc w:val="center"/>
        <w:rPr>
          <w:rFonts w:ascii="Times New Roman" w:hAnsi="Times New Roman" w:cs="Times New Roman"/>
          <w:sz w:val="24"/>
          <w:szCs w:val="24"/>
        </w:rPr>
      </w:pPr>
      <w:r w:rsidRPr="00AA014A">
        <w:rPr>
          <w:rFonts w:ascii="Times New Roman" w:hAnsi="Times New Roman" w:cs="Times New Roman"/>
          <w:b/>
          <w:sz w:val="24"/>
          <w:szCs w:val="24"/>
        </w:rPr>
        <w:t xml:space="preserve">Figura 5: </w:t>
      </w:r>
      <w:r w:rsidRPr="00AA014A">
        <w:rPr>
          <w:rFonts w:ascii="Times New Roman" w:hAnsi="Times New Roman" w:cs="Times New Roman"/>
          <w:i/>
          <w:sz w:val="24"/>
          <w:szCs w:val="24"/>
        </w:rPr>
        <w:t>Habilitar el enrutamiento IP</w:t>
      </w:r>
    </w:p>
    <w:p w:rsidR="00FB2D50" w:rsidRPr="00AA014A" w:rsidRDefault="00FB2D50" w:rsidP="007C0D37">
      <w:pPr>
        <w:spacing w:line="360" w:lineRule="auto"/>
        <w:jc w:val="both"/>
        <w:rPr>
          <w:rFonts w:ascii="Times New Roman" w:hAnsi="Times New Roman" w:cs="Times New Roman"/>
          <w:sz w:val="24"/>
          <w:szCs w:val="24"/>
        </w:rPr>
      </w:pPr>
    </w:p>
    <w:p w:rsidR="00D66CB3" w:rsidRPr="00AA014A" w:rsidRDefault="00CF3AFD"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E</w:t>
      </w:r>
      <w:r w:rsidR="00D66CB3" w:rsidRPr="00AA014A">
        <w:rPr>
          <w:rFonts w:ascii="Times New Roman" w:hAnsi="Times New Roman" w:cs="Times New Roman"/>
          <w:sz w:val="24"/>
          <w:szCs w:val="24"/>
        </w:rPr>
        <w:t>l IP Forwarding es un proceso utilizado para determinar qué ruta se puede enviar un paquete.</w:t>
      </w:r>
    </w:p>
    <w:p w:rsidR="00FB2D50" w:rsidRPr="00AA014A" w:rsidRDefault="00FB2D50" w:rsidP="007C0D37">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Un ejemplo de la configuración de </w:t>
      </w:r>
      <w:r w:rsidR="00CF3AFD" w:rsidRPr="00AA014A">
        <w:rPr>
          <w:rFonts w:ascii="Times New Roman" w:hAnsi="Times New Roman" w:cs="Times New Roman"/>
          <w:sz w:val="24"/>
          <w:szCs w:val="24"/>
        </w:rPr>
        <w:t>estos nodos</w:t>
      </w:r>
      <w:r w:rsidRPr="00AA014A">
        <w:rPr>
          <w:rFonts w:ascii="Times New Roman" w:hAnsi="Times New Roman" w:cs="Times New Roman"/>
          <w:sz w:val="24"/>
          <w:szCs w:val="24"/>
        </w:rPr>
        <w:t xml:space="preserve"> se muestra a continuación:</w:t>
      </w:r>
    </w:p>
    <w:p w:rsidR="00FB2D50" w:rsidRPr="00AA014A" w:rsidRDefault="00FB2D50" w:rsidP="007C0D37">
      <w:pPr>
        <w:spacing w:line="360" w:lineRule="auto"/>
        <w:jc w:val="both"/>
        <w:rPr>
          <w:rFonts w:ascii="Times New Roman" w:hAnsi="Times New Roman" w:cs="Times New Roman"/>
          <w:sz w:val="24"/>
          <w:szCs w:val="24"/>
        </w:rPr>
      </w:pPr>
    </w:p>
    <w:p w:rsidR="00785682" w:rsidRPr="00AA014A" w:rsidRDefault="00CF3AFD" w:rsidP="007C0D37">
      <w:pPr>
        <w:spacing w:line="360" w:lineRule="auto"/>
        <w:rPr>
          <w:rFonts w:ascii="Times New Roman" w:hAnsi="Times New Roman" w:cs="Times New Roman"/>
          <w:b/>
          <w:sz w:val="24"/>
          <w:szCs w:val="24"/>
        </w:rPr>
      </w:pPr>
      <w:r w:rsidRPr="00AA014A">
        <w:rPr>
          <w:rFonts w:ascii="Times New Roman" w:hAnsi="Times New Roman" w:cs="Times New Roman"/>
          <w:noProof/>
          <w:lang w:val="en-GB" w:eastAsia="en-GB"/>
        </w:rPr>
        <w:lastRenderedPageBreak/>
        <w:drawing>
          <wp:inline distT="0" distB="0" distL="0" distR="0">
            <wp:extent cx="5731510" cy="216121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731510" cy="2161217"/>
                    </a:xfrm>
                    <a:prstGeom prst="rect">
                      <a:avLst/>
                    </a:prstGeom>
                    <a:noFill/>
                    <a:ln>
                      <a:noFill/>
                    </a:ln>
                  </pic:spPr>
                </pic:pic>
              </a:graphicData>
            </a:graphic>
          </wp:inline>
        </w:drawing>
      </w:r>
    </w:p>
    <w:p w:rsidR="00CF3AFD" w:rsidRPr="00AA014A" w:rsidRDefault="00CF3AFD" w:rsidP="00CF3AFD">
      <w:pPr>
        <w:spacing w:line="360" w:lineRule="auto"/>
        <w:jc w:val="center"/>
        <w:rPr>
          <w:rFonts w:ascii="Times New Roman" w:hAnsi="Times New Roman" w:cs="Times New Roman"/>
          <w:b/>
          <w:sz w:val="24"/>
          <w:szCs w:val="24"/>
        </w:rPr>
      </w:pPr>
      <w:r w:rsidRPr="00AA014A">
        <w:rPr>
          <w:rFonts w:ascii="Times New Roman" w:hAnsi="Times New Roman" w:cs="Times New Roman"/>
          <w:b/>
          <w:sz w:val="24"/>
          <w:szCs w:val="24"/>
        </w:rPr>
        <w:t xml:space="preserve">Figura 6: </w:t>
      </w:r>
      <w:r w:rsidRPr="00AA014A">
        <w:rPr>
          <w:rFonts w:ascii="Times New Roman" w:hAnsi="Times New Roman" w:cs="Times New Roman"/>
          <w:i/>
          <w:sz w:val="24"/>
          <w:szCs w:val="24"/>
        </w:rPr>
        <w:t>Configuración de nodos WAN</w:t>
      </w:r>
      <w:r w:rsidRPr="00AA014A">
        <w:rPr>
          <w:rFonts w:ascii="Times New Roman" w:hAnsi="Times New Roman" w:cs="Times New Roman"/>
          <w:b/>
          <w:sz w:val="24"/>
          <w:szCs w:val="24"/>
        </w:rPr>
        <w:t xml:space="preserve"> </w:t>
      </w:r>
    </w:p>
    <w:p w:rsidR="00FE763B" w:rsidRPr="00AA014A" w:rsidRDefault="00FE763B" w:rsidP="007C0D37">
      <w:pPr>
        <w:spacing w:line="360" w:lineRule="auto"/>
        <w:rPr>
          <w:rFonts w:ascii="Times New Roman" w:hAnsi="Times New Roman" w:cs="Times New Roman"/>
          <w:sz w:val="24"/>
          <w:szCs w:val="24"/>
        </w:rPr>
      </w:pPr>
    </w:p>
    <w:p w:rsidR="00CF3AFD" w:rsidRPr="00AA014A" w:rsidRDefault="00FE763B" w:rsidP="00FE763B">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La herramienta VNX tiene muchas funciones que la hacen cómoda de usar para el usuario. Una de las opciones más útiles es la capacidad de mostrar un mapa del escenario configurado en un fichero XML específico. Esto se realiza por medio del siguiente comando:</w:t>
      </w:r>
    </w:p>
    <w:p w:rsidR="00FE763B" w:rsidRPr="00AA014A" w:rsidRDefault="00FE763B" w:rsidP="00FE763B">
      <w:pPr>
        <w:spacing w:line="360" w:lineRule="auto"/>
        <w:jc w:val="both"/>
        <w:rPr>
          <w:rFonts w:ascii="Times New Roman" w:hAnsi="Times New Roman" w:cs="Times New Roman"/>
          <w:sz w:val="24"/>
          <w:szCs w:val="24"/>
        </w:rPr>
      </w:pPr>
    </w:p>
    <w:p w:rsidR="00FE763B" w:rsidRPr="00AA014A" w:rsidRDefault="00FE763B" w:rsidP="00FE763B">
      <w:pPr>
        <w:pStyle w:val="Default"/>
        <w:spacing w:line="360" w:lineRule="auto"/>
        <w:ind w:firstLine="720"/>
        <w:jc w:val="both"/>
        <w:rPr>
          <w:b/>
          <w:bCs/>
          <w:sz w:val="22"/>
          <w:szCs w:val="22"/>
          <w:lang w:val="es-ES"/>
        </w:rPr>
      </w:pPr>
      <w:r w:rsidRPr="00AA014A">
        <w:rPr>
          <w:b/>
          <w:bCs/>
          <w:sz w:val="22"/>
          <w:szCs w:val="22"/>
          <w:lang w:val="es-ES"/>
        </w:rPr>
        <w:t>$ sudo vnx –f Lab_MinProy.xml –v –</w:t>
      </w:r>
      <w:r w:rsidR="000B4382" w:rsidRPr="00AA014A">
        <w:rPr>
          <w:b/>
          <w:bCs/>
          <w:sz w:val="22"/>
          <w:szCs w:val="22"/>
          <w:lang w:val="es-ES"/>
        </w:rPr>
        <w:t>-</w:t>
      </w:r>
      <w:r w:rsidRPr="00AA014A">
        <w:rPr>
          <w:b/>
          <w:bCs/>
          <w:sz w:val="22"/>
          <w:szCs w:val="22"/>
          <w:lang w:val="es-ES"/>
        </w:rPr>
        <w:t>show-map</w:t>
      </w:r>
    </w:p>
    <w:p w:rsidR="004B21F2" w:rsidRPr="00AA014A" w:rsidRDefault="004B21F2" w:rsidP="00FE763B">
      <w:pPr>
        <w:spacing w:line="360" w:lineRule="auto"/>
        <w:jc w:val="both"/>
        <w:rPr>
          <w:rFonts w:ascii="Times New Roman" w:hAnsi="Times New Roman" w:cs="Times New Roman"/>
          <w:sz w:val="24"/>
          <w:szCs w:val="24"/>
        </w:rPr>
      </w:pPr>
    </w:p>
    <w:p w:rsidR="00FE763B" w:rsidRPr="00AA014A" w:rsidRDefault="00FE763B" w:rsidP="00FE763B">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El resultado de esta</w:t>
      </w:r>
      <w:r w:rsidR="004B21F2" w:rsidRPr="00AA014A">
        <w:rPr>
          <w:rFonts w:ascii="Times New Roman" w:hAnsi="Times New Roman" w:cs="Times New Roman"/>
          <w:sz w:val="24"/>
          <w:szCs w:val="24"/>
        </w:rPr>
        <w:t xml:space="preserve"> sentencia, es la imagen que vemos </w:t>
      </w:r>
      <w:r w:rsidR="000E4A00" w:rsidRPr="00AA014A">
        <w:rPr>
          <w:rFonts w:ascii="Times New Roman" w:hAnsi="Times New Roman" w:cs="Times New Roman"/>
          <w:sz w:val="24"/>
          <w:szCs w:val="24"/>
        </w:rPr>
        <w:t>líneas más abajo. Nótese que la misma representa a cabalidad la topología deseada, descrita en la Figura 1: “Topología de red deseada del escenario”.</w:t>
      </w:r>
    </w:p>
    <w:p w:rsidR="004B21F2" w:rsidRPr="00AA014A" w:rsidRDefault="004B21F2" w:rsidP="00FE763B">
      <w:pPr>
        <w:spacing w:line="360" w:lineRule="auto"/>
        <w:jc w:val="both"/>
        <w:rPr>
          <w:rFonts w:ascii="Times New Roman" w:hAnsi="Times New Roman" w:cs="Times New Roman"/>
          <w:sz w:val="24"/>
          <w:szCs w:val="24"/>
        </w:rPr>
      </w:pPr>
    </w:p>
    <w:p w:rsidR="004B21F2" w:rsidRPr="00AA014A" w:rsidRDefault="004B21F2" w:rsidP="004B21F2">
      <w:pPr>
        <w:spacing w:line="360" w:lineRule="auto"/>
        <w:jc w:val="center"/>
        <w:rPr>
          <w:rFonts w:ascii="Times New Roman" w:hAnsi="Times New Roman" w:cs="Times New Roman"/>
          <w:sz w:val="24"/>
          <w:szCs w:val="24"/>
        </w:rPr>
      </w:pPr>
      <w:r w:rsidRPr="00AA014A">
        <w:rPr>
          <w:rFonts w:ascii="Times New Roman" w:hAnsi="Times New Roman" w:cs="Times New Roman"/>
          <w:noProof/>
          <w:lang w:val="en-GB" w:eastAsia="en-GB"/>
        </w:rPr>
        <w:lastRenderedPageBreak/>
        <w:drawing>
          <wp:inline distT="0" distB="0" distL="0" distR="0" wp14:anchorId="53DA8752" wp14:editId="01862963">
            <wp:extent cx="2667000" cy="4149887"/>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20-04-14 a las 15.58.3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93211" cy="4190672"/>
                    </a:xfrm>
                    <a:prstGeom prst="rect">
                      <a:avLst/>
                    </a:prstGeom>
                  </pic:spPr>
                </pic:pic>
              </a:graphicData>
            </a:graphic>
          </wp:inline>
        </w:drawing>
      </w:r>
    </w:p>
    <w:p w:rsidR="00FE763B" w:rsidRPr="00AA014A" w:rsidRDefault="004B21F2" w:rsidP="004B21F2">
      <w:pPr>
        <w:spacing w:line="360" w:lineRule="auto"/>
        <w:jc w:val="center"/>
        <w:rPr>
          <w:rFonts w:ascii="Times New Roman" w:hAnsi="Times New Roman" w:cs="Times New Roman"/>
          <w:sz w:val="24"/>
          <w:szCs w:val="24"/>
        </w:rPr>
      </w:pPr>
      <w:r w:rsidRPr="00AA014A">
        <w:rPr>
          <w:rFonts w:ascii="Times New Roman" w:hAnsi="Times New Roman" w:cs="Times New Roman"/>
          <w:b/>
          <w:sz w:val="24"/>
          <w:szCs w:val="24"/>
        </w:rPr>
        <w:t>Figura 7:</w:t>
      </w:r>
      <w:r w:rsidR="000E4A00" w:rsidRPr="00AA014A">
        <w:rPr>
          <w:rFonts w:ascii="Times New Roman" w:hAnsi="Times New Roman" w:cs="Times New Roman"/>
          <w:b/>
          <w:sz w:val="24"/>
          <w:szCs w:val="24"/>
        </w:rPr>
        <w:t xml:space="preserve"> </w:t>
      </w:r>
      <w:r w:rsidR="000E4A00" w:rsidRPr="00AA014A">
        <w:rPr>
          <w:rFonts w:ascii="Times New Roman" w:hAnsi="Times New Roman" w:cs="Times New Roman"/>
          <w:i/>
          <w:sz w:val="24"/>
          <w:szCs w:val="24"/>
        </w:rPr>
        <w:t>Topología</w:t>
      </w:r>
      <w:r w:rsidRPr="00AA014A">
        <w:rPr>
          <w:rFonts w:ascii="Times New Roman" w:hAnsi="Times New Roman" w:cs="Times New Roman"/>
          <w:i/>
          <w:sz w:val="24"/>
          <w:szCs w:val="24"/>
        </w:rPr>
        <w:t xml:space="preserve"> de red</w:t>
      </w:r>
      <w:r w:rsidR="000E4A00" w:rsidRPr="00AA014A">
        <w:rPr>
          <w:rFonts w:ascii="Times New Roman" w:hAnsi="Times New Roman" w:cs="Times New Roman"/>
          <w:i/>
          <w:sz w:val="24"/>
          <w:szCs w:val="24"/>
        </w:rPr>
        <w:t xml:space="preserve"> configurada</w:t>
      </w:r>
      <w:r w:rsidRPr="00AA014A">
        <w:rPr>
          <w:rFonts w:ascii="Times New Roman" w:hAnsi="Times New Roman" w:cs="Times New Roman"/>
          <w:i/>
          <w:sz w:val="24"/>
          <w:szCs w:val="24"/>
        </w:rPr>
        <w:t xml:space="preserve"> del escenario</w:t>
      </w:r>
      <w:r w:rsidR="000E4A00" w:rsidRPr="00AA014A">
        <w:rPr>
          <w:rFonts w:ascii="Times New Roman" w:hAnsi="Times New Roman" w:cs="Times New Roman"/>
          <w:sz w:val="24"/>
          <w:szCs w:val="24"/>
        </w:rPr>
        <w:t xml:space="preserve"> </w:t>
      </w:r>
    </w:p>
    <w:p w:rsidR="00FE763B" w:rsidRPr="00AA014A" w:rsidRDefault="00FE763B" w:rsidP="00FE763B">
      <w:pPr>
        <w:spacing w:line="360" w:lineRule="auto"/>
        <w:jc w:val="both"/>
        <w:rPr>
          <w:rFonts w:ascii="Times New Roman" w:hAnsi="Times New Roman" w:cs="Times New Roman"/>
          <w:sz w:val="24"/>
          <w:szCs w:val="24"/>
        </w:rPr>
      </w:pPr>
    </w:p>
    <w:p w:rsidR="000B4382" w:rsidRPr="00AA014A" w:rsidRDefault="000B4382" w:rsidP="00FE763B">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Finalmente, para desplegar el entorno configurado en el fichero XML, es necesario ejecutar la siguiente sentencia:</w:t>
      </w:r>
    </w:p>
    <w:p w:rsidR="000B4382" w:rsidRPr="00AA014A" w:rsidRDefault="000B4382" w:rsidP="00FE763B">
      <w:pPr>
        <w:spacing w:line="360" w:lineRule="auto"/>
        <w:jc w:val="both"/>
        <w:rPr>
          <w:rFonts w:ascii="Times New Roman" w:hAnsi="Times New Roman" w:cs="Times New Roman"/>
          <w:sz w:val="24"/>
          <w:szCs w:val="24"/>
        </w:rPr>
      </w:pPr>
    </w:p>
    <w:p w:rsidR="000B4382" w:rsidRPr="00AB4105" w:rsidRDefault="000B4382" w:rsidP="000B4382">
      <w:pPr>
        <w:pStyle w:val="Default"/>
        <w:spacing w:line="360" w:lineRule="auto"/>
        <w:ind w:firstLine="720"/>
        <w:jc w:val="both"/>
        <w:rPr>
          <w:b/>
          <w:bCs/>
          <w:sz w:val="22"/>
          <w:szCs w:val="22"/>
        </w:rPr>
      </w:pPr>
      <w:r w:rsidRPr="00AB4105">
        <w:rPr>
          <w:b/>
          <w:bCs/>
          <w:sz w:val="22"/>
          <w:szCs w:val="22"/>
        </w:rPr>
        <w:t>$ sudo vnx –f Lab_MinProy.xml –v –-create</w:t>
      </w:r>
    </w:p>
    <w:p w:rsidR="000B4382" w:rsidRPr="00AB4105" w:rsidRDefault="000B4382" w:rsidP="00FE763B">
      <w:pPr>
        <w:spacing w:line="360" w:lineRule="auto"/>
        <w:jc w:val="both"/>
        <w:rPr>
          <w:rFonts w:ascii="Times New Roman" w:hAnsi="Times New Roman" w:cs="Times New Roman"/>
          <w:sz w:val="24"/>
          <w:szCs w:val="24"/>
          <w:lang w:val="en-GB"/>
        </w:rPr>
      </w:pPr>
    </w:p>
    <w:p w:rsidR="000B4382" w:rsidRPr="00AA014A" w:rsidRDefault="000B4382" w:rsidP="00FE763B">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Inmediatamente, si no existen problemas en la configuración, el escenario será creado y estará operacional en cuestión de segundos. </w:t>
      </w:r>
    </w:p>
    <w:p w:rsidR="000B4382" w:rsidRPr="00AA014A" w:rsidRDefault="000B4382" w:rsidP="00FE763B">
      <w:pPr>
        <w:spacing w:line="360" w:lineRule="auto"/>
        <w:jc w:val="both"/>
        <w:rPr>
          <w:rFonts w:ascii="Times New Roman" w:hAnsi="Times New Roman" w:cs="Times New Roman"/>
          <w:sz w:val="24"/>
          <w:szCs w:val="24"/>
        </w:rPr>
      </w:pPr>
    </w:p>
    <w:p w:rsidR="00777A02" w:rsidRPr="00AA014A" w:rsidRDefault="00777A02" w:rsidP="00DF4F82">
      <w:pPr>
        <w:pStyle w:val="Prrafodelista"/>
        <w:numPr>
          <w:ilvl w:val="0"/>
          <w:numId w:val="2"/>
        </w:numPr>
        <w:spacing w:line="360" w:lineRule="auto"/>
        <w:ind w:left="360"/>
        <w:rPr>
          <w:rFonts w:ascii="Times New Roman" w:hAnsi="Times New Roman" w:cs="Times New Roman"/>
          <w:b/>
          <w:sz w:val="24"/>
          <w:szCs w:val="24"/>
        </w:rPr>
      </w:pPr>
      <w:r w:rsidRPr="00AA014A">
        <w:rPr>
          <w:rFonts w:ascii="Times New Roman" w:hAnsi="Times New Roman" w:cs="Times New Roman"/>
          <w:b/>
          <w:sz w:val="24"/>
          <w:szCs w:val="24"/>
        </w:rPr>
        <w:t>El controlador Ryu</w:t>
      </w:r>
    </w:p>
    <w:p w:rsidR="00777A02" w:rsidRPr="00AA014A" w:rsidRDefault="00777A02" w:rsidP="007C0D37">
      <w:pPr>
        <w:spacing w:line="360" w:lineRule="auto"/>
        <w:rPr>
          <w:rFonts w:ascii="Times New Roman" w:hAnsi="Times New Roman" w:cs="Times New Roman"/>
          <w:b/>
          <w:sz w:val="24"/>
          <w:szCs w:val="24"/>
        </w:rPr>
      </w:pPr>
    </w:p>
    <w:p w:rsidR="00CB578B" w:rsidRPr="00AA014A" w:rsidRDefault="00CB578B" w:rsidP="00CB578B">
      <w:pPr>
        <w:spacing w:line="360" w:lineRule="auto"/>
        <w:jc w:val="both"/>
        <w:rPr>
          <w:rFonts w:ascii="Times New Roman" w:hAnsi="Times New Roman" w:cs="Times New Roman"/>
          <w:b/>
          <w:sz w:val="24"/>
          <w:szCs w:val="24"/>
        </w:rPr>
      </w:pPr>
      <w:r w:rsidRPr="00AA014A">
        <w:rPr>
          <w:rFonts w:ascii="Times New Roman" w:hAnsi="Times New Roman" w:cs="Times New Roman"/>
          <w:sz w:val="24"/>
          <w:szCs w:val="24"/>
        </w:rPr>
        <w:t>Una vez diseñado e implementado el escenario de red, se prosiguió con la configuración del controlador Ryu. Investigando acerca de las aplicaciones del mismo, se llegó a la conclusión de que lo que más se adaptaba al objetivo del presente proyecto sería la utilización de la aplicación “Traffic Monitor”, la cual viene embebida dentro del archivo “simple_monitor_13.py” originario del controlador.</w:t>
      </w:r>
    </w:p>
    <w:p w:rsidR="00EC2128" w:rsidRPr="00AA014A" w:rsidRDefault="00EC2128" w:rsidP="007C0D37">
      <w:pPr>
        <w:spacing w:line="360" w:lineRule="auto"/>
        <w:rPr>
          <w:rFonts w:ascii="Times New Roman" w:hAnsi="Times New Roman" w:cs="Times New Roman"/>
          <w:sz w:val="24"/>
          <w:szCs w:val="24"/>
        </w:rPr>
      </w:pPr>
      <w:r w:rsidRPr="00AA014A">
        <w:rPr>
          <w:rFonts w:ascii="Times New Roman" w:hAnsi="Times New Roman" w:cs="Times New Roman"/>
          <w:sz w:val="24"/>
          <w:szCs w:val="24"/>
        </w:rPr>
        <w:lastRenderedPageBreak/>
        <w:t xml:space="preserve">De acuerdo a los objetivos planteados, el </w:t>
      </w:r>
      <w:r w:rsidR="00A16DD7" w:rsidRPr="00AA014A">
        <w:rPr>
          <w:rFonts w:ascii="Times New Roman" w:hAnsi="Times New Roman" w:cs="Times New Roman"/>
          <w:sz w:val="24"/>
          <w:szCs w:val="24"/>
        </w:rPr>
        <w:t>controlador debe ser capaz de monitorizar la red en tiempo real, y mostrar en pantalla estadísticas de tráfico específicas. Los parámetros deseados que se desean calcular son:</w:t>
      </w:r>
    </w:p>
    <w:p w:rsidR="00EC2128" w:rsidRPr="00AA014A" w:rsidRDefault="00A16DD7" w:rsidP="00803912">
      <w:pPr>
        <w:pStyle w:val="Prrafodelista"/>
        <w:numPr>
          <w:ilvl w:val="0"/>
          <w:numId w:val="7"/>
        </w:numPr>
        <w:spacing w:line="360" w:lineRule="auto"/>
        <w:rPr>
          <w:rFonts w:ascii="Times New Roman" w:hAnsi="Times New Roman" w:cs="Times New Roman"/>
          <w:b/>
          <w:sz w:val="24"/>
          <w:szCs w:val="24"/>
        </w:rPr>
      </w:pPr>
      <w:r w:rsidRPr="00AA014A">
        <w:rPr>
          <w:rFonts w:ascii="Times New Roman" w:hAnsi="Times New Roman" w:cs="Times New Roman"/>
          <w:sz w:val="24"/>
          <w:szCs w:val="24"/>
        </w:rPr>
        <w:t>Ancho de Banda (BW)</w:t>
      </w:r>
    </w:p>
    <w:p w:rsidR="00CB578B" w:rsidRPr="00AA014A" w:rsidRDefault="00A16DD7" w:rsidP="00CB578B">
      <w:pPr>
        <w:pStyle w:val="Prrafodelista"/>
        <w:numPr>
          <w:ilvl w:val="0"/>
          <w:numId w:val="7"/>
        </w:numPr>
        <w:spacing w:line="360" w:lineRule="auto"/>
        <w:rPr>
          <w:rFonts w:ascii="Times New Roman" w:hAnsi="Times New Roman" w:cs="Times New Roman"/>
          <w:b/>
          <w:sz w:val="24"/>
          <w:szCs w:val="24"/>
        </w:rPr>
      </w:pPr>
      <w:r w:rsidRPr="00AA014A">
        <w:rPr>
          <w:rFonts w:ascii="Times New Roman" w:hAnsi="Times New Roman" w:cs="Times New Roman"/>
          <w:sz w:val="24"/>
          <w:szCs w:val="24"/>
        </w:rPr>
        <w:t>Perdida de Paquetes (Packet Loss)</w:t>
      </w:r>
    </w:p>
    <w:p w:rsidR="00CB578B" w:rsidRPr="00AA014A" w:rsidRDefault="00CB578B" w:rsidP="00CB578B">
      <w:pPr>
        <w:pStyle w:val="Prrafodelista"/>
        <w:numPr>
          <w:ilvl w:val="0"/>
          <w:numId w:val="7"/>
        </w:numPr>
        <w:spacing w:line="360" w:lineRule="auto"/>
        <w:rPr>
          <w:rFonts w:ascii="Times New Roman" w:hAnsi="Times New Roman" w:cs="Times New Roman"/>
          <w:b/>
          <w:sz w:val="24"/>
          <w:szCs w:val="24"/>
        </w:rPr>
      </w:pPr>
      <w:r w:rsidRPr="00AA014A">
        <w:rPr>
          <w:rFonts w:ascii="Times New Roman" w:hAnsi="Times New Roman" w:cs="Times New Roman"/>
          <w:sz w:val="24"/>
          <w:szCs w:val="24"/>
        </w:rPr>
        <w:t>Latencia (Delay)</w:t>
      </w:r>
    </w:p>
    <w:p w:rsidR="00CB578B" w:rsidRPr="00AA014A" w:rsidRDefault="00CB578B" w:rsidP="00CB578B">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Habiendo definido estos parámetros, es que pasamos a analizar uno a uno los </w:t>
      </w:r>
      <w:r w:rsidR="007A4AF1" w:rsidRPr="00AA014A">
        <w:rPr>
          <w:rFonts w:ascii="Times New Roman" w:hAnsi="Times New Roman" w:cs="Times New Roman"/>
          <w:sz w:val="24"/>
          <w:szCs w:val="24"/>
        </w:rPr>
        <w:t>mismos</w:t>
      </w:r>
      <w:r w:rsidRPr="00AA014A">
        <w:rPr>
          <w:rFonts w:ascii="Times New Roman" w:hAnsi="Times New Roman" w:cs="Times New Roman"/>
          <w:sz w:val="24"/>
          <w:szCs w:val="24"/>
        </w:rPr>
        <w:t>.</w:t>
      </w:r>
    </w:p>
    <w:p w:rsidR="00CB578B" w:rsidRPr="00AA014A" w:rsidRDefault="00CB578B" w:rsidP="00CB578B">
      <w:pPr>
        <w:spacing w:line="360" w:lineRule="auto"/>
        <w:rPr>
          <w:rFonts w:ascii="Times New Roman" w:hAnsi="Times New Roman" w:cs="Times New Roman"/>
          <w:sz w:val="24"/>
          <w:szCs w:val="24"/>
        </w:rPr>
      </w:pPr>
    </w:p>
    <w:p w:rsidR="00CB578B" w:rsidRPr="00AA014A" w:rsidRDefault="00CB578B" w:rsidP="000B4382">
      <w:pPr>
        <w:pStyle w:val="Prrafodelista"/>
        <w:numPr>
          <w:ilvl w:val="1"/>
          <w:numId w:val="2"/>
        </w:numPr>
        <w:spacing w:line="360" w:lineRule="auto"/>
        <w:ind w:left="0" w:firstLine="0"/>
        <w:rPr>
          <w:rFonts w:ascii="Times New Roman" w:hAnsi="Times New Roman" w:cs="Times New Roman"/>
          <w:b/>
          <w:sz w:val="24"/>
          <w:szCs w:val="24"/>
        </w:rPr>
      </w:pPr>
      <w:r w:rsidRPr="00AA014A">
        <w:rPr>
          <w:rFonts w:ascii="Times New Roman" w:hAnsi="Times New Roman" w:cs="Times New Roman"/>
          <w:b/>
          <w:sz w:val="24"/>
          <w:szCs w:val="24"/>
        </w:rPr>
        <w:t xml:space="preserve"> Perdida de paquetes (Packet Loss)</w:t>
      </w:r>
    </w:p>
    <w:p w:rsidR="00CB578B" w:rsidRPr="00AA014A" w:rsidRDefault="00CB578B" w:rsidP="000B4382">
      <w:pPr>
        <w:spacing w:line="360" w:lineRule="auto"/>
        <w:rPr>
          <w:rFonts w:ascii="Times New Roman" w:hAnsi="Times New Roman" w:cs="Times New Roman"/>
          <w:b/>
          <w:sz w:val="24"/>
          <w:szCs w:val="24"/>
        </w:rPr>
      </w:pPr>
    </w:p>
    <w:p w:rsidR="00CB578B" w:rsidRPr="00AA014A" w:rsidRDefault="000B4382" w:rsidP="000B4382">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En toda red de comunicaciones existe la posibilidad de que</w:t>
      </w:r>
      <w:r w:rsidR="00B40DE7" w:rsidRPr="00AA014A">
        <w:rPr>
          <w:rFonts w:ascii="Times New Roman" w:hAnsi="Times New Roman" w:cs="Times New Roman"/>
          <w:sz w:val="24"/>
          <w:szCs w:val="24"/>
        </w:rPr>
        <w:t xml:space="preserve"> parte de</w:t>
      </w:r>
      <w:r w:rsidRPr="00AA014A">
        <w:rPr>
          <w:rFonts w:ascii="Times New Roman" w:hAnsi="Times New Roman" w:cs="Times New Roman"/>
          <w:sz w:val="24"/>
          <w:szCs w:val="24"/>
        </w:rPr>
        <w:t xml:space="preserve"> los paquetes que circulan a través de esta se pierdan por distintos motivos como ser: </w:t>
      </w:r>
      <w:r w:rsidR="007A4AF1" w:rsidRPr="00AA014A">
        <w:rPr>
          <w:rFonts w:ascii="Times New Roman" w:hAnsi="Times New Roman" w:cs="Times New Roman"/>
          <w:sz w:val="24"/>
          <w:szCs w:val="24"/>
        </w:rPr>
        <w:t>h</w:t>
      </w:r>
      <w:r w:rsidRPr="00AA014A">
        <w:rPr>
          <w:rFonts w:ascii="Times New Roman" w:hAnsi="Times New Roman" w:cs="Times New Roman"/>
          <w:sz w:val="24"/>
          <w:szCs w:val="24"/>
        </w:rPr>
        <w:t>ardware dañado, cuellos de botella, descarte de paquete en colas de congestión en los conmutadores, etc. La pérdida de paquetes puede o no ser un problema, dependiendo del tipo de paquete que se pierda</w:t>
      </w:r>
      <w:r w:rsidR="00B40DE7" w:rsidRPr="00AA014A">
        <w:rPr>
          <w:rFonts w:ascii="Times New Roman" w:hAnsi="Times New Roman" w:cs="Times New Roman"/>
          <w:sz w:val="24"/>
          <w:szCs w:val="24"/>
        </w:rPr>
        <w:t xml:space="preserve"> y la cantidad de paquetes perdidos.</w:t>
      </w:r>
      <w:r w:rsidRPr="00AA014A">
        <w:rPr>
          <w:rFonts w:ascii="Times New Roman" w:hAnsi="Times New Roman" w:cs="Times New Roman"/>
          <w:sz w:val="24"/>
          <w:szCs w:val="24"/>
        </w:rPr>
        <w:t xml:space="preserve"> </w:t>
      </w:r>
      <w:r w:rsidR="00B40DE7" w:rsidRPr="00AA014A">
        <w:rPr>
          <w:rFonts w:ascii="Times New Roman" w:hAnsi="Times New Roman" w:cs="Times New Roman"/>
          <w:sz w:val="24"/>
          <w:szCs w:val="24"/>
        </w:rPr>
        <w:t>Sea como fuere,</w:t>
      </w:r>
      <w:r w:rsidRPr="00AA014A">
        <w:rPr>
          <w:rFonts w:ascii="Times New Roman" w:hAnsi="Times New Roman" w:cs="Times New Roman"/>
          <w:sz w:val="24"/>
          <w:szCs w:val="24"/>
        </w:rPr>
        <w:t xml:space="preserve"> esta afecta al </w:t>
      </w:r>
      <w:r w:rsidR="00B40DE7" w:rsidRPr="00AA014A">
        <w:rPr>
          <w:rFonts w:ascii="Times New Roman" w:hAnsi="Times New Roman" w:cs="Times New Roman"/>
          <w:sz w:val="24"/>
          <w:szCs w:val="24"/>
        </w:rPr>
        <w:t>rendimiento de la red</w:t>
      </w:r>
      <w:r w:rsidRPr="00AA014A">
        <w:rPr>
          <w:rFonts w:ascii="Times New Roman" w:hAnsi="Times New Roman" w:cs="Times New Roman"/>
          <w:sz w:val="24"/>
          <w:szCs w:val="24"/>
        </w:rPr>
        <w:t xml:space="preserve"> por lo que conocer este dato es fundamental para </w:t>
      </w:r>
      <w:r w:rsidR="00B40DE7" w:rsidRPr="00AA014A">
        <w:rPr>
          <w:rFonts w:ascii="Times New Roman" w:hAnsi="Times New Roman" w:cs="Times New Roman"/>
          <w:sz w:val="24"/>
          <w:szCs w:val="24"/>
        </w:rPr>
        <w:t xml:space="preserve">determinar el grado de incidencia que tiene la misma sobre la red, y minimizarlo. </w:t>
      </w:r>
    </w:p>
    <w:p w:rsidR="00ED7719" w:rsidRPr="00AA014A" w:rsidRDefault="00ED7719" w:rsidP="00ED7719">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Como se mencionó anteriormente, la aplicación “Traffic Monitor” es una aplicación propia de Ryu la cual, por medio de peticiones a la API, es capaz monitorizar parámetros de la red en tiempo real y procesarlos de forma en que sean fáciles de interpretar para el usuario. Su principal funcionalidad es imprimir en pantalla de forma periódica dos tablas: </w:t>
      </w:r>
    </w:p>
    <w:p w:rsidR="00ED7719" w:rsidRPr="00AA014A" w:rsidRDefault="00ED7719" w:rsidP="00ED7719">
      <w:pPr>
        <w:pStyle w:val="Prrafodelista"/>
        <w:numPr>
          <w:ilvl w:val="0"/>
          <w:numId w:val="8"/>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Tablas de flujo o “flow table” y </w:t>
      </w:r>
    </w:p>
    <w:p w:rsidR="00ED7719" w:rsidRPr="00AA014A" w:rsidRDefault="00ED7719" w:rsidP="00ED7719">
      <w:pPr>
        <w:pStyle w:val="Prrafodelista"/>
        <w:numPr>
          <w:ilvl w:val="0"/>
          <w:numId w:val="8"/>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Tabla de puertos o “port table” </w:t>
      </w:r>
    </w:p>
    <w:p w:rsidR="00ED7719" w:rsidRPr="00AA014A" w:rsidRDefault="00ED7719" w:rsidP="00ED7719">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Por medio de estas dos tablas, se procederá a calcular la cantidad de paquetes perdidos.</w:t>
      </w:r>
    </w:p>
    <w:p w:rsidR="00ED7719" w:rsidRPr="00AA014A" w:rsidRDefault="00ED7719" w:rsidP="00ED7719">
      <w:pPr>
        <w:spacing w:line="360" w:lineRule="auto"/>
        <w:jc w:val="both"/>
        <w:rPr>
          <w:rFonts w:ascii="Times New Roman" w:hAnsi="Times New Roman" w:cs="Times New Roman"/>
          <w:sz w:val="24"/>
          <w:szCs w:val="24"/>
        </w:rPr>
      </w:pPr>
    </w:p>
    <w:p w:rsidR="00ED7719" w:rsidRPr="00AA014A" w:rsidRDefault="00ED7719" w:rsidP="00ED7719">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La tabla de flujo es aquella que va registrando la cantidad de paquetes que van cumpliendo con determinadas reglas. En este caso fue necesario adaptarla para que devuelva la cantidad de paquetes con un determinada MAC de origen y MAC de destino como se puede ver en la siguiente imagen:</w:t>
      </w:r>
    </w:p>
    <w:p w:rsidR="007A4AF1" w:rsidRPr="00AA014A" w:rsidRDefault="007A4AF1" w:rsidP="00ED7719">
      <w:pPr>
        <w:spacing w:line="360" w:lineRule="auto"/>
        <w:jc w:val="both"/>
        <w:rPr>
          <w:rFonts w:ascii="Times New Roman" w:hAnsi="Times New Roman" w:cs="Times New Roman"/>
          <w:sz w:val="24"/>
          <w:szCs w:val="24"/>
        </w:rPr>
      </w:pPr>
    </w:p>
    <w:p w:rsidR="00B40DE7" w:rsidRPr="00AA014A" w:rsidRDefault="00133251" w:rsidP="000B4382">
      <w:pPr>
        <w:spacing w:line="360" w:lineRule="auto"/>
        <w:jc w:val="both"/>
        <w:rPr>
          <w:rFonts w:ascii="Times New Roman" w:hAnsi="Times New Roman" w:cs="Times New Roman"/>
          <w:sz w:val="24"/>
          <w:szCs w:val="24"/>
        </w:rPr>
      </w:pPr>
      <w:r w:rsidRPr="00AA014A">
        <w:rPr>
          <w:rFonts w:ascii="Times New Roman" w:hAnsi="Times New Roman" w:cs="Times New Roman"/>
          <w:noProof/>
          <w:lang w:val="en-GB" w:eastAsia="en-GB"/>
        </w:rPr>
        <w:lastRenderedPageBreak/>
        <w:drawing>
          <wp:inline distT="0" distB="0" distL="0" distR="0">
            <wp:extent cx="5613621" cy="1160145"/>
            <wp:effectExtent l="0" t="0" r="635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duotone>
                        <a:prstClr val="black"/>
                        <a:srgbClr val="D9C3A5">
                          <a:tint val="50000"/>
                          <a:satMod val="180000"/>
                        </a:srgbClr>
                      </a:duotone>
                      <a:extLst>
                        <a:ext uri="{28A0092B-C50C-407E-A947-70E740481C1C}">
                          <a14:useLocalDpi xmlns:a14="http://schemas.microsoft.com/office/drawing/2010/main" val="0"/>
                        </a:ext>
                      </a:extLst>
                    </a:blip>
                    <a:srcRect l="-505" r="2920"/>
                    <a:stretch/>
                  </pic:blipFill>
                  <pic:spPr bwMode="auto">
                    <a:xfrm>
                      <a:off x="0" y="0"/>
                      <a:ext cx="5633927" cy="1164342"/>
                    </a:xfrm>
                    <a:prstGeom prst="rect">
                      <a:avLst/>
                    </a:prstGeom>
                    <a:noFill/>
                    <a:ln>
                      <a:noFill/>
                    </a:ln>
                    <a:extLst>
                      <a:ext uri="{53640926-AAD7-44D8-BBD7-CCE9431645EC}">
                        <a14:shadowObscured xmlns:a14="http://schemas.microsoft.com/office/drawing/2010/main"/>
                      </a:ext>
                    </a:extLst>
                  </pic:spPr>
                </pic:pic>
              </a:graphicData>
            </a:graphic>
          </wp:inline>
        </w:drawing>
      </w:r>
    </w:p>
    <w:p w:rsidR="00133251" w:rsidRPr="00AA014A" w:rsidRDefault="00133251" w:rsidP="00133251">
      <w:pPr>
        <w:spacing w:line="360" w:lineRule="auto"/>
        <w:jc w:val="center"/>
        <w:rPr>
          <w:rFonts w:ascii="Times New Roman" w:hAnsi="Times New Roman" w:cs="Times New Roman"/>
          <w:sz w:val="24"/>
          <w:szCs w:val="24"/>
        </w:rPr>
      </w:pPr>
      <w:r w:rsidRPr="00AA014A">
        <w:rPr>
          <w:rFonts w:ascii="Times New Roman" w:hAnsi="Times New Roman" w:cs="Times New Roman"/>
          <w:b/>
          <w:sz w:val="24"/>
          <w:szCs w:val="24"/>
        </w:rPr>
        <w:t>Figura 8:</w:t>
      </w:r>
      <w:r w:rsidRPr="00AA014A">
        <w:rPr>
          <w:rFonts w:ascii="Times New Roman" w:hAnsi="Times New Roman" w:cs="Times New Roman"/>
          <w:sz w:val="24"/>
          <w:szCs w:val="24"/>
        </w:rPr>
        <w:t xml:space="preserve"> </w:t>
      </w:r>
      <w:r w:rsidRPr="00AA014A">
        <w:rPr>
          <w:rFonts w:ascii="Times New Roman" w:hAnsi="Times New Roman" w:cs="Times New Roman"/>
          <w:i/>
          <w:sz w:val="24"/>
          <w:szCs w:val="24"/>
        </w:rPr>
        <w:t>Tabla de Flujo</w:t>
      </w:r>
    </w:p>
    <w:p w:rsidR="00133251" w:rsidRPr="00AA014A" w:rsidRDefault="00133251" w:rsidP="00133251">
      <w:pPr>
        <w:spacing w:line="360" w:lineRule="auto"/>
        <w:jc w:val="both"/>
        <w:rPr>
          <w:rFonts w:ascii="Times New Roman" w:hAnsi="Times New Roman" w:cs="Times New Roman"/>
          <w:sz w:val="24"/>
          <w:szCs w:val="24"/>
        </w:rPr>
      </w:pPr>
    </w:p>
    <w:p w:rsidR="00133251" w:rsidRPr="00AA014A" w:rsidRDefault="00133251" w:rsidP="00560ADE">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A medida que los paquetes entrantes</w:t>
      </w:r>
      <w:r w:rsidR="00560ADE" w:rsidRPr="00AA014A">
        <w:rPr>
          <w:rFonts w:ascii="Times New Roman" w:hAnsi="Times New Roman" w:cs="Times New Roman"/>
          <w:sz w:val="24"/>
          <w:szCs w:val="24"/>
        </w:rPr>
        <w:t xml:space="preserve"> </w:t>
      </w:r>
      <w:r w:rsidRPr="00AA014A">
        <w:rPr>
          <w:rFonts w:ascii="Times New Roman" w:hAnsi="Times New Roman" w:cs="Times New Roman"/>
          <w:sz w:val="24"/>
          <w:szCs w:val="24"/>
        </w:rPr>
        <w:t>o salientes coincida</w:t>
      </w:r>
      <w:r w:rsidR="00560ADE" w:rsidRPr="00AA014A">
        <w:rPr>
          <w:rFonts w:ascii="Times New Roman" w:hAnsi="Times New Roman" w:cs="Times New Roman"/>
          <w:sz w:val="24"/>
          <w:szCs w:val="24"/>
        </w:rPr>
        <w:t>n</w:t>
      </w:r>
      <w:r w:rsidRPr="00AA014A">
        <w:rPr>
          <w:rFonts w:ascii="Times New Roman" w:hAnsi="Times New Roman" w:cs="Times New Roman"/>
          <w:sz w:val="24"/>
          <w:szCs w:val="24"/>
        </w:rPr>
        <w:t xml:space="preserve"> con alguna regla de dicha tabla, el valor del contador (packet) se va incrementando.</w:t>
      </w:r>
    </w:p>
    <w:p w:rsidR="00CB578B" w:rsidRPr="00AA014A" w:rsidRDefault="00133251" w:rsidP="00560ADE">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De una forma similar sucede en la </w:t>
      </w:r>
      <w:r w:rsidR="00560ADE" w:rsidRPr="00AA014A">
        <w:rPr>
          <w:rFonts w:ascii="Times New Roman" w:hAnsi="Times New Roman" w:cs="Times New Roman"/>
          <w:sz w:val="24"/>
          <w:szCs w:val="24"/>
        </w:rPr>
        <w:t>Tabla de Puertos</w:t>
      </w:r>
      <w:r w:rsidRPr="00AA014A">
        <w:rPr>
          <w:rFonts w:ascii="Times New Roman" w:hAnsi="Times New Roman" w:cs="Times New Roman"/>
          <w:sz w:val="24"/>
          <w:szCs w:val="24"/>
        </w:rPr>
        <w:t xml:space="preserve">. </w:t>
      </w:r>
      <w:r w:rsidR="00560ADE" w:rsidRPr="00AA014A">
        <w:rPr>
          <w:rFonts w:ascii="Times New Roman" w:hAnsi="Times New Roman" w:cs="Times New Roman"/>
          <w:sz w:val="24"/>
          <w:szCs w:val="24"/>
        </w:rPr>
        <w:t>E</w:t>
      </w:r>
      <w:r w:rsidRPr="00AA014A">
        <w:rPr>
          <w:rFonts w:ascii="Times New Roman" w:hAnsi="Times New Roman" w:cs="Times New Roman"/>
          <w:sz w:val="24"/>
          <w:szCs w:val="24"/>
        </w:rPr>
        <w:t xml:space="preserve">sta </w:t>
      </w:r>
      <w:r w:rsidR="00560ADE" w:rsidRPr="00AA014A">
        <w:rPr>
          <w:rFonts w:ascii="Times New Roman" w:hAnsi="Times New Roman" w:cs="Times New Roman"/>
          <w:sz w:val="24"/>
          <w:szCs w:val="24"/>
        </w:rPr>
        <w:t xml:space="preserve">muestra </w:t>
      </w:r>
      <w:r w:rsidRPr="00AA014A">
        <w:rPr>
          <w:rFonts w:ascii="Times New Roman" w:hAnsi="Times New Roman" w:cs="Times New Roman"/>
          <w:sz w:val="24"/>
          <w:szCs w:val="24"/>
        </w:rPr>
        <w:t>los estados de los puertos de ca</w:t>
      </w:r>
      <w:r w:rsidR="00560ADE" w:rsidRPr="00AA014A">
        <w:rPr>
          <w:rFonts w:ascii="Times New Roman" w:hAnsi="Times New Roman" w:cs="Times New Roman"/>
          <w:sz w:val="24"/>
          <w:szCs w:val="24"/>
        </w:rPr>
        <w:t xml:space="preserve">da conmutador, entre los que </w:t>
      </w:r>
      <w:r w:rsidRPr="00AA014A">
        <w:rPr>
          <w:rFonts w:ascii="Times New Roman" w:hAnsi="Times New Roman" w:cs="Times New Roman"/>
          <w:sz w:val="24"/>
          <w:szCs w:val="24"/>
        </w:rPr>
        <w:t>destacan los campos “rx-pkts” y “tx-pkts”</w:t>
      </w:r>
      <w:r w:rsidR="00560ADE" w:rsidRPr="00AA014A">
        <w:rPr>
          <w:rFonts w:ascii="Times New Roman" w:hAnsi="Times New Roman" w:cs="Times New Roman"/>
          <w:sz w:val="24"/>
          <w:szCs w:val="24"/>
        </w:rPr>
        <w:t xml:space="preserve">. Estos </w:t>
      </w:r>
      <w:r w:rsidRPr="00AA014A">
        <w:rPr>
          <w:rFonts w:ascii="Times New Roman" w:hAnsi="Times New Roman" w:cs="Times New Roman"/>
          <w:sz w:val="24"/>
          <w:szCs w:val="24"/>
        </w:rPr>
        <w:t>son contadores que indican la</w:t>
      </w:r>
      <w:r w:rsidR="00560ADE" w:rsidRPr="00AA014A">
        <w:rPr>
          <w:rFonts w:ascii="Times New Roman" w:hAnsi="Times New Roman" w:cs="Times New Roman"/>
          <w:sz w:val="24"/>
          <w:szCs w:val="24"/>
        </w:rPr>
        <w:t xml:space="preserve"> cantidad de paquetes recibidos </w:t>
      </w:r>
      <w:r w:rsidRPr="00AA014A">
        <w:rPr>
          <w:rFonts w:ascii="Times New Roman" w:hAnsi="Times New Roman" w:cs="Times New Roman"/>
          <w:sz w:val="24"/>
          <w:szCs w:val="24"/>
        </w:rPr>
        <w:t>y transmitidos respectivamente por cada puerto de cada conmutador.</w:t>
      </w:r>
    </w:p>
    <w:p w:rsidR="00560ADE" w:rsidRPr="00AA014A" w:rsidRDefault="00560ADE" w:rsidP="00560ADE">
      <w:pPr>
        <w:spacing w:line="360" w:lineRule="auto"/>
        <w:jc w:val="both"/>
        <w:rPr>
          <w:rFonts w:ascii="Times New Roman" w:hAnsi="Times New Roman" w:cs="Times New Roman"/>
          <w:sz w:val="24"/>
          <w:szCs w:val="24"/>
        </w:rPr>
      </w:pPr>
    </w:p>
    <w:p w:rsidR="00133251" w:rsidRPr="00AA014A" w:rsidRDefault="00133251" w:rsidP="00560ADE">
      <w:pPr>
        <w:spacing w:line="360" w:lineRule="auto"/>
        <w:jc w:val="both"/>
        <w:rPr>
          <w:rFonts w:ascii="Times New Roman" w:hAnsi="Times New Roman" w:cs="Times New Roman"/>
          <w:sz w:val="24"/>
          <w:szCs w:val="24"/>
        </w:rPr>
      </w:pPr>
      <w:r w:rsidRPr="00AA014A">
        <w:rPr>
          <w:rFonts w:ascii="Times New Roman" w:hAnsi="Times New Roman" w:cs="Times New Roman"/>
          <w:noProof/>
          <w:sz w:val="24"/>
          <w:szCs w:val="24"/>
          <w:lang w:val="en-GB" w:eastAsia="en-GB"/>
        </w:rPr>
        <w:drawing>
          <wp:inline distT="0" distB="0" distL="0" distR="0">
            <wp:extent cx="5655832" cy="1009290"/>
            <wp:effectExtent l="0" t="0" r="254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duotone>
                        <a:prstClr val="black"/>
                        <a:srgbClr val="D9C3A5">
                          <a:tint val="50000"/>
                          <a:satMod val="180000"/>
                        </a:srgbClr>
                      </a:duotone>
                      <a:extLst>
                        <a:ext uri="{BEBA8EAE-BF5A-486C-A8C5-ECC9F3942E4B}">
                          <a14:imgProps xmlns:a14="http://schemas.microsoft.com/office/drawing/2010/main">
                            <a14:imgLayer r:embed="rId21">
                              <a14:imgEffect>
                                <a14:sharpenSoften amount="48000"/>
                              </a14:imgEffect>
                              <a14:imgEffect>
                                <a14:brightnessContrast bright="-21000" contrast="57000"/>
                              </a14:imgEffect>
                            </a14:imgLayer>
                          </a14:imgProps>
                        </a:ext>
                        <a:ext uri="{28A0092B-C50C-407E-A947-70E740481C1C}">
                          <a14:useLocalDpi xmlns:a14="http://schemas.microsoft.com/office/drawing/2010/main" val="0"/>
                        </a:ext>
                      </a:extLst>
                    </a:blip>
                    <a:srcRect r="5110"/>
                    <a:stretch/>
                  </pic:blipFill>
                  <pic:spPr bwMode="auto">
                    <a:xfrm>
                      <a:off x="0" y="0"/>
                      <a:ext cx="5655832" cy="1009290"/>
                    </a:xfrm>
                    <a:prstGeom prst="rect">
                      <a:avLst/>
                    </a:prstGeom>
                    <a:noFill/>
                    <a:ln>
                      <a:noFill/>
                    </a:ln>
                    <a:extLst>
                      <a:ext uri="{53640926-AAD7-44D8-BBD7-CCE9431645EC}">
                        <a14:shadowObscured xmlns:a14="http://schemas.microsoft.com/office/drawing/2010/main"/>
                      </a:ext>
                    </a:extLst>
                  </pic:spPr>
                </pic:pic>
              </a:graphicData>
            </a:graphic>
          </wp:inline>
        </w:drawing>
      </w:r>
    </w:p>
    <w:p w:rsidR="00560ADE" w:rsidRPr="00AA014A" w:rsidRDefault="00560ADE" w:rsidP="00560ADE">
      <w:pPr>
        <w:spacing w:line="360" w:lineRule="auto"/>
        <w:jc w:val="center"/>
        <w:rPr>
          <w:rFonts w:ascii="Times New Roman" w:hAnsi="Times New Roman" w:cs="Times New Roman"/>
          <w:sz w:val="24"/>
          <w:szCs w:val="24"/>
        </w:rPr>
      </w:pPr>
      <w:r w:rsidRPr="00AA014A">
        <w:rPr>
          <w:rFonts w:ascii="Times New Roman" w:hAnsi="Times New Roman" w:cs="Times New Roman"/>
          <w:b/>
          <w:sz w:val="24"/>
          <w:szCs w:val="24"/>
        </w:rPr>
        <w:t>Figura 9:</w:t>
      </w:r>
      <w:r w:rsidRPr="00AA014A">
        <w:rPr>
          <w:rFonts w:ascii="Times New Roman" w:hAnsi="Times New Roman" w:cs="Times New Roman"/>
          <w:sz w:val="24"/>
          <w:szCs w:val="24"/>
        </w:rPr>
        <w:t xml:space="preserve"> </w:t>
      </w:r>
      <w:r w:rsidRPr="00AA014A">
        <w:rPr>
          <w:rFonts w:ascii="Times New Roman" w:hAnsi="Times New Roman" w:cs="Times New Roman"/>
          <w:i/>
          <w:sz w:val="24"/>
          <w:szCs w:val="24"/>
        </w:rPr>
        <w:t>Tabla de puertos</w:t>
      </w:r>
    </w:p>
    <w:p w:rsidR="00560ADE" w:rsidRPr="00AA014A" w:rsidRDefault="00560ADE" w:rsidP="00560ADE">
      <w:pPr>
        <w:spacing w:line="360" w:lineRule="auto"/>
        <w:jc w:val="center"/>
        <w:rPr>
          <w:rFonts w:ascii="Times New Roman" w:hAnsi="Times New Roman" w:cs="Times New Roman"/>
          <w:sz w:val="24"/>
          <w:szCs w:val="24"/>
        </w:rPr>
      </w:pPr>
    </w:p>
    <w:p w:rsidR="00560ADE" w:rsidRPr="00AA014A" w:rsidRDefault="00560ADE" w:rsidP="00560ADE">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Una vez entendido el funcionamiento e importancia de cada una de ellas, es que se puede determinar la cantidad de paquetes perdidos. </w:t>
      </w:r>
    </w:p>
    <w:p w:rsidR="00560ADE" w:rsidRPr="00AA014A" w:rsidRDefault="00560ADE" w:rsidP="00560ADE">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Para ello es necesario visualizar ambas tablas en un momento cualquiera. A modo de ejemplo se toman las tablas según se indica en la figura 10, a continuación:</w:t>
      </w:r>
    </w:p>
    <w:p w:rsidR="00560ADE" w:rsidRPr="00AA014A" w:rsidRDefault="00560ADE" w:rsidP="00560ADE">
      <w:pPr>
        <w:spacing w:line="360" w:lineRule="auto"/>
        <w:jc w:val="both"/>
        <w:rPr>
          <w:rFonts w:ascii="Times New Roman" w:hAnsi="Times New Roman" w:cs="Times New Roman"/>
          <w:sz w:val="24"/>
          <w:szCs w:val="24"/>
        </w:rPr>
      </w:pPr>
    </w:p>
    <w:p w:rsidR="00560ADE" w:rsidRPr="00AA014A" w:rsidRDefault="00560ADE" w:rsidP="00560ADE">
      <w:pPr>
        <w:spacing w:line="360" w:lineRule="auto"/>
        <w:rPr>
          <w:rFonts w:ascii="Times New Roman" w:hAnsi="Times New Roman" w:cs="Times New Roman"/>
          <w:sz w:val="24"/>
          <w:szCs w:val="24"/>
        </w:rPr>
      </w:pPr>
      <w:r w:rsidRPr="00AA014A">
        <w:rPr>
          <w:rFonts w:ascii="Times New Roman" w:hAnsi="Times New Roman" w:cs="Times New Roman"/>
          <w:noProof/>
          <w:sz w:val="24"/>
          <w:szCs w:val="24"/>
          <w:lang w:val="en-GB" w:eastAsia="en-GB"/>
        </w:rPr>
        <w:drawing>
          <wp:inline distT="0" distB="0" distL="0" distR="0">
            <wp:extent cx="5702060" cy="1839946"/>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duotone>
                        <a:prstClr val="black"/>
                        <a:srgbClr val="D9C3A5">
                          <a:tint val="50000"/>
                          <a:satMod val="180000"/>
                        </a:srgbClr>
                      </a:duotone>
                      <a:extLst>
                        <a:ext uri="{BEBA8EAE-BF5A-486C-A8C5-ECC9F3942E4B}">
                          <a14:imgProps xmlns:a14="http://schemas.microsoft.com/office/drawing/2010/main">
                            <a14:imgLayer r:embed="rId23">
                              <a14:imgEffect>
                                <a14:sharpenSoften amount="51000"/>
                              </a14:imgEffect>
                              <a14:imgEffect>
                                <a14:brightnessContrast bright="-17000" contrast="46000"/>
                              </a14:imgEffect>
                            </a14:imgLayer>
                          </a14:imgProps>
                        </a:ext>
                        <a:ext uri="{28A0092B-C50C-407E-A947-70E740481C1C}">
                          <a14:useLocalDpi xmlns:a14="http://schemas.microsoft.com/office/drawing/2010/main" val="0"/>
                        </a:ext>
                      </a:extLst>
                    </a:blip>
                    <a:srcRect l="-1664" r="1664"/>
                    <a:stretch/>
                  </pic:blipFill>
                  <pic:spPr bwMode="auto">
                    <a:xfrm>
                      <a:off x="0" y="0"/>
                      <a:ext cx="5747178" cy="1854505"/>
                    </a:xfrm>
                    <a:prstGeom prst="rect">
                      <a:avLst/>
                    </a:prstGeom>
                    <a:noFill/>
                    <a:ln>
                      <a:noFill/>
                    </a:ln>
                  </pic:spPr>
                </pic:pic>
              </a:graphicData>
            </a:graphic>
          </wp:inline>
        </w:drawing>
      </w:r>
    </w:p>
    <w:p w:rsidR="00560ADE" w:rsidRPr="00AA014A" w:rsidRDefault="00560ADE" w:rsidP="00560ADE">
      <w:pPr>
        <w:spacing w:line="360" w:lineRule="auto"/>
        <w:jc w:val="center"/>
        <w:rPr>
          <w:rFonts w:ascii="Times New Roman" w:hAnsi="Times New Roman" w:cs="Times New Roman"/>
          <w:iCs/>
          <w:sz w:val="24"/>
          <w:szCs w:val="24"/>
        </w:rPr>
      </w:pPr>
      <w:r w:rsidRPr="00AA014A">
        <w:rPr>
          <w:rFonts w:ascii="Times New Roman" w:hAnsi="Times New Roman" w:cs="Times New Roman"/>
          <w:b/>
          <w:iCs/>
          <w:sz w:val="24"/>
          <w:szCs w:val="24"/>
        </w:rPr>
        <w:t xml:space="preserve">Figura 10: </w:t>
      </w:r>
      <w:r w:rsidRPr="00AA014A">
        <w:rPr>
          <w:rFonts w:ascii="Times New Roman" w:hAnsi="Times New Roman" w:cs="Times New Roman"/>
          <w:i/>
          <w:iCs/>
          <w:sz w:val="24"/>
          <w:szCs w:val="24"/>
        </w:rPr>
        <w:t>Flow Table y Port Table en un momento dado</w:t>
      </w:r>
    </w:p>
    <w:p w:rsidR="00560ADE" w:rsidRPr="00AA014A" w:rsidRDefault="00560ADE" w:rsidP="00560ADE">
      <w:pPr>
        <w:spacing w:line="360" w:lineRule="auto"/>
        <w:rPr>
          <w:rFonts w:ascii="Times New Roman" w:hAnsi="Times New Roman" w:cs="Times New Roman"/>
          <w:sz w:val="24"/>
          <w:szCs w:val="24"/>
        </w:rPr>
      </w:pPr>
    </w:p>
    <w:p w:rsidR="00560ADE" w:rsidRPr="00AA014A" w:rsidRDefault="00560ADE" w:rsidP="00560ADE">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En este momento es que se hace un ping entre host </w:t>
      </w:r>
      <w:r w:rsidR="005C070B" w:rsidRPr="00AA014A">
        <w:rPr>
          <w:rFonts w:ascii="Times New Roman" w:hAnsi="Times New Roman" w:cs="Times New Roman"/>
          <w:sz w:val="24"/>
          <w:szCs w:val="24"/>
        </w:rPr>
        <w:t>“h</w:t>
      </w:r>
      <w:r w:rsidRPr="00AA014A">
        <w:rPr>
          <w:rFonts w:ascii="Times New Roman" w:hAnsi="Times New Roman" w:cs="Times New Roman"/>
          <w:sz w:val="24"/>
          <w:szCs w:val="24"/>
        </w:rPr>
        <w:t>1</w:t>
      </w:r>
      <w:r w:rsidR="005C070B" w:rsidRPr="00AA014A">
        <w:rPr>
          <w:rFonts w:ascii="Times New Roman" w:hAnsi="Times New Roman" w:cs="Times New Roman"/>
          <w:sz w:val="24"/>
          <w:szCs w:val="24"/>
        </w:rPr>
        <w:t xml:space="preserve">”, cuya </w:t>
      </w:r>
      <w:r w:rsidRPr="00AA014A">
        <w:rPr>
          <w:rFonts w:ascii="Times New Roman" w:hAnsi="Times New Roman" w:cs="Times New Roman"/>
          <w:sz w:val="24"/>
          <w:szCs w:val="24"/>
        </w:rPr>
        <w:t xml:space="preserve">MAC </w:t>
      </w:r>
      <w:r w:rsidR="005C070B" w:rsidRPr="00AA014A">
        <w:rPr>
          <w:rFonts w:ascii="Times New Roman" w:hAnsi="Times New Roman" w:cs="Times New Roman"/>
          <w:sz w:val="24"/>
          <w:szCs w:val="24"/>
        </w:rPr>
        <w:t>es</w:t>
      </w:r>
      <w:r w:rsidRPr="00AA014A">
        <w:rPr>
          <w:rFonts w:ascii="Times New Roman" w:hAnsi="Times New Roman" w:cs="Times New Roman"/>
          <w:sz w:val="24"/>
          <w:szCs w:val="24"/>
        </w:rPr>
        <w:t xml:space="preserve"> </w:t>
      </w:r>
      <w:r w:rsidR="005C070B" w:rsidRPr="00AA014A">
        <w:rPr>
          <w:rFonts w:ascii="Times New Roman" w:hAnsi="Times New Roman" w:cs="Times New Roman"/>
          <w:sz w:val="24"/>
          <w:szCs w:val="24"/>
        </w:rPr>
        <w:t>“</w:t>
      </w:r>
      <w:r w:rsidRPr="00AA014A">
        <w:rPr>
          <w:rFonts w:ascii="Times New Roman" w:hAnsi="Times New Roman" w:cs="Times New Roman"/>
          <w:sz w:val="24"/>
          <w:szCs w:val="24"/>
        </w:rPr>
        <w:t>00:00:00:00:01:01</w:t>
      </w:r>
      <w:r w:rsidR="005C070B" w:rsidRPr="00AA014A">
        <w:rPr>
          <w:rFonts w:ascii="Times New Roman" w:hAnsi="Times New Roman" w:cs="Times New Roman"/>
          <w:sz w:val="24"/>
          <w:szCs w:val="24"/>
        </w:rPr>
        <w:t>”</w:t>
      </w:r>
      <w:r w:rsidRPr="00AA014A">
        <w:rPr>
          <w:rFonts w:ascii="Times New Roman" w:hAnsi="Times New Roman" w:cs="Times New Roman"/>
          <w:sz w:val="24"/>
          <w:szCs w:val="24"/>
        </w:rPr>
        <w:t xml:space="preserve"> y </w:t>
      </w:r>
      <w:r w:rsidR="005C070B" w:rsidRPr="00AA014A">
        <w:rPr>
          <w:rFonts w:ascii="Times New Roman" w:hAnsi="Times New Roman" w:cs="Times New Roman"/>
          <w:sz w:val="24"/>
          <w:szCs w:val="24"/>
        </w:rPr>
        <w:t xml:space="preserve">el </w:t>
      </w:r>
      <w:r w:rsidRPr="00AA014A">
        <w:rPr>
          <w:rFonts w:ascii="Times New Roman" w:hAnsi="Times New Roman" w:cs="Times New Roman"/>
          <w:sz w:val="24"/>
          <w:szCs w:val="24"/>
        </w:rPr>
        <w:t xml:space="preserve">host </w:t>
      </w:r>
      <w:r w:rsidR="005C070B" w:rsidRPr="00AA014A">
        <w:rPr>
          <w:rFonts w:ascii="Times New Roman" w:hAnsi="Times New Roman" w:cs="Times New Roman"/>
          <w:sz w:val="24"/>
          <w:szCs w:val="24"/>
        </w:rPr>
        <w:t>“h</w:t>
      </w:r>
      <w:r w:rsidRPr="00AA014A">
        <w:rPr>
          <w:rFonts w:ascii="Times New Roman" w:hAnsi="Times New Roman" w:cs="Times New Roman"/>
          <w:sz w:val="24"/>
          <w:szCs w:val="24"/>
        </w:rPr>
        <w:t>2</w:t>
      </w:r>
      <w:r w:rsidR="005C070B" w:rsidRPr="00AA014A">
        <w:rPr>
          <w:rFonts w:ascii="Times New Roman" w:hAnsi="Times New Roman" w:cs="Times New Roman"/>
          <w:sz w:val="24"/>
          <w:szCs w:val="24"/>
        </w:rPr>
        <w:t>”</w:t>
      </w:r>
      <w:r w:rsidRPr="00AA014A">
        <w:rPr>
          <w:rFonts w:ascii="Times New Roman" w:hAnsi="Times New Roman" w:cs="Times New Roman"/>
          <w:sz w:val="24"/>
          <w:szCs w:val="24"/>
        </w:rPr>
        <w:t xml:space="preserve"> </w:t>
      </w:r>
      <w:r w:rsidR="005C070B" w:rsidRPr="00AA014A">
        <w:rPr>
          <w:rFonts w:ascii="Times New Roman" w:hAnsi="Times New Roman" w:cs="Times New Roman"/>
          <w:sz w:val="24"/>
          <w:szCs w:val="24"/>
        </w:rPr>
        <w:t>cuya MAC es</w:t>
      </w:r>
      <w:r w:rsidRPr="00AA014A">
        <w:rPr>
          <w:rFonts w:ascii="Times New Roman" w:hAnsi="Times New Roman" w:cs="Times New Roman"/>
          <w:sz w:val="24"/>
          <w:szCs w:val="24"/>
        </w:rPr>
        <w:t xml:space="preserve"> </w:t>
      </w:r>
      <w:r w:rsidR="005C070B" w:rsidRPr="00AA014A">
        <w:rPr>
          <w:rFonts w:ascii="Times New Roman" w:hAnsi="Times New Roman" w:cs="Times New Roman"/>
          <w:sz w:val="24"/>
          <w:szCs w:val="24"/>
        </w:rPr>
        <w:t>“00:00:00:00:03:01”.</w:t>
      </w:r>
      <w:r w:rsidRPr="00AA014A">
        <w:rPr>
          <w:rFonts w:ascii="Times New Roman" w:hAnsi="Times New Roman" w:cs="Times New Roman"/>
          <w:sz w:val="24"/>
          <w:szCs w:val="24"/>
        </w:rPr>
        <w:t xml:space="preserve"> </w:t>
      </w:r>
      <w:r w:rsidR="005C070B" w:rsidRPr="00AA014A">
        <w:rPr>
          <w:rFonts w:ascii="Times New Roman" w:hAnsi="Times New Roman" w:cs="Times New Roman"/>
          <w:sz w:val="24"/>
          <w:szCs w:val="24"/>
        </w:rPr>
        <w:t>D</w:t>
      </w:r>
      <w:r w:rsidRPr="00AA014A">
        <w:rPr>
          <w:rFonts w:ascii="Times New Roman" w:hAnsi="Times New Roman" w:cs="Times New Roman"/>
          <w:sz w:val="24"/>
          <w:szCs w:val="24"/>
        </w:rPr>
        <w:t xml:space="preserve">e </w:t>
      </w:r>
      <w:r w:rsidR="005C070B" w:rsidRPr="00AA014A">
        <w:rPr>
          <w:rFonts w:ascii="Times New Roman" w:hAnsi="Times New Roman" w:cs="Times New Roman"/>
          <w:sz w:val="24"/>
          <w:szCs w:val="24"/>
        </w:rPr>
        <w:t xml:space="preserve">esta forma es </w:t>
      </w:r>
      <w:r w:rsidRPr="00AA014A">
        <w:rPr>
          <w:rFonts w:ascii="Times New Roman" w:hAnsi="Times New Roman" w:cs="Times New Roman"/>
          <w:sz w:val="24"/>
          <w:szCs w:val="24"/>
        </w:rPr>
        <w:t>que, en la próxima actualización de tablas, estas se ven de la siguiente forma:</w:t>
      </w:r>
    </w:p>
    <w:p w:rsidR="00560ADE" w:rsidRPr="00AA014A" w:rsidRDefault="00560ADE" w:rsidP="00560ADE">
      <w:pPr>
        <w:spacing w:line="360" w:lineRule="auto"/>
        <w:rPr>
          <w:rFonts w:ascii="Times New Roman" w:hAnsi="Times New Roman" w:cs="Times New Roman"/>
          <w:sz w:val="24"/>
          <w:szCs w:val="24"/>
        </w:rPr>
      </w:pPr>
    </w:p>
    <w:p w:rsidR="00560ADE" w:rsidRPr="00AA014A" w:rsidRDefault="005C070B" w:rsidP="00560ADE">
      <w:pPr>
        <w:spacing w:line="360" w:lineRule="auto"/>
        <w:rPr>
          <w:rFonts w:ascii="Times New Roman" w:hAnsi="Times New Roman" w:cs="Times New Roman"/>
          <w:sz w:val="24"/>
          <w:szCs w:val="24"/>
        </w:rPr>
      </w:pPr>
      <w:r w:rsidRPr="00AA014A">
        <w:rPr>
          <w:rFonts w:ascii="Times New Roman" w:hAnsi="Times New Roman" w:cs="Times New Roman"/>
          <w:noProof/>
          <w:sz w:val="24"/>
          <w:szCs w:val="24"/>
          <w:lang w:val="en-GB" w:eastAsia="en-GB"/>
        </w:rPr>
        <w:drawing>
          <wp:inline distT="0" distB="0" distL="0" distR="0">
            <wp:extent cx="5598543" cy="1673100"/>
            <wp:effectExtent l="0" t="0" r="254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a:duotone>
                        <a:prstClr val="black"/>
                        <a:srgbClr val="D9C3A5">
                          <a:tint val="50000"/>
                          <a:satMod val="180000"/>
                        </a:srgbClr>
                      </a:duotone>
                      <a:extLst>
                        <a:ext uri="{BEBA8EAE-BF5A-486C-A8C5-ECC9F3942E4B}">
                          <a14:imgProps xmlns:a14="http://schemas.microsoft.com/office/drawing/2010/main">
                            <a14:imgLayer r:embed="rId25">
                              <a14:imgEffect>
                                <a14:sharpenSoften amount="15000"/>
                              </a14:imgEffect>
                              <a14:imgEffect>
                                <a14:brightnessContrast bright="-33000" contrast="77000"/>
                              </a14:imgEffect>
                            </a14:imgLayer>
                          </a14:imgProps>
                        </a:ext>
                        <a:ext uri="{28A0092B-C50C-407E-A947-70E740481C1C}">
                          <a14:useLocalDpi xmlns:a14="http://schemas.microsoft.com/office/drawing/2010/main" val="0"/>
                        </a:ext>
                      </a:extLst>
                    </a:blip>
                    <a:srcRect l="-1918" t="-7" r="6708" b="7"/>
                    <a:stretch/>
                  </pic:blipFill>
                  <pic:spPr bwMode="auto">
                    <a:xfrm>
                      <a:off x="0" y="0"/>
                      <a:ext cx="5659024" cy="1691175"/>
                    </a:xfrm>
                    <a:prstGeom prst="rect">
                      <a:avLst/>
                    </a:prstGeom>
                    <a:noFill/>
                    <a:ln>
                      <a:noFill/>
                    </a:ln>
                    <a:extLst>
                      <a:ext uri="{53640926-AAD7-44D8-BBD7-CCE9431645EC}">
                        <a14:shadowObscured xmlns:a14="http://schemas.microsoft.com/office/drawing/2010/main"/>
                      </a:ext>
                    </a:extLst>
                  </pic:spPr>
                </pic:pic>
              </a:graphicData>
            </a:graphic>
          </wp:inline>
        </w:drawing>
      </w:r>
    </w:p>
    <w:p w:rsidR="00560ADE" w:rsidRPr="00AA014A" w:rsidRDefault="00560ADE" w:rsidP="00560ADE">
      <w:pPr>
        <w:spacing w:line="360" w:lineRule="auto"/>
        <w:jc w:val="center"/>
        <w:rPr>
          <w:rFonts w:ascii="Times New Roman" w:hAnsi="Times New Roman" w:cs="Times New Roman"/>
          <w:iCs/>
          <w:sz w:val="24"/>
          <w:szCs w:val="24"/>
        </w:rPr>
      </w:pPr>
      <w:r w:rsidRPr="00AA014A">
        <w:rPr>
          <w:rFonts w:ascii="Times New Roman" w:hAnsi="Times New Roman" w:cs="Times New Roman"/>
          <w:b/>
          <w:iCs/>
          <w:sz w:val="24"/>
          <w:szCs w:val="24"/>
        </w:rPr>
        <w:t xml:space="preserve">Figura </w:t>
      </w:r>
      <w:r w:rsidR="005C070B" w:rsidRPr="00AA014A">
        <w:rPr>
          <w:rFonts w:ascii="Times New Roman" w:hAnsi="Times New Roman" w:cs="Times New Roman"/>
          <w:b/>
          <w:iCs/>
          <w:sz w:val="24"/>
          <w:szCs w:val="24"/>
        </w:rPr>
        <w:t xml:space="preserve">11: </w:t>
      </w:r>
      <w:r w:rsidRPr="00AA014A">
        <w:rPr>
          <w:rFonts w:ascii="Times New Roman" w:hAnsi="Times New Roman" w:cs="Times New Roman"/>
          <w:i/>
          <w:iCs/>
          <w:sz w:val="24"/>
          <w:szCs w:val="24"/>
        </w:rPr>
        <w:t>Flow Table y Port Table luego de realizar un ping entre h1 y h2</w:t>
      </w:r>
    </w:p>
    <w:p w:rsidR="00560ADE" w:rsidRPr="00AA014A" w:rsidRDefault="00560ADE" w:rsidP="00560ADE">
      <w:pPr>
        <w:spacing w:line="360" w:lineRule="auto"/>
        <w:rPr>
          <w:rFonts w:ascii="Times New Roman" w:hAnsi="Times New Roman" w:cs="Times New Roman"/>
          <w:sz w:val="24"/>
          <w:szCs w:val="24"/>
        </w:rPr>
      </w:pPr>
    </w:p>
    <w:p w:rsidR="00560ADE" w:rsidRPr="00AA014A" w:rsidRDefault="00560ADE" w:rsidP="003E27D1">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De </w:t>
      </w:r>
      <w:r w:rsidR="005C070B" w:rsidRPr="00AA014A">
        <w:rPr>
          <w:rFonts w:ascii="Times New Roman" w:hAnsi="Times New Roman" w:cs="Times New Roman"/>
          <w:sz w:val="24"/>
          <w:szCs w:val="24"/>
        </w:rPr>
        <w:t>las dos figuras anteriores se llega a las siguientes conclusiones</w:t>
      </w:r>
      <w:r w:rsidRPr="00AA014A">
        <w:rPr>
          <w:rFonts w:ascii="Times New Roman" w:hAnsi="Times New Roman" w:cs="Times New Roman"/>
          <w:sz w:val="24"/>
          <w:szCs w:val="24"/>
        </w:rPr>
        <w:t>:</w:t>
      </w:r>
    </w:p>
    <w:p w:rsidR="00560ADE" w:rsidRPr="00AA014A" w:rsidRDefault="00560ADE" w:rsidP="003E27D1">
      <w:pPr>
        <w:pStyle w:val="Prrafodelista"/>
        <w:numPr>
          <w:ilvl w:val="0"/>
          <w:numId w:val="9"/>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El ICMP request entra por la interfaz 1 del conmutador 700 (o 1792) y sale por la interfaz 2 del conmutador 700 (o 1792). Esto corresponde a la entrada 1 de la primera tabla (flow table).</w:t>
      </w:r>
    </w:p>
    <w:p w:rsidR="00560ADE" w:rsidRPr="00AA014A" w:rsidRDefault="00560ADE" w:rsidP="003E27D1">
      <w:pPr>
        <w:pStyle w:val="Prrafodelista"/>
        <w:numPr>
          <w:ilvl w:val="0"/>
          <w:numId w:val="9"/>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El ICMP request entra por la interfaz 2 del conmutador 800 (o 2048) y sale por la interfaz 1 del conmutador 800 (o 2048) llegando hasta el host 2. Esto corresponde a la entrada 4 de la primera tabla (flow table).</w:t>
      </w:r>
    </w:p>
    <w:p w:rsidR="00560ADE" w:rsidRPr="00AA014A" w:rsidRDefault="00560ADE" w:rsidP="003E27D1">
      <w:pPr>
        <w:pStyle w:val="Prrafodelista"/>
        <w:numPr>
          <w:ilvl w:val="0"/>
          <w:numId w:val="9"/>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El ICMP reply entra por la interfaz 1 del conmutador 800 (o 2048) y sale por la interfaz 2 del conmutador 800 (o 2048). Esto corresponde a la entrada 3 de la primera tabla (flow table).</w:t>
      </w:r>
    </w:p>
    <w:p w:rsidR="00560ADE" w:rsidRPr="00AA014A" w:rsidRDefault="00560ADE" w:rsidP="003E27D1">
      <w:pPr>
        <w:pStyle w:val="Prrafodelista"/>
        <w:numPr>
          <w:ilvl w:val="0"/>
          <w:numId w:val="9"/>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El ICMP reply entra por la interfaz 2 del conmutador 700 (o 1792) y sale por la interfaz 1 del conmutador 700 (o 1792) llegando hasta el host 1. Esto corresponde a la entrada 2 de la primera tabla (flow table).</w:t>
      </w:r>
    </w:p>
    <w:p w:rsidR="00560ADE" w:rsidRPr="00AA014A" w:rsidRDefault="00560ADE" w:rsidP="00560ADE">
      <w:pPr>
        <w:spacing w:line="360" w:lineRule="auto"/>
        <w:rPr>
          <w:rFonts w:ascii="Times New Roman" w:hAnsi="Times New Roman" w:cs="Times New Roman"/>
          <w:sz w:val="24"/>
          <w:szCs w:val="24"/>
        </w:rPr>
      </w:pPr>
    </w:p>
    <w:p w:rsidR="00560ADE" w:rsidRPr="00AA014A" w:rsidRDefault="00560ADE" w:rsidP="003E27D1">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 xml:space="preserve">Por otra parte, de la tabla de </w:t>
      </w:r>
      <w:r w:rsidR="003E27D1" w:rsidRPr="00AA014A">
        <w:rPr>
          <w:rFonts w:ascii="Times New Roman" w:hAnsi="Times New Roman" w:cs="Times New Roman"/>
          <w:sz w:val="24"/>
          <w:szCs w:val="24"/>
        </w:rPr>
        <w:t>puertos o “port table” (la de abajo)</w:t>
      </w:r>
      <w:r w:rsidRPr="00AA014A">
        <w:rPr>
          <w:rFonts w:ascii="Times New Roman" w:hAnsi="Times New Roman" w:cs="Times New Roman"/>
          <w:sz w:val="24"/>
          <w:szCs w:val="24"/>
        </w:rPr>
        <w:t>, se aprecia que:</w:t>
      </w:r>
    </w:p>
    <w:p w:rsidR="00560ADE" w:rsidRPr="00AA014A" w:rsidRDefault="00560ADE" w:rsidP="003E27D1">
      <w:pPr>
        <w:pStyle w:val="Prrafodelista"/>
        <w:numPr>
          <w:ilvl w:val="0"/>
          <w:numId w:val="9"/>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La cantidad de paquetes enviados y recibidos por la interfaz 1 del conmutador 700 (o 1792) era de 105 y 105 respectivamente y que luego del ping pasó a 106 y 106.</w:t>
      </w:r>
    </w:p>
    <w:p w:rsidR="00560ADE" w:rsidRPr="00AA014A" w:rsidRDefault="00560ADE" w:rsidP="003E27D1">
      <w:pPr>
        <w:pStyle w:val="Prrafodelista"/>
        <w:numPr>
          <w:ilvl w:val="0"/>
          <w:numId w:val="9"/>
        </w:num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La cantidad de paquetes enviados y recibidos por la interfaz 2 del conmutador 700 (o 1792) era de 104 y 105 respectivamente y que luego del ping pasó a 105 y 106.</w:t>
      </w:r>
    </w:p>
    <w:p w:rsidR="00560ADE" w:rsidRPr="00AA014A" w:rsidRDefault="00560ADE" w:rsidP="00560ADE">
      <w:pPr>
        <w:pStyle w:val="Prrafodelista"/>
        <w:spacing w:line="360" w:lineRule="auto"/>
        <w:rPr>
          <w:rFonts w:ascii="Times New Roman" w:hAnsi="Times New Roman" w:cs="Times New Roman"/>
          <w:sz w:val="24"/>
          <w:szCs w:val="24"/>
        </w:rPr>
      </w:pPr>
    </w:p>
    <w:p w:rsidR="00560ADE" w:rsidRPr="00AA014A" w:rsidRDefault="00560ADE" w:rsidP="00560ADE">
      <w:pPr>
        <w:pStyle w:val="Prrafodelista"/>
        <w:numPr>
          <w:ilvl w:val="0"/>
          <w:numId w:val="9"/>
        </w:numPr>
        <w:spacing w:line="360" w:lineRule="auto"/>
        <w:rPr>
          <w:rFonts w:ascii="Times New Roman" w:hAnsi="Times New Roman" w:cs="Times New Roman"/>
          <w:sz w:val="24"/>
          <w:szCs w:val="24"/>
        </w:rPr>
      </w:pPr>
      <w:r w:rsidRPr="00AA014A">
        <w:rPr>
          <w:rFonts w:ascii="Times New Roman" w:hAnsi="Times New Roman" w:cs="Times New Roman"/>
          <w:sz w:val="24"/>
          <w:szCs w:val="24"/>
        </w:rPr>
        <w:t>La cantidad de paquetes enviados y recibidos por la interfaz 1 del conmutador 800 (o 2048) era de 103 y 105 respectivamente y que luego del ping pasó a 104 y 106.</w:t>
      </w:r>
    </w:p>
    <w:p w:rsidR="00560ADE" w:rsidRPr="00AA014A" w:rsidRDefault="00560ADE" w:rsidP="00560ADE">
      <w:pPr>
        <w:pStyle w:val="Prrafodelista"/>
        <w:numPr>
          <w:ilvl w:val="0"/>
          <w:numId w:val="9"/>
        </w:numPr>
        <w:spacing w:line="360" w:lineRule="auto"/>
        <w:rPr>
          <w:rFonts w:ascii="Times New Roman" w:hAnsi="Times New Roman" w:cs="Times New Roman"/>
          <w:sz w:val="24"/>
          <w:szCs w:val="24"/>
        </w:rPr>
      </w:pPr>
      <w:r w:rsidRPr="00AA014A">
        <w:rPr>
          <w:rFonts w:ascii="Times New Roman" w:hAnsi="Times New Roman" w:cs="Times New Roman"/>
          <w:sz w:val="24"/>
          <w:szCs w:val="24"/>
        </w:rPr>
        <w:t>La cantidad de paquetes enviados y recibidos por la interfaz 2 del conmutador 800 (o 2048) era de 104 y 105 respectivamente y que luego del ping pasó a 105 y 106.</w:t>
      </w:r>
    </w:p>
    <w:p w:rsidR="00560ADE" w:rsidRPr="00AA014A" w:rsidRDefault="00560ADE" w:rsidP="00560ADE">
      <w:pPr>
        <w:spacing w:line="360" w:lineRule="auto"/>
        <w:ind w:left="360"/>
        <w:rPr>
          <w:rFonts w:ascii="Times New Roman" w:hAnsi="Times New Roman" w:cs="Times New Roman"/>
          <w:sz w:val="24"/>
          <w:szCs w:val="24"/>
        </w:rPr>
      </w:pPr>
    </w:p>
    <w:p w:rsidR="00560ADE" w:rsidRPr="00AA014A" w:rsidRDefault="00560ADE" w:rsidP="005C070B">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Por lo tanto, ante un único ping, todos los contadores por donde pasó este paquete se incrementaron en uno, lo cual es coherente y para este caso en particular se dice que la pérdida es de 0%.</w:t>
      </w:r>
    </w:p>
    <w:p w:rsidR="00560ADE" w:rsidRPr="00AA014A" w:rsidRDefault="003E27D1" w:rsidP="005C070B">
      <w:pPr>
        <w:spacing w:line="360" w:lineRule="auto"/>
        <w:jc w:val="both"/>
        <w:rPr>
          <w:rFonts w:ascii="Times New Roman" w:hAnsi="Times New Roman" w:cs="Times New Roman"/>
          <w:sz w:val="24"/>
          <w:szCs w:val="24"/>
        </w:rPr>
      </w:pPr>
      <w:r w:rsidRPr="00AA014A">
        <w:rPr>
          <w:rFonts w:ascii="Times New Roman" w:hAnsi="Times New Roman" w:cs="Times New Roman"/>
          <w:sz w:val="24"/>
          <w:szCs w:val="24"/>
        </w:rPr>
        <w:t>Conociendo</w:t>
      </w:r>
      <w:r w:rsidR="00560ADE" w:rsidRPr="00AA014A">
        <w:rPr>
          <w:rFonts w:ascii="Times New Roman" w:hAnsi="Times New Roman" w:cs="Times New Roman"/>
          <w:sz w:val="24"/>
          <w:szCs w:val="24"/>
        </w:rPr>
        <w:t xml:space="preserve"> la cantidad de paquetes salientes por un conmutador, las direcciones de origen y destino y la cantidad de paquetes recibidos en el otro conmutador es que se calcula la pérdida</w:t>
      </w:r>
      <w:r w:rsidRPr="00AA014A">
        <w:rPr>
          <w:rFonts w:ascii="Times New Roman" w:hAnsi="Times New Roman" w:cs="Times New Roman"/>
          <w:sz w:val="24"/>
          <w:szCs w:val="24"/>
        </w:rPr>
        <w:t xml:space="preserve"> de paquetes (Packet Loss)</w:t>
      </w:r>
      <w:r w:rsidR="00560ADE" w:rsidRPr="00AA014A">
        <w:rPr>
          <w:rFonts w:ascii="Times New Roman" w:hAnsi="Times New Roman" w:cs="Times New Roman"/>
          <w:sz w:val="24"/>
          <w:szCs w:val="24"/>
        </w:rPr>
        <w:t xml:space="preserve">. En caso de existir </w:t>
      </w:r>
      <w:r w:rsidRPr="00AA014A">
        <w:rPr>
          <w:rFonts w:ascii="Times New Roman" w:hAnsi="Times New Roman" w:cs="Times New Roman"/>
          <w:sz w:val="24"/>
          <w:szCs w:val="24"/>
        </w:rPr>
        <w:t xml:space="preserve">diferencias </w:t>
      </w:r>
      <w:r w:rsidR="00560ADE" w:rsidRPr="00AA014A">
        <w:rPr>
          <w:rFonts w:ascii="Times New Roman" w:hAnsi="Times New Roman" w:cs="Times New Roman"/>
          <w:sz w:val="24"/>
          <w:szCs w:val="24"/>
        </w:rPr>
        <w:t>entre ambas tablas, se puede saber</w:t>
      </w:r>
      <w:r w:rsidRPr="00AA014A">
        <w:rPr>
          <w:rFonts w:ascii="Times New Roman" w:hAnsi="Times New Roman" w:cs="Times New Roman"/>
          <w:sz w:val="24"/>
          <w:szCs w:val="24"/>
        </w:rPr>
        <w:t>,</w:t>
      </w:r>
      <w:r w:rsidR="00560ADE" w:rsidRPr="00AA014A">
        <w:rPr>
          <w:rFonts w:ascii="Times New Roman" w:hAnsi="Times New Roman" w:cs="Times New Roman"/>
          <w:sz w:val="24"/>
          <w:szCs w:val="24"/>
        </w:rPr>
        <w:t xml:space="preserve"> no solo que hubo pérdida de paquetes, sino también la cantidad </w:t>
      </w:r>
      <w:r w:rsidRPr="00AA014A">
        <w:rPr>
          <w:rFonts w:ascii="Times New Roman" w:hAnsi="Times New Roman" w:cs="Times New Roman"/>
          <w:sz w:val="24"/>
          <w:szCs w:val="24"/>
        </w:rPr>
        <w:t xml:space="preserve">de paquetes </w:t>
      </w:r>
      <w:r w:rsidR="00560ADE" w:rsidRPr="00AA014A">
        <w:rPr>
          <w:rFonts w:ascii="Times New Roman" w:hAnsi="Times New Roman" w:cs="Times New Roman"/>
          <w:sz w:val="24"/>
          <w:szCs w:val="24"/>
        </w:rPr>
        <w:t>que se perdieron</w:t>
      </w:r>
      <w:r w:rsidRPr="00AA014A">
        <w:rPr>
          <w:rFonts w:ascii="Times New Roman" w:hAnsi="Times New Roman" w:cs="Times New Roman"/>
          <w:sz w:val="24"/>
          <w:szCs w:val="24"/>
        </w:rPr>
        <w:t>. El valor del Packet Loss se puede definir por medio de la siguiente ecuación:</w:t>
      </w:r>
    </w:p>
    <w:p w:rsidR="00560ADE" w:rsidRPr="00AA014A" w:rsidRDefault="00560ADE" w:rsidP="00560ADE">
      <w:pPr>
        <w:spacing w:line="360" w:lineRule="auto"/>
        <w:ind w:left="360"/>
        <w:rPr>
          <w:rFonts w:ascii="Times New Roman" w:hAnsi="Times New Roman" w:cs="Times New Roman"/>
          <w:sz w:val="24"/>
          <w:szCs w:val="24"/>
        </w:rPr>
      </w:pPr>
      <w:r w:rsidRPr="00AA014A">
        <w:rPr>
          <w:rFonts w:ascii="Times New Roman" w:hAnsi="Times New Roman" w:cs="Times New Roman"/>
          <w:sz w:val="24"/>
          <w:szCs w:val="24"/>
        </w:rPr>
        <w:t xml:space="preserve"> </w:t>
      </w:r>
    </w:p>
    <w:p w:rsidR="003E27D1" w:rsidRPr="00AA014A" w:rsidRDefault="003E27D1" w:rsidP="003E27D1">
      <w:pPr>
        <w:spacing w:line="360" w:lineRule="auto"/>
        <w:ind w:left="360"/>
        <w:jc w:val="center"/>
        <w:rPr>
          <w:rFonts w:ascii="Times New Roman" w:eastAsiaTheme="minorEastAsia" w:hAnsi="Times New Roman" w:cs="Times New Roman"/>
          <w:b/>
          <w:sz w:val="24"/>
          <w:szCs w:val="24"/>
        </w:rPr>
      </w:pPr>
      <w:r w:rsidRPr="00AA014A">
        <w:rPr>
          <w:noProof/>
          <w:lang w:val="en-GB" w:eastAsia="en-GB"/>
        </w:rPr>
        <w:drawing>
          <wp:inline distT="0" distB="0" distL="0" distR="0">
            <wp:extent cx="3113824" cy="466058"/>
            <wp:effectExtent l="19050" t="19050" r="10795" b="1079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4551" r="21081"/>
                    <a:stretch/>
                  </pic:blipFill>
                  <pic:spPr bwMode="auto">
                    <a:xfrm>
                      <a:off x="0" y="0"/>
                      <a:ext cx="3114039" cy="466090"/>
                    </a:xfrm>
                    <a:prstGeom prst="rect">
                      <a:avLst/>
                    </a:prstGeom>
                    <a:noFill/>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p>
    <w:p w:rsidR="003E27D1" w:rsidRPr="00AA014A" w:rsidRDefault="003E27D1" w:rsidP="003E27D1">
      <w:pPr>
        <w:spacing w:line="360" w:lineRule="auto"/>
        <w:ind w:left="360"/>
        <w:jc w:val="center"/>
        <w:rPr>
          <w:rFonts w:ascii="Times New Roman" w:eastAsiaTheme="minorEastAsia" w:hAnsi="Times New Roman" w:cs="Times New Roman"/>
          <w:i/>
          <w:sz w:val="24"/>
          <w:szCs w:val="24"/>
        </w:rPr>
      </w:pPr>
      <w:r w:rsidRPr="00AA014A">
        <w:rPr>
          <w:rFonts w:ascii="Times New Roman" w:eastAsiaTheme="minorEastAsia" w:hAnsi="Times New Roman" w:cs="Times New Roman"/>
          <w:b/>
          <w:sz w:val="24"/>
          <w:szCs w:val="24"/>
        </w:rPr>
        <w:t>Figura 12:</w:t>
      </w:r>
      <w:r w:rsidRPr="00AA014A">
        <w:rPr>
          <w:rFonts w:ascii="Times New Roman" w:eastAsiaTheme="minorEastAsia" w:hAnsi="Times New Roman" w:cs="Times New Roman"/>
          <w:sz w:val="24"/>
          <w:szCs w:val="24"/>
        </w:rPr>
        <w:t xml:space="preserve"> </w:t>
      </w:r>
      <w:r w:rsidRPr="00AA014A">
        <w:rPr>
          <w:rFonts w:ascii="Times New Roman" w:eastAsiaTheme="minorEastAsia" w:hAnsi="Times New Roman" w:cs="Times New Roman"/>
          <w:i/>
          <w:sz w:val="24"/>
          <w:szCs w:val="24"/>
        </w:rPr>
        <w:t>Ecuación para determinar el Packet Loss</w:t>
      </w:r>
    </w:p>
    <w:p w:rsidR="00133251" w:rsidRPr="00AA014A" w:rsidRDefault="00133251" w:rsidP="00560ADE">
      <w:pPr>
        <w:spacing w:line="360" w:lineRule="auto"/>
        <w:rPr>
          <w:rFonts w:ascii="Times New Roman" w:hAnsi="Times New Roman" w:cs="Times New Roman"/>
          <w:b/>
          <w:sz w:val="24"/>
          <w:szCs w:val="24"/>
        </w:rPr>
      </w:pPr>
    </w:p>
    <w:p w:rsidR="00CB578B" w:rsidRPr="00AA014A" w:rsidRDefault="00CB578B" w:rsidP="00560ADE">
      <w:pPr>
        <w:pStyle w:val="Prrafodelista"/>
        <w:numPr>
          <w:ilvl w:val="1"/>
          <w:numId w:val="2"/>
        </w:numPr>
        <w:spacing w:line="360" w:lineRule="auto"/>
        <w:ind w:left="0" w:firstLine="0"/>
        <w:rPr>
          <w:rFonts w:ascii="Times New Roman" w:hAnsi="Times New Roman" w:cs="Times New Roman"/>
          <w:b/>
          <w:sz w:val="24"/>
          <w:szCs w:val="24"/>
        </w:rPr>
      </w:pPr>
      <w:r w:rsidRPr="00AA014A">
        <w:rPr>
          <w:rFonts w:ascii="Times New Roman" w:hAnsi="Times New Roman" w:cs="Times New Roman"/>
          <w:b/>
          <w:sz w:val="24"/>
          <w:szCs w:val="24"/>
        </w:rPr>
        <w:t>Ancho de Banda (BW)</w:t>
      </w:r>
    </w:p>
    <w:p w:rsidR="00F41F30" w:rsidRPr="00AA014A" w:rsidRDefault="00F41F30" w:rsidP="00F41F30">
      <w:pPr>
        <w:spacing w:line="360" w:lineRule="auto"/>
        <w:ind w:left="360"/>
        <w:jc w:val="both"/>
        <w:rPr>
          <w:rFonts w:ascii="Times New Roman" w:eastAsiaTheme="minorEastAsia" w:hAnsi="Times New Roman" w:cs="Times New Roman"/>
          <w:sz w:val="24"/>
          <w:szCs w:val="24"/>
        </w:rPr>
      </w:pPr>
    </w:p>
    <w:p w:rsidR="00F41F30" w:rsidRPr="00AA014A" w:rsidRDefault="00F41F30" w:rsidP="00683C3C">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 xml:space="preserve">El cálculo del </w:t>
      </w:r>
      <w:r w:rsidR="00E03A10" w:rsidRPr="00AA014A">
        <w:rPr>
          <w:rFonts w:ascii="Times New Roman" w:eastAsiaTheme="minorEastAsia" w:hAnsi="Times New Roman" w:cs="Times New Roman"/>
          <w:sz w:val="24"/>
          <w:szCs w:val="24"/>
        </w:rPr>
        <w:t>ancho de banda</w:t>
      </w:r>
      <w:r w:rsidRPr="00AA014A">
        <w:rPr>
          <w:rFonts w:ascii="Times New Roman" w:eastAsiaTheme="minorEastAsia" w:hAnsi="Times New Roman" w:cs="Times New Roman"/>
          <w:sz w:val="24"/>
          <w:szCs w:val="24"/>
        </w:rPr>
        <w:t xml:space="preserve"> </w:t>
      </w:r>
      <w:r w:rsidR="00E03A10" w:rsidRPr="00AA014A">
        <w:rPr>
          <w:rFonts w:ascii="Times New Roman" w:eastAsiaTheme="minorEastAsia" w:hAnsi="Times New Roman" w:cs="Times New Roman"/>
          <w:sz w:val="24"/>
          <w:szCs w:val="24"/>
        </w:rPr>
        <w:t>es un poco más</w:t>
      </w:r>
      <w:r w:rsidRPr="00AA014A">
        <w:rPr>
          <w:rFonts w:ascii="Times New Roman" w:eastAsiaTheme="minorEastAsia" w:hAnsi="Times New Roman" w:cs="Times New Roman"/>
          <w:sz w:val="24"/>
          <w:szCs w:val="24"/>
        </w:rPr>
        <w:t xml:space="preserve"> complejo que el anterior ya que este no se </w:t>
      </w:r>
      <w:r w:rsidR="00944427" w:rsidRPr="00AA014A">
        <w:rPr>
          <w:rFonts w:ascii="Times New Roman" w:eastAsiaTheme="minorEastAsia" w:hAnsi="Times New Roman" w:cs="Times New Roman"/>
          <w:sz w:val="24"/>
          <w:szCs w:val="24"/>
        </w:rPr>
        <w:t>consigue</w:t>
      </w:r>
      <w:r w:rsidR="00E03A10" w:rsidRPr="00AA014A">
        <w:rPr>
          <w:rFonts w:ascii="Times New Roman" w:eastAsiaTheme="minorEastAsia" w:hAnsi="Times New Roman" w:cs="Times New Roman"/>
          <w:sz w:val="24"/>
          <w:szCs w:val="24"/>
        </w:rPr>
        <w:t xml:space="preserve"> de forma </w:t>
      </w:r>
      <w:r w:rsidR="00944427" w:rsidRPr="00AA014A">
        <w:rPr>
          <w:rFonts w:ascii="Times New Roman" w:eastAsiaTheme="minorEastAsia" w:hAnsi="Times New Roman" w:cs="Times New Roman"/>
          <w:sz w:val="24"/>
          <w:szCs w:val="24"/>
        </w:rPr>
        <w:t>ex</w:t>
      </w:r>
      <w:r w:rsidR="00E03A10" w:rsidRPr="00AA014A">
        <w:rPr>
          <w:rFonts w:ascii="Times New Roman" w:eastAsiaTheme="minorEastAsia" w:hAnsi="Times New Roman" w:cs="Times New Roman"/>
          <w:sz w:val="24"/>
          <w:szCs w:val="24"/>
        </w:rPr>
        <w:t>plícita</w:t>
      </w:r>
      <w:r w:rsidR="00944427" w:rsidRPr="00AA014A">
        <w:rPr>
          <w:rFonts w:ascii="Times New Roman" w:eastAsiaTheme="minorEastAsia" w:hAnsi="Times New Roman" w:cs="Times New Roman"/>
          <w:sz w:val="24"/>
          <w:szCs w:val="24"/>
        </w:rPr>
        <w:t xml:space="preserve"> mediante la aplicación </w:t>
      </w:r>
      <w:r w:rsidR="00683C3C" w:rsidRPr="00AA014A">
        <w:rPr>
          <w:rFonts w:ascii="Times New Roman" w:eastAsiaTheme="minorEastAsia" w:hAnsi="Times New Roman" w:cs="Times New Roman"/>
          <w:sz w:val="24"/>
          <w:szCs w:val="24"/>
        </w:rPr>
        <w:t xml:space="preserve">de </w:t>
      </w:r>
      <w:r w:rsidR="00944427" w:rsidRPr="00AA014A">
        <w:rPr>
          <w:rFonts w:ascii="Times New Roman" w:eastAsiaTheme="minorEastAsia" w:hAnsi="Times New Roman" w:cs="Times New Roman"/>
          <w:sz w:val="24"/>
          <w:szCs w:val="24"/>
        </w:rPr>
        <w:t>“</w:t>
      </w:r>
      <w:r w:rsidRPr="00AA014A">
        <w:rPr>
          <w:rFonts w:ascii="Times New Roman" w:eastAsiaTheme="minorEastAsia" w:hAnsi="Times New Roman" w:cs="Times New Roman"/>
          <w:sz w:val="24"/>
          <w:szCs w:val="24"/>
        </w:rPr>
        <w:t>Traffic Monitor</w:t>
      </w:r>
      <w:r w:rsidR="00944427" w:rsidRPr="00AA014A">
        <w:rPr>
          <w:rFonts w:ascii="Times New Roman" w:eastAsiaTheme="minorEastAsia" w:hAnsi="Times New Roman" w:cs="Times New Roman"/>
          <w:sz w:val="24"/>
          <w:szCs w:val="24"/>
        </w:rPr>
        <w:t>” que viene por defecto</w:t>
      </w:r>
      <w:r w:rsidR="00683C3C" w:rsidRPr="00AA014A">
        <w:rPr>
          <w:rFonts w:ascii="Times New Roman" w:eastAsiaTheme="minorEastAsia" w:hAnsi="Times New Roman" w:cs="Times New Roman"/>
          <w:sz w:val="24"/>
          <w:szCs w:val="24"/>
        </w:rPr>
        <w:t>; e</w:t>
      </w:r>
      <w:r w:rsidR="00944427" w:rsidRPr="00AA014A">
        <w:rPr>
          <w:rFonts w:ascii="Times New Roman" w:eastAsiaTheme="minorEastAsia" w:hAnsi="Times New Roman" w:cs="Times New Roman"/>
          <w:sz w:val="24"/>
          <w:szCs w:val="24"/>
        </w:rPr>
        <w:t xml:space="preserve">n este caso es </w:t>
      </w:r>
      <w:r w:rsidR="00683C3C" w:rsidRPr="00AA014A">
        <w:rPr>
          <w:rFonts w:ascii="Times New Roman" w:eastAsiaTheme="minorEastAsia" w:hAnsi="Times New Roman" w:cs="Times New Roman"/>
          <w:sz w:val="24"/>
          <w:szCs w:val="24"/>
        </w:rPr>
        <w:t>necesario modificarla</w:t>
      </w:r>
      <w:r w:rsidRPr="00AA014A">
        <w:rPr>
          <w:rFonts w:ascii="Times New Roman" w:eastAsiaTheme="minorEastAsia" w:hAnsi="Times New Roman" w:cs="Times New Roman"/>
          <w:sz w:val="24"/>
          <w:szCs w:val="24"/>
        </w:rPr>
        <w:t>. Afortunadamente Ryu</w:t>
      </w:r>
      <w:r w:rsidR="00944427" w:rsidRPr="00AA014A">
        <w:rPr>
          <w:rFonts w:ascii="Times New Roman" w:eastAsiaTheme="minorEastAsia" w:hAnsi="Times New Roman" w:cs="Times New Roman"/>
          <w:sz w:val="24"/>
          <w:szCs w:val="24"/>
        </w:rPr>
        <w:t xml:space="preserve"> es</w:t>
      </w:r>
      <w:r w:rsidRPr="00AA014A">
        <w:rPr>
          <w:rFonts w:ascii="Times New Roman" w:eastAsiaTheme="minorEastAsia" w:hAnsi="Times New Roman" w:cs="Times New Roman"/>
          <w:sz w:val="24"/>
          <w:szCs w:val="24"/>
        </w:rPr>
        <w:t xml:space="preserve"> un controlador </w:t>
      </w:r>
      <w:r w:rsidR="00944427" w:rsidRPr="00AA014A">
        <w:rPr>
          <w:rFonts w:ascii="Times New Roman" w:eastAsiaTheme="minorEastAsia" w:hAnsi="Times New Roman" w:cs="Times New Roman"/>
          <w:sz w:val="24"/>
          <w:szCs w:val="24"/>
        </w:rPr>
        <w:t>de distribución abierta</w:t>
      </w:r>
      <w:r w:rsidRPr="00AA014A">
        <w:rPr>
          <w:rFonts w:ascii="Times New Roman" w:eastAsiaTheme="minorEastAsia" w:hAnsi="Times New Roman" w:cs="Times New Roman"/>
          <w:sz w:val="24"/>
          <w:szCs w:val="24"/>
        </w:rPr>
        <w:t xml:space="preserve"> </w:t>
      </w:r>
      <w:r w:rsidR="00944427" w:rsidRPr="00AA014A">
        <w:rPr>
          <w:rFonts w:ascii="Times New Roman" w:eastAsiaTheme="minorEastAsia" w:hAnsi="Times New Roman" w:cs="Times New Roman"/>
          <w:sz w:val="24"/>
          <w:szCs w:val="24"/>
        </w:rPr>
        <w:t xml:space="preserve">y </w:t>
      </w:r>
      <w:r w:rsidRPr="00AA014A">
        <w:rPr>
          <w:rFonts w:ascii="Times New Roman" w:eastAsiaTheme="minorEastAsia" w:hAnsi="Times New Roman" w:cs="Times New Roman"/>
          <w:sz w:val="24"/>
          <w:szCs w:val="24"/>
        </w:rPr>
        <w:t>existe una gran comunidad de usuarios que ponen</w:t>
      </w:r>
      <w:r w:rsidR="00683C3C" w:rsidRPr="00AA014A">
        <w:rPr>
          <w:rFonts w:ascii="Times New Roman" w:eastAsiaTheme="minorEastAsia" w:hAnsi="Times New Roman" w:cs="Times New Roman"/>
          <w:sz w:val="24"/>
          <w:szCs w:val="24"/>
        </w:rPr>
        <w:t xml:space="preserve"> sus aportes</w:t>
      </w:r>
      <w:r w:rsidRPr="00AA014A">
        <w:rPr>
          <w:rFonts w:ascii="Times New Roman" w:eastAsiaTheme="minorEastAsia" w:hAnsi="Times New Roman" w:cs="Times New Roman"/>
          <w:sz w:val="24"/>
          <w:szCs w:val="24"/>
        </w:rPr>
        <w:t xml:space="preserve"> a disposición</w:t>
      </w:r>
      <w:r w:rsidR="00683C3C" w:rsidRPr="00AA014A">
        <w:rPr>
          <w:rFonts w:ascii="Times New Roman" w:eastAsiaTheme="minorEastAsia" w:hAnsi="Times New Roman" w:cs="Times New Roman"/>
          <w:sz w:val="24"/>
          <w:szCs w:val="24"/>
        </w:rPr>
        <w:t xml:space="preserve"> del público.</w:t>
      </w:r>
      <w:r w:rsidR="00944427" w:rsidRPr="00AA014A">
        <w:rPr>
          <w:rFonts w:ascii="Times New Roman" w:eastAsiaTheme="minorEastAsia" w:hAnsi="Times New Roman" w:cs="Times New Roman"/>
          <w:sz w:val="24"/>
          <w:szCs w:val="24"/>
        </w:rPr>
        <w:t xml:space="preserve"> </w:t>
      </w:r>
      <w:r w:rsidR="00683C3C" w:rsidRPr="00AA014A">
        <w:rPr>
          <w:rFonts w:ascii="Times New Roman" w:eastAsiaTheme="minorEastAsia" w:hAnsi="Times New Roman" w:cs="Times New Roman"/>
          <w:sz w:val="24"/>
          <w:szCs w:val="24"/>
        </w:rPr>
        <w:t xml:space="preserve">Gracias a esto </w:t>
      </w:r>
      <w:r w:rsidR="00944427" w:rsidRPr="00AA014A">
        <w:rPr>
          <w:rFonts w:ascii="Times New Roman" w:eastAsiaTheme="minorEastAsia" w:hAnsi="Times New Roman" w:cs="Times New Roman"/>
          <w:sz w:val="24"/>
          <w:szCs w:val="24"/>
        </w:rPr>
        <w:t>no fue necesario crear un código nuevo de aplicación, sino que</w:t>
      </w:r>
      <w:r w:rsidR="00683C3C" w:rsidRPr="00AA014A">
        <w:rPr>
          <w:rFonts w:ascii="Times New Roman" w:eastAsiaTheme="minorEastAsia" w:hAnsi="Times New Roman" w:cs="Times New Roman"/>
          <w:sz w:val="24"/>
          <w:szCs w:val="24"/>
        </w:rPr>
        <w:t xml:space="preserve"> se adaptó el código de la aplicación con otra ya existente, que si contaba con el cálculo necesario para implementarlo a la “Port Table”</w:t>
      </w:r>
      <w:r w:rsidRPr="00AA014A">
        <w:rPr>
          <w:rFonts w:ascii="Times New Roman" w:eastAsiaTheme="minorEastAsia" w:hAnsi="Times New Roman" w:cs="Times New Roman"/>
          <w:sz w:val="24"/>
          <w:szCs w:val="24"/>
        </w:rPr>
        <w:t xml:space="preserve"> mencionada anteriormente</w:t>
      </w:r>
      <w:r w:rsidR="00683C3C" w:rsidRPr="00AA014A">
        <w:rPr>
          <w:rFonts w:ascii="Times New Roman" w:eastAsiaTheme="minorEastAsia" w:hAnsi="Times New Roman" w:cs="Times New Roman"/>
          <w:sz w:val="24"/>
          <w:szCs w:val="24"/>
        </w:rPr>
        <w:t>.</w:t>
      </w:r>
    </w:p>
    <w:p w:rsidR="00F41F30" w:rsidRPr="00AA014A" w:rsidRDefault="00683C3C" w:rsidP="005C070B">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L</w:t>
      </w:r>
      <w:r w:rsidR="00F41F30" w:rsidRPr="00AA014A">
        <w:rPr>
          <w:rFonts w:ascii="Times New Roman" w:eastAsiaTheme="minorEastAsia" w:hAnsi="Times New Roman" w:cs="Times New Roman"/>
          <w:sz w:val="24"/>
          <w:szCs w:val="24"/>
        </w:rPr>
        <w:t xml:space="preserve">o </w:t>
      </w:r>
      <w:r w:rsidRPr="00AA014A">
        <w:rPr>
          <w:rFonts w:ascii="Times New Roman" w:eastAsiaTheme="minorEastAsia" w:hAnsi="Times New Roman" w:cs="Times New Roman"/>
          <w:sz w:val="24"/>
          <w:szCs w:val="24"/>
        </w:rPr>
        <w:t xml:space="preserve">primero fue </w:t>
      </w:r>
      <w:r w:rsidR="00F41F30" w:rsidRPr="00AA014A">
        <w:rPr>
          <w:rFonts w:ascii="Times New Roman" w:eastAsiaTheme="minorEastAsia" w:hAnsi="Times New Roman" w:cs="Times New Roman"/>
          <w:sz w:val="24"/>
          <w:szCs w:val="24"/>
        </w:rPr>
        <w:t xml:space="preserve">definir </w:t>
      </w:r>
      <w:r w:rsidR="00944427" w:rsidRPr="00AA014A">
        <w:rPr>
          <w:rFonts w:ascii="Times New Roman" w:eastAsiaTheme="minorEastAsia" w:hAnsi="Times New Roman" w:cs="Times New Roman"/>
          <w:sz w:val="24"/>
          <w:szCs w:val="24"/>
        </w:rPr>
        <w:t>dos</w:t>
      </w:r>
      <w:r w:rsidR="00F41F30" w:rsidRPr="00AA014A">
        <w:rPr>
          <w:rFonts w:ascii="Times New Roman" w:eastAsiaTheme="minorEastAsia" w:hAnsi="Times New Roman" w:cs="Times New Roman"/>
          <w:sz w:val="24"/>
          <w:szCs w:val="24"/>
        </w:rPr>
        <w:t xml:space="preserve"> nuevas comunas</w:t>
      </w:r>
      <w:r w:rsidR="00944427" w:rsidRPr="00AA014A">
        <w:rPr>
          <w:rFonts w:ascii="Times New Roman" w:eastAsiaTheme="minorEastAsia" w:hAnsi="Times New Roman" w:cs="Times New Roman"/>
          <w:sz w:val="24"/>
          <w:szCs w:val="24"/>
        </w:rPr>
        <w:t>. La primera de estas mostraba</w:t>
      </w:r>
      <w:r w:rsidR="00F41F30" w:rsidRPr="00AA014A">
        <w:rPr>
          <w:rFonts w:ascii="Times New Roman" w:eastAsiaTheme="minorEastAsia" w:hAnsi="Times New Roman" w:cs="Times New Roman"/>
          <w:sz w:val="24"/>
          <w:szCs w:val="24"/>
        </w:rPr>
        <w:t xml:space="preserve"> el </w:t>
      </w:r>
      <w:r w:rsidR="00944427" w:rsidRPr="00AA014A">
        <w:rPr>
          <w:rFonts w:ascii="Times New Roman" w:eastAsiaTheme="minorEastAsia" w:hAnsi="Times New Roman" w:cs="Times New Roman"/>
          <w:sz w:val="24"/>
          <w:szCs w:val="24"/>
        </w:rPr>
        <w:t>ancho de banda físico del canal</w:t>
      </w:r>
      <w:r w:rsidR="00F41F30" w:rsidRPr="00AA014A">
        <w:rPr>
          <w:rFonts w:ascii="Times New Roman" w:eastAsiaTheme="minorEastAsia" w:hAnsi="Times New Roman" w:cs="Times New Roman"/>
          <w:sz w:val="24"/>
          <w:szCs w:val="24"/>
        </w:rPr>
        <w:t xml:space="preserve"> </w:t>
      </w:r>
      <w:r w:rsidR="00944427" w:rsidRPr="00AA014A">
        <w:rPr>
          <w:rFonts w:ascii="Times New Roman" w:eastAsiaTheme="minorEastAsia" w:hAnsi="Times New Roman" w:cs="Times New Roman"/>
          <w:sz w:val="24"/>
          <w:szCs w:val="24"/>
        </w:rPr>
        <w:t xml:space="preserve">y </w:t>
      </w:r>
      <w:r w:rsidR="00F41F30" w:rsidRPr="00AA014A">
        <w:rPr>
          <w:rFonts w:ascii="Times New Roman" w:eastAsiaTheme="minorEastAsia" w:hAnsi="Times New Roman" w:cs="Times New Roman"/>
          <w:sz w:val="24"/>
          <w:szCs w:val="24"/>
        </w:rPr>
        <w:t xml:space="preserve">el tráfico cursado </w:t>
      </w:r>
      <w:r w:rsidR="00944427" w:rsidRPr="00AA014A">
        <w:rPr>
          <w:rFonts w:ascii="Times New Roman" w:eastAsiaTheme="minorEastAsia" w:hAnsi="Times New Roman" w:cs="Times New Roman"/>
          <w:sz w:val="24"/>
          <w:szCs w:val="24"/>
        </w:rPr>
        <w:t>e</w:t>
      </w:r>
      <w:r w:rsidR="00F41F30" w:rsidRPr="00AA014A">
        <w:rPr>
          <w:rFonts w:ascii="Times New Roman" w:eastAsiaTheme="minorEastAsia" w:hAnsi="Times New Roman" w:cs="Times New Roman"/>
          <w:sz w:val="24"/>
          <w:szCs w:val="24"/>
        </w:rPr>
        <w:t xml:space="preserve">n tiempo real y la </w:t>
      </w:r>
      <w:r w:rsidR="00944427" w:rsidRPr="00AA014A">
        <w:rPr>
          <w:rFonts w:ascii="Times New Roman" w:eastAsiaTheme="minorEastAsia" w:hAnsi="Times New Roman" w:cs="Times New Roman"/>
          <w:sz w:val="24"/>
          <w:szCs w:val="24"/>
        </w:rPr>
        <w:t xml:space="preserve">segunda, el ancho de banda disponible. Esta segunda </w:t>
      </w:r>
      <w:r w:rsidR="00F41F30" w:rsidRPr="00AA014A">
        <w:rPr>
          <w:rFonts w:ascii="Times New Roman" w:eastAsiaTheme="minorEastAsia" w:hAnsi="Times New Roman" w:cs="Times New Roman"/>
          <w:sz w:val="24"/>
          <w:szCs w:val="24"/>
        </w:rPr>
        <w:t>surge de restar el consumo actual al valor del ancho de banda físico del mismo.</w:t>
      </w:r>
    </w:p>
    <w:p w:rsidR="00683C3C" w:rsidRPr="00AA014A" w:rsidRDefault="00F41F30" w:rsidP="005C070B">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lastRenderedPageBreak/>
        <w:t>Para demostrar que este se comporta correctamente, se procedió a definir</w:t>
      </w:r>
      <w:r w:rsidR="000C6B92" w:rsidRPr="00AA014A">
        <w:rPr>
          <w:rFonts w:ascii="Times New Roman" w:eastAsiaTheme="minorEastAsia" w:hAnsi="Times New Roman" w:cs="Times New Roman"/>
          <w:sz w:val="24"/>
          <w:szCs w:val="24"/>
        </w:rPr>
        <w:t>,</w:t>
      </w:r>
      <w:r w:rsidRPr="00AA014A">
        <w:rPr>
          <w:rFonts w:ascii="Times New Roman" w:eastAsiaTheme="minorEastAsia" w:hAnsi="Times New Roman" w:cs="Times New Roman"/>
          <w:sz w:val="24"/>
          <w:szCs w:val="24"/>
        </w:rPr>
        <w:t xml:space="preserve"> </w:t>
      </w:r>
      <w:r w:rsidR="000C6B92" w:rsidRPr="00AA014A">
        <w:rPr>
          <w:rFonts w:ascii="Times New Roman" w:eastAsiaTheme="minorEastAsia" w:hAnsi="Times New Roman" w:cs="Times New Roman"/>
          <w:sz w:val="24"/>
          <w:szCs w:val="24"/>
        </w:rPr>
        <w:t xml:space="preserve">por medio de </w:t>
      </w:r>
      <w:r w:rsidRPr="00AA014A">
        <w:rPr>
          <w:rFonts w:ascii="Times New Roman" w:eastAsiaTheme="minorEastAsia" w:hAnsi="Times New Roman" w:cs="Times New Roman"/>
          <w:sz w:val="24"/>
          <w:szCs w:val="24"/>
        </w:rPr>
        <w:t xml:space="preserve">políticas de </w:t>
      </w:r>
      <w:r w:rsidR="000C6B92" w:rsidRPr="00AA014A">
        <w:rPr>
          <w:rFonts w:ascii="Times New Roman" w:eastAsiaTheme="minorEastAsia" w:hAnsi="Times New Roman" w:cs="Times New Roman"/>
          <w:sz w:val="24"/>
          <w:szCs w:val="24"/>
        </w:rPr>
        <w:t>calidad de servicio,</w:t>
      </w:r>
      <w:r w:rsidRPr="00AA014A">
        <w:rPr>
          <w:rFonts w:ascii="Times New Roman" w:eastAsiaTheme="minorEastAsia" w:hAnsi="Times New Roman" w:cs="Times New Roman"/>
          <w:sz w:val="24"/>
          <w:szCs w:val="24"/>
        </w:rPr>
        <w:t xml:space="preserve"> un ancho de banda de 100 Mbps en cada enlace. Para ello fue necesario utilizar otra aplicación propia de Ryu capaz de definir estos umbrales.</w:t>
      </w:r>
      <w:r w:rsidR="000C6B92" w:rsidRPr="00AA014A">
        <w:rPr>
          <w:rFonts w:ascii="Times New Roman" w:eastAsiaTheme="minorEastAsia" w:hAnsi="Times New Roman" w:cs="Times New Roman"/>
          <w:sz w:val="24"/>
          <w:szCs w:val="24"/>
        </w:rPr>
        <w:t xml:space="preserve"> </w:t>
      </w:r>
    </w:p>
    <w:p w:rsidR="000C6B92" w:rsidRPr="00AA014A" w:rsidRDefault="000C6B92" w:rsidP="005C070B">
      <w:pPr>
        <w:spacing w:line="360" w:lineRule="auto"/>
        <w:jc w:val="both"/>
        <w:rPr>
          <w:rFonts w:ascii="Times New Roman" w:eastAsiaTheme="minorEastAsia" w:hAnsi="Times New Roman" w:cs="Times New Roman"/>
          <w:sz w:val="24"/>
          <w:szCs w:val="24"/>
        </w:rPr>
      </w:pPr>
    </w:p>
    <w:p w:rsidR="000C6B92" w:rsidRPr="00AA014A" w:rsidRDefault="000C6B92" w:rsidP="000C6B92">
      <w:pPr>
        <w:pStyle w:val="Prrafodelista"/>
        <w:numPr>
          <w:ilvl w:val="2"/>
          <w:numId w:val="2"/>
        </w:numPr>
        <w:spacing w:line="360" w:lineRule="auto"/>
        <w:ind w:left="0" w:firstLine="0"/>
        <w:jc w:val="both"/>
        <w:rPr>
          <w:rFonts w:ascii="Times New Roman" w:eastAsiaTheme="minorEastAsia" w:hAnsi="Times New Roman" w:cs="Times New Roman"/>
          <w:b/>
          <w:sz w:val="24"/>
          <w:szCs w:val="24"/>
        </w:rPr>
      </w:pPr>
      <w:r w:rsidRPr="00AA014A">
        <w:rPr>
          <w:rFonts w:ascii="Times New Roman" w:eastAsiaTheme="minorEastAsia" w:hAnsi="Times New Roman" w:cs="Times New Roman"/>
          <w:b/>
          <w:sz w:val="24"/>
          <w:szCs w:val="24"/>
        </w:rPr>
        <w:t>Modelado del ancho de banda por medio de políticas de calidad de servicio</w:t>
      </w:r>
    </w:p>
    <w:p w:rsidR="000C6B92" w:rsidRPr="00AA014A" w:rsidRDefault="000C6B92" w:rsidP="005C070B">
      <w:pPr>
        <w:spacing w:line="360" w:lineRule="auto"/>
        <w:jc w:val="both"/>
        <w:rPr>
          <w:rFonts w:ascii="Times New Roman" w:eastAsiaTheme="minorEastAsia" w:hAnsi="Times New Roman" w:cs="Times New Roman"/>
          <w:sz w:val="24"/>
          <w:szCs w:val="24"/>
        </w:rPr>
      </w:pPr>
    </w:p>
    <w:p w:rsidR="00104D39" w:rsidRPr="00AA014A" w:rsidRDefault="000C6B92" w:rsidP="005C070B">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La aplicación propia de Ryu utilizada para modelar el ancho de banda y controlar el flujo lleva como nombre “</w:t>
      </w:r>
      <w:r w:rsidRPr="00AA014A">
        <w:rPr>
          <w:rFonts w:ascii="Times New Roman" w:eastAsiaTheme="minorEastAsia" w:hAnsi="Times New Roman" w:cs="Times New Roman"/>
          <w:b/>
          <w:sz w:val="24"/>
          <w:szCs w:val="24"/>
        </w:rPr>
        <w:t>rest</w:t>
      </w:r>
      <w:r w:rsidR="00104D39" w:rsidRPr="00AA014A">
        <w:rPr>
          <w:rFonts w:ascii="Times New Roman" w:eastAsiaTheme="minorEastAsia" w:hAnsi="Times New Roman" w:cs="Times New Roman"/>
          <w:b/>
          <w:sz w:val="24"/>
          <w:szCs w:val="24"/>
        </w:rPr>
        <w:t>_qos</w:t>
      </w:r>
      <w:r w:rsidRPr="00AA014A">
        <w:rPr>
          <w:rFonts w:ascii="Times New Roman" w:eastAsiaTheme="minorEastAsia" w:hAnsi="Times New Roman" w:cs="Times New Roman"/>
          <w:b/>
          <w:sz w:val="24"/>
          <w:szCs w:val="24"/>
        </w:rPr>
        <w:t>.py</w:t>
      </w:r>
      <w:r w:rsidRPr="00AA014A">
        <w:rPr>
          <w:rFonts w:ascii="Times New Roman" w:eastAsiaTheme="minorEastAsia" w:hAnsi="Times New Roman" w:cs="Times New Roman"/>
          <w:sz w:val="24"/>
          <w:szCs w:val="24"/>
        </w:rPr>
        <w:t>”. Por medio de esta que podemos moldear el ancho de banda por interfaz de cada switch virtual y limitar el ancho de banda al trafico puerto TCP/UDP, si fuese necesario. Para ejecutar exitosamente esta aplicación, se necesitan dos datos prin</w:t>
      </w:r>
      <w:r w:rsidR="00104D39" w:rsidRPr="00AA014A">
        <w:rPr>
          <w:rFonts w:ascii="Times New Roman" w:eastAsiaTheme="minorEastAsia" w:hAnsi="Times New Roman" w:cs="Times New Roman"/>
          <w:sz w:val="24"/>
          <w:szCs w:val="24"/>
        </w:rPr>
        <w:t>cipales, los cuales son:</w:t>
      </w:r>
    </w:p>
    <w:p w:rsidR="000C6B92" w:rsidRPr="00AA014A" w:rsidRDefault="00104D39" w:rsidP="00104D39">
      <w:pPr>
        <w:pStyle w:val="Prrafodelista"/>
        <w:numPr>
          <w:ilvl w:val="0"/>
          <w:numId w:val="8"/>
        </w:num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 xml:space="preserve">el datapath ID (dpid) de cada OVS y </w:t>
      </w:r>
    </w:p>
    <w:p w:rsidR="00104D39" w:rsidRPr="00AA014A" w:rsidRDefault="00104D39" w:rsidP="00104D39">
      <w:pPr>
        <w:pStyle w:val="Prrafodelista"/>
        <w:numPr>
          <w:ilvl w:val="0"/>
          <w:numId w:val="8"/>
        </w:num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el nombre de puerto (port_name) de cada interfaz.</w:t>
      </w:r>
    </w:p>
    <w:p w:rsidR="00104D39" w:rsidRPr="00AA014A" w:rsidRDefault="00104D39" w:rsidP="00104D39">
      <w:pPr>
        <w:spacing w:line="360" w:lineRule="auto"/>
        <w:jc w:val="both"/>
        <w:rPr>
          <w:rFonts w:ascii="Times New Roman" w:eastAsiaTheme="minorEastAsia" w:hAnsi="Times New Roman" w:cs="Times New Roman"/>
          <w:sz w:val="24"/>
          <w:szCs w:val="24"/>
        </w:rPr>
      </w:pPr>
    </w:p>
    <w:p w:rsidR="00104D39" w:rsidRPr="00AA014A" w:rsidRDefault="00104D39" w:rsidP="00104D39">
      <w:pPr>
        <w:pStyle w:val="Prrafodelista"/>
        <w:numPr>
          <w:ilvl w:val="3"/>
          <w:numId w:val="2"/>
        </w:numPr>
        <w:spacing w:line="360" w:lineRule="auto"/>
        <w:ind w:left="720"/>
        <w:jc w:val="both"/>
        <w:rPr>
          <w:rFonts w:ascii="Times New Roman" w:eastAsiaTheme="minorEastAsia" w:hAnsi="Times New Roman" w:cs="Times New Roman"/>
          <w:b/>
          <w:sz w:val="24"/>
          <w:szCs w:val="24"/>
        </w:rPr>
      </w:pPr>
      <w:r w:rsidRPr="00AA014A">
        <w:rPr>
          <w:rFonts w:ascii="Times New Roman" w:eastAsiaTheme="minorEastAsia" w:hAnsi="Times New Roman" w:cs="Times New Roman"/>
          <w:b/>
          <w:sz w:val="24"/>
          <w:szCs w:val="24"/>
        </w:rPr>
        <w:t xml:space="preserve"> Establecer la cola de los conmutadores OVS</w:t>
      </w:r>
    </w:p>
    <w:p w:rsidR="00104D39" w:rsidRPr="00AA014A" w:rsidRDefault="00104D39" w:rsidP="00104D39">
      <w:pPr>
        <w:spacing w:line="360" w:lineRule="auto"/>
        <w:jc w:val="both"/>
        <w:rPr>
          <w:rFonts w:ascii="Times New Roman" w:eastAsiaTheme="minorEastAsia" w:hAnsi="Times New Roman" w:cs="Times New Roman"/>
          <w:b/>
          <w:sz w:val="24"/>
          <w:szCs w:val="24"/>
        </w:rPr>
      </w:pPr>
    </w:p>
    <w:p w:rsidR="00104D39" w:rsidRPr="00AA014A" w:rsidRDefault="00104D39" w:rsidP="00104D39">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 xml:space="preserve">El primer paso en el modelado del ancho de banda, es establecer la cola en cada uno de los conmutadores OVS. Será dentro de esta cola donde se definirán las reglas que modelen el flujo del tráfico. </w:t>
      </w:r>
    </w:p>
    <w:p w:rsidR="00104D39" w:rsidRPr="00AA014A" w:rsidRDefault="00104D39" w:rsidP="00104D39">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Es necesario conocer los datapath ID de cada uno de los Switches OVS. Este valor es mostrado en pantalla durante el inicio del controlador, como se muestra a continuación:</w:t>
      </w:r>
    </w:p>
    <w:p w:rsidR="00104D39" w:rsidRPr="00AA014A" w:rsidRDefault="00104D39" w:rsidP="00104D39">
      <w:pPr>
        <w:spacing w:line="360" w:lineRule="auto"/>
        <w:jc w:val="both"/>
        <w:rPr>
          <w:rFonts w:ascii="Times New Roman" w:eastAsiaTheme="minorEastAsia" w:hAnsi="Times New Roman" w:cs="Times New Roman"/>
          <w:sz w:val="24"/>
          <w:szCs w:val="24"/>
        </w:rPr>
      </w:pPr>
    </w:p>
    <w:p w:rsidR="00104D39" w:rsidRPr="00AA014A" w:rsidRDefault="00104D39" w:rsidP="00104D39">
      <w:pPr>
        <w:spacing w:line="360" w:lineRule="auto"/>
        <w:jc w:val="center"/>
        <w:rPr>
          <w:rFonts w:ascii="Times New Roman" w:eastAsiaTheme="minorEastAsia" w:hAnsi="Times New Roman" w:cs="Times New Roman"/>
          <w:sz w:val="24"/>
          <w:szCs w:val="24"/>
        </w:rPr>
      </w:pPr>
      <w:r w:rsidRPr="00AA014A">
        <w:rPr>
          <w:rFonts w:ascii="Times New Roman" w:eastAsiaTheme="minorEastAsia" w:hAnsi="Times New Roman" w:cs="Times New Roman"/>
          <w:noProof/>
          <w:sz w:val="24"/>
          <w:szCs w:val="24"/>
          <w:lang w:val="en-GB" w:eastAsia="en-GB"/>
        </w:rPr>
        <w:drawing>
          <wp:inline distT="0" distB="0" distL="0" distR="0">
            <wp:extent cx="4000500" cy="390525"/>
            <wp:effectExtent l="0" t="0" r="0" b="952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duotone>
                        <a:prstClr val="black"/>
                        <a:srgbClr val="D9C3A5">
                          <a:tint val="50000"/>
                          <a:satMod val="180000"/>
                        </a:srgbClr>
                      </a:duotone>
                      <a:extLst>
                        <a:ext uri="{BEBA8EAE-BF5A-486C-A8C5-ECC9F3942E4B}">
                          <a14:imgProps xmlns:a14="http://schemas.microsoft.com/office/drawing/2010/main">
                            <a14:imgLayer r:embed="rId28">
                              <a14:imgEffect>
                                <a14:sharpenSoften amount="45000"/>
                              </a14:imgEffect>
                            </a14:imgLayer>
                          </a14:imgProps>
                        </a:ext>
                        <a:ext uri="{28A0092B-C50C-407E-A947-70E740481C1C}">
                          <a14:useLocalDpi xmlns:a14="http://schemas.microsoft.com/office/drawing/2010/main" val="0"/>
                        </a:ext>
                      </a:extLst>
                    </a:blip>
                    <a:srcRect/>
                    <a:stretch>
                      <a:fillRect/>
                    </a:stretch>
                  </pic:blipFill>
                  <pic:spPr bwMode="auto">
                    <a:xfrm>
                      <a:off x="0" y="0"/>
                      <a:ext cx="4000500" cy="390525"/>
                    </a:xfrm>
                    <a:prstGeom prst="rect">
                      <a:avLst/>
                    </a:prstGeom>
                    <a:noFill/>
                    <a:ln>
                      <a:noFill/>
                    </a:ln>
                  </pic:spPr>
                </pic:pic>
              </a:graphicData>
            </a:graphic>
          </wp:inline>
        </w:drawing>
      </w:r>
    </w:p>
    <w:p w:rsidR="000C6B92" w:rsidRPr="00AA014A" w:rsidRDefault="00104D39" w:rsidP="00104D39">
      <w:pPr>
        <w:spacing w:line="360" w:lineRule="auto"/>
        <w:jc w:val="center"/>
        <w:rPr>
          <w:rFonts w:ascii="Times New Roman" w:eastAsiaTheme="minorEastAsia" w:hAnsi="Times New Roman" w:cs="Times New Roman"/>
          <w:i/>
          <w:sz w:val="24"/>
          <w:szCs w:val="24"/>
        </w:rPr>
      </w:pPr>
      <w:r w:rsidRPr="00AA014A">
        <w:rPr>
          <w:rFonts w:ascii="Times New Roman" w:eastAsiaTheme="minorEastAsia" w:hAnsi="Times New Roman" w:cs="Times New Roman"/>
          <w:b/>
          <w:sz w:val="24"/>
          <w:szCs w:val="24"/>
        </w:rPr>
        <w:t>Figura 13:</w:t>
      </w:r>
      <w:r w:rsidRPr="00AA014A">
        <w:rPr>
          <w:rFonts w:ascii="Times New Roman" w:eastAsiaTheme="minorEastAsia" w:hAnsi="Times New Roman" w:cs="Times New Roman"/>
          <w:i/>
          <w:sz w:val="24"/>
          <w:szCs w:val="24"/>
        </w:rPr>
        <w:t xml:space="preserve"> Datapath ID</w:t>
      </w:r>
    </w:p>
    <w:p w:rsidR="00803912" w:rsidRPr="00AA014A" w:rsidRDefault="00803912" w:rsidP="00803912">
      <w:pPr>
        <w:spacing w:line="360" w:lineRule="auto"/>
        <w:jc w:val="both"/>
        <w:rPr>
          <w:rFonts w:ascii="Times New Roman" w:eastAsiaTheme="minorEastAsia" w:hAnsi="Times New Roman" w:cs="Times New Roman"/>
          <w:sz w:val="24"/>
          <w:szCs w:val="24"/>
        </w:rPr>
      </w:pPr>
    </w:p>
    <w:p w:rsidR="00803912" w:rsidRPr="00AA014A" w:rsidRDefault="00803912" w:rsidP="00803912">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Con estos valores, configuramos la dirección de la base datos de cada OVS o “ovsdb_addr” para acceder a las mismas, con las siguientes peticiones CURL en el controlador:</w:t>
      </w:r>
    </w:p>
    <w:p w:rsidR="00803912" w:rsidRPr="00AA014A" w:rsidRDefault="00803912" w:rsidP="00803912">
      <w:pPr>
        <w:spacing w:line="360" w:lineRule="auto"/>
        <w:jc w:val="both"/>
        <w:rPr>
          <w:rFonts w:ascii="Times New Roman" w:eastAsiaTheme="minorEastAsia" w:hAnsi="Times New Roman" w:cs="Times New Roman"/>
          <w:sz w:val="24"/>
          <w:szCs w:val="24"/>
        </w:rPr>
      </w:pPr>
    </w:p>
    <w:p w:rsidR="000C6B92" w:rsidRPr="00AB4105" w:rsidRDefault="000C6B92" w:rsidP="000C6B92">
      <w:pPr>
        <w:spacing w:line="360" w:lineRule="auto"/>
        <w:jc w:val="both"/>
        <w:rPr>
          <w:rFonts w:ascii="Courier New" w:eastAsiaTheme="minorEastAsia" w:hAnsi="Courier New" w:cs="Courier New"/>
          <w:sz w:val="20"/>
          <w:szCs w:val="20"/>
          <w:lang w:val="en-GB"/>
        </w:rPr>
      </w:pPr>
      <w:r w:rsidRPr="00AB4105">
        <w:rPr>
          <w:rFonts w:ascii="Courier New" w:eastAsiaTheme="minorEastAsia" w:hAnsi="Courier New" w:cs="Courier New"/>
          <w:sz w:val="20"/>
          <w:szCs w:val="20"/>
          <w:lang w:val="en-GB"/>
        </w:rPr>
        <w:t>curl -X PUT -d '"tcp:127.0.0.1:6632"'</w:t>
      </w:r>
    </w:p>
    <w:p w:rsidR="000C6B92" w:rsidRPr="00AB4105" w:rsidRDefault="000C6B92" w:rsidP="000C6B92">
      <w:pPr>
        <w:spacing w:line="360" w:lineRule="auto"/>
        <w:jc w:val="both"/>
        <w:rPr>
          <w:rFonts w:ascii="Courier New" w:eastAsiaTheme="minorEastAsia" w:hAnsi="Courier New" w:cs="Courier New"/>
          <w:sz w:val="20"/>
          <w:szCs w:val="20"/>
          <w:lang w:val="en-GB"/>
        </w:rPr>
      </w:pPr>
      <w:r w:rsidRPr="00AB4105">
        <w:rPr>
          <w:rFonts w:ascii="Courier New" w:eastAsiaTheme="minorEastAsia" w:hAnsi="Courier New" w:cs="Courier New"/>
          <w:sz w:val="20"/>
          <w:szCs w:val="20"/>
          <w:lang w:val="en-GB"/>
        </w:rPr>
        <w:t>http://localhost:8080/v1.0/conf/switches/0000000000000700/ovsdb_addr</w:t>
      </w:r>
    </w:p>
    <w:p w:rsidR="000C6B92" w:rsidRPr="00AB4105" w:rsidRDefault="000C6B92" w:rsidP="000C6B92">
      <w:pPr>
        <w:spacing w:line="360" w:lineRule="auto"/>
        <w:jc w:val="both"/>
        <w:rPr>
          <w:rFonts w:ascii="Courier New" w:eastAsiaTheme="minorEastAsia" w:hAnsi="Courier New" w:cs="Courier New"/>
          <w:sz w:val="20"/>
          <w:szCs w:val="20"/>
          <w:lang w:val="en-GB"/>
        </w:rPr>
      </w:pPr>
    </w:p>
    <w:p w:rsidR="000C6B92" w:rsidRPr="00AB4105" w:rsidRDefault="000C6B92" w:rsidP="000C6B92">
      <w:pPr>
        <w:spacing w:line="360" w:lineRule="auto"/>
        <w:jc w:val="both"/>
        <w:rPr>
          <w:rFonts w:ascii="Courier New" w:eastAsiaTheme="minorEastAsia" w:hAnsi="Courier New" w:cs="Courier New"/>
          <w:sz w:val="20"/>
          <w:szCs w:val="20"/>
          <w:lang w:val="en-GB"/>
        </w:rPr>
      </w:pPr>
      <w:r w:rsidRPr="00AB4105">
        <w:rPr>
          <w:rFonts w:ascii="Courier New" w:eastAsiaTheme="minorEastAsia" w:hAnsi="Courier New" w:cs="Courier New"/>
          <w:sz w:val="20"/>
          <w:szCs w:val="20"/>
          <w:lang w:val="en-GB"/>
        </w:rPr>
        <w:t xml:space="preserve">curl -X PUT -d '"tcp:127.0.0.1:6632"' </w:t>
      </w:r>
    </w:p>
    <w:p w:rsidR="000C6B92" w:rsidRPr="00AB4105" w:rsidRDefault="000C6B92" w:rsidP="000C6B92">
      <w:pPr>
        <w:spacing w:line="360" w:lineRule="auto"/>
        <w:jc w:val="both"/>
        <w:rPr>
          <w:rFonts w:ascii="Courier New" w:eastAsiaTheme="minorEastAsia" w:hAnsi="Courier New" w:cs="Courier New"/>
          <w:sz w:val="20"/>
          <w:szCs w:val="20"/>
          <w:lang w:val="en-GB"/>
        </w:rPr>
      </w:pPr>
      <w:r w:rsidRPr="00AB4105">
        <w:rPr>
          <w:rFonts w:ascii="Courier New" w:eastAsiaTheme="minorEastAsia" w:hAnsi="Courier New" w:cs="Courier New"/>
          <w:sz w:val="20"/>
          <w:szCs w:val="20"/>
          <w:lang w:val="en-GB"/>
        </w:rPr>
        <w:t>http://localhost:8080/v1.0/conf/switches/0000000000000800/ovsdb_addr</w:t>
      </w:r>
    </w:p>
    <w:p w:rsidR="000C6B92" w:rsidRPr="00AA014A" w:rsidRDefault="00803912" w:rsidP="000C6B92">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lastRenderedPageBreak/>
        <w:t xml:space="preserve">Una vez definidas las direcciones de las bases de datos para cada OVS, se debe ejecutar la configuración de la cola en cada una de las interfaces de cada OVS. Por tal motivo es necesario conocer los nombres de estas interfaces. Este valor lo conseguimos </w:t>
      </w:r>
      <w:r w:rsidR="00A40334" w:rsidRPr="00AA014A">
        <w:rPr>
          <w:rFonts w:ascii="Times New Roman" w:eastAsiaTheme="minorEastAsia" w:hAnsi="Times New Roman" w:cs="Times New Roman"/>
          <w:sz w:val="24"/>
          <w:szCs w:val="24"/>
        </w:rPr>
        <w:t>con el siguiente comando</w:t>
      </w:r>
      <w:r w:rsidRPr="00AA014A">
        <w:rPr>
          <w:rFonts w:ascii="Times New Roman" w:eastAsiaTheme="minorEastAsia" w:hAnsi="Times New Roman" w:cs="Times New Roman"/>
          <w:sz w:val="24"/>
          <w:szCs w:val="24"/>
        </w:rPr>
        <w:t>:</w:t>
      </w:r>
    </w:p>
    <w:p w:rsidR="00A40334" w:rsidRPr="00AA014A" w:rsidRDefault="00A40334" w:rsidP="00A40334">
      <w:pPr>
        <w:spacing w:line="360" w:lineRule="auto"/>
        <w:ind w:firstLine="720"/>
        <w:jc w:val="both"/>
        <w:rPr>
          <w:rFonts w:ascii="Courier New" w:eastAsiaTheme="minorEastAsia" w:hAnsi="Courier New" w:cs="Courier New"/>
          <w:b/>
          <w:szCs w:val="20"/>
        </w:rPr>
      </w:pPr>
    </w:p>
    <w:p w:rsidR="000C6B92" w:rsidRPr="00AA014A" w:rsidRDefault="00A40334" w:rsidP="00A40334">
      <w:pPr>
        <w:spacing w:line="360" w:lineRule="auto"/>
        <w:ind w:firstLine="720"/>
        <w:jc w:val="both"/>
        <w:rPr>
          <w:rFonts w:ascii="Courier New" w:eastAsiaTheme="minorEastAsia" w:hAnsi="Courier New" w:cs="Courier New"/>
          <w:b/>
          <w:szCs w:val="20"/>
        </w:rPr>
      </w:pPr>
      <w:r w:rsidRPr="00AA014A">
        <w:rPr>
          <w:rFonts w:ascii="Courier New" w:eastAsiaTheme="minorEastAsia" w:hAnsi="Courier New" w:cs="Courier New"/>
          <w:b/>
          <w:szCs w:val="20"/>
        </w:rPr>
        <w:t>$ sudo ovs-vsctl show</w:t>
      </w:r>
    </w:p>
    <w:p w:rsidR="00A40334" w:rsidRPr="00AA014A" w:rsidRDefault="00A40334" w:rsidP="00A40334">
      <w:pPr>
        <w:spacing w:line="360" w:lineRule="auto"/>
        <w:jc w:val="both"/>
        <w:rPr>
          <w:rFonts w:ascii="Times New Roman" w:eastAsiaTheme="minorEastAsia" w:hAnsi="Times New Roman" w:cs="Times New Roman"/>
          <w:sz w:val="24"/>
          <w:szCs w:val="20"/>
        </w:rPr>
      </w:pPr>
    </w:p>
    <w:p w:rsidR="00A40334" w:rsidRDefault="00A40334" w:rsidP="00A40334">
      <w:pPr>
        <w:spacing w:line="360" w:lineRule="auto"/>
        <w:jc w:val="both"/>
        <w:rPr>
          <w:rFonts w:ascii="Times New Roman" w:eastAsiaTheme="minorEastAsia" w:hAnsi="Times New Roman" w:cs="Times New Roman"/>
          <w:sz w:val="24"/>
          <w:szCs w:val="20"/>
        </w:rPr>
      </w:pPr>
      <w:r w:rsidRPr="00AA014A">
        <w:rPr>
          <w:rFonts w:ascii="Times New Roman" w:eastAsiaTheme="minorEastAsia" w:hAnsi="Times New Roman" w:cs="Times New Roman"/>
          <w:sz w:val="24"/>
          <w:szCs w:val="20"/>
        </w:rPr>
        <w:t>El resultado del mismo es el siguiente:</w:t>
      </w:r>
    </w:p>
    <w:p w:rsidR="00A40334" w:rsidRPr="00AA014A" w:rsidRDefault="00F61BCC" w:rsidP="00A40334">
      <w:pPr>
        <w:spacing w:line="360" w:lineRule="auto"/>
        <w:jc w:val="center"/>
        <w:rPr>
          <w:rFonts w:ascii="Times New Roman" w:eastAsiaTheme="minorEastAsia" w:hAnsi="Times New Roman" w:cs="Times New Roman"/>
          <w:i/>
          <w:sz w:val="24"/>
          <w:szCs w:val="20"/>
        </w:rPr>
      </w:pPr>
      <w:r w:rsidRPr="00F61BCC">
        <w:rPr>
          <w:noProof/>
          <w:lang w:val="en-GB" w:eastAsia="en-GB"/>
        </w:rPr>
        <w:drawing>
          <wp:inline distT="0" distB="0" distL="0" distR="0">
            <wp:extent cx="5731510" cy="280431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804310"/>
                    </a:xfrm>
                    <a:prstGeom prst="rect">
                      <a:avLst/>
                    </a:prstGeom>
                    <a:noFill/>
                    <a:ln>
                      <a:noFill/>
                    </a:ln>
                  </pic:spPr>
                </pic:pic>
              </a:graphicData>
            </a:graphic>
          </wp:inline>
        </w:drawing>
      </w:r>
      <w:r w:rsidR="00A40334" w:rsidRPr="00AA014A">
        <w:rPr>
          <w:rFonts w:ascii="Times New Roman" w:eastAsiaTheme="minorEastAsia" w:hAnsi="Times New Roman" w:cs="Times New Roman"/>
          <w:b/>
          <w:sz w:val="24"/>
          <w:szCs w:val="20"/>
        </w:rPr>
        <w:t xml:space="preserve">Figura 14: </w:t>
      </w:r>
      <w:r w:rsidR="00A40334" w:rsidRPr="00AA014A">
        <w:rPr>
          <w:rFonts w:ascii="Times New Roman" w:eastAsiaTheme="minorEastAsia" w:hAnsi="Times New Roman" w:cs="Times New Roman"/>
          <w:i/>
          <w:sz w:val="24"/>
          <w:szCs w:val="20"/>
        </w:rPr>
        <w:t>Obtención de los nombres de los puertos</w:t>
      </w:r>
    </w:p>
    <w:p w:rsidR="00A40334" w:rsidRPr="00AA014A" w:rsidRDefault="00A40334" w:rsidP="00A40334">
      <w:pPr>
        <w:spacing w:line="360" w:lineRule="auto"/>
        <w:jc w:val="both"/>
        <w:rPr>
          <w:rFonts w:ascii="Times New Roman" w:eastAsiaTheme="minorEastAsia" w:hAnsi="Times New Roman" w:cs="Times New Roman"/>
          <w:sz w:val="24"/>
          <w:szCs w:val="20"/>
        </w:rPr>
      </w:pPr>
    </w:p>
    <w:p w:rsidR="00A40334" w:rsidRPr="00AA014A" w:rsidRDefault="00A40334" w:rsidP="00A40334">
      <w:pPr>
        <w:spacing w:line="360" w:lineRule="auto"/>
        <w:jc w:val="both"/>
        <w:rPr>
          <w:rFonts w:ascii="Times New Roman" w:eastAsiaTheme="minorEastAsia" w:hAnsi="Times New Roman" w:cs="Times New Roman"/>
          <w:sz w:val="24"/>
          <w:szCs w:val="20"/>
        </w:rPr>
      </w:pPr>
      <w:r w:rsidRPr="00AA014A">
        <w:rPr>
          <w:rFonts w:ascii="Times New Roman" w:eastAsiaTheme="minorEastAsia" w:hAnsi="Times New Roman" w:cs="Times New Roman"/>
          <w:sz w:val="24"/>
          <w:szCs w:val="20"/>
        </w:rPr>
        <w:t xml:space="preserve">Habiendo obtenido el nombre de los puertos, </w:t>
      </w:r>
      <w:r w:rsidR="00AA014A" w:rsidRPr="00AA014A">
        <w:rPr>
          <w:rFonts w:ascii="Times New Roman" w:eastAsiaTheme="minorEastAsia" w:hAnsi="Times New Roman" w:cs="Times New Roman"/>
          <w:sz w:val="24"/>
          <w:szCs w:val="20"/>
        </w:rPr>
        <w:t xml:space="preserve">configuramos las colas para cada uno de los Switches OVS. Esto se realiza por medio de las peticiones CURL a las bases de datos de los </w:t>
      </w:r>
      <w:r w:rsidR="008E1C7C">
        <w:rPr>
          <w:rFonts w:ascii="Times New Roman" w:eastAsiaTheme="minorEastAsia" w:hAnsi="Times New Roman" w:cs="Times New Roman"/>
          <w:sz w:val="24"/>
          <w:szCs w:val="20"/>
        </w:rPr>
        <w:t xml:space="preserve">dos </w:t>
      </w:r>
      <w:r w:rsidR="00AA014A" w:rsidRPr="00AA014A">
        <w:rPr>
          <w:rFonts w:ascii="Times New Roman" w:eastAsiaTheme="minorEastAsia" w:hAnsi="Times New Roman" w:cs="Times New Roman"/>
          <w:sz w:val="24"/>
          <w:szCs w:val="20"/>
        </w:rPr>
        <w:t>OVS:</w:t>
      </w:r>
    </w:p>
    <w:p w:rsidR="00AA014A" w:rsidRPr="00AA014A" w:rsidRDefault="00AA014A" w:rsidP="000C6B92">
      <w:pPr>
        <w:spacing w:line="360" w:lineRule="auto"/>
        <w:jc w:val="both"/>
        <w:rPr>
          <w:rFonts w:ascii="Courier New" w:eastAsiaTheme="minorEastAsia" w:hAnsi="Courier New" w:cs="Courier New"/>
          <w:sz w:val="16"/>
          <w:szCs w:val="20"/>
        </w:rPr>
      </w:pPr>
    </w:p>
    <w:p w:rsidR="000C6B92" w:rsidRPr="00AB4105" w:rsidRDefault="000C6B92" w:rsidP="000C6B92">
      <w:pPr>
        <w:spacing w:line="360" w:lineRule="auto"/>
        <w:jc w:val="both"/>
        <w:rPr>
          <w:rFonts w:ascii="Courier New" w:eastAsiaTheme="minorEastAsia" w:hAnsi="Courier New" w:cs="Courier New"/>
          <w:sz w:val="16"/>
          <w:szCs w:val="20"/>
          <w:lang w:val="en-GB"/>
        </w:rPr>
      </w:pPr>
      <w:r w:rsidRPr="00AB4105">
        <w:rPr>
          <w:rFonts w:ascii="Courier New" w:eastAsiaTheme="minorEastAsia" w:hAnsi="Courier New" w:cs="Courier New"/>
          <w:sz w:val="16"/>
          <w:szCs w:val="20"/>
          <w:lang w:val="en-GB"/>
        </w:rPr>
        <w:t>curl -X POST -d '{"port_name": "MPLS_NETWORK-e1", "type": "linux-htb", "queues": [{"max_rate": "100000000"}]}' http://localhost:8080/qos/queue/0000000000000700</w:t>
      </w:r>
    </w:p>
    <w:p w:rsidR="000C6B92" w:rsidRPr="00AB4105" w:rsidRDefault="000C6B92" w:rsidP="000C6B92">
      <w:pPr>
        <w:spacing w:line="360" w:lineRule="auto"/>
        <w:jc w:val="both"/>
        <w:rPr>
          <w:rFonts w:ascii="Courier New" w:eastAsiaTheme="minorEastAsia" w:hAnsi="Courier New" w:cs="Courier New"/>
          <w:sz w:val="16"/>
          <w:szCs w:val="20"/>
          <w:lang w:val="en-GB"/>
        </w:rPr>
      </w:pPr>
    </w:p>
    <w:p w:rsidR="000C6B92" w:rsidRPr="00AB4105" w:rsidRDefault="000C6B92" w:rsidP="000C6B92">
      <w:pPr>
        <w:spacing w:line="360" w:lineRule="auto"/>
        <w:jc w:val="both"/>
        <w:rPr>
          <w:rFonts w:ascii="Courier New" w:eastAsiaTheme="minorEastAsia" w:hAnsi="Courier New" w:cs="Courier New"/>
          <w:sz w:val="16"/>
          <w:szCs w:val="20"/>
          <w:lang w:val="en-GB"/>
        </w:rPr>
      </w:pPr>
      <w:r w:rsidRPr="00AB4105">
        <w:rPr>
          <w:rFonts w:ascii="Courier New" w:eastAsiaTheme="minorEastAsia" w:hAnsi="Courier New" w:cs="Courier New"/>
          <w:sz w:val="16"/>
          <w:szCs w:val="20"/>
          <w:lang w:val="en-GB"/>
        </w:rPr>
        <w:t>curl -X POST -d '{"port_name": "INTERNET-e1", "type": "linux-htb", "queues": [{"max_rate": "100000000"}]}' http://localhost:8080/qos/queue/0000000000000700</w:t>
      </w:r>
    </w:p>
    <w:p w:rsidR="000C6B92" w:rsidRPr="00AB4105" w:rsidRDefault="000C6B92" w:rsidP="000C6B92">
      <w:pPr>
        <w:spacing w:line="360" w:lineRule="auto"/>
        <w:jc w:val="both"/>
        <w:rPr>
          <w:rFonts w:ascii="Courier New" w:eastAsiaTheme="minorEastAsia" w:hAnsi="Courier New" w:cs="Courier New"/>
          <w:sz w:val="16"/>
          <w:szCs w:val="20"/>
          <w:lang w:val="en-GB"/>
        </w:rPr>
      </w:pPr>
    </w:p>
    <w:p w:rsidR="000C6B92" w:rsidRPr="00AB4105" w:rsidRDefault="000C6B92" w:rsidP="000C6B92">
      <w:pPr>
        <w:spacing w:line="360" w:lineRule="auto"/>
        <w:jc w:val="both"/>
        <w:rPr>
          <w:rFonts w:ascii="Courier New" w:eastAsiaTheme="minorEastAsia" w:hAnsi="Courier New" w:cs="Courier New"/>
          <w:sz w:val="16"/>
          <w:szCs w:val="20"/>
          <w:lang w:val="en-GB"/>
        </w:rPr>
      </w:pPr>
      <w:r w:rsidRPr="00AB4105">
        <w:rPr>
          <w:rFonts w:ascii="Courier New" w:eastAsiaTheme="minorEastAsia" w:hAnsi="Courier New" w:cs="Courier New"/>
          <w:sz w:val="16"/>
          <w:szCs w:val="20"/>
          <w:lang w:val="en-GB"/>
        </w:rPr>
        <w:t>curl -X POST -d '{"port_name": "MPLS_NETWORK-e2", "type": "linux-htb", "queues": [{"max_rate": "100000000"}]}' http://localhost:8080/qos/queue/0000000000000800</w:t>
      </w:r>
    </w:p>
    <w:p w:rsidR="000C6B92" w:rsidRPr="00AB4105" w:rsidRDefault="000C6B92" w:rsidP="000C6B92">
      <w:pPr>
        <w:spacing w:line="360" w:lineRule="auto"/>
        <w:jc w:val="both"/>
        <w:rPr>
          <w:rFonts w:ascii="Courier New" w:eastAsiaTheme="minorEastAsia" w:hAnsi="Courier New" w:cs="Courier New"/>
          <w:sz w:val="16"/>
          <w:szCs w:val="20"/>
          <w:lang w:val="en-GB"/>
        </w:rPr>
      </w:pPr>
    </w:p>
    <w:p w:rsidR="000C6B92" w:rsidRPr="00AB4105" w:rsidRDefault="000C6B92" w:rsidP="000C6B92">
      <w:pPr>
        <w:spacing w:line="360" w:lineRule="auto"/>
        <w:jc w:val="both"/>
        <w:rPr>
          <w:rFonts w:ascii="Courier New" w:eastAsiaTheme="minorEastAsia" w:hAnsi="Courier New" w:cs="Courier New"/>
          <w:sz w:val="16"/>
          <w:szCs w:val="20"/>
          <w:lang w:val="en-GB"/>
        </w:rPr>
      </w:pPr>
      <w:r w:rsidRPr="00AB4105">
        <w:rPr>
          <w:rFonts w:ascii="Courier New" w:eastAsiaTheme="minorEastAsia" w:hAnsi="Courier New" w:cs="Courier New"/>
          <w:sz w:val="16"/>
          <w:szCs w:val="20"/>
          <w:lang w:val="en-GB"/>
        </w:rPr>
        <w:t>curl -X POST -d '{"port_name": "INTERNET-e2", "type": "linux-htb", "queues": [{"max_rate": "100000000"}]}' http://localhost:8080/qos/queue/0000000000000800</w:t>
      </w:r>
    </w:p>
    <w:p w:rsidR="000C6B92" w:rsidRPr="00AB4105" w:rsidRDefault="000C6B92" w:rsidP="005C070B">
      <w:pPr>
        <w:spacing w:line="360" w:lineRule="auto"/>
        <w:jc w:val="both"/>
        <w:rPr>
          <w:rFonts w:ascii="Times New Roman" w:eastAsiaTheme="minorEastAsia" w:hAnsi="Times New Roman" w:cs="Times New Roman"/>
          <w:sz w:val="24"/>
          <w:szCs w:val="24"/>
          <w:lang w:val="en-GB"/>
        </w:rPr>
      </w:pPr>
    </w:p>
    <w:p w:rsidR="00AA014A" w:rsidRDefault="00AA014A" w:rsidP="005C070B">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lastRenderedPageBreak/>
        <w:t xml:space="preserve">Como se </w:t>
      </w:r>
      <w:r>
        <w:rPr>
          <w:rFonts w:ascii="Times New Roman" w:eastAsiaTheme="minorEastAsia" w:hAnsi="Times New Roman" w:cs="Times New Roman"/>
          <w:sz w:val="24"/>
          <w:szCs w:val="24"/>
        </w:rPr>
        <w:t xml:space="preserve">puede apreciar, se crea una regla por cada una de las interfaces, en cada uno de los dos conmutadores; es decir se añaden cuatro reglas. Las mismas limitan el ancho de banda de 100Mbps a un valor máximo de 100Mbps, para cada interfaz. </w:t>
      </w:r>
    </w:p>
    <w:p w:rsidR="00AA014A" w:rsidRDefault="00AA014A" w:rsidP="005C070B">
      <w:pPr>
        <w:spacing w:line="360" w:lineRule="auto"/>
        <w:jc w:val="both"/>
        <w:rPr>
          <w:rFonts w:ascii="Times New Roman" w:eastAsiaTheme="minorEastAsia" w:hAnsi="Times New Roman" w:cs="Times New Roman"/>
          <w:sz w:val="24"/>
          <w:szCs w:val="24"/>
        </w:rPr>
      </w:pPr>
    </w:p>
    <w:p w:rsidR="00AA014A" w:rsidRPr="00AA014A" w:rsidRDefault="00AA014A" w:rsidP="00AA014A">
      <w:pPr>
        <w:pStyle w:val="Prrafodelista"/>
        <w:numPr>
          <w:ilvl w:val="2"/>
          <w:numId w:val="2"/>
        </w:numPr>
        <w:spacing w:line="360" w:lineRule="auto"/>
        <w:ind w:left="720"/>
        <w:jc w:val="both"/>
        <w:rPr>
          <w:rFonts w:ascii="Times New Roman" w:eastAsiaTheme="minorEastAsia" w:hAnsi="Times New Roman" w:cs="Times New Roman"/>
          <w:b/>
          <w:sz w:val="24"/>
          <w:szCs w:val="24"/>
        </w:rPr>
      </w:pPr>
      <w:r w:rsidRPr="00AA014A">
        <w:rPr>
          <w:rFonts w:ascii="Times New Roman" w:eastAsiaTheme="minorEastAsia" w:hAnsi="Times New Roman" w:cs="Times New Roman"/>
          <w:b/>
          <w:sz w:val="24"/>
          <w:szCs w:val="24"/>
        </w:rPr>
        <w:t>Verificación de la configuración en los Switches OVS</w:t>
      </w:r>
    </w:p>
    <w:p w:rsidR="00AA014A" w:rsidRPr="00AA014A" w:rsidRDefault="00AA014A" w:rsidP="005C070B">
      <w:pPr>
        <w:spacing w:line="360" w:lineRule="auto"/>
        <w:jc w:val="both"/>
        <w:rPr>
          <w:rFonts w:ascii="Times New Roman" w:eastAsiaTheme="minorEastAsia" w:hAnsi="Times New Roman" w:cs="Times New Roman"/>
          <w:sz w:val="24"/>
          <w:szCs w:val="24"/>
        </w:rPr>
      </w:pPr>
    </w:p>
    <w:p w:rsidR="00D625D8" w:rsidRDefault="00F41F30" w:rsidP="005C070B">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 xml:space="preserve">Una vez </w:t>
      </w:r>
      <w:r w:rsidR="00AA014A">
        <w:rPr>
          <w:rFonts w:ascii="Times New Roman" w:eastAsiaTheme="minorEastAsia" w:hAnsi="Times New Roman" w:cs="Times New Roman"/>
          <w:sz w:val="24"/>
          <w:szCs w:val="24"/>
        </w:rPr>
        <w:t>habiendo modelado</w:t>
      </w:r>
      <w:r w:rsidRPr="00AA014A">
        <w:rPr>
          <w:rFonts w:ascii="Times New Roman" w:eastAsiaTheme="minorEastAsia" w:hAnsi="Times New Roman" w:cs="Times New Roman"/>
          <w:sz w:val="24"/>
          <w:szCs w:val="24"/>
        </w:rPr>
        <w:t xml:space="preserve"> ancho de banda de</w:t>
      </w:r>
      <w:r w:rsidR="00AA014A">
        <w:rPr>
          <w:rFonts w:ascii="Times New Roman" w:eastAsiaTheme="minorEastAsia" w:hAnsi="Times New Roman" w:cs="Times New Roman"/>
          <w:sz w:val="24"/>
          <w:szCs w:val="24"/>
        </w:rPr>
        <w:t xml:space="preserve"> cada interfaz a </w:t>
      </w:r>
      <w:r w:rsidRPr="00AA014A">
        <w:rPr>
          <w:rFonts w:ascii="Times New Roman" w:eastAsiaTheme="minorEastAsia" w:hAnsi="Times New Roman" w:cs="Times New Roman"/>
          <w:sz w:val="24"/>
          <w:szCs w:val="24"/>
        </w:rPr>
        <w:t>100 Mbps, se procedió</w:t>
      </w:r>
      <w:r w:rsidR="00D625D8">
        <w:rPr>
          <w:rFonts w:ascii="Times New Roman" w:eastAsiaTheme="minorEastAsia" w:hAnsi="Times New Roman" w:cs="Times New Roman"/>
          <w:sz w:val="24"/>
          <w:szCs w:val="24"/>
        </w:rPr>
        <w:t xml:space="preserve"> a</w:t>
      </w:r>
      <w:r w:rsidRPr="00AA014A">
        <w:rPr>
          <w:rFonts w:ascii="Times New Roman" w:eastAsiaTheme="minorEastAsia" w:hAnsi="Times New Roman" w:cs="Times New Roman"/>
          <w:sz w:val="24"/>
          <w:szCs w:val="24"/>
        </w:rPr>
        <w:t xml:space="preserve"> </w:t>
      </w:r>
      <w:r w:rsidR="00D625D8">
        <w:rPr>
          <w:rFonts w:ascii="Times New Roman" w:eastAsiaTheme="minorEastAsia" w:hAnsi="Times New Roman" w:cs="Times New Roman"/>
          <w:sz w:val="24"/>
          <w:szCs w:val="24"/>
        </w:rPr>
        <w:t xml:space="preserve">la verificación de la configuración por medio de un “iperf”. Iperf es una herramienta que permite crear flujos entre un origen y un destino, con el fin de probar el rendimiento de la red. El </w:t>
      </w:r>
      <w:r w:rsidRPr="00AA014A">
        <w:rPr>
          <w:rFonts w:ascii="Times New Roman" w:eastAsiaTheme="minorEastAsia" w:hAnsi="Times New Roman" w:cs="Times New Roman"/>
          <w:sz w:val="24"/>
          <w:szCs w:val="24"/>
        </w:rPr>
        <w:t xml:space="preserve">iperf </w:t>
      </w:r>
      <w:r w:rsidR="00D625D8">
        <w:rPr>
          <w:rFonts w:ascii="Times New Roman" w:eastAsiaTheme="minorEastAsia" w:hAnsi="Times New Roman" w:cs="Times New Roman"/>
          <w:sz w:val="24"/>
          <w:szCs w:val="24"/>
        </w:rPr>
        <w:t>se realizó</w:t>
      </w:r>
      <w:r w:rsidRPr="00AA014A">
        <w:rPr>
          <w:rFonts w:ascii="Times New Roman" w:eastAsiaTheme="minorEastAsia" w:hAnsi="Times New Roman" w:cs="Times New Roman"/>
          <w:sz w:val="24"/>
          <w:szCs w:val="24"/>
        </w:rPr>
        <w:t xml:space="preserve"> entre </w:t>
      </w:r>
      <w:r w:rsidR="00D625D8">
        <w:rPr>
          <w:rFonts w:ascii="Times New Roman" w:eastAsiaTheme="minorEastAsia" w:hAnsi="Times New Roman" w:cs="Times New Roman"/>
          <w:sz w:val="24"/>
          <w:szCs w:val="24"/>
        </w:rPr>
        <w:t>los hosts “</w:t>
      </w:r>
      <w:r w:rsidRPr="00AA014A">
        <w:rPr>
          <w:rFonts w:ascii="Times New Roman" w:eastAsiaTheme="minorEastAsia" w:hAnsi="Times New Roman" w:cs="Times New Roman"/>
          <w:sz w:val="24"/>
          <w:szCs w:val="24"/>
        </w:rPr>
        <w:t>h1</w:t>
      </w:r>
      <w:r w:rsidR="00D625D8">
        <w:rPr>
          <w:rFonts w:ascii="Times New Roman" w:eastAsiaTheme="minorEastAsia" w:hAnsi="Times New Roman" w:cs="Times New Roman"/>
          <w:sz w:val="24"/>
          <w:szCs w:val="24"/>
        </w:rPr>
        <w:t>”</w:t>
      </w:r>
      <w:r w:rsidRPr="00AA014A">
        <w:rPr>
          <w:rFonts w:ascii="Times New Roman" w:eastAsiaTheme="minorEastAsia" w:hAnsi="Times New Roman" w:cs="Times New Roman"/>
          <w:sz w:val="24"/>
          <w:szCs w:val="24"/>
        </w:rPr>
        <w:t xml:space="preserve"> y </w:t>
      </w:r>
      <w:r w:rsidR="00D625D8">
        <w:rPr>
          <w:rFonts w:ascii="Times New Roman" w:eastAsiaTheme="minorEastAsia" w:hAnsi="Times New Roman" w:cs="Times New Roman"/>
          <w:sz w:val="24"/>
          <w:szCs w:val="24"/>
        </w:rPr>
        <w:t xml:space="preserve">“h2”. El flujo creado en la prueba fue de </w:t>
      </w:r>
      <w:r w:rsidRPr="00AA014A">
        <w:rPr>
          <w:rFonts w:ascii="Times New Roman" w:eastAsiaTheme="minorEastAsia" w:hAnsi="Times New Roman" w:cs="Times New Roman"/>
          <w:sz w:val="24"/>
          <w:szCs w:val="24"/>
        </w:rPr>
        <w:t xml:space="preserve">50 Mbps </w:t>
      </w:r>
      <w:r w:rsidR="00D625D8">
        <w:rPr>
          <w:rFonts w:ascii="Times New Roman" w:eastAsiaTheme="minorEastAsia" w:hAnsi="Times New Roman" w:cs="Times New Roman"/>
          <w:sz w:val="24"/>
          <w:szCs w:val="24"/>
        </w:rPr>
        <w:t xml:space="preserve">(la mitad del máximo de la capacidad) </w:t>
      </w:r>
      <w:r w:rsidRPr="00AA014A">
        <w:rPr>
          <w:rFonts w:ascii="Times New Roman" w:eastAsiaTheme="minorEastAsia" w:hAnsi="Times New Roman" w:cs="Times New Roman"/>
          <w:sz w:val="24"/>
          <w:szCs w:val="24"/>
        </w:rPr>
        <w:t xml:space="preserve">para ver que efectivamente el ancho de banda disponible pasaba a ser la mitad. </w:t>
      </w:r>
    </w:p>
    <w:p w:rsidR="00D625D8" w:rsidRDefault="00D625D8" w:rsidP="00D625D8">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Para realizar esta prueba, </w:t>
      </w:r>
      <w:r w:rsidRPr="00AA014A">
        <w:rPr>
          <w:rFonts w:ascii="Times New Roman" w:eastAsiaTheme="minorEastAsia" w:hAnsi="Times New Roman" w:cs="Times New Roman"/>
          <w:sz w:val="24"/>
          <w:szCs w:val="24"/>
        </w:rPr>
        <w:t>en el host “h2” se ejecutó el comando siguiente:</w:t>
      </w:r>
    </w:p>
    <w:p w:rsidR="009774F9" w:rsidRPr="00AA014A" w:rsidRDefault="009774F9" w:rsidP="00D625D8">
      <w:pPr>
        <w:spacing w:line="360" w:lineRule="auto"/>
        <w:jc w:val="both"/>
        <w:rPr>
          <w:rFonts w:ascii="Times New Roman" w:eastAsiaTheme="minorEastAsia" w:hAnsi="Times New Roman" w:cs="Times New Roman"/>
          <w:sz w:val="24"/>
          <w:szCs w:val="24"/>
        </w:rPr>
      </w:pPr>
    </w:p>
    <w:p w:rsidR="009774F9" w:rsidRDefault="00D625D8" w:rsidP="00D625D8">
      <w:pPr>
        <w:spacing w:line="360" w:lineRule="auto"/>
        <w:jc w:val="both"/>
        <w:rPr>
          <w:rFonts w:ascii="Times New Roman" w:eastAsiaTheme="minorEastAsia" w:hAnsi="Times New Roman" w:cs="Times New Roman"/>
          <w:sz w:val="24"/>
          <w:szCs w:val="24"/>
        </w:rPr>
      </w:pPr>
      <w:r w:rsidRPr="00AA014A">
        <w:rPr>
          <w:noProof/>
          <w:lang w:val="en-GB" w:eastAsia="en-GB"/>
        </w:rPr>
        <w:drawing>
          <wp:inline distT="0" distB="0" distL="0" distR="0" wp14:anchorId="01D9C56A" wp14:editId="1A773526">
            <wp:extent cx="5702794" cy="3048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duotone>
                        <a:prstClr val="black"/>
                        <a:schemeClr val="accent2">
                          <a:tint val="45000"/>
                          <a:satMod val="400000"/>
                        </a:schemeClr>
                      </a:duotone>
                      <a:extLst>
                        <a:ext uri="{28A0092B-C50C-407E-A947-70E740481C1C}">
                          <a14:useLocalDpi xmlns:a14="http://schemas.microsoft.com/office/drawing/2010/main" val="0"/>
                        </a:ext>
                      </a:extLst>
                    </a:blip>
                    <a:srcRect l="5367" t="-24670" r="-5367" b="10"/>
                    <a:stretch/>
                  </pic:blipFill>
                  <pic:spPr bwMode="auto">
                    <a:xfrm>
                      <a:off x="0" y="0"/>
                      <a:ext cx="5702794" cy="304800"/>
                    </a:xfrm>
                    <a:prstGeom prst="rect">
                      <a:avLst/>
                    </a:prstGeom>
                    <a:noFill/>
                    <a:ln>
                      <a:noFill/>
                    </a:ln>
                    <a:extLst>
                      <a:ext uri="{53640926-AAD7-44D8-BBD7-CCE9431645EC}">
                        <a14:shadowObscured xmlns:a14="http://schemas.microsoft.com/office/drawing/2010/main"/>
                      </a:ext>
                    </a:extLst>
                  </pic:spPr>
                </pic:pic>
              </a:graphicData>
            </a:graphic>
          </wp:inline>
        </w:drawing>
      </w:r>
    </w:p>
    <w:p w:rsidR="009774F9" w:rsidRDefault="009774F9" w:rsidP="00D625D8">
      <w:pPr>
        <w:spacing w:line="360" w:lineRule="auto"/>
        <w:jc w:val="both"/>
        <w:rPr>
          <w:rFonts w:ascii="Times New Roman" w:eastAsiaTheme="minorEastAsia" w:hAnsi="Times New Roman" w:cs="Times New Roman"/>
          <w:sz w:val="24"/>
          <w:szCs w:val="24"/>
        </w:rPr>
      </w:pPr>
    </w:p>
    <w:p w:rsidR="00D625D8" w:rsidRDefault="00D625D8" w:rsidP="00D625D8">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Esto haría que el host “h2” se quede escuchando a la recepción de cualquier tráfico. </w:t>
      </w:r>
      <w:r w:rsidRPr="00AA014A">
        <w:rPr>
          <w:rFonts w:ascii="Times New Roman" w:eastAsiaTheme="minorEastAsia" w:hAnsi="Times New Roman" w:cs="Times New Roman"/>
          <w:sz w:val="24"/>
          <w:szCs w:val="24"/>
        </w:rPr>
        <w:t xml:space="preserve">Así mismo, </w:t>
      </w:r>
      <w:r>
        <w:rPr>
          <w:rFonts w:ascii="Times New Roman" w:eastAsiaTheme="minorEastAsia" w:hAnsi="Times New Roman" w:cs="Times New Roman"/>
          <w:sz w:val="24"/>
          <w:szCs w:val="24"/>
        </w:rPr>
        <w:t>se ejecutó el siguiente comando el host “h1”:</w:t>
      </w:r>
    </w:p>
    <w:p w:rsidR="009774F9" w:rsidRPr="00AA014A" w:rsidRDefault="009774F9" w:rsidP="00D625D8">
      <w:pPr>
        <w:spacing w:line="360" w:lineRule="auto"/>
        <w:jc w:val="both"/>
        <w:rPr>
          <w:rFonts w:ascii="Times New Roman" w:eastAsiaTheme="minorEastAsia" w:hAnsi="Times New Roman" w:cs="Times New Roman"/>
          <w:sz w:val="24"/>
          <w:szCs w:val="24"/>
        </w:rPr>
      </w:pPr>
    </w:p>
    <w:p w:rsidR="00D625D8" w:rsidRPr="00AA014A" w:rsidRDefault="00D625D8" w:rsidP="00D625D8">
      <w:pPr>
        <w:spacing w:line="360" w:lineRule="auto"/>
        <w:jc w:val="both"/>
        <w:rPr>
          <w:rFonts w:ascii="Times New Roman" w:eastAsiaTheme="minorEastAsia" w:hAnsi="Times New Roman" w:cs="Times New Roman"/>
          <w:sz w:val="24"/>
          <w:szCs w:val="24"/>
        </w:rPr>
      </w:pPr>
      <w:r w:rsidRPr="00AA014A">
        <w:rPr>
          <w:noProof/>
          <w:lang w:val="en-GB" w:eastAsia="en-GB"/>
        </w:rPr>
        <w:drawing>
          <wp:inline distT="0" distB="0" distL="0" distR="0" wp14:anchorId="6A3EAAC7" wp14:editId="012A7913">
            <wp:extent cx="5714565" cy="2952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623" t="-23576" r="-3623"/>
                    <a:stretch/>
                  </pic:blipFill>
                  <pic:spPr bwMode="auto">
                    <a:xfrm>
                      <a:off x="0" y="0"/>
                      <a:ext cx="5727782" cy="295958"/>
                    </a:xfrm>
                    <a:prstGeom prst="rect">
                      <a:avLst/>
                    </a:prstGeom>
                    <a:noFill/>
                    <a:ln>
                      <a:noFill/>
                    </a:ln>
                    <a:extLst>
                      <a:ext uri="{53640926-AAD7-44D8-BBD7-CCE9431645EC}">
                        <a14:shadowObscured xmlns:a14="http://schemas.microsoft.com/office/drawing/2010/main"/>
                      </a:ext>
                    </a:extLst>
                  </pic:spPr>
                </pic:pic>
              </a:graphicData>
            </a:graphic>
          </wp:inline>
        </w:drawing>
      </w:r>
    </w:p>
    <w:p w:rsidR="009774F9" w:rsidRDefault="009774F9" w:rsidP="00D625D8">
      <w:pPr>
        <w:spacing w:line="360" w:lineRule="auto"/>
        <w:jc w:val="both"/>
        <w:rPr>
          <w:rFonts w:ascii="Times New Roman" w:eastAsiaTheme="minorEastAsia" w:hAnsi="Times New Roman" w:cs="Times New Roman"/>
          <w:sz w:val="24"/>
          <w:szCs w:val="24"/>
        </w:rPr>
      </w:pPr>
    </w:p>
    <w:p w:rsidR="00D625D8" w:rsidRPr="00AA014A" w:rsidRDefault="00D625D8" w:rsidP="00D625D8">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Al ejecutar este comando, se crea un flujo desde el host “h1” al dispositivo cuya </w:t>
      </w:r>
      <w:r w:rsidR="006015B0">
        <w:rPr>
          <w:rFonts w:ascii="Times New Roman" w:eastAsiaTheme="minorEastAsia" w:hAnsi="Times New Roman" w:cs="Times New Roman"/>
          <w:sz w:val="24"/>
          <w:szCs w:val="24"/>
        </w:rPr>
        <w:t>dirección</w:t>
      </w:r>
      <w:r>
        <w:rPr>
          <w:rFonts w:ascii="Times New Roman" w:eastAsiaTheme="minorEastAsia" w:hAnsi="Times New Roman" w:cs="Times New Roman"/>
          <w:sz w:val="24"/>
          <w:szCs w:val="24"/>
        </w:rPr>
        <w:t xml:space="preserve"> IP sea “</w:t>
      </w:r>
      <w:r w:rsidRPr="00AA014A">
        <w:rPr>
          <w:rFonts w:ascii="Times New Roman" w:eastAsiaTheme="minorEastAsia" w:hAnsi="Times New Roman" w:cs="Times New Roman"/>
          <w:sz w:val="24"/>
          <w:szCs w:val="24"/>
        </w:rPr>
        <w:t>10.1.2.3</w:t>
      </w:r>
      <w:r>
        <w:rPr>
          <w:rFonts w:ascii="Times New Roman" w:eastAsiaTheme="minorEastAsia" w:hAnsi="Times New Roman" w:cs="Times New Roman"/>
          <w:sz w:val="24"/>
          <w:szCs w:val="24"/>
        </w:rPr>
        <w:t>”, es decir “”h2</w:t>
      </w:r>
      <w:r w:rsidRPr="00AA014A">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Este flujo creado tiene un ancho de banda de 50Mbps, lo que debería ocupar la mitad de los recursos de la red. </w:t>
      </w:r>
    </w:p>
    <w:p w:rsidR="00F41F30" w:rsidRPr="00AA014A" w:rsidRDefault="00F41F30" w:rsidP="005C070B">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E</w:t>
      </w:r>
      <w:r w:rsidR="00D625D8">
        <w:rPr>
          <w:rFonts w:ascii="Times New Roman" w:eastAsiaTheme="minorEastAsia" w:hAnsi="Times New Roman" w:cs="Times New Roman"/>
          <w:sz w:val="24"/>
          <w:szCs w:val="24"/>
        </w:rPr>
        <w:t xml:space="preserve">l resultado de la prueba se puede </w:t>
      </w:r>
      <w:r w:rsidRPr="00AA014A">
        <w:rPr>
          <w:rFonts w:ascii="Times New Roman" w:eastAsiaTheme="minorEastAsia" w:hAnsi="Times New Roman" w:cs="Times New Roman"/>
          <w:sz w:val="24"/>
          <w:szCs w:val="24"/>
        </w:rPr>
        <w:t xml:space="preserve">apreciar </w:t>
      </w:r>
      <w:r w:rsidR="00D625D8">
        <w:rPr>
          <w:rFonts w:ascii="Times New Roman" w:eastAsiaTheme="minorEastAsia" w:hAnsi="Times New Roman" w:cs="Times New Roman"/>
          <w:sz w:val="24"/>
          <w:szCs w:val="24"/>
        </w:rPr>
        <w:t>a continuación:</w:t>
      </w:r>
    </w:p>
    <w:p w:rsidR="00F41F30" w:rsidRPr="00AA014A" w:rsidRDefault="007B76D7" w:rsidP="005C070B">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extent cx="5631619" cy="1880006"/>
            <wp:effectExtent l="0" t="0" r="762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2">
                      <a:duotone>
                        <a:prstClr val="black"/>
                        <a:srgbClr val="D9C3A5">
                          <a:tint val="50000"/>
                          <a:satMod val="180000"/>
                        </a:srgbClr>
                      </a:duotone>
                      <a:extLst>
                        <a:ext uri="{BEBA8EAE-BF5A-486C-A8C5-ECC9F3942E4B}">
                          <a14:imgProps xmlns:a14="http://schemas.microsoft.com/office/drawing/2010/main">
                            <a14:imgLayer r:embed="rId33">
                              <a14:imgEffect>
                                <a14:brightnessContrast bright="-30000" contrast="74000"/>
                              </a14:imgEffect>
                            </a14:imgLayer>
                          </a14:imgProps>
                        </a:ext>
                        <a:ext uri="{28A0092B-C50C-407E-A947-70E740481C1C}">
                          <a14:useLocalDpi xmlns:a14="http://schemas.microsoft.com/office/drawing/2010/main" val="0"/>
                        </a:ext>
                      </a:extLst>
                    </a:blip>
                    <a:srcRect l="677"/>
                    <a:stretch/>
                  </pic:blipFill>
                  <pic:spPr bwMode="auto">
                    <a:xfrm>
                      <a:off x="0" y="0"/>
                      <a:ext cx="5649761" cy="1886062"/>
                    </a:xfrm>
                    <a:prstGeom prst="rect">
                      <a:avLst/>
                    </a:prstGeom>
                    <a:noFill/>
                    <a:ln>
                      <a:noFill/>
                    </a:ln>
                    <a:extLst>
                      <a:ext uri="{53640926-AAD7-44D8-BBD7-CCE9431645EC}">
                        <a14:shadowObscured xmlns:a14="http://schemas.microsoft.com/office/drawing/2010/main"/>
                      </a:ext>
                    </a:extLst>
                  </pic:spPr>
                </pic:pic>
              </a:graphicData>
            </a:graphic>
          </wp:inline>
        </w:drawing>
      </w:r>
    </w:p>
    <w:p w:rsidR="00F41F30" w:rsidRPr="00AA014A" w:rsidRDefault="00F41F30" w:rsidP="005C070B">
      <w:pPr>
        <w:spacing w:line="360" w:lineRule="auto"/>
        <w:jc w:val="center"/>
        <w:rPr>
          <w:rFonts w:ascii="Times New Roman" w:hAnsi="Times New Roman" w:cs="Times New Roman"/>
          <w:i/>
          <w:iCs/>
          <w:sz w:val="24"/>
          <w:szCs w:val="24"/>
        </w:rPr>
      </w:pPr>
      <w:r w:rsidRPr="00AA014A">
        <w:rPr>
          <w:rFonts w:ascii="Times New Roman" w:hAnsi="Times New Roman" w:cs="Times New Roman"/>
          <w:b/>
          <w:iCs/>
          <w:sz w:val="24"/>
          <w:szCs w:val="24"/>
        </w:rPr>
        <w:lastRenderedPageBreak/>
        <w:t xml:space="preserve">Figura </w:t>
      </w:r>
      <w:r w:rsidR="00D57014" w:rsidRPr="00AA014A">
        <w:rPr>
          <w:rFonts w:ascii="Times New Roman" w:hAnsi="Times New Roman" w:cs="Times New Roman"/>
          <w:b/>
          <w:iCs/>
          <w:sz w:val="24"/>
          <w:szCs w:val="24"/>
        </w:rPr>
        <w:t>13:</w:t>
      </w:r>
      <w:r w:rsidRPr="00AA014A">
        <w:rPr>
          <w:rFonts w:ascii="Times New Roman" w:hAnsi="Times New Roman" w:cs="Times New Roman"/>
          <w:i/>
          <w:iCs/>
          <w:sz w:val="24"/>
          <w:szCs w:val="24"/>
        </w:rPr>
        <w:t xml:space="preserve"> Flow Table y Port Table luego de realizar un iperf entre h1 y h2 UDP de 50Mbps</w:t>
      </w:r>
    </w:p>
    <w:p w:rsidR="00F41F30" w:rsidRDefault="00F41F30" w:rsidP="005C070B">
      <w:pPr>
        <w:spacing w:line="360" w:lineRule="auto"/>
        <w:jc w:val="both"/>
        <w:rPr>
          <w:rFonts w:ascii="Times New Roman" w:eastAsiaTheme="minorEastAsia" w:hAnsi="Times New Roman" w:cs="Times New Roman"/>
          <w:sz w:val="24"/>
          <w:szCs w:val="24"/>
        </w:rPr>
      </w:pPr>
    </w:p>
    <w:p w:rsidR="007B76D7" w:rsidRPr="00AA014A" w:rsidRDefault="007B76D7" w:rsidP="005C070B">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Podemos ver en la columna “</w:t>
      </w:r>
      <w:r w:rsidRPr="007B76D7">
        <w:rPr>
          <w:rFonts w:ascii="Times New Roman" w:eastAsiaTheme="minorEastAsia" w:hAnsi="Times New Roman" w:cs="Times New Roman"/>
          <w:i/>
          <w:sz w:val="24"/>
          <w:szCs w:val="24"/>
        </w:rPr>
        <w:t>port-bw(Kbps)</w:t>
      </w:r>
      <w:r>
        <w:rPr>
          <w:rFonts w:ascii="Times New Roman" w:eastAsiaTheme="minorEastAsia" w:hAnsi="Times New Roman" w:cs="Times New Roman"/>
          <w:sz w:val="24"/>
          <w:szCs w:val="24"/>
        </w:rPr>
        <w:t>” de la Port Table, el ancho de banda del canal, y como este coincide con el ancho de banda configurado. Además, se aprecia en la columna “</w:t>
      </w:r>
      <w:r w:rsidRPr="007B76D7">
        <w:rPr>
          <w:rFonts w:ascii="Times New Roman" w:eastAsiaTheme="minorEastAsia" w:hAnsi="Times New Roman" w:cs="Times New Roman"/>
          <w:i/>
          <w:sz w:val="24"/>
          <w:szCs w:val="24"/>
        </w:rPr>
        <w:t>port-freebw(Kbps)</w:t>
      </w:r>
      <w:r>
        <w:rPr>
          <w:rFonts w:ascii="Times New Roman" w:eastAsiaTheme="minorEastAsia" w:hAnsi="Times New Roman" w:cs="Times New Roman"/>
          <w:sz w:val="24"/>
          <w:szCs w:val="24"/>
        </w:rPr>
        <w:t>”, como el ancho de banda disponible en el canal disminuye a la mitad con cada flujo del iperf que pasa por él.</w:t>
      </w:r>
    </w:p>
    <w:p w:rsidR="00F41F30" w:rsidRPr="00AA014A" w:rsidRDefault="00F41F30" w:rsidP="005C070B">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 xml:space="preserve">Haciendo una prueba de mayor estrés y haciendo un iperf con la opción </w:t>
      </w:r>
      <w:r w:rsidRPr="007B76D7">
        <w:rPr>
          <w:rFonts w:ascii="Times New Roman" w:eastAsiaTheme="minorEastAsia" w:hAnsi="Times New Roman" w:cs="Times New Roman"/>
          <w:i/>
          <w:sz w:val="24"/>
          <w:szCs w:val="24"/>
        </w:rPr>
        <w:t>“-P 2”</w:t>
      </w:r>
      <w:r w:rsidRPr="00AA014A">
        <w:rPr>
          <w:rFonts w:ascii="Times New Roman" w:eastAsiaTheme="minorEastAsia" w:hAnsi="Times New Roman" w:cs="Times New Roman"/>
          <w:sz w:val="24"/>
          <w:szCs w:val="24"/>
        </w:rPr>
        <w:t xml:space="preserve"> se pueden simular </w:t>
      </w:r>
      <w:r w:rsidR="007B76D7">
        <w:rPr>
          <w:rFonts w:ascii="Times New Roman" w:eastAsiaTheme="minorEastAsia" w:hAnsi="Times New Roman" w:cs="Times New Roman"/>
          <w:sz w:val="24"/>
          <w:szCs w:val="24"/>
        </w:rPr>
        <w:t>dos flujos</w:t>
      </w:r>
      <w:r w:rsidRPr="00AA014A">
        <w:rPr>
          <w:rFonts w:ascii="Times New Roman" w:eastAsiaTheme="minorEastAsia" w:hAnsi="Times New Roman" w:cs="Times New Roman"/>
          <w:sz w:val="24"/>
          <w:szCs w:val="24"/>
        </w:rPr>
        <w:t xml:space="preserve"> iperf UDP de 50 Mbps </w:t>
      </w:r>
      <w:r w:rsidR="007B76D7">
        <w:rPr>
          <w:rFonts w:ascii="Times New Roman" w:eastAsiaTheme="minorEastAsia" w:hAnsi="Times New Roman" w:cs="Times New Roman"/>
          <w:sz w:val="24"/>
          <w:szCs w:val="24"/>
        </w:rPr>
        <w:t>cada uno n simultáneo (utiliza dos</w:t>
      </w:r>
      <w:r w:rsidRPr="00AA014A">
        <w:rPr>
          <w:rFonts w:ascii="Times New Roman" w:eastAsiaTheme="minorEastAsia" w:hAnsi="Times New Roman" w:cs="Times New Roman"/>
          <w:sz w:val="24"/>
          <w:szCs w:val="24"/>
        </w:rPr>
        <w:t xml:space="preserve"> puertos distintos). Haciendo esto se ve que el ancho de banda disponible baja a 0.</w:t>
      </w:r>
    </w:p>
    <w:p w:rsidR="00F41F30" w:rsidRPr="00AA014A" w:rsidRDefault="00F41F30" w:rsidP="005C070B">
      <w:pPr>
        <w:spacing w:line="360" w:lineRule="auto"/>
        <w:jc w:val="both"/>
        <w:rPr>
          <w:rFonts w:ascii="Times New Roman" w:eastAsiaTheme="minorEastAsia" w:hAnsi="Times New Roman" w:cs="Times New Roman"/>
          <w:sz w:val="24"/>
          <w:szCs w:val="24"/>
        </w:rPr>
      </w:pPr>
    </w:p>
    <w:p w:rsidR="00F41F30" w:rsidRPr="00AA014A" w:rsidRDefault="007B76D7" w:rsidP="007B76D7">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extent cx="5362194" cy="170434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4">
                      <a:duotone>
                        <a:prstClr val="black"/>
                        <a:srgbClr val="D9C3A5">
                          <a:tint val="50000"/>
                          <a:satMod val="180000"/>
                        </a:srgbClr>
                      </a:duotone>
                      <a:extLst>
                        <a:ext uri="{BEBA8EAE-BF5A-486C-A8C5-ECC9F3942E4B}">
                          <a14:imgProps xmlns:a14="http://schemas.microsoft.com/office/drawing/2010/main">
                            <a14:imgLayer r:embed="rId35">
                              <a14:imgEffect>
                                <a14:brightnessContrast bright="-30000" contrast="74000"/>
                              </a14:imgEffect>
                            </a14:imgLayer>
                          </a14:imgProps>
                        </a:ext>
                        <a:ext uri="{28A0092B-C50C-407E-A947-70E740481C1C}">
                          <a14:useLocalDpi xmlns:a14="http://schemas.microsoft.com/office/drawing/2010/main" val="0"/>
                        </a:ext>
                      </a:extLst>
                    </a:blip>
                    <a:srcRect l="677"/>
                    <a:stretch/>
                  </pic:blipFill>
                  <pic:spPr bwMode="auto">
                    <a:xfrm>
                      <a:off x="0" y="0"/>
                      <a:ext cx="5362194" cy="1704340"/>
                    </a:xfrm>
                    <a:prstGeom prst="rect">
                      <a:avLst/>
                    </a:prstGeom>
                    <a:noFill/>
                    <a:ln>
                      <a:noFill/>
                    </a:ln>
                    <a:extLst>
                      <a:ext uri="{53640926-AAD7-44D8-BBD7-CCE9431645EC}">
                        <a14:shadowObscured xmlns:a14="http://schemas.microsoft.com/office/drawing/2010/main"/>
                      </a:ext>
                    </a:extLst>
                  </pic:spPr>
                </pic:pic>
              </a:graphicData>
            </a:graphic>
          </wp:inline>
        </w:drawing>
      </w:r>
    </w:p>
    <w:p w:rsidR="00F41F30" w:rsidRPr="007B76D7" w:rsidRDefault="007B76D7" w:rsidP="007B76D7">
      <w:pPr>
        <w:spacing w:line="360" w:lineRule="auto"/>
        <w:jc w:val="center"/>
        <w:rPr>
          <w:rFonts w:ascii="Times New Roman" w:hAnsi="Times New Roman" w:cs="Times New Roman"/>
          <w:i/>
          <w:iCs/>
          <w:sz w:val="24"/>
          <w:szCs w:val="24"/>
        </w:rPr>
      </w:pPr>
      <w:r w:rsidRPr="007B76D7">
        <w:rPr>
          <w:rFonts w:ascii="Times New Roman" w:hAnsi="Times New Roman" w:cs="Times New Roman"/>
          <w:b/>
          <w:iCs/>
          <w:sz w:val="24"/>
          <w:szCs w:val="24"/>
        </w:rPr>
        <w:t>Figura 14:</w:t>
      </w:r>
      <w:r w:rsidR="00F41F30" w:rsidRPr="007B76D7">
        <w:rPr>
          <w:rFonts w:ascii="Times New Roman" w:hAnsi="Times New Roman" w:cs="Times New Roman"/>
          <w:i/>
          <w:iCs/>
          <w:sz w:val="24"/>
          <w:szCs w:val="24"/>
        </w:rPr>
        <w:t xml:space="preserve"> Flow Table y Port Table luego de realizar dos iperf simultáneos entre h1 y h2 UDP de 50Mbps cada uno</w:t>
      </w:r>
    </w:p>
    <w:p w:rsidR="00F41F30" w:rsidRPr="00AA014A" w:rsidRDefault="00F41F30" w:rsidP="005C070B">
      <w:pPr>
        <w:spacing w:line="360" w:lineRule="auto"/>
        <w:jc w:val="both"/>
        <w:rPr>
          <w:rFonts w:ascii="Times New Roman" w:eastAsiaTheme="minorEastAsia" w:hAnsi="Times New Roman" w:cs="Times New Roman"/>
          <w:sz w:val="24"/>
          <w:szCs w:val="24"/>
        </w:rPr>
      </w:pPr>
    </w:p>
    <w:p w:rsidR="00F41F30" w:rsidRPr="00AA014A" w:rsidRDefault="00F41F30" w:rsidP="005C070B">
      <w:pPr>
        <w:spacing w:line="360" w:lineRule="auto"/>
        <w:jc w:val="both"/>
        <w:rPr>
          <w:rFonts w:ascii="Times New Roman" w:eastAsiaTheme="minorEastAsia" w:hAnsi="Times New Roman" w:cs="Times New Roman"/>
          <w:sz w:val="24"/>
          <w:szCs w:val="24"/>
        </w:rPr>
      </w:pPr>
      <w:r w:rsidRPr="00AA014A">
        <w:rPr>
          <w:rFonts w:ascii="Times New Roman" w:eastAsiaTheme="minorEastAsia" w:hAnsi="Times New Roman" w:cs="Times New Roman"/>
          <w:sz w:val="24"/>
          <w:szCs w:val="24"/>
        </w:rPr>
        <w:t>Lo mi</w:t>
      </w:r>
      <w:r w:rsidR="007B76D7">
        <w:rPr>
          <w:rFonts w:ascii="Times New Roman" w:eastAsiaTheme="minorEastAsia" w:hAnsi="Times New Roman" w:cs="Times New Roman"/>
          <w:sz w:val="24"/>
          <w:szCs w:val="24"/>
        </w:rPr>
        <w:t>s</w:t>
      </w:r>
      <w:r w:rsidRPr="00AA014A">
        <w:rPr>
          <w:rFonts w:ascii="Times New Roman" w:eastAsiaTheme="minorEastAsia" w:hAnsi="Times New Roman" w:cs="Times New Roman"/>
          <w:sz w:val="24"/>
          <w:szCs w:val="24"/>
        </w:rPr>
        <w:t xml:space="preserve">mo sucede si se hacen dos iperf de 40 Mbps cada uno. En ancho de banda disponible queda en 20 Mbps aproximadamente como se ve </w:t>
      </w:r>
      <w:r w:rsidR="00E751BF">
        <w:rPr>
          <w:rFonts w:ascii="Times New Roman" w:eastAsiaTheme="minorEastAsia" w:hAnsi="Times New Roman" w:cs="Times New Roman"/>
          <w:sz w:val="24"/>
          <w:szCs w:val="24"/>
        </w:rPr>
        <w:t>a continuación:</w:t>
      </w:r>
    </w:p>
    <w:p w:rsidR="00F41F30" w:rsidRPr="00AA014A" w:rsidRDefault="00E751BF" w:rsidP="00CC4268">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lang w:val="en-GB" w:eastAsia="en-GB"/>
        </w:rPr>
        <w:drawing>
          <wp:inline distT="0" distB="0" distL="0" distR="0">
            <wp:extent cx="5400040" cy="173418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duotone>
                        <a:prstClr val="black"/>
                        <a:srgbClr val="D9C3A5">
                          <a:tint val="50000"/>
                          <a:satMod val="180000"/>
                        </a:srgbClr>
                      </a:duotone>
                      <a:extLst>
                        <a:ext uri="{BEBA8EAE-BF5A-486C-A8C5-ECC9F3942E4B}">
                          <a14:imgProps xmlns:a14="http://schemas.microsoft.com/office/drawing/2010/main">
                            <a14:imgLayer r:embed="rId37">
                              <a14:imgEffect>
                                <a14:brightnessContrast bright="-30000" contrast="74000"/>
                              </a14:imgEffect>
                            </a14:imgLayer>
                          </a14:imgProps>
                        </a:ext>
                        <a:ext uri="{28A0092B-C50C-407E-A947-70E740481C1C}">
                          <a14:useLocalDpi xmlns:a14="http://schemas.microsoft.com/office/drawing/2010/main" val="0"/>
                        </a:ext>
                      </a:extLst>
                    </a:blip>
                    <a:srcRect/>
                    <a:stretch>
                      <a:fillRect/>
                    </a:stretch>
                  </pic:blipFill>
                  <pic:spPr bwMode="auto">
                    <a:xfrm>
                      <a:off x="0" y="0"/>
                      <a:ext cx="5400040" cy="1734185"/>
                    </a:xfrm>
                    <a:prstGeom prst="rect">
                      <a:avLst/>
                    </a:prstGeom>
                    <a:noFill/>
                    <a:ln>
                      <a:noFill/>
                    </a:ln>
                  </pic:spPr>
                </pic:pic>
              </a:graphicData>
            </a:graphic>
          </wp:inline>
        </w:drawing>
      </w:r>
    </w:p>
    <w:p w:rsidR="00F41F30" w:rsidRPr="00AA014A" w:rsidRDefault="00CC4268" w:rsidP="00CC4268">
      <w:pPr>
        <w:spacing w:line="360" w:lineRule="auto"/>
        <w:jc w:val="center"/>
        <w:rPr>
          <w:rFonts w:ascii="Times New Roman" w:hAnsi="Times New Roman" w:cs="Times New Roman"/>
          <w:i/>
          <w:iCs/>
          <w:color w:val="FF0000"/>
          <w:sz w:val="24"/>
          <w:szCs w:val="24"/>
        </w:rPr>
      </w:pPr>
      <w:r>
        <w:rPr>
          <w:rFonts w:ascii="Times New Roman" w:hAnsi="Times New Roman" w:cs="Times New Roman"/>
          <w:b/>
          <w:iCs/>
          <w:sz w:val="24"/>
          <w:szCs w:val="24"/>
        </w:rPr>
        <w:t>Figura 15</w:t>
      </w:r>
      <w:r w:rsidR="00E751BF" w:rsidRPr="00E751BF">
        <w:rPr>
          <w:rFonts w:ascii="Times New Roman" w:hAnsi="Times New Roman" w:cs="Times New Roman"/>
          <w:b/>
          <w:iCs/>
          <w:sz w:val="24"/>
          <w:szCs w:val="24"/>
        </w:rPr>
        <w:t xml:space="preserve">: </w:t>
      </w:r>
      <w:r w:rsidR="00F41F30" w:rsidRPr="00E751BF">
        <w:rPr>
          <w:rFonts w:ascii="Times New Roman" w:hAnsi="Times New Roman" w:cs="Times New Roman"/>
          <w:i/>
          <w:iCs/>
          <w:sz w:val="24"/>
          <w:szCs w:val="24"/>
        </w:rPr>
        <w:t>Flow Table y Port Table luego de realizar dos iperf simultáneos entre h1 y h2 UDP de 40Mbps cada uno</w:t>
      </w:r>
    </w:p>
    <w:p w:rsidR="00F41F30" w:rsidRPr="00AA014A" w:rsidRDefault="00F41F30" w:rsidP="005C070B">
      <w:pPr>
        <w:spacing w:line="360" w:lineRule="auto"/>
        <w:jc w:val="center"/>
        <w:rPr>
          <w:rFonts w:ascii="Times New Roman" w:hAnsi="Times New Roman" w:cs="Times New Roman"/>
          <w:i/>
          <w:iCs/>
          <w:color w:val="FF0000"/>
          <w:sz w:val="24"/>
          <w:szCs w:val="24"/>
        </w:rPr>
      </w:pPr>
    </w:p>
    <w:p w:rsidR="00F41F30" w:rsidRDefault="008E1C7C" w:rsidP="005C070B">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La in</w:t>
      </w:r>
      <w:r w:rsidR="00F41F30" w:rsidRPr="00AA014A">
        <w:rPr>
          <w:rFonts w:ascii="Times New Roman" w:hAnsi="Times New Roman" w:cs="Times New Roman"/>
          <w:color w:val="000000" w:themeColor="text1"/>
          <w:sz w:val="24"/>
          <w:szCs w:val="24"/>
        </w:rPr>
        <w:t xml:space="preserve">exactitud se debe a que el programa va haciendo un promedio del estado de los enlaces de los últimos 10 segundos. En caso de dejar durante varios segundos un iperf ejecutándose, se puede ver que se va acercando a este valor. </w:t>
      </w:r>
    </w:p>
    <w:p w:rsidR="00E751BF" w:rsidRPr="00AA014A" w:rsidRDefault="00E751BF" w:rsidP="005C070B">
      <w:pPr>
        <w:spacing w:line="360" w:lineRule="auto"/>
        <w:jc w:val="both"/>
        <w:rPr>
          <w:rFonts w:ascii="Times New Roman" w:hAnsi="Times New Roman" w:cs="Times New Roman"/>
          <w:color w:val="000000" w:themeColor="text1"/>
          <w:sz w:val="24"/>
          <w:szCs w:val="24"/>
        </w:rPr>
      </w:pPr>
    </w:p>
    <w:p w:rsidR="00CB578B" w:rsidRDefault="00CB578B" w:rsidP="00F41F30">
      <w:pPr>
        <w:pStyle w:val="Prrafodelista"/>
        <w:numPr>
          <w:ilvl w:val="1"/>
          <w:numId w:val="2"/>
        </w:numPr>
        <w:spacing w:line="360" w:lineRule="auto"/>
        <w:ind w:left="0" w:firstLine="0"/>
        <w:rPr>
          <w:rFonts w:ascii="Times New Roman" w:hAnsi="Times New Roman" w:cs="Times New Roman"/>
          <w:b/>
          <w:sz w:val="24"/>
          <w:szCs w:val="24"/>
        </w:rPr>
      </w:pPr>
      <w:r w:rsidRPr="00AA014A">
        <w:rPr>
          <w:rFonts w:ascii="Times New Roman" w:hAnsi="Times New Roman" w:cs="Times New Roman"/>
          <w:b/>
          <w:sz w:val="24"/>
          <w:szCs w:val="24"/>
        </w:rPr>
        <w:t>Latencia (Delay)</w:t>
      </w:r>
    </w:p>
    <w:p w:rsidR="00C56856" w:rsidRDefault="00C56856" w:rsidP="00C56856">
      <w:pPr>
        <w:spacing w:line="360" w:lineRule="auto"/>
        <w:rPr>
          <w:rFonts w:ascii="Times New Roman" w:hAnsi="Times New Roman" w:cs="Times New Roman"/>
          <w:b/>
          <w:sz w:val="24"/>
          <w:szCs w:val="24"/>
        </w:rPr>
      </w:pPr>
    </w:p>
    <w:p w:rsidR="00C56856" w:rsidRDefault="008826ED" w:rsidP="008826ED">
      <w:pPr>
        <w:spacing w:line="360" w:lineRule="auto"/>
        <w:jc w:val="both"/>
        <w:rPr>
          <w:rFonts w:ascii="Times New Roman" w:hAnsi="Times New Roman" w:cs="Times New Roman"/>
          <w:sz w:val="24"/>
          <w:szCs w:val="24"/>
        </w:rPr>
      </w:pPr>
      <w:r>
        <w:rPr>
          <w:rFonts w:ascii="Times New Roman" w:hAnsi="Times New Roman" w:cs="Times New Roman"/>
          <w:sz w:val="24"/>
          <w:szCs w:val="24"/>
        </w:rPr>
        <w:t>Se entiende por latencia, el tiempo que tarda en trasmitirse un paquete por la red desde un origen hasta su destino. El monitoreo de la latencia en la red consiste en crear un paquete el cual será usado como una sonda. Tras generar este paquete, el controlador, por medio de un mensaje “PacketOut”, solicita al Switch OVS que transmita el mismo por medio de una de las interfaces conectadas a él que conduzcan hacia el destino del paquete. Finalmente, el switch OVS, ubicado al otro lado de la red recibe este paquete, y le envía un mensaje “PacketIn” al controlador</w:t>
      </w:r>
      <w:r w:rsidR="00CC4268">
        <w:rPr>
          <w:rFonts w:ascii="Times New Roman" w:hAnsi="Times New Roman" w:cs="Times New Roman"/>
          <w:sz w:val="24"/>
          <w:szCs w:val="24"/>
        </w:rPr>
        <w:t xml:space="preserve"> para comunicar el estado del paquete</w:t>
      </w:r>
      <w:r>
        <w:rPr>
          <w:rFonts w:ascii="Times New Roman" w:hAnsi="Times New Roman" w:cs="Times New Roman"/>
          <w:sz w:val="24"/>
          <w:szCs w:val="24"/>
        </w:rPr>
        <w:t xml:space="preserve">. </w:t>
      </w:r>
      <w:r w:rsidR="00CC4268">
        <w:rPr>
          <w:rFonts w:ascii="Times New Roman" w:hAnsi="Times New Roman" w:cs="Times New Roman"/>
          <w:sz w:val="24"/>
          <w:szCs w:val="24"/>
        </w:rPr>
        <w:t>La siguiente figura Ilustra este proceso.</w:t>
      </w:r>
    </w:p>
    <w:p w:rsidR="00CC4268" w:rsidRDefault="00CC4268" w:rsidP="008826ED">
      <w:pPr>
        <w:spacing w:line="360" w:lineRule="auto"/>
        <w:jc w:val="both"/>
        <w:rPr>
          <w:rFonts w:ascii="Times New Roman" w:hAnsi="Times New Roman" w:cs="Times New Roman"/>
          <w:sz w:val="24"/>
          <w:szCs w:val="24"/>
        </w:rPr>
      </w:pPr>
    </w:p>
    <w:p w:rsidR="00CC4268" w:rsidRDefault="00CC4268" w:rsidP="0020473C">
      <w:pPr>
        <w:spacing w:line="360" w:lineRule="auto"/>
        <w:jc w:val="center"/>
        <w:rPr>
          <w:rFonts w:ascii="Times New Roman" w:hAnsi="Times New Roman" w:cs="Times New Roman"/>
          <w:sz w:val="24"/>
          <w:szCs w:val="24"/>
        </w:rPr>
      </w:pPr>
      <w:r w:rsidRPr="00CC4268">
        <w:rPr>
          <w:noProof/>
          <w:lang w:val="en-GB" w:eastAsia="en-GB"/>
        </w:rPr>
        <w:drawing>
          <wp:inline distT="0" distB="0" distL="0" distR="0">
            <wp:extent cx="3848986" cy="1327492"/>
            <wp:effectExtent l="0" t="0" r="0" b="635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8" cstate="print">
                      <a:lum bright="-12000" contrast="22000"/>
                      <a:extLst>
                        <a:ext uri="{28A0092B-C50C-407E-A947-70E740481C1C}">
                          <a14:useLocalDpi xmlns:a14="http://schemas.microsoft.com/office/drawing/2010/main" val="0"/>
                        </a:ext>
                      </a:extLst>
                    </a:blip>
                    <a:srcRect l="-7229" r="7229" b="12932"/>
                    <a:stretch/>
                  </pic:blipFill>
                  <pic:spPr bwMode="auto">
                    <a:xfrm>
                      <a:off x="0" y="0"/>
                      <a:ext cx="3871384" cy="1335217"/>
                    </a:xfrm>
                    <a:prstGeom prst="rect">
                      <a:avLst/>
                    </a:prstGeom>
                    <a:noFill/>
                    <a:ln>
                      <a:noFill/>
                    </a:ln>
                    <a:extLst>
                      <a:ext uri="{53640926-AAD7-44D8-BBD7-CCE9431645EC}">
                        <a14:shadowObscured xmlns:a14="http://schemas.microsoft.com/office/drawing/2010/main"/>
                      </a:ext>
                    </a:extLst>
                  </pic:spPr>
                </pic:pic>
              </a:graphicData>
            </a:graphic>
          </wp:inline>
        </w:drawing>
      </w:r>
    </w:p>
    <w:p w:rsidR="00CC4268" w:rsidRDefault="00CC4268" w:rsidP="00CC4268">
      <w:pPr>
        <w:spacing w:line="360" w:lineRule="auto"/>
        <w:jc w:val="center"/>
        <w:rPr>
          <w:rFonts w:ascii="Times New Roman" w:hAnsi="Times New Roman" w:cs="Times New Roman"/>
          <w:sz w:val="24"/>
          <w:szCs w:val="24"/>
        </w:rPr>
      </w:pPr>
      <w:r>
        <w:rPr>
          <w:rFonts w:ascii="Times New Roman" w:hAnsi="Times New Roman" w:cs="Times New Roman"/>
          <w:b/>
          <w:sz w:val="24"/>
          <w:szCs w:val="24"/>
        </w:rPr>
        <w:t xml:space="preserve">Figura 16: </w:t>
      </w:r>
      <w:r>
        <w:rPr>
          <w:rFonts w:ascii="Times New Roman" w:hAnsi="Times New Roman" w:cs="Times New Roman"/>
          <w:sz w:val="24"/>
          <w:szCs w:val="24"/>
        </w:rPr>
        <w:t>Proceso de medición de la latencia</w:t>
      </w:r>
    </w:p>
    <w:p w:rsidR="00CE1659" w:rsidRDefault="009910FD" w:rsidP="00CC426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El tiempo que nos interesa conocer, que representa el dato de la latencia en la red es el correspondiente a “T3” en la Figura 16. </w:t>
      </w:r>
      <w:r w:rsidR="00CE1659">
        <w:rPr>
          <w:rFonts w:ascii="Times New Roman" w:hAnsi="Times New Roman" w:cs="Times New Roman"/>
          <w:sz w:val="24"/>
          <w:szCs w:val="24"/>
        </w:rPr>
        <w:t xml:space="preserve">Este representa el tiempo que tarda un paquete en llega de un switch al otro. </w:t>
      </w:r>
    </w:p>
    <w:p w:rsidR="00CC4268" w:rsidRDefault="00CE1659" w:rsidP="00CC4268">
      <w:pPr>
        <w:spacing w:line="360" w:lineRule="auto"/>
        <w:jc w:val="both"/>
        <w:rPr>
          <w:rFonts w:ascii="Times New Roman" w:hAnsi="Times New Roman" w:cs="Times New Roman"/>
          <w:sz w:val="24"/>
          <w:szCs w:val="24"/>
        </w:rPr>
      </w:pPr>
      <w:r>
        <w:rPr>
          <w:rFonts w:ascii="Times New Roman" w:hAnsi="Times New Roman" w:cs="Times New Roman"/>
          <w:sz w:val="24"/>
          <w:szCs w:val="24"/>
        </w:rPr>
        <w:t>Desde la generación de un paquete en el origen hasta la recepción del mensaje PacketIn en el controlador, el tiempo TOTAL es determinado de la siguiente manera:</w:t>
      </w:r>
    </w:p>
    <w:p w:rsidR="002A5992" w:rsidRDefault="002A5992" w:rsidP="002A5992">
      <w:pPr>
        <w:spacing w:line="360" w:lineRule="auto"/>
        <w:jc w:val="center"/>
        <w:rPr>
          <w:rFonts w:ascii="Times New Roman" w:hAnsi="Times New Roman" w:cs="Times New Roman"/>
          <w:sz w:val="24"/>
          <w:szCs w:val="24"/>
        </w:rPr>
      </w:pPr>
      <w:r w:rsidRPr="002A5992">
        <w:rPr>
          <w:noProof/>
          <w:lang w:val="en-GB" w:eastAsia="en-GB"/>
        </w:rPr>
        <w:drawing>
          <wp:inline distT="0" distB="0" distL="0" distR="0">
            <wp:extent cx="1695450" cy="438150"/>
            <wp:effectExtent l="19050" t="19050" r="19050" b="1905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35466" t="-21481" r="34895" b="-43199"/>
                    <a:stretch/>
                  </pic:blipFill>
                  <pic:spPr bwMode="auto">
                    <a:xfrm>
                      <a:off x="0" y="0"/>
                      <a:ext cx="1698745" cy="439001"/>
                    </a:xfrm>
                    <a:prstGeom prst="rect">
                      <a:avLst/>
                    </a:prstGeom>
                    <a:noFill/>
                    <a:ln>
                      <a:solidFill>
                        <a:schemeClr val="accent4">
                          <a:lumMod val="50000"/>
                        </a:schemeClr>
                      </a:solidFill>
                    </a:ln>
                    <a:extLst>
                      <a:ext uri="{53640926-AAD7-44D8-BBD7-CCE9431645EC}">
                        <a14:shadowObscured xmlns:a14="http://schemas.microsoft.com/office/drawing/2010/main"/>
                      </a:ext>
                    </a:extLst>
                  </pic:spPr>
                </pic:pic>
              </a:graphicData>
            </a:graphic>
          </wp:inline>
        </w:drawing>
      </w:r>
    </w:p>
    <w:p w:rsidR="00CE1659" w:rsidRPr="00CE1659" w:rsidRDefault="006015B0" w:rsidP="002A5992">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CE1659" w:rsidRPr="00CE1659">
        <w:rPr>
          <w:rFonts w:ascii="Times New Roman" w:hAnsi="Times New Roman" w:cs="Times New Roman"/>
          <w:sz w:val="24"/>
          <w:szCs w:val="24"/>
        </w:rPr>
        <w:t>onde:</w:t>
      </w:r>
    </w:p>
    <w:p w:rsidR="00CE1659" w:rsidRPr="002A5992" w:rsidRDefault="00CE1659" w:rsidP="002A5992">
      <w:pPr>
        <w:pStyle w:val="Prrafodelista"/>
        <w:numPr>
          <w:ilvl w:val="0"/>
          <w:numId w:val="12"/>
        </w:numPr>
        <w:spacing w:line="360" w:lineRule="auto"/>
        <w:jc w:val="both"/>
        <w:rPr>
          <w:rFonts w:ascii="Times New Roman" w:hAnsi="Times New Roman" w:cs="Times New Roman"/>
          <w:sz w:val="24"/>
          <w:szCs w:val="24"/>
        </w:rPr>
      </w:pPr>
      <w:r w:rsidRPr="002A5992">
        <w:rPr>
          <w:rFonts w:ascii="Times New Roman" w:hAnsi="Times New Roman" w:cs="Times New Roman"/>
          <w:sz w:val="24"/>
          <w:szCs w:val="24"/>
        </w:rPr>
        <w:t xml:space="preserve">T1: </w:t>
      </w:r>
      <w:r w:rsidR="002A5992" w:rsidRPr="002A5992">
        <w:rPr>
          <w:rFonts w:ascii="Times New Roman" w:hAnsi="Times New Roman" w:cs="Times New Roman"/>
          <w:sz w:val="24"/>
          <w:szCs w:val="24"/>
        </w:rPr>
        <w:t>Tiempo que demora el mensaje PacketOut desde el controlador hasta el Switch</w:t>
      </w:r>
    </w:p>
    <w:p w:rsidR="002A5992" w:rsidRPr="002A5992" w:rsidRDefault="002A5992" w:rsidP="002A5992">
      <w:pPr>
        <w:pStyle w:val="Prrafodelista"/>
        <w:numPr>
          <w:ilvl w:val="0"/>
          <w:numId w:val="12"/>
        </w:numPr>
        <w:spacing w:line="360" w:lineRule="auto"/>
        <w:jc w:val="both"/>
        <w:rPr>
          <w:rFonts w:ascii="Times New Roman" w:hAnsi="Times New Roman" w:cs="Times New Roman"/>
          <w:sz w:val="24"/>
          <w:szCs w:val="24"/>
        </w:rPr>
      </w:pPr>
      <w:r w:rsidRPr="002A5992">
        <w:rPr>
          <w:rFonts w:ascii="Times New Roman" w:hAnsi="Times New Roman" w:cs="Times New Roman"/>
          <w:sz w:val="24"/>
          <w:szCs w:val="24"/>
        </w:rPr>
        <w:t>T2: Tiempo que demora el mensaje Packet desde Switch hasta el controlador</w:t>
      </w:r>
    </w:p>
    <w:p w:rsidR="002A5992" w:rsidRDefault="002A5992" w:rsidP="002A5992">
      <w:pPr>
        <w:spacing w:line="360" w:lineRule="auto"/>
        <w:jc w:val="both"/>
        <w:rPr>
          <w:rFonts w:ascii="Times New Roman" w:hAnsi="Times New Roman" w:cs="Times New Roman"/>
          <w:sz w:val="24"/>
          <w:szCs w:val="24"/>
        </w:rPr>
      </w:pPr>
      <w:r>
        <w:rPr>
          <w:rFonts w:ascii="Times New Roman" w:hAnsi="Times New Roman" w:cs="Times New Roman"/>
          <w:sz w:val="24"/>
          <w:szCs w:val="24"/>
        </w:rPr>
        <w:t>Para calcular los valores de T1 y T2, se debe tener en cuenta el RTT (Round Trip Time) de los mensajes “pregunta-respuesta” entre el switch y el controlador. Este tiempo se expresa de la siguiente manera:</w:t>
      </w:r>
    </w:p>
    <w:p w:rsidR="002A5992" w:rsidRDefault="002A5992" w:rsidP="002A5992">
      <w:pPr>
        <w:spacing w:line="360" w:lineRule="auto"/>
        <w:jc w:val="center"/>
        <w:rPr>
          <w:rFonts w:ascii="Times New Roman" w:hAnsi="Times New Roman" w:cs="Times New Roman"/>
          <w:sz w:val="24"/>
          <w:szCs w:val="24"/>
        </w:rPr>
      </w:pPr>
      <w:r w:rsidRPr="002A5992">
        <w:rPr>
          <w:noProof/>
          <w:lang w:val="en-GB" w:eastAsia="en-GB"/>
        </w:rPr>
        <w:lastRenderedPageBreak/>
        <w:drawing>
          <wp:inline distT="0" distB="0" distL="0" distR="0">
            <wp:extent cx="1652905" cy="266050"/>
            <wp:effectExtent l="19050" t="19050" r="23495" b="2032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6042" r="35061"/>
                    <a:stretch/>
                  </pic:blipFill>
                  <pic:spPr bwMode="auto">
                    <a:xfrm>
                      <a:off x="0" y="0"/>
                      <a:ext cx="1656208" cy="266582"/>
                    </a:xfrm>
                    <a:prstGeom prst="rect">
                      <a:avLst/>
                    </a:prstGeom>
                    <a:noFill/>
                    <a:ln>
                      <a:solidFill>
                        <a:schemeClr val="accent4">
                          <a:lumMod val="50000"/>
                        </a:schemeClr>
                      </a:solidFill>
                    </a:ln>
                    <a:extLst>
                      <a:ext uri="{53640926-AAD7-44D8-BBD7-CCE9431645EC}">
                        <a14:shadowObscured xmlns:a14="http://schemas.microsoft.com/office/drawing/2010/main"/>
                      </a:ext>
                    </a:extLst>
                  </pic:spPr>
                </pic:pic>
              </a:graphicData>
            </a:graphic>
          </wp:inline>
        </w:drawing>
      </w:r>
    </w:p>
    <w:p w:rsidR="002A5992" w:rsidRDefault="002A5992" w:rsidP="002A5992">
      <w:pPr>
        <w:spacing w:line="360" w:lineRule="auto"/>
        <w:jc w:val="both"/>
        <w:rPr>
          <w:rFonts w:ascii="Times New Roman" w:hAnsi="Times New Roman" w:cs="Times New Roman"/>
          <w:sz w:val="24"/>
          <w:szCs w:val="24"/>
        </w:rPr>
      </w:pPr>
      <w:r>
        <w:rPr>
          <w:rFonts w:ascii="Times New Roman" w:hAnsi="Times New Roman" w:cs="Times New Roman"/>
          <w:sz w:val="24"/>
          <w:szCs w:val="24"/>
        </w:rPr>
        <w:t>En la ecuación anterior se observan dos nuevas Variables:</w:t>
      </w:r>
    </w:p>
    <w:p w:rsidR="002A5992" w:rsidRDefault="002A5992" w:rsidP="002A5992">
      <w:pPr>
        <w:pStyle w:val="Prrafodelista"/>
        <w:numPr>
          <w:ilvl w:val="0"/>
          <w:numId w:val="11"/>
        </w:numPr>
        <w:spacing w:line="360" w:lineRule="auto"/>
        <w:jc w:val="both"/>
        <w:rPr>
          <w:rFonts w:ascii="Times New Roman" w:hAnsi="Times New Roman" w:cs="Times New Roman"/>
          <w:sz w:val="24"/>
          <w:szCs w:val="24"/>
        </w:rPr>
      </w:pPr>
      <w:r w:rsidRPr="002A5992">
        <w:rPr>
          <w:rFonts w:ascii="Times New Roman" w:hAnsi="Times New Roman" w:cs="Times New Roman"/>
          <w:sz w:val="24"/>
          <w:szCs w:val="24"/>
        </w:rPr>
        <w:t xml:space="preserve">Ta: instante en que se envía el paquete de prueba. </w:t>
      </w:r>
      <w:r>
        <w:rPr>
          <w:rFonts w:ascii="Times New Roman" w:hAnsi="Times New Roman" w:cs="Times New Roman"/>
          <w:sz w:val="24"/>
          <w:szCs w:val="24"/>
        </w:rPr>
        <w:t xml:space="preserve">En </w:t>
      </w:r>
      <w:r w:rsidRPr="002A5992">
        <w:rPr>
          <w:rFonts w:ascii="Times New Roman" w:hAnsi="Times New Roman" w:cs="Times New Roman"/>
          <w:sz w:val="24"/>
          <w:szCs w:val="24"/>
        </w:rPr>
        <w:t xml:space="preserve">este caso es una solicitud OpenFlow de tipo </w:t>
      </w:r>
      <w:r>
        <w:rPr>
          <w:rFonts w:ascii="Times New Roman" w:hAnsi="Times New Roman" w:cs="Times New Roman"/>
          <w:sz w:val="24"/>
          <w:szCs w:val="24"/>
        </w:rPr>
        <w:t>“</w:t>
      </w:r>
      <w:r w:rsidRPr="002A5992">
        <w:rPr>
          <w:rFonts w:ascii="Times New Roman" w:hAnsi="Times New Roman" w:cs="Times New Roman"/>
          <w:sz w:val="24"/>
          <w:szCs w:val="24"/>
        </w:rPr>
        <w:t>ports-stats-reques</w:t>
      </w:r>
      <w:r>
        <w:rPr>
          <w:rFonts w:ascii="Times New Roman" w:hAnsi="Times New Roman" w:cs="Times New Roman"/>
          <w:sz w:val="24"/>
          <w:szCs w:val="24"/>
        </w:rPr>
        <w:t>t”.</w:t>
      </w:r>
    </w:p>
    <w:p w:rsidR="002A5992" w:rsidRPr="002A5992" w:rsidRDefault="002A5992" w:rsidP="002A5992">
      <w:pPr>
        <w:pStyle w:val="Prrafodelista"/>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Tb: </w:t>
      </w:r>
      <w:r w:rsidRPr="002A5992">
        <w:rPr>
          <w:rFonts w:ascii="Times New Roman" w:hAnsi="Times New Roman" w:cs="Times New Roman"/>
          <w:sz w:val="24"/>
          <w:szCs w:val="24"/>
        </w:rPr>
        <w:t xml:space="preserve">instante en que se recibe la respuesta al mensaje que es de </w:t>
      </w:r>
      <w:r>
        <w:rPr>
          <w:rFonts w:ascii="Times New Roman" w:hAnsi="Times New Roman" w:cs="Times New Roman"/>
          <w:sz w:val="24"/>
          <w:szCs w:val="24"/>
        </w:rPr>
        <w:t>tipo</w:t>
      </w:r>
      <w:r w:rsidRPr="002A5992">
        <w:rPr>
          <w:rFonts w:ascii="Times New Roman" w:hAnsi="Times New Roman" w:cs="Times New Roman"/>
          <w:sz w:val="24"/>
          <w:szCs w:val="24"/>
        </w:rPr>
        <w:t xml:space="preserve"> </w:t>
      </w:r>
      <w:r>
        <w:rPr>
          <w:rFonts w:ascii="Times New Roman" w:hAnsi="Times New Roman" w:cs="Times New Roman"/>
          <w:sz w:val="24"/>
          <w:szCs w:val="24"/>
        </w:rPr>
        <w:t>“</w:t>
      </w:r>
      <w:r w:rsidRPr="002A5992">
        <w:rPr>
          <w:rFonts w:ascii="Times New Roman" w:hAnsi="Times New Roman" w:cs="Times New Roman"/>
          <w:sz w:val="24"/>
          <w:szCs w:val="24"/>
        </w:rPr>
        <w:t>port-stats</w:t>
      </w:r>
      <w:r>
        <w:rPr>
          <w:rFonts w:ascii="Times New Roman" w:hAnsi="Times New Roman" w:cs="Times New Roman"/>
          <w:sz w:val="24"/>
          <w:szCs w:val="24"/>
        </w:rPr>
        <w:t>-</w:t>
      </w:r>
      <w:r w:rsidRPr="002A5992">
        <w:rPr>
          <w:rFonts w:ascii="Times New Roman" w:hAnsi="Times New Roman" w:cs="Times New Roman"/>
          <w:sz w:val="24"/>
          <w:szCs w:val="24"/>
        </w:rPr>
        <w:t>received</w:t>
      </w:r>
      <w:r>
        <w:rPr>
          <w:rFonts w:ascii="Times New Roman" w:hAnsi="Times New Roman" w:cs="Times New Roman"/>
          <w:sz w:val="24"/>
          <w:szCs w:val="24"/>
        </w:rPr>
        <w:t>”.</w:t>
      </w:r>
    </w:p>
    <w:p w:rsidR="002A5992" w:rsidRDefault="002A5992" w:rsidP="002A5992">
      <w:pPr>
        <w:spacing w:line="360" w:lineRule="auto"/>
        <w:rPr>
          <w:rFonts w:ascii="Times New Roman" w:hAnsi="Times New Roman" w:cs="Times New Roman"/>
          <w:sz w:val="24"/>
          <w:szCs w:val="24"/>
        </w:rPr>
      </w:pPr>
      <w:r w:rsidRPr="00CE1659">
        <w:rPr>
          <w:rFonts w:ascii="Times New Roman" w:hAnsi="Times New Roman" w:cs="Times New Roman"/>
          <w:sz w:val="24"/>
          <w:szCs w:val="24"/>
        </w:rPr>
        <w:t xml:space="preserve">Como consecuencia, el </w:t>
      </w:r>
      <w:r>
        <w:rPr>
          <w:rFonts w:ascii="Times New Roman" w:hAnsi="Times New Roman" w:cs="Times New Roman"/>
          <w:sz w:val="24"/>
          <w:szCs w:val="24"/>
        </w:rPr>
        <w:t xml:space="preserve">valor de la latencia que buscamos </w:t>
      </w:r>
      <w:r w:rsidRPr="00CE1659">
        <w:rPr>
          <w:rFonts w:ascii="Times New Roman" w:hAnsi="Times New Roman" w:cs="Times New Roman"/>
          <w:sz w:val="24"/>
          <w:szCs w:val="24"/>
        </w:rPr>
        <w:t>es:</w:t>
      </w:r>
    </w:p>
    <w:p w:rsidR="00F61BCC" w:rsidRDefault="00F61BCC" w:rsidP="002A5992">
      <w:pPr>
        <w:spacing w:line="360" w:lineRule="auto"/>
        <w:rPr>
          <w:rFonts w:ascii="Times New Roman" w:hAnsi="Times New Roman" w:cs="Times New Roman"/>
          <w:sz w:val="24"/>
          <w:szCs w:val="24"/>
        </w:rPr>
      </w:pPr>
    </w:p>
    <w:p w:rsidR="00CE1659" w:rsidRDefault="002A5992" w:rsidP="002A5992">
      <w:pPr>
        <w:spacing w:line="360" w:lineRule="auto"/>
        <w:jc w:val="center"/>
        <w:rPr>
          <w:rFonts w:ascii="Times New Roman" w:hAnsi="Times New Roman" w:cs="Times New Roman"/>
          <w:sz w:val="24"/>
          <w:szCs w:val="24"/>
        </w:rPr>
      </w:pPr>
      <w:r w:rsidRPr="002A5992">
        <w:rPr>
          <w:noProof/>
          <w:lang w:val="en-GB" w:eastAsia="en-GB"/>
        </w:rPr>
        <w:drawing>
          <wp:inline distT="0" distB="0" distL="0" distR="0">
            <wp:extent cx="1652905" cy="381000"/>
            <wp:effectExtent l="19050" t="19050" r="23495" b="1905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35633" t="-21479" r="35472" b="-21720"/>
                    <a:stretch/>
                  </pic:blipFill>
                  <pic:spPr bwMode="auto">
                    <a:xfrm>
                      <a:off x="0" y="0"/>
                      <a:ext cx="1656117" cy="381740"/>
                    </a:xfrm>
                    <a:prstGeom prst="rect">
                      <a:avLst/>
                    </a:prstGeom>
                    <a:noFill/>
                    <a:ln>
                      <a:solidFill>
                        <a:schemeClr val="accent4">
                          <a:lumMod val="50000"/>
                        </a:schemeClr>
                      </a:solidFill>
                    </a:ln>
                    <a:extLst>
                      <a:ext uri="{53640926-AAD7-44D8-BBD7-CCE9431645EC}">
                        <a14:shadowObscured xmlns:a14="http://schemas.microsoft.com/office/drawing/2010/main"/>
                      </a:ext>
                    </a:extLst>
                  </pic:spPr>
                </pic:pic>
              </a:graphicData>
            </a:graphic>
          </wp:inline>
        </w:drawing>
      </w:r>
    </w:p>
    <w:p w:rsidR="00F61BCC" w:rsidRDefault="00F61BCC" w:rsidP="0020473C">
      <w:pPr>
        <w:spacing w:line="360" w:lineRule="auto"/>
        <w:rPr>
          <w:rFonts w:ascii="Times New Roman" w:hAnsi="Times New Roman" w:cs="Times New Roman"/>
          <w:sz w:val="24"/>
          <w:szCs w:val="24"/>
        </w:rPr>
      </w:pPr>
    </w:p>
    <w:p w:rsidR="00CC4268" w:rsidRDefault="00CB0B64" w:rsidP="00CB0B64">
      <w:pPr>
        <w:pStyle w:val="Prrafodelista"/>
        <w:numPr>
          <w:ilvl w:val="2"/>
          <w:numId w:val="2"/>
        </w:numPr>
        <w:spacing w:line="360" w:lineRule="auto"/>
        <w:ind w:left="720"/>
        <w:jc w:val="both"/>
        <w:rPr>
          <w:rFonts w:ascii="Times New Roman" w:hAnsi="Times New Roman" w:cs="Times New Roman"/>
          <w:b/>
          <w:sz w:val="24"/>
          <w:szCs w:val="24"/>
        </w:rPr>
      </w:pPr>
      <w:r w:rsidRPr="00CB0B64">
        <w:rPr>
          <w:rFonts w:ascii="Times New Roman" w:hAnsi="Times New Roman" w:cs="Times New Roman"/>
          <w:b/>
          <w:sz w:val="24"/>
          <w:szCs w:val="24"/>
        </w:rPr>
        <w:t xml:space="preserve">Implementación </w:t>
      </w:r>
      <w:r>
        <w:rPr>
          <w:rFonts w:ascii="Times New Roman" w:hAnsi="Times New Roman" w:cs="Times New Roman"/>
          <w:b/>
          <w:sz w:val="24"/>
          <w:szCs w:val="24"/>
        </w:rPr>
        <w:t>de latencia al controlador</w:t>
      </w:r>
    </w:p>
    <w:p w:rsidR="00CB0B64" w:rsidRDefault="00CB0B64" w:rsidP="00CB0B64">
      <w:pPr>
        <w:spacing w:line="360" w:lineRule="auto"/>
        <w:jc w:val="both"/>
        <w:rPr>
          <w:rFonts w:ascii="Times New Roman" w:hAnsi="Times New Roman" w:cs="Times New Roman"/>
          <w:b/>
          <w:sz w:val="24"/>
          <w:szCs w:val="24"/>
        </w:rPr>
      </w:pPr>
    </w:p>
    <w:p w:rsidR="0012601D" w:rsidRDefault="00CB0B64" w:rsidP="00CB0B64">
      <w:pPr>
        <w:spacing w:line="360" w:lineRule="auto"/>
        <w:jc w:val="both"/>
        <w:rPr>
          <w:rFonts w:ascii="Times New Roman" w:hAnsi="Times New Roman" w:cs="Times New Roman"/>
          <w:sz w:val="24"/>
          <w:szCs w:val="24"/>
        </w:rPr>
      </w:pPr>
      <w:r w:rsidRPr="00CB0B64">
        <w:rPr>
          <w:rFonts w:ascii="Times New Roman" w:hAnsi="Times New Roman" w:cs="Times New Roman"/>
          <w:sz w:val="24"/>
          <w:szCs w:val="24"/>
        </w:rPr>
        <w:t>Habiendo a</w:t>
      </w:r>
      <w:r>
        <w:rPr>
          <w:rFonts w:ascii="Times New Roman" w:hAnsi="Times New Roman" w:cs="Times New Roman"/>
          <w:sz w:val="24"/>
          <w:szCs w:val="24"/>
        </w:rPr>
        <w:t xml:space="preserve">nalizado el algoritmo, para que el valor de la latencia se vea contemplado en las estadísticas </w:t>
      </w:r>
      <w:r w:rsidR="0012601D">
        <w:rPr>
          <w:rFonts w:ascii="Times New Roman" w:hAnsi="Times New Roman" w:cs="Times New Roman"/>
          <w:sz w:val="24"/>
          <w:szCs w:val="24"/>
        </w:rPr>
        <w:t>del controlador</w:t>
      </w:r>
      <w:r>
        <w:rPr>
          <w:rFonts w:ascii="Times New Roman" w:hAnsi="Times New Roman" w:cs="Times New Roman"/>
          <w:sz w:val="24"/>
          <w:szCs w:val="24"/>
        </w:rPr>
        <w:t>, es necesario crear una nueva columna en el controlador que almacene el valor de la latencia calculado</w:t>
      </w:r>
      <w:r w:rsidR="0012601D">
        <w:rPr>
          <w:rFonts w:ascii="Times New Roman" w:hAnsi="Times New Roman" w:cs="Times New Roman"/>
          <w:sz w:val="24"/>
          <w:szCs w:val="24"/>
        </w:rPr>
        <w:t xml:space="preserve"> y lo muestre por pantalla</w:t>
      </w:r>
      <w:r>
        <w:rPr>
          <w:rFonts w:ascii="Times New Roman" w:hAnsi="Times New Roman" w:cs="Times New Roman"/>
          <w:sz w:val="24"/>
          <w:szCs w:val="24"/>
        </w:rPr>
        <w:t>.</w:t>
      </w:r>
    </w:p>
    <w:p w:rsidR="0012601D" w:rsidRDefault="00CB0B64" w:rsidP="00CB0B6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12601D" w:rsidRDefault="0012601D" w:rsidP="00CB0B64">
      <w:pPr>
        <w:spacing w:line="360" w:lineRule="auto"/>
        <w:jc w:val="both"/>
        <w:rPr>
          <w:rFonts w:ascii="Times New Roman" w:hAnsi="Times New Roman" w:cs="Times New Roman"/>
          <w:sz w:val="24"/>
          <w:szCs w:val="24"/>
        </w:rPr>
      </w:pPr>
      <w:r>
        <w:rPr>
          <w:rFonts w:ascii="Times New Roman" w:hAnsi="Times New Roman" w:cs="Times New Roman"/>
          <w:sz w:val="24"/>
          <w:szCs w:val="24"/>
        </w:rPr>
        <w:t>El cálculo de la latencia se la realiza en el controlador de la siguiente manera:</w:t>
      </w:r>
    </w:p>
    <w:p w:rsidR="0012601D" w:rsidRDefault="0012601D" w:rsidP="00CB0B64">
      <w:pPr>
        <w:spacing w:line="360" w:lineRule="auto"/>
        <w:jc w:val="both"/>
        <w:rPr>
          <w:rFonts w:ascii="Times New Roman" w:hAnsi="Times New Roman" w:cs="Times New Roman"/>
          <w:sz w:val="24"/>
          <w:szCs w:val="24"/>
        </w:rPr>
      </w:pPr>
    </w:p>
    <w:p w:rsidR="0012601D" w:rsidRDefault="0012601D" w:rsidP="00CB0B64">
      <w:pPr>
        <w:spacing w:line="360" w:lineRule="auto"/>
        <w:jc w:val="both"/>
        <w:rPr>
          <w:rFonts w:ascii="Times New Roman" w:hAnsi="Times New Roman" w:cs="Times New Roman"/>
          <w:sz w:val="24"/>
          <w:szCs w:val="24"/>
        </w:rPr>
      </w:pPr>
      <w:r w:rsidRPr="0012601D">
        <w:rPr>
          <w:rFonts w:ascii="Times New Roman" w:hAnsi="Times New Roman" w:cs="Times New Roman"/>
          <w:noProof/>
          <w:sz w:val="24"/>
          <w:szCs w:val="24"/>
          <w:lang w:val="en-GB" w:eastAsia="en-GB"/>
        </w:rPr>
        <w:drawing>
          <wp:inline distT="0" distB="0" distL="0" distR="0" wp14:anchorId="5ECC4307" wp14:editId="5F5E1A0D">
            <wp:extent cx="5731510" cy="1970405"/>
            <wp:effectExtent l="0" t="0" r="254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BEBA8EAE-BF5A-486C-A8C5-ECC9F3942E4B}">
                          <a14:imgProps xmlns:a14="http://schemas.microsoft.com/office/drawing/2010/main">
                            <a14:imgLayer r:embed="rId43">
                              <a14:imgEffect>
                                <a14:sharpenSoften amount="50000"/>
                              </a14:imgEffect>
                            </a14:imgLayer>
                          </a14:imgProps>
                        </a:ext>
                      </a:extLst>
                    </a:blip>
                    <a:stretch>
                      <a:fillRect/>
                    </a:stretch>
                  </pic:blipFill>
                  <pic:spPr>
                    <a:xfrm>
                      <a:off x="0" y="0"/>
                      <a:ext cx="5731510" cy="1970405"/>
                    </a:xfrm>
                    <a:prstGeom prst="rect">
                      <a:avLst/>
                    </a:prstGeom>
                  </pic:spPr>
                </pic:pic>
              </a:graphicData>
            </a:graphic>
          </wp:inline>
        </w:drawing>
      </w:r>
    </w:p>
    <w:p w:rsidR="0012601D" w:rsidRDefault="0012601D" w:rsidP="00CB0B64">
      <w:pPr>
        <w:spacing w:line="360" w:lineRule="auto"/>
        <w:jc w:val="both"/>
        <w:rPr>
          <w:rFonts w:ascii="Times New Roman" w:hAnsi="Times New Roman" w:cs="Times New Roman"/>
          <w:sz w:val="24"/>
          <w:szCs w:val="24"/>
        </w:rPr>
      </w:pPr>
    </w:p>
    <w:p w:rsidR="0012601D" w:rsidRDefault="0012601D" w:rsidP="00CB0B64">
      <w:pPr>
        <w:spacing w:line="360" w:lineRule="auto"/>
        <w:jc w:val="both"/>
        <w:rPr>
          <w:rFonts w:ascii="Times New Roman" w:hAnsi="Times New Roman" w:cs="Times New Roman"/>
          <w:sz w:val="24"/>
          <w:szCs w:val="24"/>
        </w:rPr>
      </w:pPr>
      <w:r>
        <w:rPr>
          <w:rFonts w:ascii="Times New Roman" w:hAnsi="Times New Roman" w:cs="Times New Roman"/>
          <w:sz w:val="24"/>
          <w:szCs w:val="24"/>
        </w:rPr>
        <w:t>En el código de arriba, vemos como se calculan los valores de T1 y T2, por medio de los cuales se puede obtener eventualmente el valor de la latencia o T3:</w:t>
      </w:r>
    </w:p>
    <w:p w:rsidR="0012601D" w:rsidRDefault="0012601D" w:rsidP="00CB0B64">
      <w:pPr>
        <w:spacing w:line="360" w:lineRule="auto"/>
        <w:jc w:val="both"/>
        <w:rPr>
          <w:rFonts w:ascii="Times New Roman" w:hAnsi="Times New Roman" w:cs="Times New Roman"/>
          <w:sz w:val="24"/>
          <w:szCs w:val="24"/>
        </w:rPr>
      </w:pPr>
    </w:p>
    <w:p w:rsidR="0012601D" w:rsidRDefault="0012601D" w:rsidP="00CB0B64">
      <w:pPr>
        <w:spacing w:line="360" w:lineRule="auto"/>
        <w:jc w:val="both"/>
        <w:rPr>
          <w:rFonts w:ascii="Times New Roman" w:hAnsi="Times New Roman" w:cs="Times New Roman"/>
          <w:sz w:val="24"/>
          <w:szCs w:val="24"/>
        </w:rPr>
      </w:pPr>
      <w:r w:rsidRPr="0012601D">
        <w:rPr>
          <w:rFonts w:ascii="Times New Roman" w:hAnsi="Times New Roman" w:cs="Times New Roman"/>
          <w:noProof/>
          <w:sz w:val="24"/>
          <w:szCs w:val="24"/>
          <w:lang w:val="en-GB" w:eastAsia="en-GB"/>
        </w:rPr>
        <w:lastRenderedPageBreak/>
        <w:drawing>
          <wp:inline distT="0" distB="0" distL="0" distR="0" wp14:anchorId="0DD19824" wp14:editId="53D95B89">
            <wp:extent cx="5731510" cy="2610485"/>
            <wp:effectExtent l="0" t="0" r="254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610485"/>
                    </a:xfrm>
                    <a:prstGeom prst="rect">
                      <a:avLst/>
                    </a:prstGeom>
                  </pic:spPr>
                </pic:pic>
              </a:graphicData>
            </a:graphic>
          </wp:inline>
        </w:drawing>
      </w:r>
    </w:p>
    <w:p w:rsidR="00645C24" w:rsidRDefault="00645C24" w:rsidP="00CB0B64">
      <w:pPr>
        <w:spacing w:line="360" w:lineRule="auto"/>
        <w:jc w:val="both"/>
        <w:rPr>
          <w:rFonts w:ascii="Times New Roman" w:hAnsi="Times New Roman" w:cs="Times New Roman"/>
          <w:sz w:val="24"/>
          <w:szCs w:val="24"/>
        </w:rPr>
      </w:pPr>
    </w:p>
    <w:p w:rsidR="00645C24" w:rsidRDefault="00645C24" w:rsidP="00CB0B64">
      <w:pPr>
        <w:spacing w:line="360" w:lineRule="auto"/>
        <w:jc w:val="both"/>
        <w:rPr>
          <w:rFonts w:ascii="Times New Roman" w:hAnsi="Times New Roman" w:cs="Times New Roman"/>
          <w:sz w:val="24"/>
          <w:szCs w:val="24"/>
        </w:rPr>
      </w:pPr>
      <w:r>
        <w:rPr>
          <w:rFonts w:ascii="Times New Roman" w:hAnsi="Times New Roman" w:cs="Times New Roman"/>
          <w:sz w:val="24"/>
          <w:szCs w:val="24"/>
        </w:rPr>
        <w:t>Hecho esto, el resultado en el controlador debería ser el siguiente:</w:t>
      </w:r>
    </w:p>
    <w:p w:rsidR="00645C24" w:rsidRDefault="00645C24" w:rsidP="00CB0B64">
      <w:pPr>
        <w:spacing w:line="360" w:lineRule="auto"/>
        <w:jc w:val="both"/>
        <w:rPr>
          <w:rFonts w:ascii="Times New Roman" w:hAnsi="Times New Roman" w:cs="Times New Roman"/>
          <w:sz w:val="24"/>
          <w:szCs w:val="24"/>
        </w:rPr>
      </w:pPr>
    </w:p>
    <w:p w:rsidR="00645C24" w:rsidRDefault="00645C24" w:rsidP="00645C24">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2228850" cy="83895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a:duotone>
                        <a:prstClr val="black"/>
                        <a:srgbClr val="D9C3A5">
                          <a:tint val="50000"/>
                          <a:satMod val="180000"/>
                        </a:srgbClr>
                      </a:duotone>
                      <a:extLst>
                        <a:ext uri="{BEBA8EAE-BF5A-486C-A8C5-ECC9F3942E4B}">
                          <a14:imgProps xmlns:a14="http://schemas.microsoft.com/office/drawing/2010/main">
                            <a14:imgLayer r:embed="rId46">
                              <a14:imgEffect>
                                <a14:sharpenSoften amount="62000"/>
                              </a14:imgEffect>
                            </a14:imgLayer>
                          </a14:imgProps>
                        </a:ext>
                        <a:ext uri="{28A0092B-C50C-407E-A947-70E740481C1C}">
                          <a14:useLocalDpi xmlns:a14="http://schemas.microsoft.com/office/drawing/2010/main" val="0"/>
                        </a:ext>
                      </a:extLst>
                    </a:blip>
                    <a:srcRect/>
                    <a:stretch>
                      <a:fillRect/>
                    </a:stretch>
                  </pic:blipFill>
                  <pic:spPr bwMode="auto">
                    <a:xfrm>
                      <a:off x="0" y="0"/>
                      <a:ext cx="2274716" cy="856214"/>
                    </a:xfrm>
                    <a:prstGeom prst="rect">
                      <a:avLst/>
                    </a:prstGeom>
                    <a:noFill/>
                    <a:ln>
                      <a:noFill/>
                    </a:ln>
                  </pic:spPr>
                </pic:pic>
              </a:graphicData>
            </a:graphic>
          </wp:inline>
        </w:drawing>
      </w:r>
    </w:p>
    <w:p w:rsidR="00645C24" w:rsidRDefault="00645C24" w:rsidP="00645C24">
      <w:pPr>
        <w:spacing w:line="360" w:lineRule="auto"/>
        <w:jc w:val="center"/>
        <w:rPr>
          <w:rFonts w:ascii="Times New Roman" w:hAnsi="Times New Roman" w:cs="Times New Roman"/>
          <w:i/>
          <w:sz w:val="24"/>
          <w:szCs w:val="24"/>
        </w:rPr>
      </w:pPr>
      <w:r w:rsidRPr="00645C24">
        <w:rPr>
          <w:rFonts w:ascii="Times New Roman" w:hAnsi="Times New Roman" w:cs="Times New Roman"/>
          <w:b/>
          <w:sz w:val="24"/>
          <w:szCs w:val="24"/>
        </w:rPr>
        <w:t>Figura 17:</w:t>
      </w:r>
      <w:r>
        <w:rPr>
          <w:rFonts w:ascii="Times New Roman" w:hAnsi="Times New Roman" w:cs="Times New Roman"/>
          <w:b/>
          <w:sz w:val="24"/>
          <w:szCs w:val="24"/>
        </w:rPr>
        <w:t xml:space="preserve"> </w:t>
      </w:r>
      <w:r>
        <w:rPr>
          <w:rFonts w:ascii="Times New Roman" w:hAnsi="Times New Roman" w:cs="Times New Roman"/>
          <w:i/>
          <w:sz w:val="24"/>
          <w:szCs w:val="24"/>
        </w:rPr>
        <w:t>Resultado de la latencia</w:t>
      </w:r>
      <w:r>
        <w:rPr>
          <w:rFonts w:ascii="Times New Roman" w:hAnsi="Times New Roman" w:cs="Times New Roman"/>
          <w:i/>
          <w:sz w:val="24"/>
          <w:szCs w:val="24"/>
        </w:rPr>
        <w:br w:type="page"/>
      </w:r>
    </w:p>
    <w:p w:rsidR="00AB4105" w:rsidRDefault="00AB4105" w:rsidP="00514A54">
      <w:pPr>
        <w:pStyle w:val="Prrafodelista"/>
        <w:numPr>
          <w:ilvl w:val="0"/>
          <w:numId w:val="2"/>
        </w:numPr>
        <w:spacing w:line="360" w:lineRule="auto"/>
        <w:ind w:left="360"/>
        <w:jc w:val="both"/>
        <w:rPr>
          <w:rFonts w:ascii="Times New Roman" w:hAnsi="Times New Roman" w:cs="Times New Roman"/>
          <w:b/>
          <w:sz w:val="24"/>
          <w:szCs w:val="24"/>
        </w:rPr>
      </w:pPr>
      <w:r>
        <w:rPr>
          <w:rFonts w:ascii="Times New Roman" w:hAnsi="Times New Roman" w:cs="Times New Roman"/>
          <w:b/>
          <w:sz w:val="24"/>
          <w:szCs w:val="24"/>
        </w:rPr>
        <w:lastRenderedPageBreak/>
        <w:t>Conclusiones y Recomendaciones</w:t>
      </w:r>
    </w:p>
    <w:p w:rsidR="00DE673D" w:rsidRDefault="00DE673D" w:rsidP="00AB4105">
      <w:pPr>
        <w:spacing w:line="360" w:lineRule="auto"/>
        <w:jc w:val="both"/>
        <w:rPr>
          <w:rFonts w:ascii="Times New Roman" w:hAnsi="Times New Roman" w:cs="Times New Roman"/>
          <w:sz w:val="24"/>
          <w:szCs w:val="24"/>
        </w:rPr>
      </w:pPr>
    </w:p>
    <w:p w:rsidR="00AB4105" w:rsidRDefault="00365429" w:rsidP="00365429">
      <w:pPr>
        <w:pStyle w:val="Prrafodelista"/>
        <w:numPr>
          <w:ilvl w:val="0"/>
          <w:numId w:val="11"/>
        </w:numPr>
        <w:spacing w:line="360" w:lineRule="auto"/>
        <w:jc w:val="both"/>
        <w:rPr>
          <w:rFonts w:ascii="Times New Roman" w:hAnsi="Times New Roman" w:cs="Times New Roman"/>
          <w:sz w:val="24"/>
          <w:szCs w:val="24"/>
        </w:rPr>
      </w:pPr>
      <w:r w:rsidRPr="00365429">
        <w:rPr>
          <w:rFonts w:ascii="Times New Roman" w:hAnsi="Times New Roman" w:cs="Times New Roman"/>
          <w:sz w:val="24"/>
          <w:szCs w:val="24"/>
        </w:rPr>
        <w:t xml:space="preserve">El diseño original del escenario contaba con cuatro ordenadores: dos de cada extremo. Sin embargo, por temas de objetividad con respecto al flujo de datos, y la facilidad de interpretación de los resultados, se optó por tener solo uno en cada lado. Fuera de eso, el escenario final se mantuvo de acuerdo a lo planteado en los objetivos. El código del mismo se encuentra en el Anexo 1. </w:t>
      </w:r>
    </w:p>
    <w:p w:rsidR="00365429" w:rsidRDefault="00AB4105" w:rsidP="000A230F">
      <w:pPr>
        <w:pStyle w:val="Prrafodelista"/>
        <w:numPr>
          <w:ilvl w:val="0"/>
          <w:numId w:val="11"/>
        </w:numPr>
        <w:spacing w:line="360" w:lineRule="auto"/>
        <w:jc w:val="both"/>
        <w:rPr>
          <w:rFonts w:ascii="Times New Roman" w:hAnsi="Times New Roman" w:cs="Times New Roman"/>
          <w:sz w:val="24"/>
          <w:szCs w:val="24"/>
        </w:rPr>
      </w:pPr>
      <w:r w:rsidRPr="00365429">
        <w:rPr>
          <w:rFonts w:ascii="Times New Roman" w:hAnsi="Times New Roman" w:cs="Times New Roman"/>
          <w:sz w:val="24"/>
          <w:szCs w:val="24"/>
        </w:rPr>
        <w:t xml:space="preserve">En cuanto al </w:t>
      </w:r>
      <w:r w:rsidR="00365429" w:rsidRPr="00365429">
        <w:rPr>
          <w:rFonts w:ascii="Times New Roman" w:hAnsi="Times New Roman" w:cs="Times New Roman"/>
          <w:sz w:val="24"/>
          <w:szCs w:val="24"/>
        </w:rPr>
        <w:t>ancho de banda</w:t>
      </w:r>
      <w:r w:rsidRPr="00365429">
        <w:rPr>
          <w:rFonts w:ascii="Times New Roman" w:hAnsi="Times New Roman" w:cs="Times New Roman"/>
          <w:sz w:val="24"/>
          <w:szCs w:val="24"/>
        </w:rPr>
        <w:t xml:space="preserve">, este fue posible calcularlo a partir de modificaciones realizadas en el Traffic Monitor de forma que se puede saber en tiempo real el ancho de banda utilizado y disponible en tiempo real. En este caso tuvimos el inconveniente que haciendo la consulta a la API, esta devolvía que los canales eran de 10 Gbps, cuando haciendo un iperf, este daba de </w:t>
      </w:r>
      <w:r w:rsidR="00365429" w:rsidRPr="00365429">
        <w:rPr>
          <w:rFonts w:ascii="Times New Roman" w:hAnsi="Times New Roman" w:cs="Times New Roman"/>
          <w:sz w:val="24"/>
          <w:szCs w:val="24"/>
        </w:rPr>
        <w:t>más</w:t>
      </w:r>
      <w:r w:rsidRPr="00365429">
        <w:rPr>
          <w:rFonts w:ascii="Times New Roman" w:hAnsi="Times New Roman" w:cs="Times New Roman"/>
          <w:sz w:val="24"/>
          <w:szCs w:val="24"/>
        </w:rPr>
        <w:t xml:space="preserve"> de 40 Gbps. Por lo </w:t>
      </w:r>
      <w:r w:rsidR="00365429" w:rsidRPr="00365429">
        <w:rPr>
          <w:rFonts w:ascii="Times New Roman" w:hAnsi="Times New Roman" w:cs="Times New Roman"/>
          <w:sz w:val="24"/>
          <w:szCs w:val="24"/>
        </w:rPr>
        <w:t>tanto,</w:t>
      </w:r>
      <w:r w:rsidRPr="00365429">
        <w:rPr>
          <w:rFonts w:ascii="Times New Roman" w:hAnsi="Times New Roman" w:cs="Times New Roman"/>
          <w:sz w:val="24"/>
          <w:szCs w:val="24"/>
        </w:rPr>
        <w:t xml:space="preserve"> la forma que tuvimos de limitar el canal era simulando uno de 100 Mbps (utilizando </w:t>
      </w:r>
      <w:r w:rsidR="00365429" w:rsidRPr="00365429">
        <w:rPr>
          <w:rFonts w:ascii="Times New Roman" w:hAnsi="Times New Roman" w:cs="Times New Roman"/>
          <w:sz w:val="24"/>
          <w:szCs w:val="24"/>
        </w:rPr>
        <w:t>la aplicación “</w:t>
      </w:r>
      <w:r w:rsidRPr="00365429">
        <w:rPr>
          <w:rFonts w:ascii="Times New Roman" w:hAnsi="Times New Roman" w:cs="Times New Roman"/>
          <w:sz w:val="24"/>
          <w:szCs w:val="24"/>
        </w:rPr>
        <w:t>qos_rest</w:t>
      </w:r>
      <w:r w:rsidR="00365429" w:rsidRPr="00365429">
        <w:rPr>
          <w:rFonts w:ascii="Times New Roman" w:hAnsi="Times New Roman" w:cs="Times New Roman"/>
          <w:sz w:val="24"/>
          <w:szCs w:val="24"/>
        </w:rPr>
        <w:t>.py”</w:t>
      </w:r>
      <w:r w:rsidRPr="00365429">
        <w:rPr>
          <w:rFonts w:ascii="Times New Roman" w:hAnsi="Times New Roman" w:cs="Times New Roman"/>
          <w:sz w:val="24"/>
          <w:szCs w:val="24"/>
        </w:rPr>
        <w:t xml:space="preserve">) y fijando estáticamente a nivel de configuración que el canal era de 100 Mbps. Se recomienda a futuro poder encontrar la forma de poder determinar de forma </w:t>
      </w:r>
      <w:r w:rsidR="00365429" w:rsidRPr="00365429">
        <w:rPr>
          <w:rFonts w:ascii="Times New Roman" w:hAnsi="Times New Roman" w:cs="Times New Roman"/>
          <w:sz w:val="24"/>
          <w:szCs w:val="24"/>
        </w:rPr>
        <w:t>más</w:t>
      </w:r>
      <w:r w:rsidRPr="00365429">
        <w:rPr>
          <w:rFonts w:ascii="Times New Roman" w:hAnsi="Times New Roman" w:cs="Times New Roman"/>
          <w:sz w:val="24"/>
          <w:szCs w:val="24"/>
        </w:rPr>
        <w:t xml:space="preserve"> concreta el valor real del ancho de banda del canal para que el programa sea aún </w:t>
      </w:r>
      <w:r w:rsidR="00365429" w:rsidRPr="00365429">
        <w:rPr>
          <w:rFonts w:ascii="Times New Roman" w:hAnsi="Times New Roman" w:cs="Times New Roman"/>
          <w:sz w:val="24"/>
          <w:szCs w:val="24"/>
        </w:rPr>
        <w:t>más</w:t>
      </w:r>
      <w:r w:rsidRPr="00365429">
        <w:rPr>
          <w:rFonts w:ascii="Times New Roman" w:hAnsi="Times New Roman" w:cs="Times New Roman"/>
          <w:sz w:val="24"/>
          <w:szCs w:val="24"/>
        </w:rPr>
        <w:t xml:space="preserve"> </w:t>
      </w:r>
      <w:r w:rsidR="00365429" w:rsidRPr="00365429">
        <w:rPr>
          <w:rFonts w:ascii="Times New Roman" w:hAnsi="Times New Roman" w:cs="Times New Roman"/>
          <w:sz w:val="24"/>
          <w:szCs w:val="24"/>
        </w:rPr>
        <w:t>escalable</w:t>
      </w:r>
      <w:r w:rsidRPr="00365429">
        <w:rPr>
          <w:rFonts w:ascii="Times New Roman" w:hAnsi="Times New Roman" w:cs="Times New Roman"/>
          <w:sz w:val="24"/>
          <w:szCs w:val="24"/>
        </w:rPr>
        <w:t xml:space="preserve"> ya que en la vida real no todos los enlaces de una red son iguales (en este caso de 100 Mbps)</w:t>
      </w:r>
    </w:p>
    <w:p w:rsidR="00AB4105" w:rsidRDefault="00365429" w:rsidP="000A230F">
      <w:pPr>
        <w:pStyle w:val="Prrafodelista"/>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La pérdida de paquetes (Packet Loss)</w:t>
      </w:r>
      <w:r w:rsidR="00AB4105" w:rsidRPr="00365429">
        <w:rPr>
          <w:rFonts w:ascii="Times New Roman" w:hAnsi="Times New Roman" w:cs="Times New Roman"/>
          <w:sz w:val="24"/>
          <w:szCs w:val="24"/>
        </w:rPr>
        <w:t xml:space="preserve"> se calculó siguiendo las recomendaciones de la </w:t>
      </w:r>
      <w:r w:rsidRPr="00365429">
        <w:rPr>
          <w:rFonts w:ascii="Times New Roman" w:hAnsi="Times New Roman" w:cs="Times New Roman"/>
          <w:sz w:val="24"/>
          <w:szCs w:val="24"/>
        </w:rPr>
        <w:t>guía</w:t>
      </w:r>
      <w:r w:rsidR="00AB4105" w:rsidRPr="00365429">
        <w:rPr>
          <w:rFonts w:ascii="Times New Roman" w:hAnsi="Times New Roman" w:cs="Times New Roman"/>
          <w:sz w:val="24"/>
          <w:szCs w:val="24"/>
        </w:rPr>
        <w:t xml:space="preserve"> misma de </w:t>
      </w:r>
      <w:r w:rsidRPr="00365429">
        <w:rPr>
          <w:rFonts w:ascii="Times New Roman" w:hAnsi="Times New Roman" w:cs="Times New Roman"/>
          <w:sz w:val="24"/>
          <w:szCs w:val="24"/>
        </w:rPr>
        <w:t>Ryu</w:t>
      </w:r>
      <w:r w:rsidR="00AB4105" w:rsidRPr="00365429">
        <w:rPr>
          <w:rFonts w:ascii="Times New Roman" w:hAnsi="Times New Roman" w:cs="Times New Roman"/>
          <w:sz w:val="24"/>
          <w:szCs w:val="24"/>
        </w:rPr>
        <w:t xml:space="preserve">, </w:t>
      </w:r>
      <w:r>
        <w:rPr>
          <w:rFonts w:ascii="Times New Roman" w:hAnsi="Times New Roman" w:cs="Times New Roman"/>
          <w:sz w:val="24"/>
          <w:szCs w:val="24"/>
        </w:rPr>
        <w:t>e</w:t>
      </w:r>
      <w:r w:rsidR="00AB4105" w:rsidRPr="00365429">
        <w:rPr>
          <w:rFonts w:ascii="Times New Roman" w:hAnsi="Times New Roman" w:cs="Times New Roman"/>
          <w:sz w:val="24"/>
          <w:szCs w:val="24"/>
        </w:rPr>
        <w:t xml:space="preserve">n la sección el Traffic Monitor. Si bien la idea en un principio fue poder imprimir en pantalla el valor específico porcentual de la perdida de paquetes, se </w:t>
      </w:r>
      <w:r w:rsidRPr="00365429">
        <w:rPr>
          <w:rFonts w:ascii="Times New Roman" w:hAnsi="Times New Roman" w:cs="Times New Roman"/>
          <w:sz w:val="24"/>
          <w:szCs w:val="24"/>
        </w:rPr>
        <w:t>vio</w:t>
      </w:r>
      <w:r w:rsidR="00AB4105" w:rsidRPr="00365429">
        <w:rPr>
          <w:rFonts w:ascii="Times New Roman" w:hAnsi="Times New Roman" w:cs="Times New Roman"/>
          <w:sz w:val="24"/>
          <w:szCs w:val="24"/>
        </w:rPr>
        <w:t xml:space="preserve"> que eso era muy complejo ya que era necesario diseñar un bloque de código en nuestro programa </w:t>
      </w:r>
      <w:r>
        <w:rPr>
          <w:rFonts w:ascii="Times New Roman" w:hAnsi="Times New Roman" w:cs="Times New Roman"/>
          <w:sz w:val="24"/>
          <w:szCs w:val="24"/>
        </w:rPr>
        <w:t>que cruce la información de la Flow Ta</w:t>
      </w:r>
      <w:r w:rsidR="0029235C">
        <w:rPr>
          <w:rFonts w:ascii="Times New Roman" w:hAnsi="Times New Roman" w:cs="Times New Roman"/>
          <w:sz w:val="24"/>
          <w:szCs w:val="24"/>
        </w:rPr>
        <w:t>ble y la P</w:t>
      </w:r>
      <w:r w:rsidR="00AB4105" w:rsidRPr="00365429">
        <w:rPr>
          <w:rFonts w:ascii="Times New Roman" w:hAnsi="Times New Roman" w:cs="Times New Roman"/>
          <w:sz w:val="24"/>
          <w:szCs w:val="24"/>
        </w:rPr>
        <w:t xml:space="preserve">ort </w:t>
      </w:r>
      <w:r w:rsidR="0029235C">
        <w:rPr>
          <w:rFonts w:ascii="Times New Roman" w:hAnsi="Times New Roman" w:cs="Times New Roman"/>
          <w:sz w:val="24"/>
          <w:szCs w:val="24"/>
        </w:rPr>
        <w:t>T</w:t>
      </w:r>
      <w:r w:rsidR="00AB4105" w:rsidRPr="00365429">
        <w:rPr>
          <w:rFonts w:ascii="Times New Roman" w:hAnsi="Times New Roman" w:cs="Times New Roman"/>
          <w:sz w:val="24"/>
          <w:szCs w:val="24"/>
        </w:rPr>
        <w:t xml:space="preserve">able, y en función de esta realice la cuenta </w:t>
      </w:r>
      <w:r>
        <w:rPr>
          <w:rFonts w:ascii="Times New Roman" w:hAnsi="Times New Roman" w:cs="Times New Roman"/>
          <w:sz w:val="24"/>
          <w:szCs w:val="24"/>
        </w:rPr>
        <w:t>de paquetes perdidos</w:t>
      </w:r>
      <w:r w:rsidR="00AB4105" w:rsidRPr="00365429">
        <w:rPr>
          <w:rFonts w:ascii="Times New Roman" w:hAnsi="Times New Roman" w:cs="Times New Roman"/>
          <w:sz w:val="24"/>
          <w:szCs w:val="24"/>
        </w:rPr>
        <w:t xml:space="preserve"> y lo devuelva en pantalla. Esto vimos que era altamente costoso y lo comprobamos en foros donde hacían mención de lo mismo. Como </w:t>
      </w:r>
      <w:r w:rsidRPr="00365429">
        <w:rPr>
          <w:rFonts w:ascii="Times New Roman" w:hAnsi="Times New Roman" w:cs="Times New Roman"/>
          <w:sz w:val="24"/>
          <w:szCs w:val="24"/>
        </w:rPr>
        <w:t>recomendación</w:t>
      </w:r>
      <w:r w:rsidR="00AB4105" w:rsidRPr="00365429">
        <w:rPr>
          <w:rFonts w:ascii="Times New Roman" w:hAnsi="Times New Roman" w:cs="Times New Roman"/>
          <w:sz w:val="24"/>
          <w:szCs w:val="24"/>
        </w:rPr>
        <w:t xml:space="preserve"> para un trabajo a futuro podría ser justamente el trabajo de a partir de lo que se devuelve en ambas tablas, hacer la función que las vincule entre sí (por </w:t>
      </w:r>
      <w:r w:rsidRPr="00365429">
        <w:rPr>
          <w:rFonts w:ascii="Times New Roman" w:hAnsi="Times New Roman" w:cs="Times New Roman"/>
          <w:sz w:val="24"/>
          <w:szCs w:val="24"/>
        </w:rPr>
        <w:t>ejemplo,</w:t>
      </w:r>
      <w:r w:rsidR="00AB4105" w:rsidRPr="00365429">
        <w:rPr>
          <w:rFonts w:ascii="Times New Roman" w:hAnsi="Times New Roman" w:cs="Times New Roman"/>
          <w:sz w:val="24"/>
          <w:szCs w:val="24"/>
        </w:rPr>
        <w:t xml:space="preserve"> utilizando el dpid, dirección de origen y dirección de destino, y evalúe la cantidad de paquetes enviados y recibidos y realice el cálculo.</w:t>
      </w:r>
    </w:p>
    <w:p w:rsidR="00365429" w:rsidRPr="00365429" w:rsidRDefault="00365429" w:rsidP="000A230F">
      <w:pPr>
        <w:pStyle w:val="Prrafodelista"/>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En cuanto al cálculo de la latencia, </w:t>
      </w:r>
      <w:r w:rsidR="0029235C">
        <w:rPr>
          <w:rFonts w:ascii="Times New Roman" w:hAnsi="Times New Roman" w:cs="Times New Roman"/>
          <w:sz w:val="24"/>
          <w:szCs w:val="24"/>
        </w:rPr>
        <w:t xml:space="preserve">el algoritmo para obtener el valor es relativamente sencillo, sin embargo, la dificultad radica en modificar el código del controlador para implementarlo. Se recomienda que en un trabajo a futuro este cálculo pueda ser implementado. </w:t>
      </w:r>
    </w:p>
    <w:p w:rsidR="00EE3620" w:rsidRDefault="00AB4105" w:rsidP="00365429">
      <w:pPr>
        <w:spacing w:line="360" w:lineRule="auto"/>
        <w:jc w:val="center"/>
        <w:rPr>
          <w:rFonts w:ascii="Times New Roman" w:hAnsi="Times New Roman" w:cs="Times New Roman"/>
          <w:b/>
          <w:sz w:val="40"/>
          <w:szCs w:val="24"/>
          <w:u w:val="single"/>
        </w:rPr>
      </w:pPr>
      <w:r w:rsidRPr="00365429">
        <w:rPr>
          <w:rFonts w:ascii="Times New Roman" w:hAnsi="Times New Roman" w:cs="Times New Roman"/>
          <w:b/>
          <w:sz w:val="24"/>
          <w:szCs w:val="24"/>
        </w:rPr>
        <w:br w:type="page"/>
      </w:r>
      <w:r w:rsidR="00EE3620" w:rsidRPr="00365429">
        <w:rPr>
          <w:rFonts w:ascii="Times New Roman" w:hAnsi="Times New Roman" w:cs="Times New Roman"/>
          <w:b/>
          <w:sz w:val="40"/>
          <w:szCs w:val="24"/>
          <w:u w:val="single"/>
        </w:rPr>
        <w:lastRenderedPageBreak/>
        <w:t>ANEXOS</w:t>
      </w:r>
    </w:p>
    <w:p w:rsidR="00365429" w:rsidRPr="00365429" w:rsidRDefault="00365429" w:rsidP="00365429">
      <w:pPr>
        <w:spacing w:line="360" w:lineRule="auto"/>
        <w:jc w:val="center"/>
        <w:rPr>
          <w:rFonts w:ascii="Times New Roman" w:hAnsi="Times New Roman" w:cs="Times New Roman"/>
          <w:b/>
          <w:sz w:val="24"/>
          <w:szCs w:val="24"/>
          <w:u w:val="single"/>
        </w:rPr>
      </w:pPr>
    </w:p>
    <w:p w:rsidR="00A0709A" w:rsidRPr="00365429" w:rsidRDefault="00A0709A" w:rsidP="00365429">
      <w:pPr>
        <w:pStyle w:val="Prrafodelista"/>
        <w:numPr>
          <w:ilvl w:val="0"/>
          <w:numId w:val="18"/>
        </w:numPr>
        <w:spacing w:line="360" w:lineRule="auto"/>
        <w:ind w:left="360"/>
        <w:jc w:val="both"/>
        <w:rPr>
          <w:rFonts w:ascii="Times New Roman" w:hAnsi="Times New Roman" w:cs="Times New Roman"/>
          <w:b/>
          <w:sz w:val="24"/>
          <w:szCs w:val="24"/>
        </w:rPr>
      </w:pPr>
      <w:r w:rsidRPr="00365429">
        <w:rPr>
          <w:rFonts w:ascii="Times New Roman" w:hAnsi="Times New Roman" w:cs="Times New Roman"/>
          <w:b/>
          <w:sz w:val="24"/>
          <w:szCs w:val="24"/>
        </w:rPr>
        <w:t xml:space="preserve"> Escenario: fichero XML</w:t>
      </w:r>
    </w:p>
    <w:p w:rsidR="00A0709A" w:rsidRDefault="00A0709A" w:rsidP="00A0709A">
      <w:pPr>
        <w:spacing w:line="360" w:lineRule="auto"/>
        <w:jc w:val="both"/>
        <w:rPr>
          <w:rFonts w:ascii="Times New Roman" w:hAnsi="Times New Roman" w:cs="Times New Roman"/>
          <w:b/>
          <w:sz w:val="24"/>
          <w:szCs w:val="24"/>
        </w:rPr>
      </w:pPr>
    </w:p>
    <w:p w:rsidR="00A0709A" w:rsidRDefault="00A0709A" w:rsidP="00A0709A">
      <w:pPr>
        <w:spacing w:line="360" w:lineRule="auto"/>
        <w:jc w:val="both"/>
        <w:rPr>
          <w:rFonts w:ascii="Times New Roman" w:hAnsi="Times New Roman" w:cs="Times New Roman"/>
          <w:b/>
          <w:sz w:val="24"/>
          <w:szCs w:val="24"/>
        </w:rPr>
      </w:pPr>
      <w:r w:rsidRPr="00A0709A">
        <w:rPr>
          <w:rFonts w:ascii="Times New Roman" w:hAnsi="Times New Roman" w:cs="Times New Roman"/>
          <w:b/>
          <w:noProof/>
          <w:sz w:val="24"/>
          <w:szCs w:val="24"/>
          <w:lang w:val="en-GB" w:eastAsia="en-GB"/>
        </w:rPr>
        <w:drawing>
          <wp:inline distT="0" distB="0" distL="0" distR="0" wp14:anchorId="524CAAAA" wp14:editId="48D7C8C0">
            <wp:extent cx="5632546" cy="6551396"/>
            <wp:effectExtent l="0" t="0" r="635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BEBA8EAE-BF5A-486C-A8C5-ECC9F3942E4B}">
                          <a14:imgProps xmlns:a14="http://schemas.microsoft.com/office/drawing/2010/main">
                            <a14:imgLayer r:embed="rId48">
                              <a14:imgEffect>
                                <a14:sharpenSoften amount="30000"/>
                              </a14:imgEffect>
                            </a14:imgLayer>
                          </a14:imgProps>
                        </a:ext>
                      </a:extLst>
                    </a:blip>
                    <a:srcRect l="1449" t="949" r="3967"/>
                    <a:stretch/>
                  </pic:blipFill>
                  <pic:spPr bwMode="auto">
                    <a:xfrm>
                      <a:off x="0" y="0"/>
                      <a:ext cx="5648026" cy="6569401"/>
                    </a:xfrm>
                    <a:prstGeom prst="rect">
                      <a:avLst/>
                    </a:prstGeom>
                    <a:ln>
                      <a:noFill/>
                    </a:ln>
                    <a:extLst>
                      <a:ext uri="{53640926-AAD7-44D8-BBD7-CCE9431645EC}">
                        <a14:shadowObscured xmlns:a14="http://schemas.microsoft.com/office/drawing/2010/main"/>
                      </a:ext>
                    </a:extLst>
                  </pic:spPr>
                </pic:pic>
              </a:graphicData>
            </a:graphic>
          </wp:inline>
        </w:drawing>
      </w:r>
    </w:p>
    <w:p w:rsidR="00A0709A" w:rsidRDefault="00A0709A" w:rsidP="00A0709A">
      <w:pPr>
        <w:spacing w:line="360" w:lineRule="auto"/>
        <w:jc w:val="both"/>
        <w:rPr>
          <w:rFonts w:ascii="Times New Roman" w:hAnsi="Times New Roman" w:cs="Times New Roman"/>
          <w:b/>
          <w:sz w:val="24"/>
          <w:szCs w:val="24"/>
        </w:rPr>
      </w:pPr>
      <w:r w:rsidRPr="00A0709A">
        <w:rPr>
          <w:rFonts w:ascii="Times New Roman" w:hAnsi="Times New Roman" w:cs="Times New Roman"/>
          <w:b/>
          <w:noProof/>
          <w:sz w:val="24"/>
          <w:szCs w:val="24"/>
          <w:lang w:val="en-GB" w:eastAsia="en-GB"/>
        </w:rPr>
        <w:lastRenderedPageBreak/>
        <w:drawing>
          <wp:inline distT="0" distB="0" distL="0" distR="0" wp14:anchorId="46764959" wp14:editId="047EF8E0">
            <wp:extent cx="5731510" cy="3808095"/>
            <wp:effectExtent l="0" t="0" r="254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BEBA8EAE-BF5A-486C-A8C5-ECC9F3942E4B}">
                          <a14:imgProps xmlns:a14="http://schemas.microsoft.com/office/drawing/2010/main">
                            <a14:imgLayer r:embed="rId50">
                              <a14:imgEffect>
                                <a14:sharpenSoften amount="30000"/>
                              </a14:imgEffect>
                            </a14:imgLayer>
                          </a14:imgProps>
                        </a:ext>
                      </a:extLst>
                    </a:blip>
                    <a:stretch>
                      <a:fillRect/>
                    </a:stretch>
                  </pic:blipFill>
                  <pic:spPr>
                    <a:xfrm>
                      <a:off x="0" y="0"/>
                      <a:ext cx="5731510" cy="3808095"/>
                    </a:xfrm>
                    <a:prstGeom prst="rect">
                      <a:avLst/>
                    </a:prstGeom>
                  </pic:spPr>
                </pic:pic>
              </a:graphicData>
            </a:graphic>
          </wp:inline>
        </w:drawing>
      </w:r>
    </w:p>
    <w:p w:rsidR="00A0709A" w:rsidRPr="00A0709A" w:rsidRDefault="00A0709A" w:rsidP="00A0709A">
      <w:pPr>
        <w:spacing w:line="360" w:lineRule="auto"/>
        <w:jc w:val="both"/>
        <w:rPr>
          <w:rFonts w:ascii="Times New Roman" w:hAnsi="Times New Roman" w:cs="Times New Roman"/>
          <w:b/>
          <w:sz w:val="24"/>
          <w:szCs w:val="24"/>
        </w:rPr>
      </w:pPr>
    </w:p>
    <w:sectPr w:rsidR="00A0709A" w:rsidRPr="00A0709A">
      <w:headerReference w:type="default" r:id="rId51"/>
      <w:footerReference w:type="default" r:id="rId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284A" w:rsidRDefault="00FA284A" w:rsidP="00BC7134">
      <w:r>
        <w:separator/>
      </w:r>
    </w:p>
  </w:endnote>
  <w:endnote w:type="continuationSeparator" w:id="0">
    <w:p w:rsidR="00FA284A" w:rsidRDefault="00FA284A" w:rsidP="00BC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9685061"/>
      <w:docPartObj>
        <w:docPartGallery w:val="Page Numbers (Bottom of Page)"/>
        <w:docPartUnique/>
      </w:docPartObj>
    </w:sdtPr>
    <w:sdtEndPr/>
    <w:sdtContent>
      <w:p w:rsidR="00872400" w:rsidRDefault="00872400">
        <w:pPr>
          <w:pStyle w:val="Piedepgina"/>
          <w:jc w:val="right"/>
        </w:pPr>
        <w:r>
          <w:fldChar w:fldCharType="begin"/>
        </w:r>
        <w:r>
          <w:instrText>PAGE   \* MERGEFORMAT</w:instrText>
        </w:r>
        <w:r>
          <w:fldChar w:fldCharType="separate"/>
        </w:r>
        <w:r w:rsidR="0029235C">
          <w:rPr>
            <w:noProof/>
          </w:rPr>
          <w:t>25</w:t>
        </w:r>
        <w:r>
          <w:fldChar w:fldCharType="end"/>
        </w:r>
      </w:p>
    </w:sdtContent>
  </w:sdt>
  <w:p w:rsidR="00872400" w:rsidRDefault="008724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284A" w:rsidRDefault="00FA284A" w:rsidP="00BC7134">
      <w:r>
        <w:separator/>
      </w:r>
    </w:p>
  </w:footnote>
  <w:footnote w:type="continuationSeparator" w:id="0">
    <w:p w:rsidR="00FA284A" w:rsidRDefault="00FA284A" w:rsidP="00BC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72400" w:rsidRPr="00361C01" w:rsidRDefault="00872400">
    <w:pPr>
      <w:pStyle w:val="Encabezado"/>
      <w:rPr>
        <w:sz w:val="18"/>
      </w:rPr>
    </w:pPr>
    <w:r w:rsidRPr="00361C01">
      <w:rPr>
        <w:sz w:val="18"/>
      </w:rPr>
      <w:t>Memoria Mini-Proyectos</w:t>
    </w:r>
  </w:p>
  <w:p w:rsidR="00872400" w:rsidRPr="00361C01" w:rsidRDefault="00872400">
    <w:pPr>
      <w:pStyle w:val="Encabezado"/>
      <w:rPr>
        <w:sz w:val="18"/>
      </w:rPr>
    </w:pPr>
    <w:r w:rsidRPr="00361C01">
      <w:rPr>
        <w:sz w:val="18"/>
      </w:rPr>
      <w:t>Autores: Bascopé Leonardo y Muracciole Andrés</w:t>
    </w:r>
  </w:p>
  <w:p w:rsidR="00872400" w:rsidRDefault="00872400">
    <w:pPr>
      <w:pStyle w:val="Encabezado"/>
      <w:rPr>
        <w:sz w:val="18"/>
      </w:rPr>
    </w:pPr>
    <w:r w:rsidRPr="00361C01">
      <w:rPr>
        <w:sz w:val="18"/>
      </w:rPr>
      <w:t xml:space="preserve">Universidad Politécnica de Madrid </w:t>
    </w:r>
    <w:r>
      <w:rPr>
        <w:sz w:val="18"/>
      </w:rPr>
      <w:t>–</w:t>
    </w:r>
    <w:r w:rsidRPr="00361C01">
      <w:rPr>
        <w:sz w:val="18"/>
      </w:rPr>
      <w:t xml:space="preserve"> MUIRST</w:t>
    </w:r>
  </w:p>
  <w:p w:rsidR="00872400" w:rsidRPr="00361C01" w:rsidRDefault="00872400">
    <w:pPr>
      <w:pStyle w:val="Encabezado"/>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54141"/>
    <w:multiLevelType w:val="hybridMultilevel"/>
    <w:tmpl w:val="1F1CBB7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D36B1"/>
    <w:multiLevelType w:val="hybridMultilevel"/>
    <w:tmpl w:val="193EDEF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3B268A"/>
    <w:multiLevelType w:val="hybridMultilevel"/>
    <w:tmpl w:val="E3FA84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B14200"/>
    <w:multiLevelType w:val="hybridMultilevel"/>
    <w:tmpl w:val="48EA865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9059D7"/>
    <w:multiLevelType w:val="hybridMultilevel"/>
    <w:tmpl w:val="2D1E4276"/>
    <w:lvl w:ilvl="0" w:tplc="0809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25101207"/>
    <w:multiLevelType w:val="hybridMultilevel"/>
    <w:tmpl w:val="E28A6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5E6BB2"/>
    <w:multiLevelType w:val="hybridMultilevel"/>
    <w:tmpl w:val="C6449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B012A4"/>
    <w:multiLevelType w:val="hybridMultilevel"/>
    <w:tmpl w:val="FD266592"/>
    <w:lvl w:ilvl="0" w:tplc="640A689E">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9D221DC"/>
    <w:multiLevelType w:val="hybridMultilevel"/>
    <w:tmpl w:val="375C4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240D7E"/>
    <w:multiLevelType w:val="hybridMultilevel"/>
    <w:tmpl w:val="9304A92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BD0B81"/>
    <w:multiLevelType w:val="hybridMultilevel"/>
    <w:tmpl w:val="4F8634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680DD0"/>
    <w:multiLevelType w:val="hybridMultilevel"/>
    <w:tmpl w:val="8C04E71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803D38"/>
    <w:multiLevelType w:val="hybridMultilevel"/>
    <w:tmpl w:val="F72016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430D84"/>
    <w:multiLevelType w:val="hybridMultilevel"/>
    <w:tmpl w:val="8054BAB4"/>
    <w:lvl w:ilvl="0" w:tplc="08090001">
      <w:start w:val="1"/>
      <w:numFmt w:val="bullet"/>
      <w:lvlText w:val=""/>
      <w:lvlJc w:val="left"/>
      <w:pPr>
        <w:ind w:left="720" w:hanging="360"/>
      </w:pPr>
      <w:rPr>
        <w:rFonts w:ascii="Symbol" w:hAnsi="Symbol"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55536C3"/>
    <w:multiLevelType w:val="hybridMultilevel"/>
    <w:tmpl w:val="4B80D10C"/>
    <w:lvl w:ilvl="0" w:tplc="5C687A1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024250"/>
    <w:multiLevelType w:val="multilevel"/>
    <w:tmpl w:val="FE7CA0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D9C5803"/>
    <w:multiLevelType w:val="hybridMultilevel"/>
    <w:tmpl w:val="0DB05D98"/>
    <w:lvl w:ilvl="0" w:tplc="A2AA044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665352"/>
    <w:multiLevelType w:val="hybridMultilevel"/>
    <w:tmpl w:val="F9EA29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5"/>
  </w:num>
  <w:num w:numId="3">
    <w:abstractNumId w:val="13"/>
  </w:num>
  <w:num w:numId="4">
    <w:abstractNumId w:val="8"/>
  </w:num>
  <w:num w:numId="5">
    <w:abstractNumId w:val="6"/>
  </w:num>
  <w:num w:numId="6">
    <w:abstractNumId w:val="5"/>
  </w:num>
  <w:num w:numId="7">
    <w:abstractNumId w:val="0"/>
  </w:num>
  <w:num w:numId="8">
    <w:abstractNumId w:val="1"/>
  </w:num>
  <w:num w:numId="9">
    <w:abstractNumId w:val="4"/>
  </w:num>
  <w:num w:numId="10">
    <w:abstractNumId w:val="7"/>
  </w:num>
  <w:num w:numId="11">
    <w:abstractNumId w:val="9"/>
  </w:num>
  <w:num w:numId="12">
    <w:abstractNumId w:val="14"/>
  </w:num>
  <w:num w:numId="13">
    <w:abstractNumId w:val="2"/>
  </w:num>
  <w:num w:numId="14">
    <w:abstractNumId w:val="17"/>
  </w:num>
  <w:num w:numId="15">
    <w:abstractNumId w:val="10"/>
  </w:num>
  <w:num w:numId="16">
    <w:abstractNumId w:val="11"/>
  </w:num>
  <w:num w:numId="17">
    <w:abstractNumId w:val="1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134"/>
    <w:rsid w:val="00011930"/>
    <w:rsid w:val="00026877"/>
    <w:rsid w:val="00040465"/>
    <w:rsid w:val="00055932"/>
    <w:rsid w:val="00063B16"/>
    <w:rsid w:val="0009187A"/>
    <w:rsid w:val="000A565A"/>
    <w:rsid w:val="000B4382"/>
    <w:rsid w:val="000C38BC"/>
    <w:rsid w:val="000C6B92"/>
    <w:rsid w:val="000E4A00"/>
    <w:rsid w:val="00104D39"/>
    <w:rsid w:val="0012601D"/>
    <w:rsid w:val="00133251"/>
    <w:rsid w:val="001A2A38"/>
    <w:rsid w:val="001A5A38"/>
    <w:rsid w:val="001D5DD3"/>
    <w:rsid w:val="001D7666"/>
    <w:rsid w:val="001E2609"/>
    <w:rsid w:val="0020473C"/>
    <w:rsid w:val="00282F2C"/>
    <w:rsid w:val="002904C6"/>
    <w:rsid w:val="0029235C"/>
    <w:rsid w:val="00295BD8"/>
    <w:rsid w:val="002A5992"/>
    <w:rsid w:val="002D3D14"/>
    <w:rsid w:val="002F55AD"/>
    <w:rsid w:val="00307F72"/>
    <w:rsid w:val="00361C01"/>
    <w:rsid w:val="00364A55"/>
    <w:rsid w:val="00365429"/>
    <w:rsid w:val="003C738C"/>
    <w:rsid w:val="003D61CE"/>
    <w:rsid w:val="003E27D1"/>
    <w:rsid w:val="00414256"/>
    <w:rsid w:val="00442EE2"/>
    <w:rsid w:val="00446E3C"/>
    <w:rsid w:val="00466DAA"/>
    <w:rsid w:val="004A253F"/>
    <w:rsid w:val="004A405D"/>
    <w:rsid w:val="004B21F2"/>
    <w:rsid w:val="004E7EF8"/>
    <w:rsid w:val="00502501"/>
    <w:rsid w:val="0051316A"/>
    <w:rsid w:val="0051414A"/>
    <w:rsid w:val="00514A54"/>
    <w:rsid w:val="00522A1A"/>
    <w:rsid w:val="00560ADE"/>
    <w:rsid w:val="005775B9"/>
    <w:rsid w:val="00586068"/>
    <w:rsid w:val="00597BC5"/>
    <w:rsid w:val="005B5C9B"/>
    <w:rsid w:val="005C070B"/>
    <w:rsid w:val="005D2E75"/>
    <w:rsid w:val="005E6213"/>
    <w:rsid w:val="005F04E5"/>
    <w:rsid w:val="006015B0"/>
    <w:rsid w:val="00605731"/>
    <w:rsid w:val="00612671"/>
    <w:rsid w:val="006275AC"/>
    <w:rsid w:val="00645C24"/>
    <w:rsid w:val="00661C11"/>
    <w:rsid w:val="0067629F"/>
    <w:rsid w:val="00683C3C"/>
    <w:rsid w:val="00742C2F"/>
    <w:rsid w:val="00747498"/>
    <w:rsid w:val="00760CD9"/>
    <w:rsid w:val="00777A02"/>
    <w:rsid w:val="00785682"/>
    <w:rsid w:val="007A4AF1"/>
    <w:rsid w:val="007B76D7"/>
    <w:rsid w:val="007C0D37"/>
    <w:rsid w:val="007D4771"/>
    <w:rsid w:val="007E25BE"/>
    <w:rsid w:val="00803912"/>
    <w:rsid w:val="00821B54"/>
    <w:rsid w:val="008230FA"/>
    <w:rsid w:val="00872400"/>
    <w:rsid w:val="008826ED"/>
    <w:rsid w:val="008B4A3F"/>
    <w:rsid w:val="008E1C7C"/>
    <w:rsid w:val="00924DAA"/>
    <w:rsid w:val="00927F86"/>
    <w:rsid w:val="00944427"/>
    <w:rsid w:val="009774F9"/>
    <w:rsid w:val="009910FD"/>
    <w:rsid w:val="009C0A11"/>
    <w:rsid w:val="009F1883"/>
    <w:rsid w:val="00A0709A"/>
    <w:rsid w:val="00A16DD7"/>
    <w:rsid w:val="00A3414E"/>
    <w:rsid w:val="00A40334"/>
    <w:rsid w:val="00A44F0F"/>
    <w:rsid w:val="00A610C2"/>
    <w:rsid w:val="00A86A34"/>
    <w:rsid w:val="00AA014A"/>
    <w:rsid w:val="00AA3B2B"/>
    <w:rsid w:val="00AB4105"/>
    <w:rsid w:val="00AD1DAC"/>
    <w:rsid w:val="00AE5A2F"/>
    <w:rsid w:val="00B06A66"/>
    <w:rsid w:val="00B23343"/>
    <w:rsid w:val="00B27673"/>
    <w:rsid w:val="00B40DE7"/>
    <w:rsid w:val="00B655A1"/>
    <w:rsid w:val="00BA6231"/>
    <w:rsid w:val="00BC7134"/>
    <w:rsid w:val="00C06336"/>
    <w:rsid w:val="00C36C06"/>
    <w:rsid w:val="00C56856"/>
    <w:rsid w:val="00C65F65"/>
    <w:rsid w:val="00C720D2"/>
    <w:rsid w:val="00C864B3"/>
    <w:rsid w:val="00CB0B64"/>
    <w:rsid w:val="00CB578B"/>
    <w:rsid w:val="00CC4268"/>
    <w:rsid w:val="00CC5413"/>
    <w:rsid w:val="00CE1659"/>
    <w:rsid w:val="00CF044B"/>
    <w:rsid w:val="00CF3720"/>
    <w:rsid w:val="00CF3AFD"/>
    <w:rsid w:val="00D00DAE"/>
    <w:rsid w:val="00D22241"/>
    <w:rsid w:val="00D57014"/>
    <w:rsid w:val="00D61C2F"/>
    <w:rsid w:val="00D625D8"/>
    <w:rsid w:val="00D66CB3"/>
    <w:rsid w:val="00D67ED9"/>
    <w:rsid w:val="00DC3C78"/>
    <w:rsid w:val="00DE3827"/>
    <w:rsid w:val="00DE673D"/>
    <w:rsid w:val="00DF4F82"/>
    <w:rsid w:val="00E03A10"/>
    <w:rsid w:val="00E106E6"/>
    <w:rsid w:val="00E245E1"/>
    <w:rsid w:val="00E43893"/>
    <w:rsid w:val="00E751BF"/>
    <w:rsid w:val="00E76499"/>
    <w:rsid w:val="00E76600"/>
    <w:rsid w:val="00EC2128"/>
    <w:rsid w:val="00ED7719"/>
    <w:rsid w:val="00EE3620"/>
    <w:rsid w:val="00F41F30"/>
    <w:rsid w:val="00F61BCC"/>
    <w:rsid w:val="00F73932"/>
    <w:rsid w:val="00F91D78"/>
    <w:rsid w:val="00F92956"/>
    <w:rsid w:val="00F944CF"/>
    <w:rsid w:val="00F9589D"/>
    <w:rsid w:val="00FA284A"/>
    <w:rsid w:val="00FB2D50"/>
    <w:rsid w:val="00FC6BF9"/>
    <w:rsid w:val="00FC7B5A"/>
    <w:rsid w:val="00FD7920"/>
    <w:rsid w:val="00FE5DE5"/>
    <w:rsid w:val="00FE6071"/>
    <w:rsid w:val="00FE76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BF9B"/>
  <w15:chartTrackingRefBased/>
  <w15:docId w15:val="{C4301529-0076-4AB4-9DE6-800B1910B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C7134"/>
    <w:pPr>
      <w:ind w:left="720"/>
      <w:contextualSpacing/>
    </w:pPr>
  </w:style>
  <w:style w:type="paragraph" w:styleId="Encabezado">
    <w:name w:val="header"/>
    <w:basedOn w:val="Normal"/>
    <w:link w:val="EncabezadoCar"/>
    <w:uiPriority w:val="99"/>
    <w:unhideWhenUsed/>
    <w:rsid w:val="00BC7134"/>
    <w:pPr>
      <w:tabs>
        <w:tab w:val="center" w:pos="4513"/>
        <w:tab w:val="right" w:pos="9026"/>
      </w:tabs>
    </w:pPr>
  </w:style>
  <w:style w:type="character" w:customStyle="1" w:styleId="EncabezadoCar">
    <w:name w:val="Encabezado Car"/>
    <w:basedOn w:val="Fuentedeprrafopredeter"/>
    <w:link w:val="Encabezado"/>
    <w:uiPriority w:val="99"/>
    <w:rsid w:val="00BC7134"/>
    <w:rPr>
      <w:lang w:val="es-ES"/>
    </w:rPr>
  </w:style>
  <w:style w:type="paragraph" w:styleId="Piedepgina">
    <w:name w:val="footer"/>
    <w:basedOn w:val="Normal"/>
    <w:link w:val="PiedepginaCar"/>
    <w:uiPriority w:val="99"/>
    <w:unhideWhenUsed/>
    <w:rsid w:val="00BC7134"/>
    <w:pPr>
      <w:tabs>
        <w:tab w:val="center" w:pos="4513"/>
        <w:tab w:val="right" w:pos="9026"/>
      </w:tabs>
    </w:pPr>
  </w:style>
  <w:style w:type="character" w:customStyle="1" w:styleId="PiedepginaCar">
    <w:name w:val="Pie de página Car"/>
    <w:basedOn w:val="Fuentedeprrafopredeter"/>
    <w:link w:val="Piedepgina"/>
    <w:uiPriority w:val="99"/>
    <w:rsid w:val="00BC7134"/>
    <w:rPr>
      <w:lang w:val="es-ES"/>
    </w:rPr>
  </w:style>
  <w:style w:type="character" w:styleId="Textoennegrita">
    <w:name w:val="Strong"/>
    <w:basedOn w:val="Fuentedeprrafopredeter"/>
    <w:uiPriority w:val="22"/>
    <w:qFormat/>
    <w:rsid w:val="009F1883"/>
    <w:rPr>
      <w:b/>
      <w:bCs/>
    </w:rPr>
  </w:style>
  <w:style w:type="character" w:styleId="Hipervnculo">
    <w:name w:val="Hyperlink"/>
    <w:basedOn w:val="Fuentedeprrafopredeter"/>
    <w:uiPriority w:val="99"/>
    <w:unhideWhenUsed/>
    <w:rsid w:val="00661C11"/>
    <w:rPr>
      <w:color w:val="0000FF"/>
      <w:u w:val="single"/>
    </w:rPr>
  </w:style>
  <w:style w:type="paragraph" w:customStyle="1" w:styleId="Default">
    <w:name w:val="Default"/>
    <w:rsid w:val="00661C11"/>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86172">
      <w:bodyDiv w:val="1"/>
      <w:marLeft w:val="0"/>
      <w:marRight w:val="0"/>
      <w:marTop w:val="0"/>
      <w:marBottom w:val="0"/>
      <w:divBdr>
        <w:top w:val="none" w:sz="0" w:space="0" w:color="auto"/>
        <w:left w:val="none" w:sz="0" w:space="0" w:color="auto"/>
        <w:bottom w:val="none" w:sz="0" w:space="0" w:color="auto"/>
        <w:right w:val="none" w:sz="0" w:space="0" w:color="auto"/>
      </w:divBdr>
    </w:div>
    <w:div w:id="287860653">
      <w:bodyDiv w:val="1"/>
      <w:marLeft w:val="0"/>
      <w:marRight w:val="0"/>
      <w:marTop w:val="0"/>
      <w:marBottom w:val="0"/>
      <w:divBdr>
        <w:top w:val="none" w:sz="0" w:space="0" w:color="auto"/>
        <w:left w:val="none" w:sz="0" w:space="0" w:color="auto"/>
        <w:bottom w:val="none" w:sz="0" w:space="0" w:color="auto"/>
        <w:right w:val="none" w:sz="0" w:space="0" w:color="auto"/>
      </w:divBdr>
    </w:div>
    <w:div w:id="353657278">
      <w:bodyDiv w:val="1"/>
      <w:marLeft w:val="0"/>
      <w:marRight w:val="0"/>
      <w:marTop w:val="0"/>
      <w:marBottom w:val="0"/>
      <w:divBdr>
        <w:top w:val="none" w:sz="0" w:space="0" w:color="auto"/>
        <w:left w:val="none" w:sz="0" w:space="0" w:color="auto"/>
        <w:bottom w:val="none" w:sz="0" w:space="0" w:color="auto"/>
        <w:right w:val="none" w:sz="0" w:space="0" w:color="auto"/>
      </w:divBdr>
    </w:div>
    <w:div w:id="587926360">
      <w:bodyDiv w:val="1"/>
      <w:marLeft w:val="0"/>
      <w:marRight w:val="0"/>
      <w:marTop w:val="0"/>
      <w:marBottom w:val="0"/>
      <w:divBdr>
        <w:top w:val="none" w:sz="0" w:space="0" w:color="auto"/>
        <w:left w:val="none" w:sz="0" w:space="0" w:color="auto"/>
        <w:bottom w:val="none" w:sz="0" w:space="0" w:color="auto"/>
        <w:right w:val="none" w:sz="0" w:space="0" w:color="auto"/>
      </w:divBdr>
    </w:div>
    <w:div w:id="760954178">
      <w:bodyDiv w:val="1"/>
      <w:marLeft w:val="0"/>
      <w:marRight w:val="0"/>
      <w:marTop w:val="0"/>
      <w:marBottom w:val="0"/>
      <w:divBdr>
        <w:top w:val="none" w:sz="0" w:space="0" w:color="auto"/>
        <w:left w:val="none" w:sz="0" w:space="0" w:color="auto"/>
        <w:bottom w:val="none" w:sz="0" w:space="0" w:color="auto"/>
        <w:right w:val="none" w:sz="0" w:space="0" w:color="auto"/>
      </w:divBdr>
    </w:div>
    <w:div w:id="851145812">
      <w:bodyDiv w:val="1"/>
      <w:marLeft w:val="0"/>
      <w:marRight w:val="0"/>
      <w:marTop w:val="0"/>
      <w:marBottom w:val="0"/>
      <w:divBdr>
        <w:top w:val="none" w:sz="0" w:space="0" w:color="auto"/>
        <w:left w:val="none" w:sz="0" w:space="0" w:color="auto"/>
        <w:bottom w:val="none" w:sz="0" w:space="0" w:color="auto"/>
        <w:right w:val="none" w:sz="0" w:space="0" w:color="auto"/>
      </w:divBdr>
    </w:div>
    <w:div w:id="892304838">
      <w:bodyDiv w:val="1"/>
      <w:marLeft w:val="0"/>
      <w:marRight w:val="0"/>
      <w:marTop w:val="0"/>
      <w:marBottom w:val="0"/>
      <w:divBdr>
        <w:top w:val="none" w:sz="0" w:space="0" w:color="auto"/>
        <w:left w:val="none" w:sz="0" w:space="0" w:color="auto"/>
        <w:bottom w:val="none" w:sz="0" w:space="0" w:color="auto"/>
        <w:right w:val="none" w:sz="0" w:space="0" w:color="auto"/>
      </w:divBdr>
    </w:div>
    <w:div w:id="1087577924">
      <w:bodyDiv w:val="1"/>
      <w:marLeft w:val="0"/>
      <w:marRight w:val="0"/>
      <w:marTop w:val="0"/>
      <w:marBottom w:val="0"/>
      <w:divBdr>
        <w:top w:val="none" w:sz="0" w:space="0" w:color="auto"/>
        <w:left w:val="none" w:sz="0" w:space="0" w:color="auto"/>
        <w:bottom w:val="none" w:sz="0" w:space="0" w:color="auto"/>
        <w:right w:val="none" w:sz="0" w:space="0" w:color="auto"/>
      </w:divBdr>
    </w:div>
    <w:div w:id="1104033116">
      <w:bodyDiv w:val="1"/>
      <w:marLeft w:val="0"/>
      <w:marRight w:val="0"/>
      <w:marTop w:val="0"/>
      <w:marBottom w:val="0"/>
      <w:divBdr>
        <w:top w:val="none" w:sz="0" w:space="0" w:color="auto"/>
        <w:left w:val="none" w:sz="0" w:space="0" w:color="auto"/>
        <w:bottom w:val="none" w:sz="0" w:space="0" w:color="auto"/>
        <w:right w:val="none" w:sz="0" w:space="0" w:color="auto"/>
      </w:divBdr>
    </w:div>
    <w:div w:id="1198666016">
      <w:bodyDiv w:val="1"/>
      <w:marLeft w:val="0"/>
      <w:marRight w:val="0"/>
      <w:marTop w:val="0"/>
      <w:marBottom w:val="0"/>
      <w:divBdr>
        <w:top w:val="none" w:sz="0" w:space="0" w:color="auto"/>
        <w:left w:val="none" w:sz="0" w:space="0" w:color="auto"/>
        <w:bottom w:val="none" w:sz="0" w:space="0" w:color="auto"/>
        <w:right w:val="none" w:sz="0" w:space="0" w:color="auto"/>
      </w:divBdr>
    </w:div>
    <w:div w:id="1348285322">
      <w:bodyDiv w:val="1"/>
      <w:marLeft w:val="0"/>
      <w:marRight w:val="0"/>
      <w:marTop w:val="0"/>
      <w:marBottom w:val="0"/>
      <w:divBdr>
        <w:top w:val="none" w:sz="0" w:space="0" w:color="auto"/>
        <w:left w:val="none" w:sz="0" w:space="0" w:color="auto"/>
        <w:bottom w:val="none" w:sz="0" w:space="0" w:color="auto"/>
        <w:right w:val="none" w:sz="0" w:space="0" w:color="auto"/>
      </w:divBdr>
    </w:div>
    <w:div w:id="1412120058">
      <w:bodyDiv w:val="1"/>
      <w:marLeft w:val="0"/>
      <w:marRight w:val="0"/>
      <w:marTop w:val="0"/>
      <w:marBottom w:val="0"/>
      <w:divBdr>
        <w:top w:val="none" w:sz="0" w:space="0" w:color="auto"/>
        <w:left w:val="none" w:sz="0" w:space="0" w:color="auto"/>
        <w:bottom w:val="none" w:sz="0" w:space="0" w:color="auto"/>
        <w:right w:val="none" w:sz="0" w:space="0" w:color="auto"/>
      </w:divBdr>
    </w:div>
    <w:div w:id="1460607366">
      <w:bodyDiv w:val="1"/>
      <w:marLeft w:val="0"/>
      <w:marRight w:val="0"/>
      <w:marTop w:val="0"/>
      <w:marBottom w:val="0"/>
      <w:divBdr>
        <w:top w:val="none" w:sz="0" w:space="0" w:color="auto"/>
        <w:left w:val="none" w:sz="0" w:space="0" w:color="auto"/>
        <w:bottom w:val="none" w:sz="0" w:space="0" w:color="auto"/>
        <w:right w:val="none" w:sz="0" w:space="0" w:color="auto"/>
      </w:divBdr>
    </w:div>
    <w:div w:id="1852648748">
      <w:bodyDiv w:val="1"/>
      <w:marLeft w:val="0"/>
      <w:marRight w:val="0"/>
      <w:marTop w:val="0"/>
      <w:marBottom w:val="0"/>
      <w:divBdr>
        <w:top w:val="none" w:sz="0" w:space="0" w:color="auto"/>
        <w:left w:val="none" w:sz="0" w:space="0" w:color="auto"/>
        <w:bottom w:val="none" w:sz="0" w:space="0" w:color="auto"/>
        <w:right w:val="none" w:sz="0" w:space="0" w:color="auto"/>
      </w:divBdr>
    </w:div>
    <w:div w:id="195620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png"/><Relationship Id="rId26" Type="http://schemas.openxmlformats.org/officeDocument/2006/relationships/image" Target="media/image15.emf"/><Relationship Id="rId39" Type="http://schemas.openxmlformats.org/officeDocument/2006/relationships/image" Target="media/image24.emf"/><Relationship Id="rId21" Type="http://schemas.microsoft.com/office/2007/relationships/hdphoto" Target="media/hdphoto1.wdp"/><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image" Target="media/image30.png"/><Relationship Id="rId50" Type="http://schemas.microsoft.com/office/2007/relationships/hdphoto" Target="media/hdphoto11.wdp"/><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emf"/><Relationship Id="rId29" Type="http://schemas.openxmlformats.org/officeDocument/2006/relationships/image" Target="media/image17.emf"/><Relationship Id="rId11" Type="http://schemas.openxmlformats.org/officeDocument/2006/relationships/hyperlink" Target="http://web.dit.upm.es/vnxwiki/index.php/Vnx-install" TargetMode="External"/><Relationship Id="rId24" Type="http://schemas.openxmlformats.org/officeDocument/2006/relationships/image" Target="media/image14.png"/><Relationship Id="rId32" Type="http://schemas.openxmlformats.org/officeDocument/2006/relationships/image" Target="media/image20.png"/><Relationship Id="rId37" Type="http://schemas.microsoft.com/office/2007/relationships/hdphoto" Target="media/hdphoto7.wdp"/><Relationship Id="rId40" Type="http://schemas.openxmlformats.org/officeDocument/2006/relationships/image" Target="media/image25.emf"/><Relationship Id="rId45" Type="http://schemas.openxmlformats.org/officeDocument/2006/relationships/image" Target="media/image2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emf"/><Relationship Id="rId19" Type="http://schemas.openxmlformats.org/officeDocument/2006/relationships/image" Target="media/image11.emf"/><Relationship Id="rId31" Type="http://schemas.openxmlformats.org/officeDocument/2006/relationships/image" Target="media/image19.emf"/><Relationship Id="rId44" Type="http://schemas.openxmlformats.org/officeDocument/2006/relationships/image" Target="media/image28.png"/><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8.emf"/><Relationship Id="rId35" Type="http://schemas.microsoft.com/office/2007/relationships/hdphoto" Target="media/hdphoto6.wdp"/><Relationship Id="rId43" Type="http://schemas.microsoft.com/office/2007/relationships/hdphoto" Target="media/hdphoto8.wdp"/><Relationship Id="rId48" Type="http://schemas.microsoft.com/office/2007/relationships/hdphoto" Target="media/hdphoto10.wdp"/><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osrg.github.io/ryu-book/en/html/installation_guide.html" TargetMode="External"/><Relationship Id="rId17" Type="http://schemas.openxmlformats.org/officeDocument/2006/relationships/image" Target="media/image9.emf"/><Relationship Id="rId25" Type="http://schemas.microsoft.com/office/2007/relationships/hdphoto" Target="media/hdphoto3.wdp"/><Relationship Id="rId33" Type="http://schemas.microsoft.com/office/2007/relationships/hdphoto" Target="media/hdphoto5.wdp"/><Relationship Id="rId38" Type="http://schemas.openxmlformats.org/officeDocument/2006/relationships/image" Target="media/image23.emf"/><Relationship Id="rId46" Type="http://schemas.microsoft.com/office/2007/relationships/hdphoto" Target="media/hdphoto9.wdp"/><Relationship Id="rId20" Type="http://schemas.openxmlformats.org/officeDocument/2006/relationships/image" Target="media/image12.png"/><Relationship Id="rId41" Type="http://schemas.openxmlformats.org/officeDocument/2006/relationships/image" Target="media/image26.emf"/><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emf"/><Relationship Id="rId23" Type="http://schemas.microsoft.com/office/2007/relationships/hdphoto" Target="media/hdphoto2.wdp"/><Relationship Id="rId28" Type="http://schemas.microsoft.com/office/2007/relationships/hdphoto" Target="media/hdphoto4.wdp"/><Relationship Id="rId36" Type="http://schemas.openxmlformats.org/officeDocument/2006/relationships/image" Target="media/image22.png"/><Relationship Id="rId49"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2525</TotalTime>
  <Pages>29</Pages>
  <Words>5668</Words>
  <Characters>31179</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Bascope</dc:creator>
  <cp:keywords/>
  <dc:description/>
  <cp:lastModifiedBy>Microsoft Office User</cp:lastModifiedBy>
  <cp:revision>85</cp:revision>
  <dcterms:created xsi:type="dcterms:W3CDTF">2020-03-06T09:42:00Z</dcterms:created>
  <dcterms:modified xsi:type="dcterms:W3CDTF">2020-04-17T18:56:00Z</dcterms:modified>
</cp:coreProperties>
</file>