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EB52" w14:textId="1009929E" w:rsidR="00C321B5" w:rsidRPr="00802A21" w:rsidRDefault="001D273B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802A21">
        <w:rPr>
          <w:noProof/>
          <w:sz w:val="16"/>
          <w:szCs w:val="16"/>
        </w:rPr>
        <w:drawing>
          <wp:inline distT="0" distB="0" distL="0" distR="0" wp14:anchorId="62FAABD5" wp14:editId="096558BA">
            <wp:extent cx="105029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75D0" w14:textId="77777777" w:rsidR="00D94AFC" w:rsidRPr="00802A21" w:rsidRDefault="00D94AFC">
      <w:pPr>
        <w:rPr>
          <w:rFonts w:ascii="Book Antiqua" w:hAnsi="Book Antiqua" w:cs="Arial"/>
          <w:sz w:val="16"/>
          <w:szCs w:val="16"/>
        </w:rPr>
      </w:pPr>
    </w:p>
    <w:p w14:paraId="12EEA247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4441A7BE" w14:textId="77777777" w:rsidR="001150BB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r w:rsidR="005C419B">
        <w:rPr>
          <w:rFonts w:ascii="Book Antiqua" w:hAnsi="Book Antiqua" w:cs="Arial"/>
          <w:caps/>
        </w:rPr>
        <w:t xml:space="preserve">EA/05337/2016 </w:t>
      </w:r>
    </w:p>
    <w:p w14:paraId="5480FE12" w14:textId="25CD0090" w:rsidR="007B0824" w:rsidRDefault="005C419B" w:rsidP="001150BB">
      <w:pPr>
        <w:tabs>
          <w:tab w:val="right" w:pos="9639"/>
        </w:tabs>
        <w:jc w:val="right"/>
        <w:rPr>
          <w:rFonts w:ascii="Book Antiqua" w:hAnsi="Book Antiqua" w:cs="Arial"/>
          <w:caps/>
        </w:rPr>
      </w:pPr>
      <w:r>
        <w:rPr>
          <w:rFonts w:ascii="Book Antiqua" w:hAnsi="Book Antiqua" w:cs="Arial"/>
          <w:caps/>
        </w:rPr>
        <w:t>&amp; EA/07486/2016</w:t>
      </w:r>
    </w:p>
    <w:p w14:paraId="739FDF0A" w14:textId="77777777" w:rsidR="005C419B" w:rsidRPr="00F5664C" w:rsidRDefault="005C419B" w:rsidP="00B626FA">
      <w:pPr>
        <w:tabs>
          <w:tab w:val="right" w:pos="9639"/>
        </w:tabs>
        <w:rPr>
          <w:rFonts w:ascii="Book Antiqua" w:hAnsi="Book Antiqua" w:cs="Arial"/>
        </w:rPr>
      </w:pPr>
    </w:p>
    <w:p w14:paraId="573C6F0E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447D3FA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13FEF1A3" w14:textId="746B5C4D"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55C0E71D" w14:textId="77777777" w:rsidR="00802A21" w:rsidRPr="00F5664C" w:rsidRDefault="00802A2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14:paraId="31161531" w14:textId="77777777" w:rsidTr="00BC7595">
        <w:tc>
          <w:tcPr>
            <w:tcW w:w="6048" w:type="dxa"/>
            <w:shd w:val="clear" w:color="auto" w:fill="auto"/>
          </w:tcPr>
          <w:p w14:paraId="3688AE24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348D7033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0C024B" w:rsidRPr="00BC7595" w14:paraId="6B264F4E" w14:textId="77777777" w:rsidTr="00BC7595">
        <w:tc>
          <w:tcPr>
            <w:tcW w:w="6048" w:type="dxa"/>
            <w:shd w:val="clear" w:color="auto" w:fill="auto"/>
          </w:tcPr>
          <w:p w14:paraId="3737C946" w14:textId="77777777" w:rsidR="000C024B" w:rsidRPr="00BC7595" w:rsidRDefault="000C024B" w:rsidP="000C024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72315F6A" w14:textId="31485CB5" w:rsidR="000C024B" w:rsidRPr="00BC7595" w:rsidRDefault="00BD5C10" w:rsidP="000C024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3</w:t>
            </w:r>
            <w:r w:rsidR="000C024B">
              <w:rPr>
                <w:rFonts w:ascii="Book Antiqua" w:hAnsi="Book Antiqua" w:cs="Arial"/>
                <w:b/>
              </w:rPr>
              <w:t xml:space="preserve">1 </w:t>
            </w:r>
            <w:r>
              <w:rPr>
                <w:rFonts w:ascii="Book Antiqua" w:hAnsi="Book Antiqua" w:cs="Arial"/>
                <w:b/>
              </w:rPr>
              <w:t xml:space="preserve">May </w:t>
            </w:r>
            <w:r w:rsidR="000C024B">
              <w:rPr>
                <w:rFonts w:ascii="Book Antiqua" w:hAnsi="Book Antiqua" w:cs="Arial"/>
                <w:b/>
              </w:rPr>
              <w:t>2018</w:t>
            </w:r>
          </w:p>
        </w:tc>
      </w:tr>
      <w:tr w:rsidR="000C024B" w:rsidRPr="00BC7595" w14:paraId="70469B65" w14:textId="77777777" w:rsidTr="00BC7595">
        <w:tc>
          <w:tcPr>
            <w:tcW w:w="6048" w:type="dxa"/>
            <w:shd w:val="clear" w:color="auto" w:fill="auto"/>
          </w:tcPr>
          <w:p w14:paraId="37BD4F75" w14:textId="77777777" w:rsidR="000C024B" w:rsidRPr="00BC7595" w:rsidRDefault="000C024B" w:rsidP="000C024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749E1989" w14:textId="77777777" w:rsidR="000C024B" w:rsidRPr="00BC7595" w:rsidRDefault="000C024B" w:rsidP="000C024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5FC470FE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0E2FB17E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56B8F3DB" w14:textId="77777777" w:rsidR="00AC58EC" w:rsidRDefault="005C419B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KALPANA CHHETRI</w:t>
      </w:r>
    </w:p>
    <w:p w14:paraId="10700489" w14:textId="77777777" w:rsidR="005C419B" w:rsidRDefault="005C419B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MAHESH LAMA</w:t>
      </w:r>
    </w:p>
    <w:p w14:paraId="346AA56E" w14:textId="77777777"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14:paraId="7A59467F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4DF278A9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6A0BD56A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63074488" w14:textId="77777777"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0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0"/>
    </w:p>
    <w:p w14:paraId="28DD0D5E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4356A19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6D81306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102A1159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38E82C9E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E048676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4EA72745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5C419B">
        <w:rPr>
          <w:rFonts w:ascii="Book Antiqua" w:hAnsi="Book Antiqua" w:cs="Arial"/>
        </w:rPr>
        <w:t>s are</w:t>
      </w:r>
      <w:r w:rsidR="00847F07">
        <w:rPr>
          <w:rFonts w:ascii="Book Antiqua" w:hAnsi="Book Antiqua" w:cs="Arial"/>
        </w:rPr>
        <w:t xml:space="preserve"> </w:t>
      </w:r>
      <w:r w:rsidR="00692BD0">
        <w:rPr>
          <w:rFonts w:ascii="Book Antiqua" w:hAnsi="Book Antiqua" w:cs="Arial"/>
        </w:rPr>
        <w:t>citizen</w:t>
      </w:r>
      <w:r w:rsidR="005C419B">
        <w:rPr>
          <w:rFonts w:ascii="Book Antiqua" w:hAnsi="Book Antiqua" w:cs="Arial"/>
        </w:rPr>
        <w:t>s</w:t>
      </w:r>
      <w:r w:rsidR="00692BD0">
        <w:rPr>
          <w:rFonts w:ascii="Book Antiqua" w:hAnsi="Book Antiqua" w:cs="Arial"/>
        </w:rPr>
        <w:t xml:space="preserve"> of </w:t>
      </w:r>
      <w:r w:rsidR="005C419B">
        <w:rPr>
          <w:rFonts w:ascii="Book Antiqua" w:hAnsi="Book Antiqua" w:cs="Arial"/>
        </w:rPr>
        <w:t>Nepal whose dates of birth are recorded as 13 February 1992 and 7 June 1987 respectively</w:t>
      </w:r>
      <w:r w:rsidR="00692BD0">
        <w:rPr>
          <w:rFonts w:ascii="Book Antiqua" w:hAnsi="Book Antiqua" w:cs="Arial"/>
        </w:rPr>
        <w:t>.</w:t>
      </w:r>
      <w:r w:rsidR="005C419B">
        <w:rPr>
          <w:rFonts w:ascii="Book Antiqua" w:hAnsi="Book Antiqua" w:cs="Arial"/>
        </w:rPr>
        <w:t xml:space="preserve">  They</w:t>
      </w:r>
      <w:r w:rsidR="00AC58EC">
        <w:rPr>
          <w:rFonts w:ascii="Book Antiqua" w:hAnsi="Book Antiqua" w:cs="Arial"/>
        </w:rPr>
        <w:t xml:space="preserve"> made application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</w:t>
      </w:r>
      <w:r w:rsidR="005C419B">
        <w:rPr>
          <w:rFonts w:ascii="Book Antiqua" w:hAnsi="Book Antiqua" w:cs="Arial"/>
        </w:rPr>
        <w:t>s were</w:t>
      </w:r>
      <w:r w:rsidR="00AC58EC">
        <w:rPr>
          <w:rFonts w:ascii="Book Antiqua" w:hAnsi="Book Antiqua" w:cs="Arial"/>
        </w:rPr>
        <w:t xml:space="preserve"> refused </w:t>
      </w:r>
      <w:r w:rsidR="005C419B">
        <w:rPr>
          <w:rFonts w:ascii="Book Antiqua" w:hAnsi="Book Antiqua" w:cs="Arial"/>
        </w:rPr>
        <w:t>in separate notices of</w:t>
      </w:r>
      <w:r w:rsidR="00504095">
        <w:rPr>
          <w:rFonts w:ascii="Book Antiqua" w:hAnsi="Book Antiqua" w:cs="Arial"/>
        </w:rPr>
        <w:t xml:space="preserve"> decision dated</w:t>
      </w:r>
      <w:r w:rsidR="005C419B">
        <w:rPr>
          <w:rFonts w:ascii="Book Antiqua" w:hAnsi="Book Antiqua" w:cs="Arial"/>
        </w:rPr>
        <w:t xml:space="preserve"> 20 February 2016 (addressed to Mr Lama) and 19 April 2016 (addressed to Mrs </w:t>
      </w:r>
      <w:proofErr w:type="spellStart"/>
      <w:r w:rsidR="005C419B">
        <w:rPr>
          <w:rFonts w:ascii="Book Antiqua" w:hAnsi="Book Antiqua" w:cs="Arial"/>
        </w:rPr>
        <w:t>Chhetri</w:t>
      </w:r>
      <w:proofErr w:type="spellEnd"/>
      <w:r w:rsidR="005C419B">
        <w:rPr>
          <w:rFonts w:ascii="Book Antiqua" w:hAnsi="Book Antiqua" w:cs="Arial"/>
        </w:rPr>
        <w:t>)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504095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7D9A6A10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27E3EC83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 w:rsidR="005C419B">
        <w:rPr>
          <w:rFonts w:ascii="Book Antiqua" w:hAnsi="Book Antiqua" w:cs="Arial"/>
        </w:rPr>
        <w:t>. These</w:t>
      </w:r>
      <w:r>
        <w:rPr>
          <w:rFonts w:ascii="Book Antiqua" w:hAnsi="Book Antiqua" w:cs="Arial"/>
        </w:rPr>
        <w:t xml:space="preserve"> appeal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5C419B">
        <w:rPr>
          <w:rFonts w:ascii="Book Antiqua" w:hAnsi="Book Antiqua" w:cs="Arial"/>
        </w:rPr>
        <w:t xml:space="preserve"> Keane</w:t>
      </w:r>
      <w:r w:rsidR="00504095">
        <w:rPr>
          <w:rFonts w:ascii="Book Antiqua" w:hAnsi="Book Antiqua" w:cs="Arial"/>
        </w:rPr>
        <w:t>, who concluded in a decision sent on 7</w:t>
      </w:r>
      <w:r w:rsidR="005C419B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>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</w:t>
      </w:r>
      <w:bookmarkStart w:id="1" w:name="_GoBack"/>
      <w:bookmarkEnd w:id="1"/>
      <w:r w:rsidR="00AC58EC">
        <w:rPr>
          <w:rFonts w:ascii="Book Antiqua" w:hAnsi="Book Antiqua" w:cs="Arial"/>
        </w:rPr>
        <w:t xml:space="preserve">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6DF52B70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appellant</w:t>
      </w:r>
      <w:r w:rsidR="005C419B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5C419B">
        <w:rPr>
          <w:rFonts w:ascii="Book Antiqua" w:hAnsi="Book Antiqua" w:cs="Arial"/>
        </w:rPr>
        <w:t xml:space="preserve"> Parkes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 </w:t>
      </w:r>
      <w:r w:rsidR="005C419B">
        <w:rPr>
          <w:rFonts w:ascii="Book Antiqua" w:hAnsi="Book Antiqua" w:cs="Arial"/>
        </w:rPr>
        <w:t>4 April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71905D52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4A5919E2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2B134B">
        <w:rPr>
          <w:rFonts w:ascii="Book Antiqua" w:hAnsi="Book Antiqua" w:cs="Arial"/>
        </w:rPr>
        <w:t xml:space="preserve">in play in these </w:t>
      </w:r>
      <w:r w:rsidR="005F55BA">
        <w:rPr>
          <w:rFonts w:ascii="Book Antiqua" w:hAnsi="Book Antiqua" w:cs="Arial"/>
        </w:rPr>
        <w:t>case</w:t>
      </w:r>
      <w:r w:rsidR="002B134B">
        <w:rPr>
          <w:rFonts w:ascii="Book Antiqua" w:hAnsi="Book Antiqua" w:cs="Arial"/>
        </w:rPr>
        <w:t>s</w:t>
      </w:r>
      <w:r w:rsidR="005F55BA">
        <w:rPr>
          <w:rFonts w:ascii="Book Antiqua" w:hAnsi="Book Antiqua" w:cs="Arial"/>
        </w:rPr>
        <w:t xml:space="preserve">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</w:t>
      </w:r>
      <w:r w:rsidR="002B134B">
        <w:rPr>
          <w:rFonts w:ascii="Book Antiqua" w:hAnsi="Book Antiqua" w:cs="Arial"/>
        </w:rPr>
        <w:t>id not have jurisdiction in these</w:t>
      </w:r>
      <w:r w:rsidR="001C2F68">
        <w:rPr>
          <w:rFonts w:ascii="Book Antiqua" w:hAnsi="Book Antiqua" w:cs="Arial"/>
        </w:rPr>
        <w:t xml:space="preserve"> appeal</w:t>
      </w:r>
      <w:r w:rsidR="002B134B">
        <w:rPr>
          <w:rFonts w:ascii="Book Antiqua" w:hAnsi="Book Antiqua" w:cs="Arial"/>
        </w:rPr>
        <w:t>s</w:t>
      </w:r>
      <w:r w:rsidR="001C2F68">
        <w:rPr>
          <w:rFonts w:ascii="Book Antiqua" w:hAnsi="Book Antiqua" w:cs="Arial"/>
        </w:rPr>
        <w:t xml:space="preserve">. </w:t>
      </w:r>
    </w:p>
    <w:p w14:paraId="5742E01F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>remit the appeal</w:t>
      </w:r>
      <w:r w:rsidR="002B134B">
        <w:rPr>
          <w:rFonts w:ascii="Book Antiqua" w:hAnsi="Book Antiqua" w:cs="Arial"/>
        </w:rPr>
        <w:t>s</w:t>
      </w:r>
      <w:r w:rsidR="00AB04AD" w:rsidRPr="00AB04AD">
        <w:rPr>
          <w:rFonts w:ascii="Book Antiqua" w:hAnsi="Book Antiqua" w:cs="Arial"/>
        </w:rPr>
        <w:t xml:space="preserve">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3B9CEA1E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0DCE471C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3D8AB837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0DC9F4EB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17C5942B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11D20353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</w:t>
      </w:r>
      <w:r w:rsidR="002B134B">
        <w:rPr>
          <w:rFonts w:ascii="Book Antiqua" w:hAnsi="Book Antiqua" w:cs="Arial"/>
        </w:rPr>
        <w:t>s are</w:t>
      </w:r>
      <w:r>
        <w:rPr>
          <w:rFonts w:ascii="Book Antiqua" w:hAnsi="Book Antiqua" w:cs="Arial"/>
        </w:rPr>
        <w:t xml:space="preserve">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40D6487D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77A7CC3B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B52F80E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9C41FA">
        <w:rPr>
          <w:rFonts w:ascii="Book Antiqua" w:hAnsi="Book Antiqua"/>
        </w:rPr>
        <w:t>29</w:t>
      </w:r>
      <w:r w:rsidR="005C419B">
        <w:rPr>
          <w:rFonts w:ascii="Book Antiqua" w:hAnsi="Book Antiqua"/>
        </w:rPr>
        <w:t xml:space="preserve"> May 2018</w:t>
      </w:r>
    </w:p>
    <w:p w14:paraId="39031E68" w14:textId="45BFFD28" w:rsidR="006D0F59" w:rsidRPr="00893C5D" w:rsidRDefault="001D273B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59EF3CE" wp14:editId="21D6BA90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5638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1FA28567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8E478D7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FFCA154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09C5E976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089A1476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1A0F9603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6FAA9" w14:textId="77777777" w:rsidR="0082203B" w:rsidRDefault="0082203B">
      <w:r>
        <w:separator/>
      </w:r>
    </w:p>
  </w:endnote>
  <w:endnote w:type="continuationSeparator" w:id="0">
    <w:p w14:paraId="6D74681F" w14:textId="77777777" w:rsidR="0082203B" w:rsidRDefault="0082203B">
      <w:r>
        <w:continuationSeparator/>
      </w:r>
    </w:p>
  </w:endnote>
  <w:endnote w:type="continuationNotice" w:id="1">
    <w:p w14:paraId="04B82812" w14:textId="77777777" w:rsidR="0082203B" w:rsidRDefault="00822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1828C" w14:textId="236A28A7" w:rsidR="00A9312A" w:rsidRPr="001150BB" w:rsidRDefault="00A9312A" w:rsidP="00593795">
    <w:pPr>
      <w:pStyle w:val="Footer"/>
      <w:jc w:val="center"/>
      <w:rPr>
        <w:rFonts w:ascii="Book Antiqua" w:hAnsi="Book Antiqua" w:cs="Arial"/>
        <w:sz w:val="20"/>
        <w:szCs w:val="20"/>
      </w:rPr>
    </w:pPr>
    <w:r w:rsidRPr="001150BB">
      <w:rPr>
        <w:rStyle w:val="PageNumber"/>
        <w:rFonts w:ascii="Book Antiqua" w:hAnsi="Book Antiqua" w:cs="Arial"/>
        <w:sz w:val="20"/>
        <w:szCs w:val="20"/>
      </w:rPr>
      <w:fldChar w:fldCharType="begin"/>
    </w:r>
    <w:r w:rsidRPr="001150BB">
      <w:rPr>
        <w:rStyle w:val="PageNumber"/>
        <w:rFonts w:ascii="Book Antiqua" w:hAnsi="Book Antiqua" w:cs="Arial"/>
        <w:sz w:val="20"/>
        <w:szCs w:val="20"/>
      </w:rPr>
      <w:instrText xml:space="preserve"> PAGE </w:instrText>
    </w:r>
    <w:r w:rsidRPr="001150BB">
      <w:rPr>
        <w:rStyle w:val="PageNumber"/>
        <w:rFonts w:ascii="Book Antiqua" w:hAnsi="Book Antiqua" w:cs="Arial"/>
        <w:sz w:val="20"/>
        <w:szCs w:val="20"/>
      </w:rPr>
      <w:fldChar w:fldCharType="separate"/>
    </w:r>
    <w:r w:rsidR="001150BB">
      <w:rPr>
        <w:rStyle w:val="PageNumber"/>
        <w:rFonts w:ascii="Book Antiqua" w:hAnsi="Book Antiqua" w:cs="Arial"/>
        <w:noProof/>
        <w:sz w:val="20"/>
        <w:szCs w:val="20"/>
      </w:rPr>
      <w:t>2</w:t>
    </w:r>
    <w:r w:rsidRPr="001150BB">
      <w:rPr>
        <w:rStyle w:val="PageNumber"/>
        <w:rFonts w:ascii="Book Antiqua" w:hAnsi="Book Antiqua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1BA33" w14:textId="77777777" w:rsidR="00A9312A" w:rsidRPr="00F5664C" w:rsidRDefault="00A9312A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44F1A" w14:textId="77777777" w:rsidR="0082203B" w:rsidRDefault="0082203B">
      <w:r>
        <w:separator/>
      </w:r>
    </w:p>
  </w:footnote>
  <w:footnote w:type="continuationSeparator" w:id="0">
    <w:p w14:paraId="0AE375F4" w14:textId="77777777" w:rsidR="0082203B" w:rsidRDefault="0082203B">
      <w:r>
        <w:continuationSeparator/>
      </w:r>
    </w:p>
  </w:footnote>
  <w:footnote w:type="continuationNotice" w:id="1">
    <w:p w14:paraId="11547E15" w14:textId="77777777" w:rsidR="0082203B" w:rsidRDefault="008220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942B3" w14:textId="013F006F" w:rsidR="001150BB" w:rsidRPr="001150BB" w:rsidRDefault="001150BB" w:rsidP="001150BB">
    <w:pPr>
      <w:tabs>
        <w:tab w:val="right" w:pos="9639"/>
      </w:tabs>
      <w:jc w:val="right"/>
      <w:rPr>
        <w:rFonts w:ascii="Book Antiqua" w:hAnsi="Book Antiqua" w:cs="Arial"/>
        <w:caps/>
        <w:sz w:val="20"/>
        <w:szCs w:val="20"/>
      </w:rPr>
    </w:pPr>
    <w:r w:rsidRPr="001150BB">
      <w:rPr>
        <w:rFonts w:ascii="Book Antiqua" w:hAnsi="Book Antiqua" w:cs="Arial"/>
        <w:sz w:val="20"/>
        <w:szCs w:val="20"/>
      </w:rPr>
      <w:t xml:space="preserve">Appeal Number: </w:t>
    </w:r>
    <w:r>
      <w:rPr>
        <w:rFonts w:ascii="Book Antiqua" w:hAnsi="Book Antiqua" w:cs="Arial"/>
        <w:caps/>
        <w:sz w:val="20"/>
        <w:szCs w:val="20"/>
      </w:rPr>
      <w:t>EA/05337/2016</w:t>
    </w:r>
  </w:p>
  <w:p w14:paraId="2C20B5B4" w14:textId="77777777" w:rsidR="001150BB" w:rsidRPr="001150BB" w:rsidRDefault="001150BB" w:rsidP="001150BB">
    <w:pPr>
      <w:tabs>
        <w:tab w:val="right" w:pos="9639"/>
      </w:tabs>
      <w:jc w:val="right"/>
      <w:rPr>
        <w:rFonts w:ascii="Book Antiqua" w:hAnsi="Book Antiqua" w:cs="Arial"/>
        <w:caps/>
        <w:sz w:val="20"/>
        <w:szCs w:val="20"/>
      </w:rPr>
    </w:pPr>
    <w:r w:rsidRPr="001150BB">
      <w:rPr>
        <w:rFonts w:ascii="Book Antiqua" w:hAnsi="Book Antiqua" w:cs="Arial"/>
        <w:caps/>
        <w:sz w:val="20"/>
        <w:szCs w:val="20"/>
      </w:rPr>
      <w:t>&amp; EA/07486/2016</w:t>
    </w:r>
  </w:p>
  <w:p w14:paraId="3D9DA1F5" w14:textId="77777777" w:rsidR="00A9312A" w:rsidRPr="001150BB" w:rsidRDefault="00A9312A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3B2A" w14:textId="77777777" w:rsidR="00A9312A" w:rsidRPr="00F5664C" w:rsidRDefault="00A9312A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C024B"/>
    <w:rsid w:val="000C4DEE"/>
    <w:rsid w:val="000D4BC0"/>
    <w:rsid w:val="000D54C4"/>
    <w:rsid w:val="000D5D94"/>
    <w:rsid w:val="001150BB"/>
    <w:rsid w:val="001165A7"/>
    <w:rsid w:val="0014665B"/>
    <w:rsid w:val="00151BB7"/>
    <w:rsid w:val="0016457F"/>
    <w:rsid w:val="00167D3A"/>
    <w:rsid w:val="001861D2"/>
    <w:rsid w:val="001A1E2C"/>
    <w:rsid w:val="001C2F68"/>
    <w:rsid w:val="001D273B"/>
    <w:rsid w:val="001D2C37"/>
    <w:rsid w:val="001F2716"/>
    <w:rsid w:val="0020133A"/>
    <w:rsid w:val="00207617"/>
    <w:rsid w:val="00272B27"/>
    <w:rsid w:val="00283659"/>
    <w:rsid w:val="00292C78"/>
    <w:rsid w:val="002B1039"/>
    <w:rsid w:val="002B134B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4095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C419B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02A21"/>
    <w:rsid w:val="00817CE4"/>
    <w:rsid w:val="0082203B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B4A41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C41FA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312A"/>
    <w:rsid w:val="00A97373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D5C10"/>
    <w:rsid w:val="00BF22CA"/>
    <w:rsid w:val="00BF78B8"/>
    <w:rsid w:val="00C26032"/>
    <w:rsid w:val="00C265B0"/>
    <w:rsid w:val="00C321B5"/>
    <w:rsid w:val="00C335D3"/>
    <w:rsid w:val="00C345E1"/>
    <w:rsid w:val="00C558C3"/>
    <w:rsid w:val="00C71FD4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74409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37802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1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2018-06-21T11:16:00Z</dcterms:created>
  <dcterms:modified xsi:type="dcterms:W3CDTF">2018-06-21T11:30:00Z</dcterms:modified>
</cp:coreProperties>
</file>