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9B8B2" w14:textId="77777777" w:rsidR="00F459C1" w:rsidRDefault="00F459C1" w:rsidP="00F459C1">
      <w:pPr>
        <w:jc w:val="center"/>
      </w:pPr>
      <w:r>
        <w:rPr>
          <w:noProof/>
        </w:rPr>
        <w:drawing>
          <wp:inline distT="0" distB="0" distL="0" distR="0" wp14:anchorId="36D89C6A" wp14:editId="2EF56B0C">
            <wp:extent cx="1041400" cy="90614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125F5E0E" w14:textId="77777777" w:rsidR="00F459C1" w:rsidRPr="00F5664C" w:rsidRDefault="00F459C1" w:rsidP="00F459C1">
      <w:pPr>
        <w:jc w:val="center"/>
        <w:rPr>
          <w:rFonts w:ascii="Book Antiqua" w:hAnsi="Book Antiqua" w:cs="Arial"/>
          <w:sz w:val="16"/>
          <w:szCs w:val="16"/>
        </w:rPr>
      </w:pPr>
    </w:p>
    <w:p w14:paraId="6FA80D4F" w14:textId="77777777" w:rsidR="00F459C1" w:rsidRPr="00F5664C" w:rsidRDefault="00F459C1" w:rsidP="00F459C1">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1D1381D1" w14:textId="77777777" w:rsidR="00F459C1" w:rsidRPr="00F5664C" w:rsidRDefault="00F459C1" w:rsidP="00F459C1">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Pr>
          <w:rFonts w:ascii="Book Antiqua" w:hAnsi="Book Antiqua" w:cs="Arial"/>
          <w:caps/>
        </w:rPr>
        <w:t>EA/07539/2016</w:t>
      </w:r>
      <w:bookmarkEnd w:id="0"/>
    </w:p>
    <w:p w14:paraId="1067FAFB" w14:textId="77777777" w:rsidR="00F459C1" w:rsidRPr="00F5664C" w:rsidRDefault="00F459C1" w:rsidP="00F459C1">
      <w:pPr>
        <w:jc w:val="center"/>
        <w:rPr>
          <w:rFonts w:ascii="Book Antiqua" w:hAnsi="Book Antiqua" w:cs="Arial"/>
        </w:rPr>
      </w:pPr>
    </w:p>
    <w:p w14:paraId="001430AD" w14:textId="77777777" w:rsidR="00F459C1" w:rsidRPr="00F5664C" w:rsidRDefault="00F459C1" w:rsidP="00F459C1">
      <w:pPr>
        <w:jc w:val="center"/>
        <w:rPr>
          <w:rFonts w:ascii="Book Antiqua" w:hAnsi="Book Antiqua" w:cs="Arial"/>
          <w:b/>
          <w:u w:val="single"/>
        </w:rPr>
      </w:pPr>
      <w:r w:rsidRPr="00F5664C">
        <w:rPr>
          <w:rFonts w:ascii="Book Antiqua" w:hAnsi="Book Antiqua" w:cs="Arial"/>
          <w:b/>
          <w:u w:val="single"/>
        </w:rPr>
        <w:t>THE IMMIGRATION ACTS</w:t>
      </w:r>
    </w:p>
    <w:p w14:paraId="219C06E2" w14:textId="77777777" w:rsidR="00F459C1" w:rsidRPr="00F5664C" w:rsidRDefault="00F459C1" w:rsidP="00F459C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F459C1" w:rsidRPr="00BC7595" w14:paraId="25DF1436" w14:textId="77777777" w:rsidTr="00377298">
        <w:tc>
          <w:tcPr>
            <w:tcW w:w="6048" w:type="dxa"/>
            <w:shd w:val="clear" w:color="auto" w:fill="auto"/>
          </w:tcPr>
          <w:p w14:paraId="79C0E21E" w14:textId="1347EDAD" w:rsidR="00F459C1" w:rsidRPr="00BC7595" w:rsidRDefault="005A4A1B" w:rsidP="00377298">
            <w:pPr>
              <w:jc w:val="both"/>
              <w:rPr>
                <w:rFonts w:ascii="Book Antiqua" w:hAnsi="Book Antiqua" w:cs="Arial"/>
                <w:b/>
              </w:rPr>
            </w:pPr>
            <w:r>
              <w:rPr>
                <w:rFonts w:ascii="Book Antiqua" w:hAnsi="Book Antiqua" w:cs="Arial"/>
                <w:b/>
              </w:rPr>
              <w:t>At Field House</w:t>
            </w:r>
          </w:p>
        </w:tc>
        <w:tc>
          <w:tcPr>
            <w:tcW w:w="3960" w:type="dxa"/>
            <w:shd w:val="clear" w:color="auto" w:fill="auto"/>
          </w:tcPr>
          <w:p w14:paraId="77AF9474" w14:textId="77777777" w:rsidR="00F459C1" w:rsidRPr="00BC7595" w:rsidRDefault="00F459C1" w:rsidP="00377298">
            <w:pPr>
              <w:jc w:val="both"/>
              <w:rPr>
                <w:rFonts w:ascii="Book Antiqua" w:hAnsi="Book Antiqua" w:cs="Arial"/>
                <w:b/>
              </w:rPr>
            </w:pPr>
            <w:r w:rsidRPr="00BC7595">
              <w:rPr>
                <w:rFonts w:ascii="Book Antiqua" w:hAnsi="Book Antiqua" w:cs="Arial"/>
                <w:b/>
              </w:rPr>
              <w:t>Decision &amp; Reasons Promulgated</w:t>
            </w:r>
          </w:p>
        </w:tc>
      </w:tr>
      <w:tr w:rsidR="00F459C1" w:rsidRPr="00BC7595" w14:paraId="74285423" w14:textId="77777777" w:rsidTr="00377298">
        <w:tc>
          <w:tcPr>
            <w:tcW w:w="6048" w:type="dxa"/>
            <w:shd w:val="clear" w:color="auto" w:fill="auto"/>
          </w:tcPr>
          <w:p w14:paraId="7A172F02" w14:textId="1C7346D5" w:rsidR="00F459C1" w:rsidRPr="00BC7595" w:rsidRDefault="005A4A1B" w:rsidP="00377298">
            <w:pPr>
              <w:jc w:val="both"/>
              <w:rPr>
                <w:rFonts w:ascii="Book Antiqua" w:hAnsi="Book Antiqua" w:cs="Arial"/>
                <w:b/>
              </w:rPr>
            </w:pPr>
            <w:r>
              <w:rPr>
                <w:rFonts w:ascii="Book Antiqua" w:hAnsi="Book Antiqua" w:cs="Arial"/>
                <w:b/>
              </w:rPr>
              <w:t>On 21 May 2018</w:t>
            </w:r>
          </w:p>
        </w:tc>
        <w:tc>
          <w:tcPr>
            <w:tcW w:w="3960" w:type="dxa"/>
            <w:shd w:val="clear" w:color="auto" w:fill="auto"/>
          </w:tcPr>
          <w:p w14:paraId="6673664C" w14:textId="77777777" w:rsidR="00F459C1" w:rsidRPr="00BC7595" w:rsidRDefault="00F459C1" w:rsidP="00377298">
            <w:pPr>
              <w:jc w:val="both"/>
              <w:rPr>
                <w:rFonts w:ascii="Book Antiqua" w:hAnsi="Book Antiqua" w:cs="Arial"/>
                <w:b/>
              </w:rPr>
            </w:pPr>
          </w:p>
        </w:tc>
      </w:tr>
      <w:tr w:rsidR="00F459C1" w:rsidRPr="00BC7595" w14:paraId="284BA41C" w14:textId="77777777" w:rsidTr="00377298">
        <w:tc>
          <w:tcPr>
            <w:tcW w:w="6048" w:type="dxa"/>
            <w:shd w:val="clear" w:color="auto" w:fill="auto"/>
          </w:tcPr>
          <w:p w14:paraId="4A30BD72" w14:textId="77777777" w:rsidR="00F459C1" w:rsidRPr="00BC7595" w:rsidRDefault="00F459C1" w:rsidP="00377298">
            <w:pPr>
              <w:jc w:val="both"/>
              <w:rPr>
                <w:rFonts w:ascii="Book Antiqua" w:hAnsi="Book Antiqua" w:cs="Arial"/>
                <w:b/>
              </w:rPr>
            </w:pPr>
          </w:p>
        </w:tc>
        <w:tc>
          <w:tcPr>
            <w:tcW w:w="3960" w:type="dxa"/>
            <w:shd w:val="clear" w:color="auto" w:fill="auto"/>
          </w:tcPr>
          <w:p w14:paraId="4AE0ACA2" w14:textId="73223DF9" w:rsidR="00F459C1" w:rsidRPr="00BC7595" w:rsidRDefault="00A77182" w:rsidP="00377298">
            <w:pPr>
              <w:jc w:val="both"/>
              <w:rPr>
                <w:rFonts w:ascii="Book Antiqua" w:hAnsi="Book Antiqua" w:cs="Arial"/>
                <w:b/>
              </w:rPr>
            </w:pPr>
            <w:r>
              <w:rPr>
                <w:rFonts w:ascii="Book Antiqua" w:hAnsi="Book Antiqua" w:cs="Arial"/>
              </w:rPr>
              <w:t>On 24</w:t>
            </w:r>
            <w:r w:rsidRPr="00A77182">
              <w:rPr>
                <w:rFonts w:ascii="Book Antiqua" w:hAnsi="Book Antiqua" w:cs="Arial"/>
                <w:vertAlign w:val="superscript"/>
              </w:rPr>
              <w:t>th</w:t>
            </w:r>
            <w:r>
              <w:rPr>
                <w:rFonts w:ascii="Book Antiqua" w:hAnsi="Book Antiqua" w:cs="Arial"/>
              </w:rPr>
              <w:t xml:space="preserve"> May 2018</w:t>
            </w:r>
          </w:p>
        </w:tc>
      </w:tr>
    </w:tbl>
    <w:p w14:paraId="78E3972B" w14:textId="77777777" w:rsidR="00F459C1" w:rsidRPr="00F5664C" w:rsidRDefault="00F459C1" w:rsidP="00F459C1">
      <w:pPr>
        <w:jc w:val="center"/>
        <w:rPr>
          <w:rFonts w:ascii="Book Antiqua" w:hAnsi="Book Antiqua" w:cs="Arial"/>
        </w:rPr>
      </w:pPr>
    </w:p>
    <w:p w14:paraId="4E2B3406" w14:textId="08D6D5BF" w:rsidR="00F459C1" w:rsidRDefault="005A4A1B" w:rsidP="00F459C1">
      <w:pPr>
        <w:jc w:val="center"/>
        <w:rPr>
          <w:rFonts w:ascii="Book Antiqua" w:hAnsi="Book Antiqua" w:cs="Arial"/>
          <w:b/>
        </w:rPr>
      </w:pPr>
      <w:r>
        <w:rPr>
          <w:rFonts w:ascii="Book Antiqua" w:hAnsi="Book Antiqua" w:cs="Arial"/>
          <w:b/>
        </w:rPr>
        <w:t>Before</w:t>
      </w:r>
    </w:p>
    <w:p w14:paraId="34D2C060" w14:textId="142B015D" w:rsidR="005A4A1B" w:rsidRDefault="005A4A1B" w:rsidP="00F459C1">
      <w:pPr>
        <w:jc w:val="center"/>
        <w:rPr>
          <w:rFonts w:ascii="Book Antiqua" w:hAnsi="Book Antiqua" w:cs="Arial"/>
          <w:b/>
        </w:rPr>
      </w:pPr>
    </w:p>
    <w:p w14:paraId="60F9C638" w14:textId="77777777" w:rsidR="005A4A1B" w:rsidRPr="005A4A1B" w:rsidRDefault="005A4A1B" w:rsidP="005A4A1B">
      <w:pPr>
        <w:jc w:val="center"/>
        <w:rPr>
          <w:rFonts w:ascii="Book Antiqua" w:hAnsi="Book Antiqua" w:cs="Arial"/>
          <w:b/>
        </w:rPr>
      </w:pPr>
      <w:r w:rsidRPr="005A4A1B">
        <w:rPr>
          <w:rFonts w:ascii="Book Antiqua" w:hAnsi="Book Antiqua" w:cs="Arial"/>
          <w:b/>
        </w:rPr>
        <w:t>Upper Tribunal Judge O’Connor</w:t>
      </w:r>
    </w:p>
    <w:p w14:paraId="50E00222" w14:textId="6112B8AC" w:rsidR="005A4A1B" w:rsidRDefault="005A4A1B" w:rsidP="00F459C1">
      <w:pPr>
        <w:jc w:val="center"/>
        <w:rPr>
          <w:rFonts w:ascii="Book Antiqua" w:hAnsi="Book Antiqua" w:cs="Arial"/>
          <w:b/>
        </w:rPr>
      </w:pPr>
    </w:p>
    <w:p w14:paraId="264385AA" w14:textId="076B82CF" w:rsidR="005A4A1B" w:rsidRDefault="005A4A1B" w:rsidP="00F459C1">
      <w:pPr>
        <w:jc w:val="center"/>
        <w:rPr>
          <w:rFonts w:ascii="Book Antiqua" w:hAnsi="Book Antiqua" w:cs="Arial"/>
          <w:b/>
        </w:rPr>
      </w:pPr>
    </w:p>
    <w:p w14:paraId="4285ED94" w14:textId="7E12049F" w:rsidR="005A4A1B" w:rsidRDefault="005A4A1B" w:rsidP="00F459C1">
      <w:pPr>
        <w:jc w:val="center"/>
        <w:rPr>
          <w:rFonts w:ascii="Book Antiqua" w:hAnsi="Book Antiqua" w:cs="Arial"/>
          <w:b/>
        </w:rPr>
      </w:pPr>
      <w:r>
        <w:rPr>
          <w:rFonts w:ascii="Book Antiqua" w:hAnsi="Book Antiqua" w:cs="Arial"/>
          <w:b/>
        </w:rPr>
        <w:t>Between</w:t>
      </w:r>
    </w:p>
    <w:p w14:paraId="1448451F" w14:textId="77777777" w:rsidR="005A4A1B" w:rsidRPr="00F5664C" w:rsidRDefault="005A4A1B" w:rsidP="00F459C1">
      <w:pPr>
        <w:jc w:val="center"/>
        <w:rPr>
          <w:rFonts w:ascii="Book Antiqua" w:hAnsi="Book Antiqua" w:cs="Arial"/>
          <w:b/>
        </w:rPr>
      </w:pPr>
    </w:p>
    <w:p w14:paraId="6A779721" w14:textId="77777777" w:rsidR="00F459C1" w:rsidRDefault="00F459C1" w:rsidP="00F459C1">
      <w:pPr>
        <w:jc w:val="center"/>
        <w:rPr>
          <w:rFonts w:ascii="Book Antiqua" w:hAnsi="Book Antiqua" w:cs="Arial"/>
          <w:b/>
          <w:caps/>
        </w:rPr>
      </w:pPr>
      <w:r>
        <w:rPr>
          <w:rFonts w:ascii="Book Antiqua" w:hAnsi="Book Antiqua" w:cs="Arial"/>
          <w:b/>
          <w:caps/>
        </w:rPr>
        <w:t>GELHARD DAUTI</w:t>
      </w:r>
    </w:p>
    <w:p w14:paraId="08EDBBBC" w14:textId="77777777" w:rsidR="00F459C1" w:rsidRDefault="00F459C1" w:rsidP="00F459C1">
      <w:pPr>
        <w:jc w:val="center"/>
        <w:rPr>
          <w:rFonts w:ascii="Book Antiqua" w:hAnsi="Book Antiqua" w:cs="Arial"/>
          <w:b/>
          <w:caps/>
        </w:rPr>
      </w:pPr>
      <w:r w:rsidRPr="009557D2">
        <w:rPr>
          <w:rFonts w:ascii="Book Antiqua" w:hAnsi="Book Antiqua" w:cs="Arial"/>
          <w:b/>
          <w:caps/>
        </w:rPr>
        <w:t>(ANONYMITY DIRECTION</w:t>
      </w:r>
      <w:r>
        <w:rPr>
          <w:rFonts w:ascii="Book Antiqua" w:hAnsi="Book Antiqua" w:cs="Arial"/>
          <w:b/>
          <w:caps/>
        </w:rPr>
        <w:t xml:space="preserve"> NOT MADE</w:t>
      </w:r>
      <w:r w:rsidRPr="009557D2">
        <w:rPr>
          <w:rFonts w:ascii="Book Antiqua" w:hAnsi="Book Antiqua" w:cs="Arial"/>
          <w:b/>
          <w:caps/>
        </w:rPr>
        <w:t>)</w:t>
      </w:r>
    </w:p>
    <w:p w14:paraId="2347E09C" w14:textId="77777777" w:rsidR="00F459C1" w:rsidRPr="002B1039" w:rsidRDefault="00F459C1" w:rsidP="00F459C1">
      <w:pPr>
        <w:jc w:val="right"/>
        <w:rPr>
          <w:rFonts w:ascii="Book Antiqua" w:hAnsi="Book Antiqua" w:cs="Arial"/>
          <w:u w:val="single"/>
        </w:rPr>
      </w:pPr>
      <w:r w:rsidRPr="00F5664C">
        <w:rPr>
          <w:rFonts w:ascii="Book Antiqua" w:hAnsi="Book Antiqua" w:cs="Arial"/>
          <w:u w:val="single"/>
        </w:rPr>
        <w:t>Appellant</w:t>
      </w:r>
    </w:p>
    <w:p w14:paraId="178074D3" w14:textId="77777777" w:rsidR="00F459C1" w:rsidRPr="00F5664C" w:rsidRDefault="00F459C1" w:rsidP="00F459C1">
      <w:pPr>
        <w:jc w:val="center"/>
        <w:rPr>
          <w:rFonts w:ascii="Book Antiqua" w:hAnsi="Book Antiqua" w:cs="Arial"/>
          <w:b/>
        </w:rPr>
      </w:pPr>
      <w:r w:rsidRPr="00F5664C">
        <w:rPr>
          <w:rFonts w:ascii="Book Antiqua" w:hAnsi="Book Antiqua" w:cs="Arial"/>
          <w:b/>
        </w:rPr>
        <w:t>and</w:t>
      </w:r>
    </w:p>
    <w:p w14:paraId="360E8650" w14:textId="77777777" w:rsidR="00F459C1" w:rsidRPr="00F5664C" w:rsidRDefault="00F459C1" w:rsidP="00F459C1">
      <w:pPr>
        <w:jc w:val="center"/>
        <w:rPr>
          <w:rFonts w:ascii="Book Antiqua" w:hAnsi="Book Antiqua" w:cs="Arial"/>
          <w:b/>
        </w:rPr>
      </w:pPr>
    </w:p>
    <w:p w14:paraId="664385B9" w14:textId="77777777" w:rsidR="00F459C1" w:rsidRPr="002B1039" w:rsidRDefault="00F459C1" w:rsidP="00F459C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476E022B" w14:textId="77777777" w:rsidR="00F459C1" w:rsidRPr="00F5664C" w:rsidRDefault="00F459C1" w:rsidP="00F459C1">
      <w:pPr>
        <w:jc w:val="right"/>
        <w:rPr>
          <w:rFonts w:ascii="Book Antiqua" w:hAnsi="Book Antiqua" w:cs="Arial"/>
          <w:u w:val="single"/>
        </w:rPr>
      </w:pPr>
      <w:r w:rsidRPr="00F5664C">
        <w:rPr>
          <w:rFonts w:ascii="Book Antiqua" w:hAnsi="Book Antiqua" w:cs="Arial"/>
          <w:u w:val="single"/>
        </w:rPr>
        <w:t>Respondent</w:t>
      </w:r>
    </w:p>
    <w:p w14:paraId="6255FE0A" w14:textId="77777777" w:rsidR="00F459C1" w:rsidRPr="00F5664C" w:rsidRDefault="00F459C1" w:rsidP="00F459C1">
      <w:pPr>
        <w:rPr>
          <w:rFonts w:ascii="Book Antiqua" w:hAnsi="Book Antiqua" w:cs="Arial"/>
          <w:u w:val="single"/>
        </w:rPr>
      </w:pPr>
    </w:p>
    <w:p w14:paraId="17FFBE58" w14:textId="77777777" w:rsidR="00F459C1" w:rsidRPr="00F5664C" w:rsidRDefault="00F459C1" w:rsidP="00F459C1">
      <w:pPr>
        <w:rPr>
          <w:rFonts w:ascii="Book Antiqua" w:hAnsi="Book Antiqua" w:cs="Arial"/>
          <w:u w:val="single"/>
        </w:rPr>
      </w:pPr>
    </w:p>
    <w:p w14:paraId="49360159" w14:textId="77777777" w:rsidR="00F459C1" w:rsidRDefault="00F459C1" w:rsidP="00F459C1">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37DE82D5" w14:textId="77777777" w:rsidR="00F459C1" w:rsidRDefault="00F459C1" w:rsidP="00F459C1">
      <w:pPr>
        <w:tabs>
          <w:tab w:val="left" w:pos="2520"/>
        </w:tabs>
        <w:jc w:val="both"/>
        <w:rPr>
          <w:rFonts w:ascii="Book Antiqua" w:hAnsi="Book Antiqua" w:cs="Arial"/>
        </w:rPr>
      </w:pPr>
    </w:p>
    <w:p w14:paraId="6E4DF480" w14:textId="77777777" w:rsidR="00F459C1" w:rsidRPr="002B1039" w:rsidRDefault="00F459C1" w:rsidP="00F459C1">
      <w:pPr>
        <w:spacing w:before="240"/>
        <w:jc w:val="both"/>
        <w:rPr>
          <w:rFonts w:ascii="Book Antiqua" w:hAnsi="Book Antiqua" w:cs="Arial"/>
          <w:b/>
          <w:u w:val="single"/>
        </w:rPr>
      </w:pPr>
      <w:r w:rsidRPr="002B1039">
        <w:rPr>
          <w:rFonts w:ascii="Book Antiqua" w:hAnsi="Book Antiqua" w:cs="Arial"/>
          <w:b/>
          <w:u w:val="single"/>
        </w:rPr>
        <w:t>Introduction</w:t>
      </w:r>
    </w:p>
    <w:p w14:paraId="3FA9CB82" w14:textId="5496E740" w:rsidR="00F459C1" w:rsidRDefault="00F459C1" w:rsidP="00F459C1">
      <w:pPr>
        <w:numPr>
          <w:ilvl w:val="0"/>
          <w:numId w:val="1"/>
        </w:numPr>
        <w:spacing w:before="240"/>
        <w:jc w:val="both"/>
        <w:rPr>
          <w:rFonts w:ascii="Book Antiqua" w:hAnsi="Book Antiqua" w:cs="Arial"/>
        </w:rPr>
      </w:pPr>
      <w:r>
        <w:rPr>
          <w:rFonts w:ascii="Book Antiqua" w:hAnsi="Book Antiqua" w:cs="Arial"/>
        </w:rPr>
        <w:t xml:space="preserve">The appellant is a citizen of Albania, born on 15/12/1986.  He made an application to the Secretary of State for an EEA residence card.  The application was refused in a decision dated 14/06/2016, for reasons that I need not set out herein.  </w:t>
      </w:r>
    </w:p>
    <w:p w14:paraId="6FF1218D" w14:textId="77777777" w:rsidR="00F459C1" w:rsidRPr="009C4FCE" w:rsidRDefault="00F459C1" w:rsidP="00F459C1">
      <w:pPr>
        <w:spacing w:before="240"/>
        <w:jc w:val="both"/>
        <w:rPr>
          <w:rFonts w:ascii="Book Antiqua" w:hAnsi="Book Antiqua" w:cs="Arial"/>
          <w:b/>
          <w:u w:val="single"/>
        </w:rPr>
      </w:pPr>
      <w:r w:rsidRPr="009C4FCE">
        <w:rPr>
          <w:rFonts w:ascii="Book Antiqua" w:hAnsi="Book Antiqua" w:cs="Arial"/>
          <w:b/>
          <w:u w:val="single"/>
        </w:rPr>
        <w:t>Decision of the First-tier Tribunal</w:t>
      </w:r>
    </w:p>
    <w:p w14:paraId="10A10A92" w14:textId="77777777" w:rsidR="00F459C1" w:rsidRDefault="00F459C1" w:rsidP="00F459C1">
      <w:pPr>
        <w:numPr>
          <w:ilvl w:val="0"/>
          <w:numId w:val="1"/>
        </w:numPr>
        <w:spacing w:before="240"/>
        <w:jc w:val="both"/>
        <w:rPr>
          <w:rFonts w:ascii="Book Antiqua" w:hAnsi="Book Antiqua" w:cs="Arial"/>
        </w:rPr>
      </w:pPr>
      <w:r>
        <w:rPr>
          <w:rFonts w:ascii="Book Antiqua" w:hAnsi="Book Antiqua" w:cs="Arial"/>
        </w:rPr>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Samimi</w:t>
      </w:r>
      <w:proofErr w:type="spellEnd"/>
      <w:r>
        <w:rPr>
          <w:rFonts w:ascii="Book Antiqua" w:hAnsi="Book Antiqua" w:cs="Arial"/>
        </w:rPr>
        <w:t xml:space="preserve">, who concluded in a decision sent on 12/09/2017, 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14:paraId="0D1F4FB2" w14:textId="77777777" w:rsidR="00F459C1" w:rsidRDefault="00F459C1" w:rsidP="00F459C1">
      <w:pPr>
        <w:numPr>
          <w:ilvl w:val="0"/>
          <w:numId w:val="1"/>
        </w:numPr>
        <w:spacing w:before="240"/>
        <w:jc w:val="both"/>
        <w:rPr>
          <w:rFonts w:ascii="Book Antiqua" w:hAnsi="Book Antiqua" w:cs="Arial"/>
        </w:rPr>
      </w:pPr>
      <w:r>
        <w:rPr>
          <w:rFonts w:ascii="Book Antiqua" w:hAnsi="Book Antiqua" w:cs="Arial"/>
        </w:rPr>
        <w:lastRenderedPageBreak/>
        <w:t xml:space="preserve">The appellant appealed such decision to the Upper Tribunal and </w:t>
      </w:r>
      <w:proofErr w:type="spellStart"/>
      <w:r>
        <w:rPr>
          <w:rFonts w:ascii="Book Antiqua" w:hAnsi="Book Antiqua" w:cs="Arial"/>
        </w:rPr>
        <w:t>FtT</w:t>
      </w:r>
      <w:proofErr w:type="spellEnd"/>
      <w:r>
        <w:rPr>
          <w:rFonts w:ascii="Book Antiqua" w:hAnsi="Book Antiqua" w:cs="Arial"/>
        </w:rPr>
        <w:t xml:space="preserve"> Judge Doyle granted permission, in a decision sent </w:t>
      </w:r>
      <w:r w:rsidRPr="00E715AA">
        <w:rPr>
          <w:rFonts w:ascii="Book Antiqua" w:hAnsi="Book Antiqua" w:cs="Arial"/>
        </w:rPr>
        <w:t>on</w:t>
      </w:r>
      <w:r>
        <w:rPr>
          <w:rFonts w:ascii="Book Antiqua" w:hAnsi="Book Antiqua" w:cs="Arial"/>
        </w:rPr>
        <w:t xml:space="preserve"> 11/04/2018. Thus, the matter comes before me.  </w:t>
      </w:r>
    </w:p>
    <w:p w14:paraId="6D55B04E" w14:textId="77777777" w:rsidR="00F459C1" w:rsidRPr="005F55BA" w:rsidRDefault="00F459C1" w:rsidP="00F459C1">
      <w:pPr>
        <w:spacing w:before="240"/>
        <w:jc w:val="both"/>
        <w:rPr>
          <w:rFonts w:ascii="Book Antiqua" w:hAnsi="Book Antiqua" w:cs="Arial"/>
          <w:b/>
          <w:u w:val="single"/>
        </w:rPr>
      </w:pPr>
      <w:r>
        <w:rPr>
          <w:rFonts w:ascii="Book Antiqua" w:hAnsi="Book Antiqua" w:cs="Arial"/>
          <w:b/>
          <w:u w:val="single"/>
        </w:rPr>
        <w:t>Discussion</w:t>
      </w:r>
    </w:p>
    <w:p w14:paraId="0B599873" w14:textId="77777777" w:rsidR="00F459C1" w:rsidRDefault="00F459C1" w:rsidP="00F459C1">
      <w:pPr>
        <w:numPr>
          <w:ilvl w:val="0"/>
          <w:numId w:val="1"/>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073A2DDA" w14:textId="77777777" w:rsidR="00F459C1" w:rsidRPr="00AB04AD" w:rsidRDefault="00F459C1" w:rsidP="00F459C1">
      <w:pPr>
        <w:numPr>
          <w:ilvl w:val="0"/>
          <w:numId w:val="1"/>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5DFDAEE7" w14:textId="77777777" w:rsidR="00F459C1" w:rsidRPr="009557D2" w:rsidRDefault="00F459C1" w:rsidP="00F459C1">
      <w:pPr>
        <w:jc w:val="both"/>
        <w:rPr>
          <w:rFonts w:ascii="Book Antiqua" w:hAnsi="Book Antiqua" w:cs="Arial"/>
        </w:rPr>
      </w:pPr>
    </w:p>
    <w:p w14:paraId="682BC249" w14:textId="77777777" w:rsidR="00F459C1" w:rsidRPr="008C7A33" w:rsidRDefault="00F459C1" w:rsidP="00F459C1">
      <w:pPr>
        <w:jc w:val="both"/>
        <w:rPr>
          <w:rFonts w:ascii="Book Antiqua" w:hAnsi="Book Antiqua" w:cs="Arial"/>
          <w:b/>
          <w:u w:val="single"/>
        </w:rPr>
      </w:pPr>
      <w:r w:rsidRPr="008C7A33">
        <w:rPr>
          <w:rFonts w:ascii="Book Antiqua" w:hAnsi="Book Antiqua" w:cs="Arial"/>
          <w:b/>
          <w:u w:val="single"/>
        </w:rPr>
        <w:t xml:space="preserve">Decision </w:t>
      </w:r>
    </w:p>
    <w:p w14:paraId="71C959B6" w14:textId="77777777" w:rsidR="00F459C1" w:rsidRDefault="00F459C1" w:rsidP="00F459C1">
      <w:pPr>
        <w:jc w:val="both"/>
        <w:rPr>
          <w:rFonts w:ascii="Book Antiqua" w:hAnsi="Book Antiqua" w:cs="Arial"/>
        </w:rPr>
      </w:pPr>
    </w:p>
    <w:p w14:paraId="54838A3C" w14:textId="77777777" w:rsidR="00F459C1" w:rsidRDefault="00F459C1" w:rsidP="00F459C1">
      <w:pPr>
        <w:ind w:firstLine="567"/>
        <w:jc w:val="both"/>
        <w:rPr>
          <w:rFonts w:ascii="Book Antiqua" w:hAnsi="Book Antiqua" w:cs="Arial"/>
        </w:rPr>
      </w:pPr>
      <w:r>
        <w:rPr>
          <w:rFonts w:ascii="Book Antiqua" w:hAnsi="Book Antiqua" w:cs="Arial"/>
        </w:rPr>
        <w:t xml:space="preserve">The decision of the First-tier Tribunal is set aside. </w:t>
      </w:r>
    </w:p>
    <w:p w14:paraId="555B0805" w14:textId="77777777" w:rsidR="00F459C1" w:rsidRDefault="00F459C1" w:rsidP="00F459C1">
      <w:pPr>
        <w:jc w:val="both"/>
        <w:rPr>
          <w:rFonts w:ascii="Book Antiqua" w:hAnsi="Book Antiqua" w:cs="Arial"/>
        </w:rPr>
      </w:pPr>
    </w:p>
    <w:p w14:paraId="204F9B0F" w14:textId="77777777" w:rsidR="00F459C1" w:rsidRPr="009557D2" w:rsidRDefault="00F459C1" w:rsidP="00F459C1">
      <w:pPr>
        <w:ind w:firstLine="567"/>
        <w:jc w:val="both"/>
        <w:rPr>
          <w:rFonts w:ascii="Book Antiqua" w:hAnsi="Book Antiqua" w:cs="Arial"/>
        </w:rPr>
      </w:pPr>
      <w:r>
        <w:rPr>
          <w:rFonts w:ascii="Book Antiqua" w:hAnsi="Book Antiqua" w:cs="Arial"/>
        </w:rPr>
        <w:t>The appeal is remitted to the First-tier Tribunal.</w:t>
      </w:r>
    </w:p>
    <w:p w14:paraId="28FC4FDD" w14:textId="77777777" w:rsidR="00F459C1" w:rsidRPr="009557D2" w:rsidRDefault="00F459C1" w:rsidP="00F459C1">
      <w:pPr>
        <w:jc w:val="both"/>
        <w:rPr>
          <w:rFonts w:ascii="Book Antiqua" w:hAnsi="Book Antiqua" w:cs="Arial"/>
        </w:rPr>
      </w:pPr>
    </w:p>
    <w:p w14:paraId="72909AB6" w14:textId="77777777" w:rsidR="00F459C1" w:rsidRDefault="00F459C1" w:rsidP="00F459C1">
      <w:pPr>
        <w:tabs>
          <w:tab w:val="left" w:pos="2520"/>
        </w:tabs>
        <w:jc w:val="both"/>
        <w:rPr>
          <w:rFonts w:ascii="Book Antiqua" w:hAnsi="Book Antiqua" w:cs="Arial"/>
        </w:rPr>
      </w:pPr>
    </w:p>
    <w:p w14:paraId="308C389F" w14:textId="7414C3BD" w:rsidR="00F459C1" w:rsidRPr="00893C5D" w:rsidRDefault="00F459C1" w:rsidP="00F459C1">
      <w:pPr>
        <w:rPr>
          <w:rFonts w:ascii="Book Antiqua" w:hAnsi="Book Antiqua"/>
        </w:rPr>
      </w:pPr>
      <w:r w:rsidRPr="00893C5D">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Dated: 21/05/2018 </w:t>
      </w:r>
    </w:p>
    <w:p w14:paraId="0E64F306" w14:textId="77777777" w:rsidR="00F459C1" w:rsidRPr="00893C5D" w:rsidRDefault="00F459C1" w:rsidP="00F459C1">
      <w:pPr>
        <w:rPr>
          <w:rFonts w:ascii="Book Antiqua" w:hAnsi="Book Antiqua"/>
        </w:rPr>
      </w:pPr>
      <w:r>
        <w:rPr>
          <w:rFonts w:ascii="Book Antiqua" w:hAnsi="Book Antiqua"/>
          <w:noProof/>
        </w:rPr>
        <w:drawing>
          <wp:inline distT="0" distB="0" distL="0" distR="0" wp14:anchorId="18186B5A" wp14:editId="7BDB13D0">
            <wp:extent cx="1797050"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596265"/>
                    </a:xfrm>
                    <a:prstGeom prst="rect">
                      <a:avLst/>
                    </a:prstGeom>
                    <a:noFill/>
                    <a:ln>
                      <a:noFill/>
                    </a:ln>
                  </pic:spPr>
                </pic:pic>
              </a:graphicData>
            </a:graphic>
          </wp:inline>
        </w:drawing>
      </w:r>
    </w:p>
    <w:p w14:paraId="51CBD6B0" w14:textId="77777777" w:rsidR="00F459C1" w:rsidRDefault="00F459C1" w:rsidP="00F459C1">
      <w:pPr>
        <w:tabs>
          <w:tab w:val="left" w:pos="2520"/>
        </w:tabs>
        <w:jc w:val="both"/>
        <w:rPr>
          <w:rFonts w:ascii="Book Antiqua" w:hAnsi="Book Antiqua" w:cs="Arial"/>
        </w:rPr>
      </w:pPr>
      <w:bookmarkStart w:id="1" w:name="_Hlk516841802"/>
      <w:r w:rsidRPr="00893C5D">
        <w:rPr>
          <w:rFonts w:ascii="Book Antiqua" w:hAnsi="Book Antiqua"/>
        </w:rPr>
        <w:t>Upper Tribunal Judge O’Connor</w:t>
      </w:r>
    </w:p>
    <w:bookmarkEnd w:id="1"/>
    <w:p w14:paraId="13F80FE8" w14:textId="77777777" w:rsidR="00F459C1" w:rsidRDefault="00F459C1" w:rsidP="00F459C1">
      <w:pPr>
        <w:rPr>
          <w:rFonts w:ascii="Book Antiqua" w:hAnsi="Book Antiqua" w:cs="Arial"/>
        </w:rPr>
      </w:pPr>
    </w:p>
    <w:p w14:paraId="2E86F553" w14:textId="77777777" w:rsidR="00F459C1" w:rsidRDefault="00F459C1" w:rsidP="00F459C1">
      <w:pPr>
        <w:rPr>
          <w:rFonts w:ascii="Book Antiqua" w:hAnsi="Book Antiqua" w:cs="Arial"/>
        </w:rPr>
      </w:pPr>
    </w:p>
    <w:p w14:paraId="0A7E33EB" w14:textId="77777777" w:rsidR="00F459C1" w:rsidRDefault="00F459C1" w:rsidP="00F459C1">
      <w:pPr>
        <w:rPr>
          <w:rFonts w:ascii="Book Antiqua" w:hAnsi="Book Antiqua" w:cs="Arial"/>
        </w:rPr>
      </w:pPr>
    </w:p>
    <w:p w14:paraId="269A6BC8" w14:textId="77777777" w:rsidR="00F459C1" w:rsidRDefault="00F459C1" w:rsidP="00F459C1">
      <w:pPr>
        <w:rPr>
          <w:rFonts w:ascii="Book Antiqua" w:hAnsi="Book Antiqua" w:cs="Arial"/>
        </w:rPr>
      </w:pPr>
    </w:p>
    <w:p w14:paraId="0D258DFC" w14:textId="77777777" w:rsidR="00F459C1" w:rsidRDefault="00F459C1" w:rsidP="00F459C1">
      <w:pPr>
        <w:rPr>
          <w:rFonts w:ascii="Book Antiqua" w:hAnsi="Book Antiqua" w:cs="Arial"/>
        </w:rPr>
      </w:pPr>
    </w:p>
    <w:p w14:paraId="74C4A41B" w14:textId="77777777" w:rsidR="00016A42" w:rsidRDefault="00016A42"/>
    <w:sectPr w:rsidR="00016A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AFCA6" w14:textId="77777777" w:rsidR="00AE467E" w:rsidRDefault="00AE467E" w:rsidP="00162174">
      <w:r>
        <w:separator/>
      </w:r>
    </w:p>
  </w:endnote>
  <w:endnote w:type="continuationSeparator" w:id="0">
    <w:p w14:paraId="4B216AAB" w14:textId="77777777" w:rsidR="00AE467E" w:rsidRDefault="00AE467E" w:rsidP="0016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4CA9" w14:textId="77777777" w:rsidR="00AE467E" w:rsidRDefault="00AE467E" w:rsidP="00162174">
      <w:r>
        <w:separator/>
      </w:r>
    </w:p>
  </w:footnote>
  <w:footnote w:type="continuationSeparator" w:id="0">
    <w:p w14:paraId="07152E7C" w14:textId="77777777" w:rsidR="00AE467E" w:rsidRDefault="00AE467E" w:rsidP="00162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D72F2"/>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C1"/>
    <w:rsid w:val="00016A42"/>
    <w:rsid w:val="00162174"/>
    <w:rsid w:val="004E2D11"/>
    <w:rsid w:val="005A4A1B"/>
    <w:rsid w:val="00A77182"/>
    <w:rsid w:val="00AE467E"/>
    <w:rsid w:val="00B4348B"/>
    <w:rsid w:val="00C03F21"/>
    <w:rsid w:val="00F45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3E4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A1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182"/>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AE557-D98B-4F48-9760-917C70C7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2018-06-15T15:02:00Z</dcterms:created>
  <dcterms:modified xsi:type="dcterms:W3CDTF">2018-06-15T15:02:00Z</dcterms:modified>
</cp:coreProperties>
</file>