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5F0B" w14:textId="77777777" w:rsidR="00D94AFC" w:rsidRPr="00CA7E8C" w:rsidRDefault="0047612D" w:rsidP="00CA7E8C">
      <w:pPr>
        <w:jc w:val="center"/>
        <w:rPr>
          <w:rFonts w:ascii="Book Antiqua" w:hAnsi="Book Antiqua" w:cs="Arial"/>
          <w:sz w:val="16"/>
          <w:szCs w:val="16"/>
        </w:rPr>
      </w:pPr>
      <w:r>
        <w:rPr>
          <w:noProof/>
        </w:rPr>
        <w:drawing>
          <wp:inline distT="0" distB="0" distL="0" distR="0" wp14:anchorId="58F54D64" wp14:editId="0AE37343">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19A41CB0"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7ED50CC" w14:textId="4EA2122E" w:rsidR="007B0824" w:rsidRPr="006D27B1"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D27B1">
        <w:rPr>
          <w:rFonts w:ascii="Book Antiqua" w:hAnsi="Book Antiqua" w:cs="Arial"/>
          <w:b/>
        </w:rPr>
        <w:t xml:space="preserve">   </w:t>
      </w:r>
      <w:proofErr w:type="gramEnd"/>
      <w:r w:rsidR="006D27B1">
        <w:rPr>
          <w:rFonts w:ascii="Book Antiqua" w:hAnsi="Book Antiqua" w:cs="Arial"/>
          <w:b/>
        </w:rPr>
        <w:t xml:space="preserve">                    </w:t>
      </w:r>
      <w:r w:rsidR="00B3524D" w:rsidRPr="006D27B1">
        <w:rPr>
          <w:rFonts w:ascii="Book Antiqua" w:hAnsi="Book Antiqua" w:cs="Arial"/>
          <w:b/>
        </w:rPr>
        <w:t>Appeal Number</w:t>
      </w:r>
      <w:r w:rsidR="00D53769" w:rsidRPr="006D27B1">
        <w:rPr>
          <w:rFonts w:ascii="Book Antiqua" w:hAnsi="Book Antiqua" w:cs="Arial"/>
          <w:b/>
        </w:rPr>
        <w:t>:</w:t>
      </w:r>
      <w:r w:rsidR="00B3524D" w:rsidRPr="006D27B1">
        <w:rPr>
          <w:rFonts w:ascii="Book Antiqua" w:hAnsi="Book Antiqua" w:cs="Arial"/>
          <w:b/>
        </w:rPr>
        <w:t xml:space="preserve"> </w:t>
      </w:r>
      <w:r w:rsidR="0047612D" w:rsidRPr="006D27B1">
        <w:rPr>
          <w:rFonts w:ascii="Book Antiqua" w:hAnsi="Book Antiqua" w:cs="Arial"/>
          <w:b/>
          <w:caps/>
        </w:rPr>
        <w:t>hu/04689/2016</w:t>
      </w:r>
    </w:p>
    <w:p w14:paraId="7641792C" w14:textId="77777777" w:rsidR="00C345E1" w:rsidRPr="00F5664C" w:rsidRDefault="00C345E1" w:rsidP="00C345E1">
      <w:pPr>
        <w:jc w:val="center"/>
        <w:rPr>
          <w:rFonts w:ascii="Book Antiqua" w:hAnsi="Book Antiqua" w:cs="Arial"/>
        </w:rPr>
      </w:pPr>
    </w:p>
    <w:p w14:paraId="48D28FBC"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0E0F7C9" w14:textId="77777777" w:rsidR="00C345E1" w:rsidRPr="00F5664C" w:rsidRDefault="00C345E1" w:rsidP="00C345E1">
      <w:pPr>
        <w:jc w:val="center"/>
        <w:rPr>
          <w:rFonts w:ascii="Book Antiqua" w:hAnsi="Book Antiqua" w:cs="Arial"/>
          <w:b/>
          <w:u w:val="single"/>
        </w:rPr>
      </w:pPr>
    </w:p>
    <w:tbl>
      <w:tblPr>
        <w:tblStyle w:val="TableGrid"/>
        <w:tblW w:w="10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5107"/>
      </w:tblGrid>
      <w:tr w:rsidR="00D22636" w:rsidRPr="00F5664C" w14:paraId="32CDA4A2" w14:textId="77777777" w:rsidTr="006D27B1">
        <w:trPr>
          <w:trHeight w:val="269"/>
        </w:trPr>
        <w:tc>
          <w:tcPr>
            <w:tcW w:w="5245" w:type="dxa"/>
          </w:tcPr>
          <w:p w14:paraId="3D908E5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7612D">
              <w:rPr>
                <w:rFonts w:ascii="Book Antiqua" w:hAnsi="Book Antiqua" w:cs="Arial"/>
                <w:b/>
              </w:rPr>
              <w:t>Field House</w:t>
            </w:r>
          </w:p>
        </w:tc>
        <w:tc>
          <w:tcPr>
            <w:tcW w:w="5107" w:type="dxa"/>
          </w:tcPr>
          <w:p w14:paraId="6DB0CDA2" w14:textId="6E55DAE4" w:rsidR="00D22636" w:rsidRPr="00F5664C" w:rsidRDefault="006D27B1" w:rsidP="004A1848">
            <w:pPr>
              <w:jc w:val="both"/>
              <w:rPr>
                <w:rFonts w:ascii="Book Antiqua" w:hAnsi="Book Antiqua" w:cs="Arial"/>
                <w:b/>
              </w:rPr>
            </w:pPr>
            <w:r>
              <w:rPr>
                <w:rFonts w:ascii="Book Antiqua" w:hAnsi="Book Antiqua" w:cs="Arial"/>
                <w:b/>
              </w:rPr>
              <w:t xml:space="preserve"> </w:t>
            </w:r>
            <w:r w:rsidR="00EE6E4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CF2AB8D" w14:textId="77777777" w:rsidTr="006D27B1">
        <w:trPr>
          <w:trHeight w:val="283"/>
        </w:trPr>
        <w:tc>
          <w:tcPr>
            <w:tcW w:w="5245" w:type="dxa"/>
          </w:tcPr>
          <w:p w14:paraId="16319A2B"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7612D">
              <w:rPr>
                <w:rFonts w:ascii="Book Antiqua" w:hAnsi="Book Antiqua" w:cs="Arial"/>
                <w:b/>
              </w:rPr>
              <w:t>7</w:t>
            </w:r>
            <w:r w:rsidR="0047612D" w:rsidRPr="0047612D">
              <w:rPr>
                <w:rFonts w:ascii="Book Antiqua" w:hAnsi="Book Antiqua" w:cs="Arial"/>
                <w:b/>
                <w:vertAlign w:val="superscript"/>
              </w:rPr>
              <w:t>th</w:t>
            </w:r>
            <w:r w:rsidR="0047612D">
              <w:rPr>
                <w:rFonts w:ascii="Book Antiqua" w:hAnsi="Book Antiqua" w:cs="Arial"/>
                <w:b/>
              </w:rPr>
              <w:t xml:space="preserve"> June 2018</w:t>
            </w:r>
          </w:p>
        </w:tc>
        <w:tc>
          <w:tcPr>
            <w:tcW w:w="5107" w:type="dxa"/>
          </w:tcPr>
          <w:p w14:paraId="07F429C2" w14:textId="2634E91E" w:rsidR="00D22636" w:rsidRPr="00F5664C" w:rsidRDefault="006D27B1" w:rsidP="004A1848">
            <w:pPr>
              <w:jc w:val="both"/>
              <w:rPr>
                <w:rFonts w:ascii="Book Antiqua" w:hAnsi="Book Antiqua" w:cs="Arial"/>
                <w:b/>
              </w:rPr>
            </w:pPr>
            <w:r>
              <w:rPr>
                <w:rFonts w:ascii="Book Antiqua" w:hAnsi="Book Antiqua" w:cs="Arial"/>
                <w:b/>
              </w:rPr>
              <w:t xml:space="preserve"> </w:t>
            </w:r>
            <w:r w:rsidR="00112569" w:rsidRPr="00112569">
              <w:rPr>
                <w:rFonts w:ascii="Book Antiqua" w:hAnsi="Book Antiqua" w:cs="Arial"/>
                <w:b/>
              </w:rPr>
              <w:t>On 22</w:t>
            </w:r>
            <w:r w:rsidR="00CA7E8C" w:rsidRPr="00CA7E8C">
              <w:rPr>
                <w:rFonts w:ascii="Book Antiqua" w:hAnsi="Book Antiqua" w:cs="Arial"/>
                <w:b/>
                <w:vertAlign w:val="superscript"/>
              </w:rPr>
              <w:t>nd</w:t>
            </w:r>
            <w:r w:rsidR="00112569" w:rsidRPr="00112569">
              <w:rPr>
                <w:rFonts w:ascii="Book Antiqua" w:hAnsi="Book Antiqua" w:cs="Arial"/>
                <w:b/>
              </w:rPr>
              <w:t xml:space="preserve"> June 2018</w:t>
            </w:r>
          </w:p>
        </w:tc>
      </w:tr>
      <w:tr w:rsidR="00D22636" w:rsidRPr="00F5664C" w14:paraId="0DF7B3FE" w14:textId="77777777" w:rsidTr="006D27B1">
        <w:trPr>
          <w:trHeight w:val="269"/>
        </w:trPr>
        <w:tc>
          <w:tcPr>
            <w:tcW w:w="5245" w:type="dxa"/>
          </w:tcPr>
          <w:p w14:paraId="44AC2347" w14:textId="77777777" w:rsidR="00D22636" w:rsidRPr="00F5664C" w:rsidRDefault="00D22636" w:rsidP="004A1848">
            <w:pPr>
              <w:jc w:val="both"/>
              <w:rPr>
                <w:rFonts w:ascii="Book Antiqua" w:hAnsi="Book Antiqua" w:cs="Arial"/>
                <w:b/>
              </w:rPr>
            </w:pPr>
          </w:p>
        </w:tc>
        <w:tc>
          <w:tcPr>
            <w:tcW w:w="5107" w:type="dxa"/>
          </w:tcPr>
          <w:p w14:paraId="1AD23994" w14:textId="77777777" w:rsidR="00D22636" w:rsidRPr="00F5664C" w:rsidRDefault="00D22636" w:rsidP="004A1848">
            <w:pPr>
              <w:jc w:val="both"/>
              <w:rPr>
                <w:rFonts w:ascii="Book Antiqua" w:hAnsi="Book Antiqua" w:cs="Arial"/>
                <w:b/>
              </w:rPr>
            </w:pPr>
          </w:p>
        </w:tc>
      </w:tr>
    </w:tbl>
    <w:p w14:paraId="72C0C6DA" w14:textId="77777777" w:rsidR="00A15234" w:rsidRPr="00F5664C" w:rsidRDefault="00A15234" w:rsidP="00A15234">
      <w:pPr>
        <w:jc w:val="center"/>
        <w:rPr>
          <w:rFonts w:ascii="Book Antiqua" w:hAnsi="Book Antiqua" w:cs="Arial"/>
        </w:rPr>
      </w:pPr>
    </w:p>
    <w:p w14:paraId="68998025"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3D5FB75" w14:textId="77777777" w:rsidR="00A15234" w:rsidRPr="00F5664C" w:rsidRDefault="00A15234" w:rsidP="00A15234">
      <w:pPr>
        <w:jc w:val="center"/>
        <w:rPr>
          <w:rFonts w:ascii="Book Antiqua" w:hAnsi="Book Antiqua" w:cs="Arial"/>
          <w:b/>
        </w:rPr>
      </w:pPr>
    </w:p>
    <w:p w14:paraId="231CA68D" w14:textId="77777777" w:rsidR="001A1E2C" w:rsidRPr="00F5664C" w:rsidRDefault="005D12DB" w:rsidP="00B17D07">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14:paraId="1D2E2A0B" w14:textId="77777777" w:rsidR="00B16F58" w:rsidRPr="00F5664C" w:rsidRDefault="00B16F58" w:rsidP="00A15234">
      <w:pPr>
        <w:jc w:val="center"/>
        <w:rPr>
          <w:rFonts w:ascii="Book Antiqua" w:hAnsi="Book Antiqua" w:cs="Arial"/>
          <w:b/>
        </w:rPr>
      </w:pPr>
    </w:p>
    <w:p w14:paraId="0F0FB207"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82D7BB3" w14:textId="77777777" w:rsidR="00A845DC" w:rsidRPr="00F5664C" w:rsidRDefault="00A845DC" w:rsidP="00A15234">
      <w:pPr>
        <w:jc w:val="center"/>
        <w:rPr>
          <w:rFonts w:ascii="Book Antiqua" w:hAnsi="Book Antiqua" w:cs="Arial"/>
          <w:b/>
        </w:rPr>
      </w:pPr>
    </w:p>
    <w:p w14:paraId="33EF74F8" w14:textId="77777777" w:rsidR="00742A8D" w:rsidRDefault="00B17D07" w:rsidP="00742A8D">
      <w:pPr>
        <w:jc w:val="center"/>
        <w:rPr>
          <w:rFonts w:ascii="Book Antiqua" w:hAnsi="Book Antiqua" w:cs="Arial"/>
          <w:b/>
          <w:caps/>
        </w:rPr>
      </w:pPr>
      <w:r>
        <w:rPr>
          <w:rFonts w:ascii="Book Antiqua" w:hAnsi="Book Antiqua" w:cs="Arial"/>
          <w:b/>
          <w:caps/>
        </w:rPr>
        <w:t>MR RICHARD FRANCIS</w:t>
      </w:r>
    </w:p>
    <w:p w14:paraId="04671A00" w14:textId="77777777" w:rsidR="00EE6E4D" w:rsidRPr="006D27B1" w:rsidRDefault="00EE6E4D" w:rsidP="00EE6E4D">
      <w:pPr>
        <w:jc w:val="center"/>
        <w:rPr>
          <w:rFonts w:ascii="Book Antiqua" w:hAnsi="Book Antiqua" w:cs="Arial"/>
          <w:caps/>
        </w:rPr>
      </w:pPr>
      <w:r w:rsidRPr="006D27B1">
        <w:rPr>
          <w:rFonts w:ascii="Book Antiqua" w:hAnsi="Book Antiqua" w:cs="Arial"/>
          <w:caps/>
        </w:rPr>
        <w:t xml:space="preserve">(ANONYMITY DIRECTION </w:t>
      </w:r>
      <w:r w:rsidR="00B17D07" w:rsidRPr="006D27B1">
        <w:rPr>
          <w:rFonts w:ascii="Book Antiqua" w:hAnsi="Book Antiqua" w:cs="Arial"/>
          <w:caps/>
        </w:rPr>
        <w:t>NOT MADE</w:t>
      </w:r>
      <w:r w:rsidRPr="006D27B1">
        <w:rPr>
          <w:rFonts w:ascii="Book Antiqua" w:hAnsi="Book Antiqua" w:cs="Arial"/>
          <w:caps/>
        </w:rPr>
        <w:t>)</w:t>
      </w:r>
    </w:p>
    <w:p w14:paraId="025D258E"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A766ADD" w14:textId="77777777" w:rsidR="006D1DFA" w:rsidRPr="00F5664C" w:rsidRDefault="006D1DFA" w:rsidP="00704B61">
      <w:pPr>
        <w:jc w:val="center"/>
        <w:rPr>
          <w:rFonts w:ascii="Book Antiqua" w:hAnsi="Book Antiqua" w:cs="Arial"/>
          <w:b/>
        </w:rPr>
      </w:pPr>
    </w:p>
    <w:p w14:paraId="3BEE758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620AE30" w14:textId="0B3919F1" w:rsidR="00DD5071" w:rsidRDefault="00DD5071" w:rsidP="00704B61">
      <w:pPr>
        <w:jc w:val="center"/>
        <w:rPr>
          <w:rFonts w:ascii="Book Antiqua" w:hAnsi="Book Antiqua" w:cs="Arial"/>
          <w:b/>
        </w:rPr>
      </w:pPr>
    </w:p>
    <w:p w14:paraId="28A4F7DC" w14:textId="00AFC0A8" w:rsidR="006D27B1" w:rsidRPr="00F5664C" w:rsidRDefault="006D27B1" w:rsidP="00704B61">
      <w:pPr>
        <w:jc w:val="center"/>
        <w:rPr>
          <w:rFonts w:ascii="Book Antiqua" w:hAnsi="Book Antiqua" w:cs="Arial"/>
          <w:b/>
        </w:rPr>
      </w:pPr>
      <w:r>
        <w:rPr>
          <w:rFonts w:ascii="Book Antiqua" w:hAnsi="Book Antiqua" w:cs="Arial"/>
          <w:b/>
        </w:rPr>
        <w:t>THE SECRETARY OF STATE FOR THE HOME DEPARTMENT</w:t>
      </w:r>
    </w:p>
    <w:p w14:paraId="3559BFB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F1C996F" w14:textId="77777777" w:rsidR="00DD5071" w:rsidRPr="00F5664C" w:rsidRDefault="00DD5071" w:rsidP="00DD5071">
      <w:pPr>
        <w:rPr>
          <w:rFonts w:ascii="Book Antiqua" w:hAnsi="Book Antiqua" w:cs="Arial"/>
          <w:u w:val="single"/>
        </w:rPr>
      </w:pPr>
    </w:p>
    <w:p w14:paraId="17371BE1"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8355770" w14:textId="77777777" w:rsidR="00DE7DB7" w:rsidRPr="00F5664C" w:rsidRDefault="00DE7DB7" w:rsidP="00DD5071">
      <w:pPr>
        <w:rPr>
          <w:rFonts w:ascii="Book Antiqua" w:hAnsi="Book Antiqua" w:cs="Arial"/>
        </w:rPr>
      </w:pPr>
    </w:p>
    <w:p w14:paraId="71682F3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17D07">
        <w:rPr>
          <w:rFonts w:ascii="Book Antiqua" w:hAnsi="Book Antiqua" w:cs="Arial"/>
        </w:rPr>
        <w:t xml:space="preserve">Mr </w:t>
      </w:r>
      <w:proofErr w:type="spellStart"/>
      <w:r w:rsidR="00B17D07">
        <w:rPr>
          <w:rFonts w:ascii="Book Antiqua" w:hAnsi="Book Antiqua" w:cs="Arial"/>
        </w:rPr>
        <w:t>Chohan</w:t>
      </w:r>
      <w:proofErr w:type="spellEnd"/>
      <w:r w:rsidR="00B17D07">
        <w:rPr>
          <w:rFonts w:ascii="Book Antiqua" w:hAnsi="Book Antiqua" w:cs="Arial"/>
        </w:rPr>
        <w:t xml:space="preserve"> of Counsel</w:t>
      </w:r>
    </w:p>
    <w:p w14:paraId="44E82E6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17D07">
        <w:rPr>
          <w:rFonts w:ascii="Book Antiqua" w:hAnsi="Book Antiqua" w:cs="Arial"/>
        </w:rPr>
        <w:t xml:space="preserve">Mr </w:t>
      </w:r>
      <w:proofErr w:type="spellStart"/>
      <w:r w:rsidR="00B17D07">
        <w:rPr>
          <w:rFonts w:ascii="Book Antiqua" w:hAnsi="Book Antiqua" w:cs="Arial"/>
        </w:rPr>
        <w:t>Tarlow</w:t>
      </w:r>
      <w:proofErr w:type="spellEnd"/>
    </w:p>
    <w:p w14:paraId="1A4985D5" w14:textId="77777777" w:rsidR="00DE7DB7" w:rsidRPr="00F5664C" w:rsidRDefault="00DE7DB7" w:rsidP="00402B9E">
      <w:pPr>
        <w:tabs>
          <w:tab w:val="left" w:pos="2520"/>
        </w:tabs>
        <w:jc w:val="center"/>
        <w:rPr>
          <w:rFonts w:ascii="Book Antiqua" w:hAnsi="Book Antiqua" w:cs="Arial"/>
        </w:rPr>
      </w:pPr>
    </w:p>
    <w:p w14:paraId="119FF062" w14:textId="77777777" w:rsidR="00DE7DB7" w:rsidRPr="00F5664C" w:rsidRDefault="00DE7DB7" w:rsidP="00402B9E">
      <w:pPr>
        <w:tabs>
          <w:tab w:val="left" w:pos="2520"/>
        </w:tabs>
        <w:jc w:val="center"/>
        <w:rPr>
          <w:rFonts w:ascii="Book Antiqua" w:hAnsi="Book Antiqua" w:cs="Arial"/>
        </w:rPr>
      </w:pPr>
    </w:p>
    <w:p w14:paraId="3FD59553" w14:textId="77777777"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FCE740E" w14:textId="77777777" w:rsidR="00B626FA" w:rsidRPr="00B17D07" w:rsidRDefault="00B17D07" w:rsidP="00402B9E">
      <w:pPr>
        <w:tabs>
          <w:tab w:val="left" w:pos="2520"/>
        </w:tabs>
        <w:jc w:val="both"/>
        <w:rPr>
          <w:rFonts w:ascii="Book Antiqua" w:hAnsi="Book Antiqua" w:cs="Arial"/>
          <w:b/>
          <w:u w:val="single"/>
        </w:rPr>
      </w:pPr>
      <w:r>
        <w:rPr>
          <w:rFonts w:ascii="Book Antiqua" w:hAnsi="Book Antiqua" w:cs="Arial"/>
          <w:b/>
          <w:u w:val="single"/>
        </w:rPr>
        <w:t>Introduction</w:t>
      </w:r>
    </w:p>
    <w:p w14:paraId="2E47344C" w14:textId="77777777" w:rsidR="00D55A7D" w:rsidRDefault="00B17D07" w:rsidP="00D55A7D">
      <w:pPr>
        <w:numPr>
          <w:ilvl w:val="0"/>
          <w:numId w:val="3"/>
        </w:numPr>
        <w:spacing w:before="240"/>
        <w:jc w:val="both"/>
        <w:rPr>
          <w:rFonts w:ascii="Book Antiqua" w:hAnsi="Book Antiqua" w:cs="Arial"/>
        </w:rPr>
      </w:pPr>
      <w:r>
        <w:rPr>
          <w:rFonts w:ascii="Book Antiqua" w:hAnsi="Book Antiqua" w:cs="Arial"/>
        </w:rPr>
        <w:t>The Appellant, born on 21</w:t>
      </w:r>
      <w:r w:rsidRPr="00B17D07">
        <w:rPr>
          <w:rFonts w:ascii="Book Antiqua" w:hAnsi="Book Antiqua" w:cs="Arial"/>
          <w:vertAlign w:val="superscript"/>
        </w:rPr>
        <w:t>st</w:t>
      </w:r>
      <w:r>
        <w:rPr>
          <w:rFonts w:ascii="Book Antiqua" w:hAnsi="Book Antiqua" w:cs="Arial"/>
        </w:rPr>
        <w:t xml:space="preserve"> February 1966, is a citizen of India.  The Appellant had initially entered the United Kingdom on 19</w:t>
      </w:r>
      <w:r w:rsidRPr="00B17D07">
        <w:rPr>
          <w:rFonts w:ascii="Book Antiqua" w:hAnsi="Book Antiqua" w:cs="Arial"/>
          <w:vertAlign w:val="superscript"/>
        </w:rPr>
        <w:t>th</w:t>
      </w:r>
      <w:r>
        <w:rPr>
          <w:rFonts w:ascii="Book Antiqua" w:hAnsi="Book Antiqua" w:cs="Arial"/>
        </w:rPr>
        <w:t xml:space="preserve"> May 2006.  After grants of leave he made application on 16</w:t>
      </w:r>
      <w:r w:rsidRPr="00B17D07">
        <w:rPr>
          <w:rFonts w:ascii="Book Antiqua" w:hAnsi="Book Antiqua" w:cs="Arial"/>
          <w:vertAlign w:val="superscript"/>
        </w:rPr>
        <w:t>th</w:t>
      </w:r>
      <w:r>
        <w:rPr>
          <w:rFonts w:ascii="Book Antiqua" w:hAnsi="Book Antiqua" w:cs="Arial"/>
        </w:rPr>
        <w:t xml:space="preserve"> December 2015 for leave to remain as a spouse.  That application was refused by the Respondent.</w:t>
      </w:r>
    </w:p>
    <w:p w14:paraId="7CAE2125" w14:textId="77777777" w:rsidR="00B17D07" w:rsidRDefault="00B17D07" w:rsidP="00D55A7D">
      <w:pPr>
        <w:numPr>
          <w:ilvl w:val="0"/>
          <w:numId w:val="3"/>
        </w:numPr>
        <w:spacing w:before="240"/>
        <w:jc w:val="both"/>
        <w:rPr>
          <w:rFonts w:ascii="Book Antiqua" w:hAnsi="Book Antiqua" w:cs="Arial"/>
        </w:rPr>
      </w:pPr>
      <w:r>
        <w:rPr>
          <w:rFonts w:ascii="Book Antiqua" w:hAnsi="Book Antiqua" w:cs="Arial"/>
        </w:rPr>
        <w:t>The Appellant appealed that decision and his appeal was heard by Judge of the First-tier Tribunal Butler sitting at Birmingham on 14</w:t>
      </w:r>
      <w:r w:rsidRPr="00B17D07">
        <w:rPr>
          <w:rFonts w:ascii="Book Antiqua" w:hAnsi="Book Antiqua" w:cs="Arial"/>
          <w:vertAlign w:val="superscript"/>
        </w:rPr>
        <w:t>th</w:t>
      </w:r>
      <w:r>
        <w:rPr>
          <w:rFonts w:ascii="Book Antiqua" w:hAnsi="Book Antiqua" w:cs="Arial"/>
        </w:rPr>
        <w:t xml:space="preserve"> June 2017.  The judge had dismissed the Appellant’s appeal.  Application for permission to appeal was made and that permission to appeal was initially refused by Judge of the First-tier Tribunal Grant on 20</w:t>
      </w:r>
      <w:r w:rsidRPr="00B17D07">
        <w:rPr>
          <w:rFonts w:ascii="Book Antiqua" w:hAnsi="Book Antiqua" w:cs="Arial"/>
          <w:vertAlign w:val="superscript"/>
        </w:rPr>
        <w:t>th</w:t>
      </w:r>
      <w:r>
        <w:rPr>
          <w:rFonts w:ascii="Book Antiqua" w:hAnsi="Book Antiqua" w:cs="Arial"/>
        </w:rPr>
        <w:t xml:space="preserve"> December 2017.  That application was renewed and permission to appeal was </w:t>
      </w:r>
      <w:r>
        <w:rPr>
          <w:rFonts w:ascii="Book Antiqua" w:hAnsi="Book Antiqua" w:cs="Arial"/>
        </w:rPr>
        <w:lastRenderedPageBreak/>
        <w:t>granted by Deputy Upper Tribunal Judge Chapman on 4</w:t>
      </w:r>
      <w:r w:rsidRPr="00B17D07">
        <w:rPr>
          <w:rFonts w:ascii="Book Antiqua" w:hAnsi="Book Antiqua" w:cs="Arial"/>
          <w:vertAlign w:val="superscript"/>
        </w:rPr>
        <w:t>th</w:t>
      </w:r>
      <w:r>
        <w:rPr>
          <w:rFonts w:ascii="Book Antiqua" w:hAnsi="Book Antiqua" w:cs="Arial"/>
        </w:rPr>
        <w:t xml:space="preserve"> March 2018.  It was said that the First-tier Judge arguably contained a material error of law in the assessment of proportionality in respect of the Appellant and his family.</w:t>
      </w:r>
    </w:p>
    <w:p w14:paraId="3F3A8AF8" w14:textId="77777777" w:rsidR="00B17D07" w:rsidRDefault="00B17D07" w:rsidP="00D55A7D">
      <w:pPr>
        <w:numPr>
          <w:ilvl w:val="0"/>
          <w:numId w:val="3"/>
        </w:numPr>
        <w:spacing w:before="240"/>
        <w:jc w:val="both"/>
        <w:rPr>
          <w:rFonts w:ascii="Book Antiqua" w:hAnsi="Book Antiqua" w:cs="Arial"/>
        </w:rPr>
      </w:pPr>
      <w:r>
        <w:rPr>
          <w:rFonts w:ascii="Book Antiqua" w:hAnsi="Book Antiqua" w:cs="Arial"/>
        </w:rPr>
        <w:t>The Respondent opposed that appeal in a response letter dated 5</w:t>
      </w:r>
      <w:r w:rsidRPr="00B17D07">
        <w:rPr>
          <w:rFonts w:ascii="Book Antiqua" w:hAnsi="Book Antiqua" w:cs="Arial"/>
          <w:vertAlign w:val="superscript"/>
        </w:rPr>
        <w:t>th</w:t>
      </w:r>
      <w:r>
        <w:rPr>
          <w:rFonts w:ascii="Book Antiqua" w:hAnsi="Book Antiqua" w:cs="Arial"/>
        </w:rPr>
        <w:t xml:space="preserve"> April 2018.  Directions were issued for the Upper Tribunal first to consider whether an error of law had been made by the First-tier Tribunal and the matter comes before me in accordance with those directions.  </w:t>
      </w:r>
    </w:p>
    <w:p w14:paraId="43F20FC1" w14:textId="77777777" w:rsidR="00B17D07" w:rsidRPr="00B17D07" w:rsidRDefault="00B17D07" w:rsidP="00B17D07">
      <w:pPr>
        <w:spacing w:before="240"/>
        <w:jc w:val="both"/>
        <w:rPr>
          <w:rFonts w:ascii="Book Antiqua" w:hAnsi="Book Antiqua" w:cs="Arial"/>
          <w:b/>
          <w:u w:val="single"/>
        </w:rPr>
      </w:pPr>
      <w:r>
        <w:rPr>
          <w:rFonts w:ascii="Book Antiqua" w:hAnsi="Book Antiqua" w:cs="Arial"/>
          <w:b/>
          <w:u w:val="single"/>
        </w:rPr>
        <w:t>Submissions on Behalf of the Appellant</w:t>
      </w:r>
    </w:p>
    <w:p w14:paraId="385339C7" w14:textId="77777777" w:rsidR="00B17D07" w:rsidRDefault="00B17D07" w:rsidP="00D55A7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Chohan</w:t>
      </w:r>
      <w:proofErr w:type="spellEnd"/>
      <w:r>
        <w:rPr>
          <w:rFonts w:ascii="Book Antiqua" w:hAnsi="Book Antiqua" w:cs="Arial"/>
        </w:rPr>
        <w:t xml:space="preserve"> relied upon the Grounds of Appeal.  It was submitted that the sole issue under the Immigration Rules was the lack of an English language test having been taken by the Appellant.  It was submitted the Respondent had not issued the Appellant’s passport in time to allow him to take that test, and since the decision of the First-tier Tribunal a test had been passed and that certificate was provided to myself and Mr </w:t>
      </w:r>
      <w:proofErr w:type="spellStart"/>
      <w:r>
        <w:rPr>
          <w:rFonts w:ascii="Book Antiqua" w:hAnsi="Book Antiqua" w:cs="Arial"/>
        </w:rPr>
        <w:t>Tarlow</w:t>
      </w:r>
      <w:proofErr w:type="spellEnd"/>
      <w:r>
        <w:rPr>
          <w:rFonts w:ascii="Book Antiqua" w:hAnsi="Book Antiqua" w:cs="Arial"/>
        </w:rPr>
        <w:t>.</w:t>
      </w:r>
    </w:p>
    <w:p w14:paraId="6BDC58E3" w14:textId="77777777" w:rsidR="00B17D07" w:rsidRPr="00B17D07" w:rsidRDefault="00B17D07" w:rsidP="00B17D07">
      <w:pPr>
        <w:spacing w:before="240"/>
        <w:jc w:val="both"/>
        <w:rPr>
          <w:rFonts w:ascii="Book Antiqua" w:hAnsi="Book Antiqua" w:cs="Arial"/>
          <w:b/>
          <w:u w:val="single"/>
        </w:rPr>
      </w:pPr>
      <w:r>
        <w:rPr>
          <w:rFonts w:ascii="Book Antiqua" w:hAnsi="Book Antiqua" w:cs="Arial"/>
          <w:b/>
          <w:u w:val="single"/>
        </w:rPr>
        <w:t>Submissions on Behalf of the Respondent</w:t>
      </w:r>
    </w:p>
    <w:p w14:paraId="7F4AF53F" w14:textId="77777777" w:rsidR="00B17D07" w:rsidRDefault="00B17D07" w:rsidP="00D55A7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referred me to the Rule 24 response from the Home Office.  It was submitted no error</w:t>
      </w:r>
      <w:r w:rsidR="004879BF">
        <w:rPr>
          <w:rFonts w:ascii="Book Antiqua" w:hAnsi="Book Antiqua" w:cs="Arial"/>
        </w:rPr>
        <w:t xml:space="preserve"> of law had been made by the judge.  It was conceded that there was now a certificate of English language before the Tribunal and he said that he would minute that a test certificate had been seen and should therefore be </w:t>
      </w:r>
      <w:proofErr w:type="gramStart"/>
      <w:r w:rsidR="004879BF">
        <w:rPr>
          <w:rFonts w:ascii="Book Antiqua" w:hAnsi="Book Antiqua" w:cs="Arial"/>
        </w:rPr>
        <w:t>taken into account</w:t>
      </w:r>
      <w:proofErr w:type="gramEnd"/>
      <w:r w:rsidR="004879BF">
        <w:rPr>
          <w:rFonts w:ascii="Book Antiqua" w:hAnsi="Book Antiqua" w:cs="Arial"/>
        </w:rPr>
        <w:t xml:space="preserve"> if no error of law was found and further application was made by the Appellant.  </w:t>
      </w:r>
    </w:p>
    <w:p w14:paraId="79AF6A98" w14:textId="77777777" w:rsidR="004879BF" w:rsidRDefault="004879BF" w:rsidP="00D55A7D">
      <w:pPr>
        <w:numPr>
          <w:ilvl w:val="0"/>
          <w:numId w:val="3"/>
        </w:numPr>
        <w:spacing w:before="240"/>
        <w:jc w:val="both"/>
        <w:rPr>
          <w:rFonts w:ascii="Book Antiqua" w:hAnsi="Book Antiqua" w:cs="Arial"/>
        </w:rPr>
      </w:pPr>
      <w:r>
        <w:rPr>
          <w:rFonts w:ascii="Book Antiqua" w:hAnsi="Book Antiqua" w:cs="Arial"/>
        </w:rPr>
        <w:t>I now provide my decision with reasons.</w:t>
      </w:r>
    </w:p>
    <w:p w14:paraId="59993B09" w14:textId="77777777" w:rsidR="004879BF" w:rsidRPr="004879BF" w:rsidRDefault="004879BF" w:rsidP="004879BF">
      <w:pPr>
        <w:spacing w:before="240"/>
        <w:jc w:val="both"/>
        <w:rPr>
          <w:rFonts w:ascii="Book Antiqua" w:hAnsi="Book Antiqua" w:cs="Arial"/>
          <w:b/>
          <w:u w:val="single"/>
        </w:rPr>
      </w:pPr>
      <w:r>
        <w:rPr>
          <w:rFonts w:ascii="Book Antiqua" w:hAnsi="Book Antiqua" w:cs="Arial"/>
          <w:b/>
          <w:u w:val="single"/>
        </w:rPr>
        <w:t>Decision and Reasons</w:t>
      </w:r>
    </w:p>
    <w:p w14:paraId="667A9ECF" w14:textId="77777777" w:rsidR="004879BF" w:rsidRDefault="004879BF" w:rsidP="00D55A7D">
      <w:pPr>
        <w:numPr>
          <w:ilvl w:val="0"/>
          <w:numId w:val="3"/>
        </w:numPr>
        <w:spacing w:before="240"/>
        <w:jc w:val="both"/>
        <w:rPr>
          <w:rFonts w:ascii="Book Antiqua" w:hAnsi="Book Antiqua" w:cs="Arial"/>
        </w:rPr>
      </w:pPr>
      <w:r>
        <w:rPr>
          <w:rFonts w:ascii="Book Antiqua" w:hAnsi="Book Antiqua" w:cs="Arial"/>
        </w:rPr>
        <w:t>In the grant of permission Judge Chapman stated that the First-tier Tribunal Judge’s decision arguably contained material errors of law in the assessment of proportionality.</w:t>
      </w:r>
    </w:p>
    <w:p w14:paraId="092B638A" w14:textId="77777777" w:rsidR="004879BF" w:rsidRDefault="004879BF" w:rsidP="00D55A7D">
      <w:pPr>
        <w:numPr>
          <w:ilvl w:val="0"/>
          <w:numId w:val="3"/>
        </w:numPr>
        <w:spacing w:before="240"/>
        <w:jc w:val="both"/>
        <w:rPr>
          <w:rFonts w:ascii="Book Antiqua" w:hAnsi="Book Antiqua" w:cs="Arial"/>
        </w:rPr>
      </w:pPr>
      <w:r>
        <w:rPr>
          <w:rFonts w:ascii="Book Antiqua" w:hAnsi="Book Antiqua" w:cs="Arial"/>
        </w:rPr>
        <w:t xml:space="preserve">The original Grounds of Appeal had asserted that the judge had erred in his assessment of the Appellant’s ability to meet the requirements of the </w:t>
      </w:r>
      <w:proofErr w:type="gramStart"/>
      <w:r>
        <w:rPr>
          <w:rFonts w:ascii="Book Antiqua" w:hAnsi="Book Antiqua" w:cs="Arial"/>
        </w:rPr>
        <w:t>five year</w:t>
      </w:r>
      <w:proofErr w:type="gramEnd"/>
      <w:r>
        <w:rPr>
          <w:rFonts w:ascii="Book Antiqua" w:hAnsi="Book Antiqua" w:cs="Arial"/>
        </w:rPr>
        <w:t xml:space="preserve"> rule, and erred in assessment of Article 8 outside of the Rules, and the decision was inconsistent with the judgments in </w:t>
      </w:r>
      <w:r>
        <w:rPr>
          <w:rFonts w:ascii="Book Antiqua" w:hAnsi="Book Antiqua" w:cs="Arial"/>
          <w:b/>
          <w:u w:val="single"/>
        </w:rPr>
        <w:t>Hesham Ali</w:t>
      </w:r>
      <w:r>
        <w:rPr>
          <w:rFonts w:ascii="Book Antiqua" w:hAnsi="Book Antiqua" w:cs="Arial"/>
          <w:b/>
        </w:rPr>
        <w:t xml:space="preserve"> [2016] and </w:t>
      </w:r>
      <w:proofErr w:type="spellStart"/>
      <w:r>
        <w:rPr>
          <w:rFonts w:ascii="Book Antiqua" w:hAnsi="Book Antiqua" w:cs="Arial"/>
          <w:b/>
          <w:u w:val="single"/>
        </w:rPr>
        <w:t>Agyarko</w:t>
      </w:r>
      <w:proofErr w:type="spellEnd"/>
      <w:r>
        <w:rPr>
          <w:rFonts w:ascii="Book Antiqua" w:hAnsi="Book Antiqua" w:cs="Arial"/>
          <w:b/>
        </w:rPr>
        <w:t xml:space="preserve"> [2017]</w:t>
      </w:r>
      <w:r>
        <w:rPr>
          <w:rFonts w:ascii="Book Antiqua" w:hAnsi="Book Antiqua" w:cs="Arial"/>
        </w:rPr>
        <w:t>.</w:t>
      </w:r>
    </w:p>
    <w:p w14:paraId="60964DAB" w14:textId="77777777" w:rsidR="004879BF" w:rsidRDefault="004879BF" w:rsidP="00D55A7D">
      <w:pPr>
        <w:numPr>
          <w:ilvl w:val="0"/>
          <w:numId w:val="3"/>
        </w:numPr>
        <w:spacing w:before="240"/>
        <w:jc w:val="both"/>
        <w:rPr>
          <w:rFonts w:ascii="Book Antiqua" w:hAnsi="Book Antiqua" w:cs="Arial"/>
        </w:rPr>
      </w:pPr>
      <w:r>
        <w:rPr>
          <w:rFonts w:ascii="Book Antiqua" w:hAnsi="Book Antiqua" w:cs="Arial"/>
        </w:rPr>
        <w:t>The Appellant had entered the UK in 2006 and had been granted temporary leave on different occasions and for different reasons until December 2015.  He was married to his spouse who was settled in the UK and worked as a staff nurse.  They had two adult children.  Refusal under Appendix FM of the Immigration Rules had been on the basis that:</w:t>
      </w:r>
    </w:p>
    <w:p w14:paraId="012E7D3B" w14:textId="77777777" w:rsidR="004879BF" w:rsidRDefault="004879BF" w:rsidP="004879BF">
      <w:pPr>
        <w:numPr>
          <w:ilvl w:val="1"/>
          <w:numId w:val="3"/>
        </w:numPr>
        <w:spacing w:before="240"/>
        <w:jc w:val="both"/>
        <w:rPr>
          <w:rFonts w:ascii="Book Antiqua" w:hAnsi="Book Antiqua" w:cs="Arial"/>
        </w:rPr>
      </w:pPr>
      <w:r>
        <w:rPr>
          <w:rFonts w:ascii="Book Antiqua" w:hAnsi="Book Antiqua" w:cs="Arial"/>
        </w:rPr>
        <w:t>There was insufficient evidence that his spouse met the income threshold;</w:t>
      </w:r>
    </w:p>
    <w:p w14:paraId="6F86E752" w14:textId="77777777" w:rsidR="004879BF" w:rsidRDefault="004879BF" w:rsidP="004879BF">
      <w:pPr>
        <w:numPr>
          <w:ilvl w:val="1"/>
          <w:numId w:val="3"/>
        </w:numPr>
        <w:spacing w:before="240"/>
        <w:jc w:val="both"/>
        <w:rPr>
          <w:rFonts w:ascii="Book Antiqua" w:hAnsi="Book Antiqua" w:cs="Arial"/>
        </w:rPr>
      </w:pPr>
      <w:r>
        <w:rPr>
          <w:rFonts w:ascii="Book Antiqua" w:hAnsi="Book Antiqua" w:cs="Arial"/>
        </w:rPr>
        <w:t>There was no evidence of an English language test having been passed.</w:t>
      </w:r>
    </w:p>
    <w:p w14:paraId="2565190C" w14:textId="77777777" w:rsidR="004879BF" w:rsidRDefault="004879BF" w:rsidP="004879BF">
      <w:pPr>
        <w:numPr>
          <w:ilvl w:val="0"/>
          <w:numId w:val="3"/>
        </w:numPr>
        <w:spacing w:before="240"/>
        <w:jc w:val="both"/>
        <w:rPr>
          <w:rFonts w:ascii="Book Antiqua" w:hAnsi="Book Antiqua" w:cs="Arial"/>
        </w:rPr>
      </w:pPr>
      <w:r>
        <w:rPr>
          <w:rFonts w:ascii="Book Antiqua" w:hAnsi="Book Antiqua" w:cs="Arial"/>
        </w:rPr>
        <w:lastRenderedPageBreak/>
        <w:t xml:space="preserve">In respect of Appendix EX.1 it was noted that his children were adults and there were not insurmountable obstacles in his spouse and he </w:t>
      </w:r>
      <w:proofErr w:type="gramStart"/>
      <w:r>
        <w:rPr>
          <w:rFonts w:ascii="Book Antiqua" w:hAnsi="Book Antiqua" w:cs="Arial"/>
        </w:rPr>
        <w:t>continuing</w:t>
      </w:r>
      <w:proofErr w:type="gramEnd"/>
      <w:r>
        <w:rPr>
          <w:rFonts w:ascii="Book Antiqua" w:hAnsi="Book Antiqua" w:cs="Arial"/>
        </w:rPr>
        <w:t xml:space="preserve"> family life outside of the UK.  He did not meet the requirements at paragraph 276</w:t>
      </w:r>
      <w:proofErr w:type="gramStart"/>
      <w:r>
        <w:rPr>
          <w:rFonts w:ascii="Book Antiqua" w:hAnsi="Book Antiqua" w:cs="Arial"/>
        </w:rPr>
        <w:t>ADE(</w:t>
      </w:r>
      <w:proofErr w:type="gramEnd"/>
      <w:r>
        <w:rPr>
          <w:rFonts w:ascii="Book Antiqua" w:hAnsi="Book Antiqua" w:cs="Arial"/>
        </w:rPr>
        <w:t>1) nor were there considered to be any exceptional circumstances warranting a consideration of Article 8 outside of the Rules.</w:t>
      </w:r>
    </w:p>
    <w:p w14:paraId="327EA1B9" w14:textId="77777777" w:rsidR="004879BF" w:rsidRDefault="004879BF" w:rsidP="004879BF">
      <w:pPr>
        <w:numPr>
          <w:ilvl w:val="0"/>
          <w:numId w:val="3"/>
        </w:numPr>
        <w:spacing w:before="240"/>
        <w:jc w:val="both"/>
        <w:rPr>
          <w:rFonts w:ascii="Book Antiqua" w:hAnsi="Book Antiqua" w:cs="Arial"/>
        </w:rPr>
      </w:pPr>
      <w:r>
        <w:rPr>
          <w:rFonts w:ascii="Book Antiqua" w:hAnsi="Book Antiqua" w:cs="Arial"/>
        </w:rPr>
        <w:t>The judge had set out the evidence and submissions in this case.  It seems clear that that evidence and the submissions on behalf of the Appellant focused on two key issues, namely:</w:t>
      </w:r>
    </w:p>
    <w:p w14:paraId="3F0F112C" w14:textId="77777777" w:rsidR="004879BF" w:rsidRDefault="004879BF" w:rsidP="004879BF">
      <w:pPr>
        <w:numPr>
          <w:ilvl w:val="1"/>
          <w:numId w:val="3"/>
        </w:numPr>
        <w:spacing w:before="240"/>
        <w:jc w:val="both"/>
        <w:rPr>
          <w:rFonts w:ascii="Book Antiqua" w:hAnsi="Book Antiqua" w:cs="Arial"/>
        </w:rPr>
      </w:pPr>
      <w:r>
        <w:rPr>
          <w:rFonts w:ascii="Book Antiqua" w:hAnsi="Book Antiqua" w:cs="Arial"/>
        </w:rPr>
        <w:t>The insurmountable obstacles that could face the couple</w:t>
      </w:r>
      <w:r w:rsidR="00AC318D">
        <w:rPr>
          <w:rFonts w:ascii="Book Antiqua" w:hAnsi="Book Antiqua" w:cs="Arial"/>
        </w:rPr>
        <w:t xml:space="preserve"> in continuing family life if returned to India (Appendix FM EX.1).</w:t>
      </w:r>
    </w:p>
    <w:p w14:paraId="40128C17" w14:textId="77777777" w:rsidR="00AC318D" w:rsidRDefault="00AC318D" w:rsidP="004879BF">
      <w:pPr>
        <w:numPr>
          <w:ilvl w:val="1"/>
          <w:numId w:val="3"/>
        </w:numPr>
        <w:spacing w:before="240"/>
        <w:jc w:val="both"/>
        <w:rPr>
          <w:rFonts w:ascii="Book Antiqua" w:hAnsi="Book Antiqua" w:cs="Arial"/>
        </w:rPr>
      </w:pPr>
      <w:r>
        <w:rPr>
          <w:rFonts w:ascii="Book Antiqua" w:hAnsi="Book Antiqua" w:cs="Arial"/>
        </w:rPr>
        <w:t>The adult son’s epilepsy and the assistance the Appellant provided to his son, that being therefore an exceptional or compelling circumstance to look at the case and deal accordingly with it under Article 8 outside of the Rules.</w:t>
      </w:r>
    </w:p>
    <w:p w14:paraId="229536A8" w14:textId="77777777" w:rsidR="00AC318D" w:rsidRDefault="00AC318D" w:rsidP="00AC318D">
      <w:pPr>
        <w:numPr>
          <w:ilvl w:val="0"/>
          <w:numId w:val="3"/>
        </w:numPr>
        <w:spacing w:before="240"/>
        <w:jc w:val="both"/>
        <w:rPr>
          <w:rFonts w:ascii="Book Antiqua" w:hAnsi="Book Antiqua" w:cs="Arial"/>
        </w:rPr>
      </w:pPr>
      <w:r>
        <w:rPr>
          <w:rFonts w:ascii="Book Antiqua" w:hAnsi="Book Antiqua" w:cs="Arial"/>
        </w:rPr>
        <w:t>In relation to the Grounds of Appeal and the grant of permission the following points are relevant.</w:t>
      </w:r>
    </w:p>
    <w:p w14:paraId="515E9EE0" w14:textId="77777777" w:rsidR="00AC318D" w:rsidRDefault="00AC318D" w:rsidP="00AC318D">
      <w:pPr>
        <w:numPr>
          <w:ilvl w:val="0"/>
          <w:numId w:val="3"/>
        </w:numPr>
        <w:spacing w:before="240"/>
        <w:jc w:val="both"/>
        <w:rPr>
          <w:rFonts w:ascii="Book Antiqua" w:hAnsi="Book Antiqua" w:cs="Arial"/>
        </w:rPr>
      </w:pPr>
      <w:proofErr w:type="gramStart"/>
      <w:r>
        <w:rPr>
          <w:rFonts w:ascii="Book Antiqua" w:hAnsi="Book Antiqua" w:cs="Arial"/>
        </w:rPr>
        <w:t>Firstly</w:t>
      </w:r>
      <w:proofErr w:type="gramEnd"/>
      <w:r>
        <w:rPr>
          <w:rFonts w:ascii="Book Antiqua" w:hAnsi="Book Antiqua" w:cs="Arial"/>
        </w:rPr>
        <w:t xml:space="preserve"> as noted by the judge at paragraph 51 it was conceded the Appellant did not meet the requirements of the five year partner route.  The judge had then considered whether the Appellant met the requirement</w:t>
      </w:r>
      <w:r w:rsidR="00725CD3">
        <w:rPr>
          <w:rFonts w:ascii="Book Antiqua" w:hAnsi="Book Antiqua" w:cs="Arial"/>
        </w:rPr>
        <w:t>s</w:t>
      </w:r>
      <w:r>
        <w:rPr>
          <w:rFonts w:ascii="Book Antiqua" w:hAnsi="Book Antiqua" w:cs="Arial"/>
        </w:rPr>
        <w:t xml:space="preserve"> of the relevant Immigration Rules that remained, namely EX.1.  He carefully considered the evidence and made findings of fact for which he provided clear reasons.  He reminded himself carefully of the definition and interpretation of “insurmountable obstacles” at paragraphs 53 to 55.  He applied his findings of fact to the question of insurmountable obstacles and found applying the Home Office IDIs and relevant case law that there were not such insurmountable obstacles.  That was a reasoned decision disclosing no error of law.</w:t>
      </w:r>
    </w:p>
    <w:p w14:paraId="3601DB08" w14:textId="77777777" w:rsidR="00AC318D" w:rsidRDefault="00AC318D" w:rsidP="00AC318D">
      <w:pPr>
        <w:numPr>
          <w:ilvl w:val="0"/>
          <w:numId w:val="3"/>
        </w:numPr>
        <w:spacing w:before="240"/>
        <w:jc w:val="both"/>
        <w:rPr>
          <w:rFonts w:ascii="Book Antiqua" w:hAnsi="Book Antiqua" w:cs="Arial"/>
        </w:rPr>
      </w:pPr>
      <w:r>
        <w:rPr>
          <w:rFonts w:ascii="Book Antiqua" w:hAnsi="Book Antiqua" w:cs="Arial"/>
        </w:rPr>
        <w:t xml:space="preserve">On the question of whether there were exceptional or compelling circumstances present to warrant grant of leave under Article 8 outside of the Rules, the judge had reminded himself at paragraph 56 of the decision in </w:t>
      </w:r>
      <w:proofErr w:type="spellStart"/>
      <w:r>
        <w:rPr>
          <w:rFonts w:ascii="Book Antiqua" w:hAnsi="Book Antiqua" w:cs="Arial"/>
          <w:b/>
          <w:u w:val="single"/>
        </w:rPr>
        <w:t>Agyarko</w:t>
      </w:r>
      <w:proofErr w:type="spellEnd"/>
      <w:r>
        <w:rPr>
          <w:rFonts w:ascii="Book Antiqua" w:hAnsi="Book Antiqua" w:cs="Arial"/>
        </w:rPr>
        <w:t xml:space="preserve"> </w:t>
      </w:r>
      <w:r w:rsidRPr="00AC318D">
        <w:rPr>
          <w:rFonts w:ascii="Book Antiqua" w:hAnsi="Book Antiqua" w:cs="Arial"/>
          <w:b/>
        </w:rPr>
        <w:t>[2017]</w:t>
      </w:r>
      <w:r>
        <w:rPr>
          <w:rFonts w:ascii="Book Antiqua" w:hAnsi="Book Antiqua" w:cs="Arial"/>
          <w:b/>
        </w:rPr>
        <w:t xml:space="preserve"> UKSC 11</w:t>
      </w:r>
      <w:r>
        <w:rPr>
          <w:rFonts w:ascii="Book Antiqua" w:hAnsi="Book Antiqua" w:cs="Arial"/>
        </w:rPr>
        <w:t xml:space="preserve">, which also referred to the earlier case of </w:t>
      </w:r>
      <w:r>
        <w:rPr>
          <w:rFonts w:ascii="Book Antiqua" w:hAnsi="Book Antiqua" w:cs="Arial"/>
          <w:b/>
          <w:u w:val="single"/>
        </w:rPr>
        <w:t>MF</w:t>
      </w:r>
      <w:r>
        <w:rPr>
          <w:rFonts w:ascii="Book Antiqua" w:hAnsi="Book Antiqua" w:cs="Arial"/>
          <w:b/>
        </w:rPr>
        <w:t xml:space="preserve"> (Nigeria) [2013] EWCA </w:t>
      </w:r>
      <w:proofErr w:type="spellStart"/>
      <w:r>
        <w:rPr>
          <w:rFonts w:ascii="Book Antiqua" w:hAnsi="Book Antiqua" w:cs="Arial"/>
          <w:b/>
        </w:rPr>
        <w:t>Civ</w:t>
      </w:r>
      <w:proofErr w:type="spellEnd"/>
      <w:r>
        <w:rPr>
          <w:rFonts w:ascii="Book Antiqua" w:hAnsi="Book Antiqua" w:cs="Arial"/>
          <w:b/>
        </w:rPr>
        <w:t xml:space="preserve"> 1192</w:t>
      </w:r>
      <w:r>
        <w:rPr>
          <w:rFonts w:ascii="Book Antiqua" w:hAnsi="Book Antiqua" w:cs="Arial"/>
        </w:rPr>
        <w:t xml:space="preserve">.  The judge had correctly noted the Appellant’s status was precarious, when referring himself to paragraph 54 of </w:t>
      </w:r>
      <w:proofErr w:type="spellStart"/>
      <w:r>
        <w:rPr>
          <w:rFonts w:ascii="Book Antiqua" w:hAnsi="Book Antiqua" w:cs="Arial"/>
          <w:b/>
          <w:u w:val="single"/>
        </w:rPr>
        <w:t>Agyarko</w:t>
      </w:r>
      <w:proofErr w:type="spellEnd"/>
      <w:r>
        <w:rPr>
          <w:rFonts w:ascii="Book Antiqua" w:hAnsi="Book Antiqua" w:cs="Arial"/>
        </w:rPr>
        <w:t xml:space="preserve">.  He had also noted the quotation from </w:t>
      </w:r>
      <w:r>
        <w:rPr>
          <w:rFonts w:ascii="Book Antiqua" w:hAnsi="Book Antiqua" w:cs="Arial"/>
          <w:b/>
          <w:u w:val="single"/>
        </w:rPr>
        <w:t>MF</w:t>
      </w:r>
      <w:r>
        <w:rPr>
          <w:rFonts w:ascii="Book Antiqua" w:hAnsi="Book Antiqua" w:cs="Arial"/>
          <w:b/>
        </w:rPr>
        <w:t xml:space="preserve"> (Nigeria) </w:t>
      </w:r>
      <w:r>
        <w:rPr>
          <w:rFonts w:ascii="Book Antiqua" w:hAnsi="Book Antiqua" w:cs="Arial"/>
        </w:rPr>
        <w:t xml:space="preserve">approved in </w:t>
      </w:r>
      <w:proofErr w:type="spellStart"/>
      <w:r>
        <w:rPr>
          <w:rFonts w:ascii="Book Antiqua" w:hAnsi="Book Antiqua" w:cs="Arial"/>
          <w:b/>
          <w:u w:val="single"/>
        </w:rPr>
        <w:t>Agyarko</w:t>
      </w:r>
      <w:proofErr w:type="spellEnd"/>
      <w:r>
        <w:rPr>
          <w:rFonts w:ascii="Book Antiqua" w:hAnsi="Book Antiqua" w:cs="Arial"/>
        </w:rPr>
        <w:t xml:space="preserve"> which </w:t>
      </w:r>
      <w:proofErr w:type="gramStart"/>
      <w:r>
        <w:rPr>
          <w:rFonts w:ascii="Book Antiqua" w:hAnsi="Book Antiqua" w:cs="Arial"/>
        </w:rPr>
        <w:t>said</w:t>
      </w:r>
      <w:proofErr w:type="gramEnd"/>
      <w:r>
        <w:rPr>
          <w:rFonts w:ascii="Book Antiqua" w:hAnsi="Book Antiqua" w:cs="Arial"/>
        </w:rPr>
        <w:t xml:space="preserve"> </w:t>
      </w:r>
      <w:r w:rsidRPr="00AC318D">
        <w:rPr>
          <w:rFonts w:ascii="Book Antiqua" w:hAnsi="Book Antiqua" w:cs="Arial"/>
        </w:rPr>
        <w:t>“the scales are heavily weighted in deportation and something very compelling (which will be exceptional) is required to outweigh the public interest in removal”.</w:t>
      </w:r>
    </w:p>
    <w:p w14:paraId="003C8BB7" w14:textId="77777777" w:rsidR="00557B10" w:rsidRDefault="00AC318D" w:rsidP="00AC318D">
      <w:pPr>
        <w:numPr>
          <w:ilvl w:val="0"/>
          <w:numId w:val="3"/>
        </w:numPr>
        <w:spacing w:before="240"/>
        <w:jc w:val="both"/>
        <w:rPr>
          <w:rFonts w:ascii="Book Antiqua" w:hAnsi="Book Antiqua" w:cs="Arial"/>
        </w:rPr>
      </w:pPr>
      <w:r>
        <w:rPr>
          <w:rFonts w:ascii="Book Antiqua" w:hAnsi="Book Antiqua" w:cs="Arial"/>
        </w:rPr>
        <w:t xml:space="preserve">Having found the Appellant did not come within Article 8 inside the Rules, he had therefore looked at what was submitted to be the compelling or exceptional circumstance that would make consideration outside of the Rules relevant, in that removal would outweigh the public interest.  He had in this </w:t>
      </w:r>
      <w:r w:rsidR="00557B10">
        <w:rPr>
          <w:rFonts w:ascii="Book Antiqua" w:hAnsi="Book Antiqua" w:cs="Arial"/>
        </w:rPr>
        <w:t>respect</w:t>
      </w:r>
      <w:r>
        <w:rPr>
          <w:rFonts w:ascii="Book Antiqua" w:hAnsi="Book Antiqua" w:cs="Arial"/>
        </w:rPr>
        <w:t xml:space="preserve"> considered the medical condition of the Appellant’s adult son and its ramifications at paragraphs 63 to 69.  </w:t>
      </w:r>
    </w:p>
    <w:p w14:paraId="2DC89BBC" w14:textId="77777777" w:rsidR="00AC318D" w:rsidRDefault="00AC318D" w:rsidP="00AC318D">
      <w:pPr>
        <w:numPr>
          <w:ilvl w:val="0"/>
          <w:numId w:val="3"/>
        </w:numPr>
        <w:spacing w:before="240"/>
        <w:jc w:val="both"/>
        <w:rPr>
          <w:rFonts w:ascii="Book Antiqua" w:hAnsi="Book Antiqua" w:cs="Arial"/>
        </w:rPr>
      </w:pPr>
      <w:proofErr w:type="gramStart"/>
      <w:r>
        <w:rPr>
          <w:rFonts w:ascii="Book Antiqua" w:hAnsi="Book Antiqua" w:cs="Arial"/>
        </w:rPr>
        <w:t>Again</w:t>
      </w:r>
      <w:proofErr w:type="gramEnd"/>
      <w:r>
        <w:rPr>
          <w:rFonts w:ascii="Book Antiqua" w:hAnsi="Book Antiqua" w:cs="Arial"/>
        </w:rPr>
        <w:t xml:space="preserve"> he had made findings of fact for which clear reasons had been provided and he found that circumstances were such that no exceptional or compelling circumstances </w:t>
      </w:r>
      <w:r>
        <w:rPr>
          <w:rFonts w:ascii="Book Antiqua" w:hAnsi="Book Antiqua" w:cs="Arial"/>
        </w:rPr>
        <w:lastRenderedPageBreak/>
        <w:t>existed.  He was entitled to reach that conclusion and it disclosed no error of law.  He had for the sake of completeness at paragraph 71 indicated that if he was wrong on the argument of exceptional circumstances applying, then on an examination of the same facts he found that removal was proportionate.</w:t>
      </w:r>
    </w:p>
    <w:p w14:paraId="040B543E" w14:textId="77777777" w:rsidR="00AC318D" w:rsidRDefault="00AC318D" w:rsidP="00AC318D">
      <w:pPr>
        <w:numPr>
          <w:ilvl w:val="0"/>
          <w:numId w:val="3"/>
        </w:numPr>
        <w:spacing w:before="240"/>
        <w:jc w:val="both"/>
        <w:rPr>
          <w:rFonts w:ascii="Book Antiqua" w:hAnsi="Book Antiqua" w:cs="Arial"/>
        </w:rPr>
      </w:pPr>
      <w:r>
        <w:rPr>
          <w:rFonts w:ascii="Book Antiqua" w:hAnsi="Book Antiqua" w:cs="Arial"/>
        </w:rPr>
        <w:t xml:space="preserve">The only other issue which in reality is what is now central to the oral submissions, relates to the reaffirmation of the </w:t>
      </w:r>
      <w:proofErr w:type="spellStart"/>
      <w:r>
        <w:rPr>
          <w:rFonts w:ascii="Book Antiqua" w:hAnsi="Book Antiqua" w:cs="Arial"/>
          <w:b/>
          <w:u w:val="single"/>
        </w:rPr>
        <w:t>Chikwamba</w:t>
      </w:r>
      <w:proofErr w:type="spellEnd"/>
      <w:r w:rsidR="00774652">
        <w:rPr>
          <w:rFonts w:ascii="Book Antiqua" w:hAnsi="Book Antiqua" w:cs="Arial"/>
        </w:rPr>
        <w:t xml:space="preserve"> principle following </w:t>
      </w:r>
      <w:proofErr w:type="spellStart"/>
      <w:r w:rsidR="00774652">
        <w:rPr>
          <w:rFonts w:ascii="Book Antiqua" w:hAnsi="Book Antiqua" w:cs="Arial"/>
          <w:b/>
          <w:u w:val="single"/>
        </w:rPr>
        <w:t>Agyarko</w:t>
      </w:r>
      <w:proofErr w:type="spellEnd"/>
      <w:r w:rsidR="00774652">
        <w:rPr>
          <w:rFonts w:ascii="Book Antiqua" w:hAnsi="Book Antiqua" w:cs="Arial"/>
          <w:b/>
        </w:rPr>
        <w:t xml:space="preserve"> [2017]</w:t>
      </w:r>
      <w:r w:rsidR="00774652">
        <w:rPr>
          <w:rFonts w:ascii="Book Antiqua" w:hAnsi="Book Antiqua" w:cs="Arial"/>
        </w:rPr>
        <w:t xml:space="preserve">.  The judge had specifically referred to this principle at paragraph 61 and was clearly aware of that which had been said in </w:t>
      </w:r>
      <w:proofErr w:type="spellStart"/>
      <w:r w:rsidR="00774652">
        <w:rPr>
          <w:rFonts w:ascii="Book Antiqua" w:hAnsi="Book Antiqua" w:cs="Arial"/>
          <w:b/>
          <w:u w:val="single"/>
        </w:rPr>
        <w:t>Agyarko</w:t>
      </w:r>
      <w:proofErr w:type="spellEnd"/>
      <w:r w:rsidR="00774652">
        <w:rPr>
          <w:rFonts w:ascii="Book Antiqua" w:hAnsi="Book Antiqua" w:cs="Arial"/>
        </w:rPr>
        <w:t xml:space="preserve">.  He noted that the financial requirements were satisfied, and to that extent did not uphold the Respondent’s refusal on this particular issue.  He clearly found that sufficient evidence had been provided to demonstrate that the Appellant’s spouse had an income above the threshold level.  He noted however that the Appellant had not passed an English language test, a mandatory requirement for grant of entry clearance under the Immigration Rules.  </w:t>
      </w:r>
      <w:proofErr w:type="gramStart"/>
      <w:r w:rsidR="00774652">
        <w:rPr>
          <w:rFonts w:ascii="Book Antiqua" w:hAnsi="Book Antiqua" w:cs="Arial"/>
        </w:rPr>
        <w:t>Accordingly</w:t>
      </w:r>
      <w:proofErr w:type="gramEnd"/>
      <w:r w:rsidR="00774652">
        <w:rPr>
          <w:rFonts w:ascii="Book Antiqua" w:hAnsi="Book Antiqua" w:cs="Arial"/>
        </w:rPr>
        <w:t xml:space="preserve"> the judge had correctly concluded that the </w:t>
      </w:r>
      <w:proofErr w:type="spellStart"/>
      <w:r w:rsidR="00774652">
        <w:rPr>
          <w:rFonts w:ascii="Book Antiqua" w:hAnsi="Book Antiqua" w:cs="Arial"/>
          <w:b/>
          <w:u w:val="single"/>
        </w:rPr>
        <w:t>Chikwamba</w:t>
      </w:r>
      <w:proofErr w:type="spellEnd"/>
      <w:r w:rsidR="00774652" w:rsidRPr="00774652">
        <w:rPr>
          <w:rFonts w:ascii="Book Antiqua" w:hAnsi="Book Antiqua" w:cs="Arial"/>
        </w:rPr>
        <w:t xml:space="preserve"> </w:t>
      </w:r>
      <w:r w:rsidR="00774652">
        <w:rPr>
          <w:rFonts w:ascii="Book Antiqua" w:hAnsi="Book Antiqua" w:cs="Arial"/>
        </w:rPr>
        <w:t xml:space="preserve">principle as restated in </w:t>
      </w:r>
      <w:proofErr w:type="spellStart"/>
      <w:r w:rsidR="00774652">
        <w:rPr>
          <w:rFonts w:ascii="Book Antiqua" w:hAnsi="Book Antiqua" w:cs="Arial"/>
          <w:b/>
          <w:u w:val="single"/>
        </w:rPr>
        <w:t>Agyarko</w:t>
      </w:r>
      <w:proofErr w:type="spellEnd"/>
      <w:r w:rsidR="00774652" w:rsidRPr="00774652">
        <w:rPr>
          <w:rFonts w:ascii="Book Antiqua" w:hAnsi="Book Antiqua" w:cs="Arial"/>
        </w:rPr>
        <w:t xml:space="preserve"> did not </w:t>
      </w:r>
      <w:r w:rsidR="00774652">
        <w:rPr>
          <w:rFonts w:ascii="Book Antiqua" w:hAnsi="Book Antiqua" w:cs="Arial"/>
        </w:rPr>
        <w:t xml:space="preserve">apply because it could not be said, as in paragraph 51 of </w:t>
      </w:r>
      <w:proofErr w:type="spellStart"/>
      <w:r w:rsidR="00774652">
        <w:rPr>
          <w:rFonts w:ascii="Book Antiqua" w:hAnsi="Book Antiqua" w:cs="Arial"/>
          <w:b/>
          <w:u w:val="single"/>
        </w:rPr>
        <w:t>Agyarko</w:t>
      </w:r>
      <w:proofErr w:type="spellEnd"/>
      <w:r w:rsidR="00774652">
        <w:rPr>
          <w:rFonts w:ascii="Book Antiqua" w:hAnsi="Book Antiqua" w:cs="Arial"/>
        </w:rPr>
        <w:t>, that the Appellant “was certain to be granted leave to enter, and therefore there might be no public interest in removal”.</w:t>
      </w:r>
    </w:p>
    <w:p w14:paraId="41AB8153" w14:textId="77777777" w:rsidR="00774652" w:rsidRDefault="00774652" w:rsidP="00AC318D">
      <w:pPr>
        <w:numPr>
          <w:ilvl w:val="0"/>
          <w:numId w:val="3"/>
        </w:numPr>
        <w:spacing w:before="240"/>
        <w:jc w:val="both"/>
        <w:rPr>
          <w:rFonts w:ascii="Book Antiqua" w:hAnsi="Book Antiqua" w:cs="Arial"/>
        </w:rPr>
      </w:pPr>
      <w:r>
        <w:rPr>
          <w:rFonts w:ascii="Book Antiqua" w:hAnsi="Book Antiqua" w:cs="Arial"/>
        </w:rPr>
        <w:t>In summary therefore and on the evidence available before him the judge dealt with this case in a clear and methodical manner and his decisions disclose no material error of law and are in line with case law.</w:t>
      </w:r>
    </w:p>
    <w:p w14:paraId="6B8D2CD5" w14:textId="77777777" w:rsidR="00774652" w:rsidRDefault="00774652" w:rsidP="00AC318D">
      <w:pPr>
        <w:numPr>
          <w:ilvl w:val="0"/>
          <w:numId w:val="3"/>
        </w:numPr>
        <w:spacing w:before="240"/>
        <w:jc w:val="both"/>
        <w:rPr>
          <w:rFonts w:ascii="Book Antiqua" w:hAnsi="Book Antiqua" w:cs="Arial"/>
        </w:rPr>
      </w:pPr>
      <w:r>
        <w:rPr>
          <w:rFonts w:ascii="Book Antiqua" w:hAnsi="Book Antiqua" w:cs="Arial"/>
        </w:rPr>
        <w:t xml:space="preserve">However, as noted at the hearing before me, </w:t>
      </w:r>
      <w:proofErr w:type="spellStart"/>
      <w:r>
        <w:rPr>
          <w:rFonts w:ascii="Book Antiqua" w:hAnsi="Book Antiqua" w:cs="Arial"/>
        </w:rPr>
        <w:t>postdecision</w:t>
      </w:r>
      <w:proofErr w:type="spellEnd"/>
      <w:r>
        <w:rPr>
          <w:rFonts w:ascii="Book Antiqua" w:hAnsi="Book Antiqua" w:cs="Arial"/>
        </w:rPr>
        <w:t xml:space="preserve">, the Appellant has now been able to obtain from the Home Office a copy or original of his passport such that that has enabled him to take part in an English language test to the required standards.  That certificate was seen by myself and Mr </w:t>
      </w:r>
      <w:proofErr w:type="spellStart"/>
      <w:r>
        <w:rPr>
          <w:rFonts w:ascii="Book Antiqua" w:hAnsi="Book Antiqua" w:cs="Arial"/>
        </w:rPr>
        <w:t>Tarlow</w:t>
      </w:r>
      <w:proofErr w:type="spellEnd"/>
      <w:r>
        <w:rPr>
          <w:rFonts w:ascii="Book Antiqua" w:hAnsi="Book Antiqua" w:cs="Arial"/>
        </w:rPr>
        <w:t xml:space="preserve"> the Presenting Officer.  Had that test been taken and passed by the Appellant before his First-tier Tribunal appeal hearing, it is entirely possible when looking at paragraphs 57 and 61 of the judge’s decision that the judge may well have allowed the appeal on the basis of the reasoning in paragraph 51 of </w:t>
      </w:r>
      <w:proofErr w:type="spellStart"/>
      <w:r>
        <w:rPr>
          <w:rFonts w:ascii="Book Antiqua" w:hAnsi="Book Antiqua" w:cs="Arial"/>
          <w:b/>
          <w:u w:val="single"/>
        </w:rPr>
        <w:t>Agyarko</w:t>
      </w:r>
      <w:proofErr w:type="spellEnd"/>
      <w:r>
        <w:rPr>
          <w:rFonts w:ascii="Book Antiqua" w:hAnsi="Book Antiqua" w:cs="Arial"/>
        </w:rPr>
        <w:t xml:space="preserve"> that restated the </w:t>
      </w:r>
      <w:proofErr w:type="spellStart"/>
      <w:r>
        <w:rPr>
          <w:rFonts w:ascii="Book Antiqua" w:hAnsi="Book Antiqua" w:cs="Arial"/>
          <w:b/>
          <w:u w:val="single"/>
        </w:rPr>
        <w:t>Chikwamba</w:t>
      </w:r>
      <w:proofErr w:type="spellEnd"/>
      <w:r>
        <w:rPr>
          <w:rFonts w:ascii="Book Antiqua" w:hAnsi="Book Antiqua" w:cs="Arial"/>
          <w:b/>
        </w:rPr>
        <w:t xml:space="preserve"> </w:t>
      </w:r>
      <w:r>
        <w:rPr>
          <w:rFonts w:ascii="Book Antiqua" w:hAnsi="Book Antiqua" w:cs="Arial"/>
        </w:rPr>
        <w:t>principle.</w:t>
      </w:r>
    </w:p>
    <w:p w14:paraId="21FDE5DC" w14:textId="77777777" w:rsidR="00774652" w:rsidRDefault="00774652" w:rsidP="00AC318D">
      <w:pPr>
        <w:numPr>
          <w:ilvl w:val="0"/>
          <w:numId w:val="3"/>
        </w:numPr>
        <w:spacing w:before="240"/>
        <w:jc w:val="both"/>
        <w:rPr>
          <w:rFonts w:ascii="Book Antiqua" w:hAnsi="Book Antiqua" w:cs="Arial"/>
        </w:rPr>
      </w:pPr>
      <w:r>
        <w:rPr>
          <w:rFonts w:ascii="Book Antiqua" w:hAnsi="Book Antiqua" w:cs="Arial"/>
        </w:rPr>
        <w:t xml:space="preserve">If the Appellant now seeks to make a fresh application, or reapply, now that he has that test result, then the decision of the First-tier Tribunal Judge together with this decision should be considered by the Respondent.  I further note two matters.  </w:t>
      </w:r>
      <w:proofErr w:type="gramStart"/>
      <w:r>
        <w:rPr>
          <w:rFonts w:ascii="Book Antiqua" w:hAnsi="Book Antiqua" w:cs="Arial"/>
        </w:rPr>
        <w:t>Firstly</w:t>
      </w:r>
      <w:proofErr w:type="gramEnd"/>
      <w:r>
        <w:rPr>
          <w:rFonts w:ascii="Book Antiqua" w:hAnsi="Book Antiqua" w:cs="Arial"/>
        </w:rPr>
        <w:t xml:space="preserve"> Mr </w:t>
      </w:r>
      <w:proofErr w:type="spellStart"/>
      <w:r>
        <w:rPr>
          <w:rFonts w:ascii="Book Antiqua" w:hAnsi="Book Antiqua" w:cs="Arial"/>
        </w:rPr>
        <w:t>Tarlow</w:t>
      </w:r>
      <w:proofErr w:type="spellEnd"/>
      <w:r>
        <w:rPr>
          <w:rFonts w:ascii="Book Antiqua" w:hAnsi="Book Antiqua" w:cs="Arial"/>
        </w:rPr>
        <w:t>, the Presenting Officer, stated his intention to minute the fact that the test certificate had been seen and a test had been taken and passed.  Secondly it may well be, having regard to paragraph 30, that the Appellant could not take the language test earlier as he did not have his passport which had been retained by the Home Office.</w:t>
      </w:r>
    </w:p>
    <w:p w14:paraId="2467F3C7" w14:textId="77777777" w:rsidR="00557B10" w:rsidRDefault="00774652" w:rsidP="00774652">
      <w:pPr>
        <w:numPr>
          <w:ilvl w:val="0"/>
          <w:numId w:val="3"/>
        </w:numPr>
        <w:spacing w:before="240"/>
        <w:jc w:val="both"/>
        <w:rPr>
          <w:rFonts w:ascii="Book Antiqua" w:hAnsi="Book Antiqua" w:cs="Arial"/>
        </w:rPr>
      </w:pPr>
      <w:r>
        <w:rPr>
          <w:rFonts w:ascii="Book Antiqua" w:hAnsi="Book Antiqua" w:cs="Arial"/>
        </w:rPr>
        <w:t xml:space="preserve">In summary there was no material error of law made by the judge in the First-tier Tribunal.  However, given the Appellant has now passed the English language test it is entirely possible indeed probable and consistent with paragraph 51 of </w:t>
      </w:r>
      <w:proofErr w:type="spellStart"/>
      <w:r>
        <w:rPr>
          <w:rFonts w:ascii="Book Antiqua" w:hAnsi="Book Antiqua" w:cs="Arial"/>
          <w:b/>
          <w:u w:val="single"/>
        </w:rPr>
        <w:t>Agyarko</w:t>
      </w:r>
      <w:proofErr w:type="spellEnd"/>
      <w:r>
        <w:rPr>
          <w:rFonts w:ascii="Book Antiqua" w:hAnsi="Book Antiqua" w:cs="Arial"/>
        </w:rPr>
        <w:t xml:space="preserve"> that had that test been passed at the time of hearing the judge may well have allowed the appeal.  It further follows that the passing of that test means that the evidence would suggest the Appellant meets the requirements of the Immigration Rules.</w:t>
      </w:r>
    </w:p>
    <w:p w14:paraId="042D5970" w14:textId="77777777" w:rsidR="006E7DF3" w:rsidRDefault="006E7DF3" w:rsidP="006E7DF3">
      <w:pPr>
        <w:spacing w:before="240"/>
        <w:jc w:val="both"/>
        <w:rPr>
          <w:rFonts w:ascii="Book Antiqua" w:hAnsi="Book Antiqua" w:cs="Arial"/>
          <w:b/>
          <w:u w:val="single"/>
        </w:rPr>
      </w:pPr>
    </w:p>
    <w:p w14:paraId="42FFDE61" w14:textId="0010161F" w:rsidR="00557B10" w:rsidRPr="006E7DF3" w:rsidRDefault="00557B10" w:rsidP="006E7DF3">
      <w:pPr>
        <w:spacing w:before="240"/>
        <w:jc w:val="both"/>
        <w:rPr>
          <w:rFonts w:ascii="Book Antiqua" w:hAnsi="Book Antiqua" w:cs="Arial"/>
          <w:b/>
          <w:u w:val="single"/>
        </w:rPr>
      </w:pPr>
      <w:bookmarkStart w:id="0" w:name="_GoBack"/>
      <w:bookmarkEnd w:id="0"/>
      <w:r w:rsidRPr="006E7DF3">
        <w:rPr>
          <w:rFonts w:ascii="Book Antiqua" w:hAnsi="Book Antiqua" w:cs="Arial"/>
          <w:b/>
          <w:u w:val="single"/>
        </w:rPr>
        <w:lastRenderedPageBreak/>
        <w:t>Decision</w:t>
      </w:r>
    </w:p>
    <w:p w14:paraId="6D02F4D8" w14:textId="77777777" w:rsidR="00774652" w:rsidRPr="00557B10" w:rsidRDefault="00774652" w:rsidP="00774652">
      <w:pPr>
        <w:numPr>
          <w:ilvl w:val="0"/>
          <w:numId w:val="3"/>
        </w:numPr>
        <w:spacing w:before="240"/>
        <w:jc w:val="both"/>
        <w:rPr>
          <w:rFonts w:ascii="Book Antiqua" w:hAnsi="Book Antiqua" w:cs="Arial"/>
        </w:rPr>
      </w:pPr>
      <w:r w:rsidRPr="00557B10">
        <w:rPr>
          <w:rFonts w:ascii="Book Antiqua" w:hAnsi="Book Antiqua" w:cs="Arial"/>
        </w:rPr>
        <w:t>There was no material error of law made by the judge in this case and I uphold the decision of the First-tier Tribunal.</w:t>
      </w:r>
    </w:p>
    <w:p w14:paraId="2577F8DB" w14:textId="77777777" w:rsidR="00774652" w:rsidRDefault="00774652" w:rsidP="00EE6E4D">
      <w:pPr>
        <w:jc w:val="both"/>
        <w:rPr>
          <w:rFonts w:ascii="Book Antiqua" w:hAnsi="Book Antiqua" w:cs="Arial"/>
          <w:b/>
          <w:u w:val="single"/>
        </w:rPr>
      </w:pPr>
    </w:p>
    <w:p w14:paraId="0692C31A" w14:textId="77777777" w:rsidR="002B785B" w:rsidRPr="00EE6E4D" w:rsidRDefault="002B785B" w:rsidP="002B785B">
      <w:pPr>
        <w:jc w:val="both"/>
        <w:rPr>
          <w:rFonts w:ascii="Book Antiqua" w:hAnsi="Book Antiqua" w:cs="Arial"/>
        </w:rPr>
      </w:pPr>
      <w:r w:rsidRPr="00EE6E4D">
        <w:rPr>
          <w:rFonts w:ascii="Book Antiqua" w:hAnsi="Book Antiqua" w:cs="Arial"/>
        </w:rPr>
        <w:t>No anonymity direction is made.</w:t>
      </w:r>
    </w:p>
    <w:p w14:paraId="4753723E" w14:textId="77777777" w:rsidR="000369F5" w:rsidRPr="00F5664C" w:rsidRDefault="000369F5" w:rsidP="000369F5">
      <w:pPr>
        <w:tabs>
          <w:tab w:val="left" w:pos="2520"/>
        </w:tabs>
        <w:jc w:val="both"/>
        <w:rPr>
          <w:rFonts w:ascii="Book Antiqua" w:hAnsi="Book Antiqua" w:cs="Arial"/>
        </w:rPr>
      </w:pPr>
    </w:p>
    <w:p w14:paraId="67529E65" w14:textId="77777777" w:rsidR="000369F5" w:rsidRPr="00F5664C" w:rsidRDefault="000369F5" w:rsidP="000369F5">
      <w:pPr>
        <w:tabs>
          <w:tab w:val="left" w:pos="2520"/>
        </w:tabs>
        <w:jc w:val="both"/>
        <w:rPr>
          <w:rFonts w:ascii="Book Antiqua" w:hAnsi="Book Antiqua" w:cs="Arial"/>
        </w:rPr>
      </w:pPr>
    </w:p>
    <w:p w14:paraId="67937BC7" w14:textId="77777777" w:rsidR="000369F5" w:rsidRDefault="000369F5" w:rsidP="000369F5">
      <w:pPr>
        <w:tabs>
          <w:tab w:val="left" w:pos="2520"/>
        </w:tabs>
        <w:jc w:val="both"/>
        <w:rPr>
          <w:rFonts w:ascii="Book Antiqua" w:hAnsi="Book Antiqua" w:cs="Arial"/>
        </w:rPr>
      </w:pPr>
    </w:p>
    <w:p w14:paraId="2000817F" w14:textId="77777777" w:rsidR="00EE6E4D" w:rsidRPr="00F5664C" w:rsidRDefault="00EE6E4D" w:rsidP="000369F5">
      <w:pPr>
        <w:tabs>
          <w:tab w:val="left" w:pos="2520"/>
        </w:tabs>
        <w:jc w:val="both"/>
        <w:rPr>
          <w:rFonts w:ascii="Book Antiqua" w:hAnsi="Book Antiqua" w:cs="Arial"/>
        </w:rPr>
      </w:pPr>
    </w:p>
    <w:p w14:paraId="4E74B6CF" w14:textId="77777777" w:rsidR="001F2716" w:rsidRPr="00F5664C" w:rsidRDefault="00813DD1"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2576" behindDoc="0" locked="0" layoutInCell="1" allowOverlap="1" wp14:anchorId="7BE4F099" wp14:editId="18EF27D4">
                <wp:simplePos x="0" y="0"/>
                <wp:positionH relativeFrom="column">
                  <wp:posOffset>5169906</wp:posOffset>
                </wp:positionH>
                <wp:positionV relativeFrom="paragraph">
                  <wp:posOffset>-127743</wp:posOffset>
                </wp:positionV>
                <wp:extent cx="213696" cy="381312"/>
                <wp:effectExtent l="38100" t="19050" r="53340" b="3810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213696" cy="381312"/>
                      </w14:xfrm>
                    </w14:contentPart>
                  </a:graphicData>
                </a:graphic>
              </wp:anchor>
            </w:drawing>
          </mc:Choice>
          <mc:Fallback>
            <w:pict>
              <v:shapetype w14:anchorId="40CB4D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406.55pt;margin-top:-10.6pt;width:18pt;height:3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">
                <v:imagedata r:id="rId10" o:title=""/>
              </v:shape>
            </w:pict>
          </mc:Fallback>
        </mc:AlternateContent>
      </w:r>
      <w:r>
        <w:rPr>
          <w:rFonts w:ascii="Book Antiqua" w:hAnsi="Book Antiqua" w:cs="Arial"/>
          <w:noProof/>
        </w:rPr>
        <mc:AlternateContent>
          <mc:Choice Requires="wpi">
            <w:drawing>
              <wp:anchor distT="0" distB="0" distL="114300" distR="114300" simplePos="0" relativeHeight="251671552" behindDoc="0" locked="0" layoutInCell="1" allowOverlap="1" wp14:anchorId="29D7A870" wp14:editId="5165A1E9">
                <wp:simplePos x="0" y="0"/>
                <wp:positionH relativeFrom="column">
                  <wp:posOffset>4987026</wp:posOffset>
                </wp:positionH>
                <wp:positionV relativeFrom="paragraph">
                  <wp:posOffset>39873</wp:posOffset>
                </wp:positionV>
                <wp:extent cx="23040" cy="244224"/>
                <wp:effectExtent l="38100" t="38100" r="53340" b="4191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23040" cy="244224"/>
                      </w14:xfrm>
                    </w14:contentPart>
                  </a:graphicData>
                </a:graphic>
              </wp:anchor>
            </w:drawing>
          </mc:Choice>
          <mc:Fallback>
            <w:pict>
              <v:shape w14:anchorId="5D096FD4" id="Ink 14" o:spid="_x0000_s1026" type="#_x0000_t75" style="position:absolute;margin-left:392.15pt;margin-top:2.6pt;width:2.9pt;height:20.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">
                <v:imagedata r:id="rId12" o:title=""/>
              </v:shape>
            </w:pict>
          </mc:Fallback>
        </mc:AlternateContent>
      </w:r>
      <w:r>
        <w:rPr>
          <w:rFonts w:ascii="Book Antiqua" w:hAnsi="Book Antiqua" w:cs="Arial"/>
          <w:noProof/>
        </w:rPr>
        <mc:AlternateContent>
          <mc:Choice Requires="wpi">
            <w:drawing>
              <wp:anchor distT="0" distB="0" distL="114300" distR="114300" simplePos="0" relativeHeight="251670528" behindDoc="0" locked="0" layoutInCell="1" allowOverlap="1" wp14:anchorId="43013D96" wp14:editId="21A48A72">
                <wp:simplePos x="0" y="0"/>
                <wp:positionH relativeFrom="column">
                  <wp:posOffset>4796658</wp:posOffset>
                </wp:positionH>
                <wp:positionV relativeFrom="paragraph">
                  <wp:posOffset>-43935</wp:posOffset>
                </wp:positionV>
                <wp:extent cx="76608" cy="472608"/>
                <wp:effectExtent l="38100" t="38100" r="38100" b="4191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76608" cy="472608"/>
                      </w14:xfrm>
                    </w14:contentPart>
                  </a:graphicData>
                </a:graphic>
              </wp:anchor>
            </w:drawing>
          </mc:Choice>
          <mc:Fallback>
            <w:pict>
              <v:shape w14:anchorId="39F87D75" id="Ink 13" o:spid="_x0000_s1026" type="#_x0000_t75" style="position:absolute;margin-left:377.15pt;margin-top:-4pt;width:7.2pt;height:38.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">
                <v:imagedata r:id="rId14" o:title=""/>
              </v:shape>
            </w:pict>
          </mc:Fallback>
        </mc:AlternateContent>
      </w:r>
      <w:r>
        <w:rPr>
          <w:rFonts w:ascii="Book Antiqua" w:hAnsi="Book Antiqua" w:cs="Arial"/>
          <w:noProof/>
        </w:rPr>
        <mc:AlternateContent>
          <mc:Choice Requires="wpi">
            <w:drawing>
              <wp:anchor distT="0" distB="0" distL="114300" distR="114300" simplePos="0" relativeHeight="251669504" behindDoc="0" locked="0" layoutInCell="1" allowOverlap="1" wp14:anchorId="406000EB" wp14:editId="3E10187B">
                <wp:simplePos x="0" y="0"/>
                <wp:positionH relativeFrom="column">
                  <wp:posOffset>4567986</wp:posOffset>
                </wp:positionH>
                <wp:positionV relativeFrom="paragraph">
                  <wp:posOffset>9345</wp:posOffset>
                </wp:positionV>
                <wp:extent cx="84096" cy="236448"/>
                <wp:effectExtent l="19050" t="38100" r="11430" b="4953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84096" cy="236448"/>
                      </w14:xfrm>
                    </w14:contentPart>
                  </a:graphicData>
                </a:graphic>
              </wp:anchor>
            </w:drawing>
          </mc:Choice>
          <mc:Fallback>
            <w:pict>
              <v:shape w14:anchorId="3D53563E" id="Ink 12" o:spid="_x0000_s1026" type="#_x0000_t75" style="position:absolute;margin-left:359.15pt;margin-top:.2pt;width:7.75pt;height:1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">
                <v:imagedata r:id="rId16" o:title=""/>
              </v:shape>
            </w:pict>
          </mc:Fallback>
        </mc:AlternateContent>
      </w:r>
      <w:r>
        <w:rPr>
          <w:rFonts w:ascii="Book Antiqua" w:hAnsi="Book Antiqua" w:cs="Arial"/>
          <w:noProof/>
        </w:rPr>
        <mc:AlternateContent>
          <mc:Choice Requires="wpi">
            <w:drawing>
              <wp:anchor distT="0" distB="0" distL="114300" distR="114300" simplePos="0" relativeHeight="251668480" behindDoc="0" locked="0" layoutInCell="1" allowOverlap="1" wp14:anchorId="0A87E9BF" wp14:editId="1B1F0DAB">
                <wp:simplePos x="0" y="0"/>
                <wp:positionH relativeFrom="column">
                  <wp:posOffset>4453650</wp:posOffset>
                </wp:positionH>
                <wp:positionV relativeFrom="paragraph">
                  <wp:posOffset>-74463</wp:posOffset>
                </wp:positionV>
                <wp:extent cx="38304" cy="465120"/>
                <wp:effectExtent l="19050" t="38100" r="38100" b="4953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38304" cy="465120"/>
                      </w14:xfrm>
                    </w14:contentPart>
                  </a:graphicData>
                </a:graphic>
              </wp:anchor>
            </w:drawing>
          </mc:Choice>
          <mc:Fallback>
            <w:pict>
              <v:shape w14:anchorId="30273819" id="Ink 11" o:spid="_x0000_s1026" type="#_x0000_t75" style="position:absolute;margin-left:350.15pt;margin-top:-6.4pt;width:4.15pt;height:3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">
                <v:imagedata r:id="rId18" o:title=""/>
              </v:shape>
            </w:pict>
          </mc:Fallback>
        </mc:AlternateContent>
      </w:r>
      <w:r>
        <w:rPr>
          <w:rFonts w:ascii="Book Antiqua" w:hAnsi="Book Antiqua" w:cs="Arial"/>
          <w:noProof/>
        </w:rPr>
        <mc:AlternateContent>
          <mc:Choice Requires="wpi">
            <w:drawing>
              <wp:anchor distT="0" distB="0" distL="114300" distR="114300" simplePos="0" relativeHeight="251667456" behindDoc="0" locked="0" layoutInCell="1" allowOverlap="1" wp14:anchorId="115C2554" wp14:editId="1710B094">
                <wp:simplePos x="0" y="0"/>
                <wp:positionH relativeFrom="column">
                  <wp:posOffset>4194738</wp:posOffset>
                </wp:positionH>
                <wp:positionV relativeFrom="paragraph">
                  <wp:posOffset>-21183</wp:posOffset>
                </wp:positionV>
                <wp:extent cx="99360" cy="221184"/>
                <wp:effectExtent l="38100" t="38100" r="53340" b="45720"/>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99360" cy="221184"/>
                      </w14:xfrm>
                    </w14:contentPart>
                  </a:graphicData>
                </a:graphic>
              </wp:anchor>
            </w:drawing>
          </mc:Choice>
          <mc:Fallback>
            <w:pict>
              <v:shape w14:anchorId="1F639101" id="Ink 10" o:spid="_x0000_s1026" type="#_x0000_t75" style="position:absolute;margin-left:329.75pt;margin-top:-2.2pt;width:8.95pt;height:1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">
                <v:imagedata r:id="rId20" o:title=""/>
              </v:shape>
            </w:pict>
          </mc:Fallback>
        </mc:AlternateContent>
      </w:r>
      <w:r>
        <w:rPr>
          <w:rFonts w:ascii="Book Antiqua" w:hAnsi="Book Antiqua" w:cs="Arial"/>
          <w:noProof/>
        </w:rPr>
        <mc:AlternateContent>
          <mc:Choice Requires="wpi">
            <w:drawing>
              <wp:anchor distT="0" distB="0" distL="114300" distR="114300" simplePos="0" relativeHeight="251666432" behindDoc="0" locked="0" layoutInCell="1" allowOverlap="1" wp14:anchorId="7652E5EB" wp14:editId="654B6580">
                <wp:simplePos x="0" y="0"/>
                <wp:positionH relativeFrom="column">
                  <wp:posOffset>4057650</wp:posOffset>
                </wp:positionH>
                <wp:positionV relativeFrom="paragraph">
                  <wp:posOffset>1857</wp:posOffset>
                </wp:positionV>
                <wp:extent cx="76608" cy="205920"/>
                <wp:effectExtent l="38100" t="38100" r="38100" b="41910"/>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76608" cy="205920"/>
                      </w14:xfrm>
                    </w14:contentPart>
                  </a:graphicData>
                </a:graphic>
              </wp:anchor>
            </w:drawing>
          </mc:Choice>
          <mc:Fallback>
            <w:pict>
              <v:shape w14:anchorId="0908E82A" id="Ink 9" o:spid="_x0000_s1026" type="#_x0000_t75" style="position:absolute;margin-left:318.95pt;margin-top:-.4pt;width:7.2pt;height:1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">
                <v:imagedata r:id="rId22"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14:paraId="6E95FC96" w14:textId="77777777" w:rsidR="001F2716" w:rsidRPr="00F5664C" w:rsidRDefault="00813DD1"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5408" behindDoc="0" locked="0" layoutInCell="1" allowOverlap="1" wp14:anchorId="1881C687" wp14:editId="45A9F984">
                <wp:simplePos x="0" y="0"/>
                <wp:positionH relativeFrom="column">
                  <wp:posOffset>720090</wp:posOffset>
                </wp:positionH>
                <wp:positionV relativeFrom="paragraph">
                  <wp:posOffset>-316865</wp:posOffset>
                </wp:positionV>
                <wp:extent cx="1440240" cy="647700"/>
                <wp:effectExtent l="38100" t="38100" r="45720" b="3810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1440240" cy="647700"/>
                      </w14:xfrm>
                    </w14:contentPart>
                  </a:graphicData>
                </a:graphic>
              </wp:anchor>
            </w:drawing>
          </mc:Choice>
          <mc:Fallback>
            <w:pict>
              <v:shape w14:anchorId="7877D2A5" id="Ink 8" o:spid="_x0000_s1026" type="#_x0000_t75" style="position:absolute;margin-left:56.15pt;margin-top:-25.5pt;width:114.5pt;height:5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">
                <v:imagedata r:id="rId24" o:title=""/>
              </v:shape>
            </w:pict>
          </mc:Fallback>
        </mc:AlternateContent>
      </w:r>
    </w:p>
    <w:p w14:paraId="0B07FB16" w14:textId="77777777" w:rsidR="001F2716" w:rsidRPr="00F5664C" w:rsidRDefault="001F2716" w:rsidP="000369F5">
      <w:pPr>
        <w:tabs>
          <w:tab w:val="left" w:pos="2520"/>
        </w:tabs>
        <w:jc w:val="both"/>
        <w:rPr>
          <w:rFonts w:ascii="Book Antiqua" w:hAnsi="Book Antiqua" w:cs="Arial"/>
        </w:rPr>
      </w:pPr>
    </w:p>
    <w:p w14:paraId="4C382062" w14:textId="77777777"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14:paraId="203F1B95" w14:textId="77777777" w:rsidR="00EE6E4D" w:rsidRDefault="00EE6E4D" w:rsidP="000369F5">
      <w:pPr>
        <w:tabs>
          <w:tab w:val="left" w:pos="2520"/>
        </w:tabs>
        <w:jc w:val="both"/>
        <w:rPr>
          <w:rFonts w:ascii="Book Antiqua" w:hAnsi="Book Antiqua" w:cs="Arial"/>
        </w:rPr>
      </w:pPr>
    </w:p>
    <w:p w14:paraId="3011DDA6" w14:textId="77777777" w:rsidR="00EE6E4D" w:rsidRDefault="00EE6E4D" w:rsidP="000369F5">
      <w:pPr>
        <w:tabs>
          <w:tab w:val="left" w:pos="2520"/>
        </w:tabs>
        <w:jc w:val="both"/>
        <w:rPr>
          <w:rFonts w:ascii="Book Antiqua" w:hAnsi="Book Antiqua" w:cs="Arial"/>
        </w:rPr>
      </w:pPr>
    </w:p>
    <w:p w14:paraId="3870FDD3" w14:textId="77777777"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14:paraId="61C65D4B" w14:textId="77777777"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14:paraId="11F5F7B1" w14:textId="77777777" w:rsidR="00EE6E4D" w:rsidRPr="00EE6E4D" w:rsidRDefault="00EE6E4D" w:rsidP="00EE6E4D">
      <w:pPr>
        <w:jc w:val="both"/>
        <w:rPr>
          <w:rFonts w:ascii="Book Antiqua" w:hAnsi="Book Antiqua" w:cs="Arial"/>
        </w:rPr>
      </w:pPr>
    </w:p>
    <w:p w14:paraId="242BF4EE" w14:textId="77777777" w:rsidR="00EE6E4D" w:rsidRPr="00EE6E4D" w:rsidRDefault="00EE6E4D" w:rsidP="00EE6E4D">
      <w:pPr>
        <w:jc w:val="both"/>
        <w:rPr>
          <w:rFonts w:ascii="Book Antiqua" w:hAnsi="Book Antiqua" w:cs="Arial"/>
        </w:rPr>
      </w:pPr>
    </w:p>
    <w:p w14:paraId="456007B5" w14:textId="77777777"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14:paraId="10147BE8" w14:textId="77777777" w:rsidR="00EE6E4D" w:rsidRDefault="00EE6E4D" w:rsidP="00EE6E4D">
      <w:pPr>
        <w:jc w:val="both"/>
        <w:rPr>
          <w:rFonts w:ascii="Book Antiqua" w:hAnsi="Book Antiqua" w:cs="Arial"/>
        </w:rPr>
      </w:pPr>
    </w:p>
    <w:p w14:paraId="7CE21BE4" w14:textId="77777777" w:rsidR="00EE6E4D" w:rsidRDefault="00EE6E4D" w:rsidP="00EE6E4D">
      <w:pPr>
        <w:jc w:val="both"/>
        <w:rPr>
          <w:rFonts w:ascii="Book Antiqua" w:hAnsi="Book Antiqua" w:cs="Arial"/>
        </w:rPr>
      </w:pPr>
    </w:p>
    <w:p w14:paraId="0954E4E8" w14:textId="77777777" w:rsidR="00EE6E4D" w:rsidRDefault="00EE6E4D" w:rsidP="00EE6E4D">
      <w:pPr>
        <w:jc w:val="both"/>
        <w:rPr>
          <w:rFonts w:ascii="Book Antiqua" w:hAnsi="Book Antiqua" w:cs="Arial"/>
        </w:rPr>
      </w:pPr>
    </w:p>
    <w:p w14:paraId="18DE3B20" w14:textId="77777777" w:rsidR="00EE6E4D" w:rsidRDefault="00813DD1"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5104" behindDoc="0" locked="0" layoutInCell="1" allowOverlap="1" wp14:anchorId="24D619F1" wp14:editId="44ADF5FC">
                <wp:simplePos x="0" y="0"/>
                <wp:positionH relativeFrom="column">
                  <wp:posOffset>5002290</wp:posOffset>
                </wp:positionH>
                <wp:positionV relativeFrom="paragraph">
                  <wp:posOffset>-112467</wp:posOffset>
                </wp:positionV>
                <wp:extent cx="167904" cy="472608"/>
                <wp:effectExtent l="38100" t="38100" r="41910" b="41910"/>
                <wp:wrapNone/>
                <wp:docPr id="37"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167904" cy="472608"/>
                      </w14:xfrm>
                    </w14:contentPart>
                  </a:graphicData>
                </a:graphic>
              </wp:anchor>
            </w:drawing>
          </mc:Choice>
          <mc:Fallback>
            <w:pict>
              <v:shape w14:anchorId="28FB65D2" id="Ink 37" o:spid="_x0000_s1026" type="#_x0000_t75" style="position:absolute;margin-left:393.35pt;margin-top:-9.4pt;width:14.35pt;height:3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">
                <v:imagedata r:id="rId26" o:title=""/>
              </v:shape>
            </w:pict>
          </mc:Fallback>
        </mc:AlternateContent>
      </w:r>
    </w:p>
    <w:p w14:paraId="208EFFDC" w14:textId="77777777" w:rsidR="00EE6E4D" w:rsidRPr="00F5664C" w:rsidRDefault="00813DD1"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7152" behindDoc="0" locked="0" layoutInCell="1" allowOverlap="1" wp14:anchorId="60C2B0AB" wp14:editId="28006E15">
                <wp:simplePos x="0" y="0"/>
                <wp:positionH relativeFrom="column">
                  <wp:posOffset>4484370</wp:posOffset>
                </wp:positionH>
                <wp:positionV relativeFrom="paragraph">
                  <wp:posOffset>-240665</wp:posOffset>
                </wp:positionV>
                <wp:extent cx="372745" cy="670560"/>
                <wp:effectExtent l="38100" t="38100" r="46355" b="53340"/>
                <wp:wrapNone/>
                <wp:docPr id="39" name="Ink 39"/>
                <wp:cNvGraphicFramePr/>
                <a:graphic xmlns:a="http://schemas.openxmlformats.org/drawingml/2006/main">
                  <a:graphicData uri="http://schemas.microsoft.com/office/word/2010/wordprocessingInk">
                    <w14:contentPart bwMode="auto" r:id="rId27">
                      <w14:nvContentPartPr>
                        <w14:cNvContentPartPr/>
                      </w14:nvContentPartPr>
                      <w14:xfrm>
                        <a:off x="0" y="0"/>
                        <a:ext cx="372745" cy="670560"/>
                      </w14:xfrm>
                    </w14:contentPart>
                  </a:graphicData>
                </a:graphic>
              </wp:anchor>
            </w:drawing>
          </mc:Choice>
          <mc:Fallback>
            <w:pict>
              <v:shape w14:anchorId="739555BD" id="Ink 39" o:spid="_x0000_s1026" type="#_x0000_t75" style="position:absolute;margin-left:352.55pt;margin-top:-19.5pt;width:30.45pt;height:53.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">
                <v:imagedata r:id="rId28" o:title=""/>
              </v:shape>
            </w:pict>
          </mc:Fallback>
        </mc:AlternateContent>
      </w:r>
      <w:r>
        <w:rPr>
          <w:rFonts w:ascii="Book Antiqua" w:hAnsi="Book Antiqua" w:cs="Arial"/>
          <w:noProof/>
        </w:rPr>
        <mc:AlternateContent>
          <mc:Choice Requires="wpi">
            <w:drawing>
              <wp:anchor distT="0" distB="0" distL="114300" distR="114300" simplePos="0" relativeHeight="251685888" behindDoc="0" locked="0" layoutInCell="1" allowOverlap="1" wp14:anchorId="338BECED" wp14:editId="1A0D1D03">
                <wp:simplePos x="0" y="0"/>
                <wp:positionH relativeFrom="column">
                  <wp:posOffset>4065270</wp:posOffset>
                </wp:positionH>
                <wp:positionV relativeFrom="paragraph">
                  <wp:posOffset>-233045</wp:posOffset>
                </wp:positionV>
                <wp:extent cx="335220" cy="663120"/>
                <wp:effectExtent l="38100" t="38100" r="46355" b="41910"/>
                <wp:wrapNone/>
                <wp:docPr id="28"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335220" cy="663120"/>
                      </w14:xfrm>
                    </w14:contentPart>
                  </a:graphicData>
                </a:graphic>
              </wp:anchor>
            </w:drawing>
          </mc:Choice>
          <mc:Fallback>
            <w:pict>
              <v:shape w14:anchorId="14AB2498" id="Ink 28" o:spid="_x0000_s1026" type="#_x0000_t75" style="position:absolute;margin-left:319.55pt;margin-top:-18.9pt;width:27.55pt;height:5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">
                <v:imagedata r:id="rId30" o:title=""/>
              </v:shape>
            </w:pict>
          </mc:Fallback>
        </mc:AlternateContent>
      </w:r>
      <w:r>
        <w:rPr>
          <w:rFonts w:ascii="Book Antiqua" w:hAnsi="Book Antiqua" w:cs="Arial"/>
          <w:noProof/>
        </w:rPr>
        <mc:AlternateContent>
          <mc:Choice Requires="wpi">
            <w:drawing>
              <wp:anchor distT="0" distB="0" distL="114300" distR="114300" simplePos="0" relativeHeight="251681792" behindDoc="0" locked="0" layoutInCell="1" allowOverlap="1" wp14:anchorId="041EB890" wp14:editId="299B0FD5">
                <wp:simplePos x="0" y="0"/>
                <wp:positionH relativeFrom="column">
                  <wp:posOffset>826770</wp:posOffset>
                </wp:positionH>
                <wp:positionV relativeFrom="paragraph">
                  <wp:posOffset>-316865</wp:posOffset>
                </wp:positionV>
                <wp:extent cx="1615500" cy="762000"/>
                <wp:effectExtent l="38100" t="38100" r="41910" b="38100"/>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615500" cy="762000"/>
                      </w14:xfrm>
                    </w14:contentPart>
                  </a:graphicData>
                </a:graphic>
              </wp:anchor>
            </w:drawing>
          </mc:Choice>
          <mc:Fallback>
            <w:pict>
              <v:shape w14:anchorId="69C6538A" id="Ink 24" o:spid="_x0000_s1026" type="#_x0000_t75" style="position:absolute;margin-left:64.55pt;margin-top:-25.5pt;width:128.3pt;height:61.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">
                <v:imagedata r:id="rId32"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14:paraId="28FA6E78" w14:textId="77777777" w:rsidR="00EE6E4D" w:rsidRPr="00F5664C" w:rsidRDefault="00EE6E4D" w:rsidP="00EE6E4D">
      <w:pPr>
        <w:tabs>
          <w:tab w:val="left" w:pos="2520"/>
        </w:tabs>
        <w:jc w:val="both"/>
        <w:rPr>
          <w:rFonts w:ascii="Book Antiqua" w:hAnsi="Book Antiqua" w:cs="Arial"/>
        </w:rPr>
      </w:pPr>
    </w:p>
    <w:p w14:paraId="2A6CB960" w14:textId="77777777" w:rsidR="00EE6E4D" w:rsidRPr="00F5664C" w:rsidRDefault="00EE6E4D" w:rsidP="00EE6E4D">
      <w:pPr>
        <w:tabs>
          <w:tab w:val="left" w:pos="2520"/>
        </w:tabs>
        <w:jc w:val="both"/>
        <w:rPr>
          <w:rFonts w:ascii="Book Antiqua" w:hAnsi="Book Antiqua" w:cs="Arial"/>
        </w:rPr>
      </w:pPr>
    </w:p>
    <w:p w14:paraId="2810722A" w14:textId="77777777" w:rsidR="005B7789" w:rsidRPr="00F5664C" w:rsidRDefault="00EE6E4D" w:rsidP="000369F5">
      <w:pPr>
        <w:tabs>
          <w:tab w:val="left" w:pos="2520"/>
        </w:tabs>
        <w:jc w:val="both"/>
        <w:rPr>
          <w:rFonts w:ascii="Book Antiqua" w:hAnsi="Book Antiqua" w:cs="Arial"/>
        </w:rPr>
        <w:sectPr w:rsidR="005B7789" w:rsidRPr="00F5664C" w:rsidSect="006D27B1">
          <w:headerReference w:type="default" r:id="rId33"/>
          <w:footerReference w:type="default" r:id="rId34"/>
          <w:headerReference w:type="first" r:id="rId35"/>
          <w:footerReference w:type="first" r:id="rId36"/>
          <w:pgSz w:w="11906" w:h="16838"/>
          <w:pgMar w:top="709" w:right="1134" w:bottom="1440" w:left="1134" w:header="709" w:footer="709" w:gutter="0"/>
          <w:cols w:space="708"/>
          <w:titlePg/>
          <w:docGrid w:linePitch="360"/>
        </w:sect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14:paraId="19F88A61" w14:textId="77777777" w:rsidR="005B7789" w:rsidRPr="00F5664C" w:rsidRDefault="005B7789" w:rsidP="005B7789">
      <w:pPr>
        <w:tabs>
          <w:tab w:val="left" w:pos="2520"/>
        </w:tabs>
        <w:ind w:left="540" w:hanging="540"/>
        <w:jc w:val="both"/>
        <w:rPr>
          <w:rFonts w:ascii="Book Antiqua" w:hAnsi="Book Antiqua" w:cs="Arial"/>
        </w:rPr>
      </w:pPr>
    </w:p>
    <w:p w14:paraId="6EE16BE6" w14:textId="77777777" w:rsidR="005B7789" w:rsidRPr="00F5664C" w:rsidRDefault="005B7789" w:rsidP="000369F5">
      <w:pPr>
        <w:tabs>
          <w:tab w:val="left" w:pos="2520"/>
        </w:tabs>
        <w:jc w:val="both"/>
        <w:rPr>
          <w:rFonts w:ascii="Book Antiqua" w:hAnsi="Book Antiqua" w:cs="Arial"/>
        </w:rPr>
      </w:pPr>
    </w:p>
    <w:sectPr w:rsidR="005B7789" w:rsidRPr="00F5664C" w:rsidSect="00872697">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6438A" w14:textId="77777777" w:rsidR="00CF7A0F" w:rsidRDefault="00CF7A0F">
      <w:r>
        <w:separator/>
      </w:r>
    </w:p>
  </w:endnote>
  <w:endnote w:type="continuationSeparator" w:id="0">
    <w:p w14:paraId="4787DEF2" w14:textId="77777777" w:rsidR="00CF7A0F" w:rsidRDefault="00CF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CBE3" w14:textId="6D2AB52F" w:rsidR="00CF253F" w:rsidRPr="006D27B1" w:rsidRDefault="00CF253F" w:rsidP="00593795">
    <w:pPr>
      <w:pStyle w:val="Footer"/>
      <w:jc w:val="center"/>
      <w:rPr>
        <w:rFonts w:ascii="Book Antiqua" w:hAnsi="Book Antiqua" w:cs="Arial"/>
      </w:rPr>
    </w:pPr>
    <w:r w:rsidRPr="006D27B1">
      <w:rPr>
        <w:rStyle w:val="PageNumber"/>
        <w:rFonts w:ascii="Book Antiqua" w:hAnsi="Book Antiqua" w:cs="Arial"/>
      </w:rPr>
      <w:fldChar w:fldCharType="begin"/>
    </w:r>
    <w:r w:rsidRPr="006D27B1">
      <w:rPr>
        <w:rStyle w:val="PageNumber"/>
        <w:rFonts w:ascii="Book Antiqua" w:hAnsi="Book Antiqua" w:cs="Arial"/>
      </w:rPr>
      <w:instrText xml:space="preserve"> PAGE </w:instrText>
    </w:r>
    <w:r w:rsidRPr="006D27B1">
      <w:rPr>
        <w:rStyle w:val="PageNumber"/>
        <w:rFonts w:ascii="Book Antiqua" w:hAnsi="Book Antiqua" w:cs="Arial"/>
      </w:rPr>
      <w:fldChar w:fldCharType="separate"/>
    </w:r>
    <w:r w:rsidR="00A334AC">
      <w:rPr>
        <w:rStyle w:val="PageNumber"/>
        <w:rFonts w:ascii="Book Antiqua" w:hAnsi="Book Antiqua" w:cs="Arial"/>
        <w:noProof/>
      </w:rPr>
      <w:t>5</w:t>
    </w:r>
    <w:r w:rsidRPr="006D27B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F3A50"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49BD0" w14:textId="77777777" w:rsidR="00CF7A0F" w:rsidRDefault="00CF7A0F">
      <w:r>
        <w:separator/>
      </w:r>
    </w:p>
  </w:footnote>
  <w:footnote w:type="continuationSeparator" w:id="0">
    <w:p w14:paraId="12FAF0BC" w14:textId="77777777" w:rsidR="00CF7A0F" w:rsidRDefault="00CF7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5CDC" w14:textId="4D245C87"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17D07">
      <w:rPr>
        <w:rFonts w:ascii="Book Antiqua" w:hAnsi="Book Antiqua" w:cs="Arial"/>
        <w:sz w:val="16"/>
        <w:szCs w:val="16"/>
      </w:rPr>
      <w:t>HU/04689/2016</w:t>
    </w:r>
  </w:p>
  <w:p w14:paraId="06FE8E13" w14:textId="77777777" w:rsidR="006D27B1" w:rsidRPr="00F5664C" w:rsidRDefault="006D27B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7445F"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2D"/>
    <w:rsid w:val="00000621"/>
    <w:rsid w:val="00001B5B"/>
    <w:rsid w:val="000036C2"/>
    <w:rsid w:val="00033D3D"/>
    <w:rsid w:val="000369F5"/>
    <w:rsid w:val="00071A7E"/>
    <w:rsid w:val="000746C0"/>
    <w:rsid w:val="00074D1D"/>
    <w:rsid w:val="00092580"/>
    <w:rsid w:val="000D5D94"/>
    <w:rsid w:val="000D7ACA"/>
    <w:rsid w:val="00112569"/>
    <w:rsid w:val="001165A7"/>
    <w:rsid w:val="00151BB7"/>
    <w:rsid w:val="00167D3A"/>
    <w:rsid w:val="001A1E2C"/>
    <w:rsid w:val="001E67E6"/>
    <w:rsid w:val="001F2716"/>
    <w:rsid w:val="0020133A"/>
    <w:rsid w:val="00207617"/>
    <w:rsid w:val="00226461"/>
    <w:rsid w:val="00267ED6"/>
    <w:rsid w:val="00283659"/>
    <w:rsid w:val="002B785B"/>
    <w:rsid w:val="002C4E73"/>
    <w:rsid w:val="002D68BF"/>
    <w:rsid w:val="003347A3"/>
    <w:rsid w:val="00336CBF"/>
    <w:rsid w:val="003546C8"/>
    <w:rsid w:val="00365070"/>
    <w:rsid w:val="003A7CF2"/>
    <w:rsid w:val="003B1484"/>
    <w:rsid w:val="003C5CE5"/>
    <w:rsid w:val="003E1B56"/>
    <w:rsid w:val="003E267B"/>
    <w:rsid w:val="003E7CD1"/>
    <w:rsid w:val="00402B9E"/>
    <w:rsid w:val="00423932"/>
    <w:rsid w:val="004249CB"/>
    <w:rsid w:val="0044127D"/>
    <w:rsid w:val="004448DB"/>
    <w:rsid w:val="00446C9A"/>
    <w:rsid w:val="0047612D"/>
    <w:rsid w:val="00477193"/>
    <w:rsid w:val="004879BF"/>
    <w:rsid w:val="004A1848"/>
    <w:rsid w:val="004C71BF"/>
    <w:rsid w:val="004E6470"/>
    <w:rsid w:val="00507FEC"/>
    <w:rsid w:val="00510F0E"/>
    <w:rsid w:val="00531D02"/>
    <w:rsid w:val="005362C9"/>
    <w:rsid w:val="005479E1"/>
    <w:rsid w:val="005570FD"/>
    <w:rsid w:val="005575EA"/>
    <w:rsid w:val="00557B10"/>
    <w:rsid w:val="0057790C"/>
    <w:rsid w:val="00587E79"/>
    <w:rsid w:val="00593795"/>
    <w:rsid w:val="005A75FF"/>
    <w:rsid w:val="005B7789"/>
    <w:rsid w:val="005D12DB"/>
    <w:rsid w:val="0065791C"/>
    <w:rsid w:val="00660367"/>
    <w:rsid w:val="006865E8"/>
    <w:rsid w:val="00690B8A"/>
    <w:rsid w:val="006B038D"/>
    <w:rsid w:val="006B5D24"/>
    <w:rsid w:val="006D1DFA"/>
    <w:rsid w:val="006D27B1"/>
    <w:rsid w:val="006D506B"/>
    <w:rsid w:val="006E3C90"/>
    <w:rsid w:val="006E7DF3"/>
    <w:rsid w:val="006F42F7"/>
    <w:rsid w:val="00702F42"/>
    <w:rsid w:val="00704B61"/>
    <w:rsid w:val="00725CD3"/>
    <w:rsid w:val="00742A8D"/>
    <w:rsid w:val="007552A9"/>
    <w:rsid w:val="00761858"/>
    <w:rsid w:val="00767D59"/>
    <w:rsid w:val="00774652"/>
    <w:rsid w:val="00776E97"/>
    <w:rsid w:val="00780FD7"/>
    <w:rsid w:val="007912AD"/>
    <w:rsid w:val="007A1F28"/>
    <w:rsid w:val="007B0824"/>
    <w:rsid w:val="007F6046"/>
    <w:rsid w:val="00813DD1"/>
    <w:rsid w:val="008303B8"/>
    <w:rsid w:val="00833DCE"/>
    <w:rsid w:val="00842418"/>
    <w:rsid w:val="00871D34"/>
    <w:rsid w:val="00872697"/>
    <w:rsid w:val="008B270C"/>
    <w:rsid w:val="008C3D3D"/>
    <w:rsid w:val="008D4131"/>
    <w:rsid w:val="008E2E20"/>
    <w:rsid w:val="008F1932"/>
    <w:rsid w:val="008F294D"/>
    <w:rsid w:val="00921062"/>
    <w:rsid w:val="0093083E"/>
    <w:rsid w:val="00966ECF"/>
    <w:rsid w:val="009727A3"/>
    <w:rsid w:val="00987774"/>
    <w:rsid w:val="009A11E8"/>
    <w:rsid w:val="009E2191"/>
    <w:rsid w:val="009E4E62"/>
    <w:rsid w:val="009F5220"/>
    <w:rsid w:val="009F7C4D"/>
    <w:rsid w:val="00A1026B"/>
    <w:rsid w:val="00A15234"/>
    <w:rsid w:val="00A201AB"/>
    <w:rsid w:val="00A26816"/>
    <w:rsid w:val="00A31C8B"/>
    <w:rsid w:val="00A334AC"/>
    <w:rsid w:val="00A845DC"/>
    <w:rsid w:val="00A97AEE"/>
    <w:rsid w:val="00AC318D"/>
    <w:rsid w:val="00AC5CF6"/>
    <w:rsid w:val="00B144FA"/>
    <w:rsid w:val="00B16F58"/>
    <w:rsid w:val="00B17D07"/>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2529A"/>
    <w:rsid w:val="00C26032"/>
    <w:rsid w:val="00C265B0"/>
    <w:rsid w:val="00C321B5"/>
    <w:rsid w:val="00C345E1"/>
    <w:rsid w:val="00C44CE3"/>
    <w:rsid w:val="00C5113A"/>
    <w:rsid w:val="00C977BA"/>
    <w:rsid w:val="00CA7E8C"/>
    <w:rsid w:val="00CB6E35"/>
    <w:rsid w:val="00CC0A45"/>
    <w:rsid w:val="00CE1A46"/>
    <w:rsid w:val="00CF253F"/>
    <w:rsid w:val="00CF56B4"/>
    <w:rsid w:val="00CF7A0F"/>
    <w:rsid w:val="00D10412"/>
    <w:rsid w:val="00D20F09"/>
    <w:rsid w:val="00D22636"/>
    <w:rsid w:val="00D40FD9"/>
    <w:rsid w:val="00D53769"/>
    <w:rsid w:val="00D55A7D"/>
    <w:rsid w:val="00D85C13"/>
    <w:rsid w:val="00D91BE3"/>
    <w:rsid w:val="00D94AFC"/>
    <w:rsid w:val="00DB70AE"/>
    <w:rsid w:val="00DB7231"/>
    <w:rsid w:val="00DD5071"/>
    <w:rsid w:val="00DD5C39"/>
    <w:rsid w:val="00DE26AF"/>
    <w:rsid w:val="00DE7DB7"/>
    <w:rsid w:val="00DF0B79"/>
    <w:rsid w:val="00E00A0A"/>
    <w:rsid w:val="00E07F57"/>
    <w:rsid w:val="00E50BCE"/>
    <w:rsid w:val="00E61292"/>
    <w:rsid w:val="00E76309"/>
    <w:rsid w:val="00E77C4D"/>
    <w:rsid w:val="00E81D01"/>
    <w:rsid w:val="00EA1AD4"/>
    <w:rsid w:val="00EE45D8"/>
    <w:rsid w:val="00EE6E4D"/>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F3829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557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7.903"/>
    </inkml:context>
    <inkml:brush xml:id="br0">
      <inkml:brushProperty name="width" value="0.04" units="cm"/>
      <inkml:brushProperty name="height" value="0.04" units="cm"/>
    </inkml:brush>
  </inkml:definitions>
  <inkml:trace contextRef="#ctx0" brushRef="#br0">6552 884 13261,'0'0'2370,"0"21"224,0-21-4772,0 21 1057,0-21 1025,0 22 1185,0-22 1313,-21 20 385,21-20 0,21 21-321,-21-21-480,0 22-961,22-2-1153,-22 23 96,20-22-96,2 22-97,20-1-223,-21 21-321,1-20-160,19-1-192,-19 0 32,-22 1 96,0-1 321,0-1 383,-22-19 802,-19-1 288,-2 0 256,1 0 320,0-21 224,-1 0 674,22 0 159,0-21-2274,21 0-160,0-22 0,42-20 0,-21 0 0,43-21 0,-1-1 0,0-21 0,22 0-1537,-21 1-770,-1 20-960,-21 1-897,1 20-416,-1 22-32,-42-1-33,0 1 481,-21 42 673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35.537"/>
    </inkml:context>
    <inkml:brush xml:id="br0">
      <inkml:brushProperty name="width" value="0.04" units="cm"/>
      <inkml:brushProperty name="height" value="0.04" units="cm"/>
    </inkml:brush>
  </inkml:definitions>
  <inkml:trace contextRef="#ctx0" brushRef="#br0">127 656 10506,'0'22'3011,"0"-2"-929,0 23-1089,0-1-1250,0 0-960,0 1-640,0 20-322,22-42 33,-2 21 0,2-21 609,-1-21 352,21 0 32,0-21-160,1-42-289,20 0 1602,-21-1 0</inkml:trace>
  <inkml:trace contextRef="#ctx0" brushRef="#br0" timeOffset="166">443 444 12684,'-42'42'4100,"-21"42"-609,0 23-800,-1-2-1570,21 22-1377,-20-21-1474,21-1-865,21-20-287,21-22-225,0-20-417,0-22-511,21-21 287,21 0 1538,-21-42 2210</inkml:trace>
  <inkml:trace contextRef="#ctx0" brushRef="#br0" timeOffset="816">338 338 4324,'0'0'4164,"-42"-20"160,21 20-640,-21-22-417,20 22-224,1 0-449,-21 0-544,20 0-513,-19 42-544,19 1-1313,1 21-32,0-1-1410,21 0-1345,-21 22-993,21-21-608,0 19-641,21-40-481,-21-1 1378</inkml:trace>
  <inkml:trace contextRef="#ctx0" brushRef="#br0" timeOffset="1466">614 0 18353,'-21'0'5958,"21"0"-1506,21 21-3715,-21-21-1250,21 42-351,-21-20-386,21 20 386,-21 21-97,21 22 224,-21 0 257,0 41 191,0 2 97,22-1 128,-22 21-32,0-21 64,21 0 64,-21-1 32,0-19 0,21-22 64,0-1 32,1-20-32,-2-22-31,-20 21-610,22-41-928,-1 19-1090,0-19-1024,0-1-737,-21 0-545,0-21-480,21 21 3972</inkml:trace>
  <inkml:trace contextRef="#ctx0" brushRef="#br0" timeOffset="1850">1036 614 13325,'0'0'4516,"0"-20"160,0 20-1921,0-22-1794,0 22-321,0 0-672,0 0 737,0 22 576,-20-2 257,20 23-353,0 21-1409,-21-1-641,21 21-256,0 22 704,0-21-63,0 20 128,0-20 95,0-22-1536,0 1-1378,0-22-1057,21-42-641,-21 0 161,20 0-161,-20-42 673</inkml:trace>
  <inkml:trace contextRef="#ctx0" brushRef="#br0" timeOffset="3166">84 0 18514,'21'21'5957,"0"-21"-2754,-21 21-2370,21-21-2050,-21 21-225,0 1-223,0 20-385,0 21-1185,-21 0-1217,0 22-129,0 21-223,0-22 127,0 43 4293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33.887"/>
    </inkml:context>
    <inkml:brush xml:id="br0">
      <inkml:brushProperty name="width" value="0.04" units="cm"/>
      <inkml:brushProperty name="height" value="0.04" units="cm"/>
    </inkml:brush>
  </inkml:definitions>
  <inkml:trace contextRef="#ctx0" brushRef="#br0">0 572 16944,'0'0'5990,"0"-22"-1378,0 2-1857,0 20-1634,0-22-705,0 22 417,0 0-737,0 0-96,0 22 0,0-2 0,0 2 0,0-1 0,0 21 0,0 22 0,0-23-288,0 23 96,0-1-1,0 1 65,0-23-192,0 23-64,0-21-770,0-23-1632,0 2-1474,20-1-865,-20-21-737,0 21-287,0-42 223</inkml:trace>
  <inkml:trace contextRef="#ctx0" brushRef="#br0" timeOffset="733">592 720 11307,'22'0'4548,"-22"0"-1665,0-21-1602,0 21-993,-22-22-160,22 22 289,-20-20 640,20-2 320,0 1 225,0 0-33,-22 0-544,22-22-1025,0 22-897,-21-22-993,21 2-1056,-21 19-193,21-20-289,-21 21 97,0 21 705,-21 0 1216,20 0 770,-20 21 223,-1 0 642,23 22 383,-23-2 321,22 2 32,0-1-32,0 1-32,21-1-65,0-20 354,0 20-1,21-21-288,0-21-481,0 20-512,22-40-577,-1 20-480,0-21-288,1-1-257,20 2 1,-21-23 415,1 22 738,-23-22 928,2 22 897,-1 0 609,-21 21 416,0 0 641,0 0-64,0 0-289,-21 21-384,21 0-448,-22 22-481,22-22-352,0 22-288,-20-1-641,20-1 0,0 2 160,0-1-32,0 1 64,0-1-96,20-20 97,-20 19-97,0-19 0,22-1-96,-22 0-1410,0-21-1280,21 0-994,-21 0-928,21-21-609,-21 0-416,21-1-193</inkml:trace>
  <inkml:trace contextRef="#ctx0" brushRef="#br0" timeOffset="1134">930 0 17296,'0'22'5990,"0"20"-833,0-21-3107,0 43-2338,0-1-193,0 22 65,-21 20-65,21 22 65,-21 21-1,21-20 97,-21 20 32,0 0 128,0-21 64,0 0 128,0-1 64,21-41-64,0 0-1217,0-21-1089,0-23-609,21 2-673,-21-22-319,21 0-417,0-21-481,-21 0 321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9.603"/>
    </inkml:context>
    <inkml:brush xml:id="br0">
      <inkml:brushProperty name="width" value="0.04" units="cm"/>
      <inkml:brushProperty name="height" value="0.04" units="cm"/>
    </inkml:brush>
  </inkml:definitions>
  <inkml:trace contextRef="#ctx0" brushRef="#br0">1650 529 6822,'0'0'3684,"0"0"320,0 0-2147,-21 21-735,21-21 319,0 0 224,-20 0 482,20 0 319,0 0 224,0 0-159,0 0-193,0 0-2338,0 0 0,0 0 0,0 0 0,0 0 0,0 21 0,0-21 0,0 0 0,0 0 0,20 0 0,-20 0-480,0 21-161,0-21-192,21 22 64,-21 20-224,0-21 193,0 21-129,0 1 224,0 20 33,0-21 95,0 1 129,0 20 287,0-21 129,0-20 0,0 20 96,-21 1 0,21-23 65,-20 2 63,-2-1 32,-20-1-64,21 2 64,-22-1 65,1 0 63,0-21 96,20 21 33,-20-21-33,0 22-31,-22-22-129,22 21 0,-22-21-64,1 0 1,-1 21-97,1-21-64,-1 0 32,-20 0 32,20-21 96,1 21 32,-22 0 33,22-21-1,-1 21-32,1-22 33,0 22-33,-1-21-64,21 0-128,1 21-256,-1 0-257,23-21-1729,-1 21-1377,-1 0-1218,1 21-800,0-21-673,0 21 129,21-21 3458</inkml:trace>
  <inkml:trace contextRef="#ctx0" brushRef="#br0" timeOffset="333">1799 931 20660,'0'0'5957,"0"0"-1120,26-53-7976,-26 53-865,0-26-480,0 26-1186,0-27 546,0 27-1,0 0 1217</inkml:trace>
  <inkml:trace contextRef="#ctx0" brushRef="#br0" timeOffset="984">2434 0 14446,'21'42'3555,"-21"-20"-608,0 20-3812,0-21 449,-21 22 31,21-1 193,-21 0 1185,-1 22 1057,-19-22 96,19 22-128,-20-23-577,-1 23-1505,1 21-64,0-1-96,21 1-32,-21 0-65,21 20 33,-1 2 96,2-2-64,-2 1 31,22-21 1,0-1 0,0 1 160,0-22 0,22 1 128,-22-22-32,20-20-32,2-2 32,20 2 0,0-1-32,0 0-64,22 0-64,-1 1-32,22-2-1154,-22 23-1728,22-1-994,-22-21-545,1 21-255,-22 1-385,0-1 3235</inkml:trace>
  <inkml:trace contextRef="#ctx0" brushRef="#br0" timeOffset="2784">2519 931 15535,'22'21'5573,"-22"-21"-2018,0 0-2177,0 0-1282,20-21 256,-20 21 257,0 0 95,0 0-63,0 0-161,0 0-191,0 0-129,0-22-256,0 22-193,22-21-223,-1 0-513,0 0-448,21 0-97,-20-22 289,20 1 1025,-21 0 448,0 0 160,0 20 449,-21 2 608,0-2 737,-21 1-160,0 21-160,-22 0-1025,23 21-673,-2 1-192,1-22-385,0 42-255,0-21-225,0 21 416,-1-21 33,22 21 63,-20-20 161,20-1-32,0 0 0,0 0-161,0-21-31,0 21-1,0-21 1,20 0 31,2 0 97,-22 0 96,21 0 96,21 0 160,-21 0 0,1 0-32,20 0 64,0 0-64,1-21-32,-1 21 0,0-21-97,0 21 65,-20-21 64,20 21 0,-21 0 0,0 0 32,0 0-32,1 0-32,-22 0 64,0 21 96,0-21-64,0 0 417,0 0 159,0-21 97,0 21 0,0-21 31,0-1 1,0 1-128,0 21-33,0-21-352,0 0-160,0 21-128,0 0 0,0-21-64,0 21-160,0 0-257,0 0-191,21 0 95,-21 0-32,0 21-31,0 0-1,21 0-64,-21 22 193,21-22 255,0 0 257,21 0-128,-20-21 96,20 21 0,-21 0 64,21-21 64,1 0-64,-22 0 32,0 0-32,22 0-32,-23 0 96,2-21 128,-1 21 160,-21-21 193,21 21 31,-21-21 33,0 0 32,21 0-1,-21-22-95,0 22-33,22 0-128,-22-21-31,0 21 31,0-1 64,0 2 161,0 20 640,0 0 32,0 0-480,0 0-769,0 0 0,0 0 0,0 0 0,0 0 0,0 0 0,0 0-1025,0 0-128,0 0 96,0 0 160,21 0-64,-21 0 128,0 20 353,0-20-1,0 22 33,0-22 32,0 0-1,0 0 97,-21 21 288,21-21 160,0 0-192,0 0-128,0 0-64,0 0-33,0 0 65,21 21 160,-21-21-32,0 0 0,21-21 32,-21 21 96,0 0 64,0-21 0,0 21-64,21 0-128,0 0 0,0 0 32,22 0 0,-23 0 32,2-22 128,20 2-96,1 20 192,-2-22-128,-19-20-128,-1 21 448,0-1 673,0 2 257,-21-2 287,0 1 353,0 21-192,-21-20-289,0 20-1473,-22-22 0,23 22 0,-1 0 0,-1 0 0,1 22 0,0-22-192,0 0-481,21 20 65,-22 1-33,2 1-64,20 20-159,-22 0-97,22 43 0,0-22-1442,0 22-1184,22-1-833,-2-20-577,23-1-384,-1-42 0,21-21 4388</inkml:trace>
  <inkml:trace contextRef="#ctx0" brushRef="#br0" timeOffset="3034">4466 339 15278,'0'0'5766,"0"0"-609,21 42-3396,-21-21-1953,-21 21-128,21 1 192,-21 20-64,-21 22 32,21 20-97,-21 1-1440,-1 21-2019,1-21-1249,0-1-480,-1 1-128,1 0 256</inkml:trace>
  <inkml:trace contextRef="#ctx0" brushRef="#br0" timeOffset="3217">4128 1334 17232,'22'21'5958,"-22"0"-2243,20 0-6213,-20 22-1506,0-23-512,21 1-224,-21 0-129,0-21-96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7.387"/>
    </inkml:context>
    <inkml:brush xml:id="br0">
      <inkml:brushProperty name="width" value="0.04" units="cm"/>
      <inkml:brushProperty name="height" value="0.04" units="cm"/>
    </inkml:brush>
  </inkml:definitions>
  <inkml:trace contextRef="#ctx0" brushRef="#br0">6362 641 10410,'21'22'1473,"0"-2"353,-21 23-1602,0-1-1921,0 0 1120,0 1 2563,0 20 929,-21 1 512,21-1 64,-21-21-608,21 21-769,0-21-1826,0 1-2017,0-1-834,0-21-576,0 0-480,0-21-481,21 0-512,0 0-161,-21-21 609,21 0 4100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7.037"/>
    </inkml:context>
    <inkml:brush xml:id="br0">
      <inkml:brushProperty name="width" value="0.04" units="cm"/>
      <inkml:brushProperty name="height" value="0.04" units="cm"/>
    </inkml:brush>
  </inkml:definitions>
  <inkml:trace contextRef="#ctx0" brushRef="#br0">6377 624 10378,'0'-20'1922,"21"-2"96,-21 22-1602,21 0-3363,-21 0 833,21 22 2563,-21-2 1665,0 2 832,-21 20 321,21-21-64,-21 43-288,0-22-609,0 42-832,0 1-673,-1 20-609,2 2 32,-2-2-128,2 22-128,20-21 0,-22-1-32,22-20-96,0-21-1057,0-1-1314,0-42-928,22 0-160,-22-21-417,0 0-256,0 0-161,0-21 129,0 0 2883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6.670"/>
    </inkml:context>
    <inkml:brush xml:id="br0">
      <inkml:brushProperty name="width" value="0.04" units="cm"/>
      <inkml:brushProperty name="height" value="0.04" units="cm"/>
    </inkml:brush>
  </inkml:definitions>
  <inkml:trace contextRef="#ctx0" brushRef="#br0">6113 620 6694,'0'0'-1665,"0"42"1985,0-21 1634,0 21 897,-21 22 224,21-22-321,-21 22-512,21-1-576,0 0-33,21-21-159,-21 1-161,42-22 32,-20 0-192,19-21-64,1 0 257,-20-21-257,-1 0-705,0 0-352,-21-1 384,0 2-223,0-2 31,-21 22 32,0 0-384,-1 0 0,-20 0 128,21 22-32,1 20-449,-2 0-95,1 1-1282,21-2-1089,0-19-288,0-1-352,21 0-385,-21-42-448,42 21-289,-21-43-31,21 2 3715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6.204"/>
    </inkml:context>
    <inkml:brush xml:id="br0">
      <inkml:brushProperty name="width" value="0.04" units="cm"/>
      <inkml:brushProperty name="height" value="0.04" units="cm"/>
    </inkml:brush>
  </inkml:definitions>
  <inkml:trace contextRef="#ctx0" brushRef="#br0">6075 562 9417,'0'0'2210,"21"0"384,-21 0-1120,0 0-3684,0 0 1217,-21 0 2787,21 0 928,-21 21 577,21-21 64,0 21-512,-21 21-577,21 0-608,0 1-1250,-21 41-480,21 1-32,0 21 64,-21 0 96,21 20 32,0-19 32,0-2-192,0-20-32,0 0-32,0-1-32,21-42-353,-21 0-1024,21 1-641,-21-22-353,21-21-255,-21 0-770,0 0-639,21-21-98,-21 0 322,21-22 864,-21 1 1249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5.770"/>
    </inkml:context>
    <inkml:brush xml:id="br0">
      <inkml:brushProperty name="width" value="0.04" units="cm"/>
      <inkml:brushProperty name="height" value="0.04" units="cm"/>
    </inkml:brush>
  </inkml:definitions>
  <inkml:trace contextRef="#ctx0" brushRef="#br0">6001 662 5381,'-21'0'2723,"-1"-21"-161,2 21-64,-1-21 289,21 21 256,-22-21-417,22 21-287,0 0-257,0 0-129,0 0-287,0 0-449,0 21-896,-20 0-706,20 0-127,-22 1 127,22-1 161,-20 0 96,20 0 128,-22 0-128,22 0 128,0 0-32,22-21 160,-22 0-96,0 42 160,20-42-96,-20 0-64,22 0 64,-2 0 32,2 0 1,-22 0-33,21 0 0,-21 0 32,0 0-32,0 0 0,0 0 32,0 0 0,20-20-96,-20 20-32,0 0-32,0 0 32,0 0 0,0 0-96,0 20-64,0-20 64,0 22 32,0-1-32,0 0 64,0 0-96,0 22 32,0-22 0,22 0 63,-22 21-95,0-21 0,0 1-32,21-2 32,-21-20-96,21 22-1218,-21-1-1697,21 0-992,-21-21-610,21 21-320,-21-21-128,21 0-32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5.070"/>
    </inkml:context>
    <inkml:brush xml:id="br0">
      <inkml:brushProperty name="width" value="0.04" units="cm"/>
      <inkml:brushProperty name="height" value="0.04" units="cm"/>
    </inkml:brush>
  </inkml:definitions>
  <inkml:trace contextRef="#ctx0" brushRef="#br0">5757 656 21300,'0'0'3812,"0"0"31,21 0-2882,-21 0-1249,0-20 288,0 20 448,0 0-287,0 0 1312,0 0-416,-21-22-1057,21 22 0,-21 0 0,21 22 0,-21-22 0,21 42-609,0-21-63,0 21 31,0 0 481,0 1 416,0 20-448,21-21 128,-21 0 32,21 1-32,0-1-32,-21-21-641,21 21-864,0-20-1090,1-1-864,-2-21-577,2 21-673,-1-21-159,-21 0 63,21-42 1794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20.887"/>
    </inkml:context>
    <inkml:brush xml:id="br0">
      <inkml:brushProperty name="width" value="0.04" units="cm"/>
      <inkml:brushProperty name="height" value="0.04" units="cm"/>
    </inkml:brush>
  </inkml:definitions>
  <inkml:trace contextRef="#ctx0" brushRef="#br0">1311 106 2498,'0'0'2595,"-21"-21"-866,0 0-1472,-1-1 351,22 22 930,-20-20 448,20 20 352,0 0 160,-43-22 97,43 22-33,0 0 33,0 0-546,0 0-543,0 0-513,0 0-321,0 0-351,21 22-289,-21-22-353,0 0-415,22 20 159,-22-20 257,0 0 192,0 0 128,0 0 128,0 0 128,0 0 32,0 0-31,0 0-65,-22 0-32,22 0 0,0 0-128,0 0-96,0 0-96,0 22-64,0-1 0,0 0 31,0 22 1,22-1 64,-22 0 96,20 21 96,-20-20 0,22 20-32,-22-21 32,21 1-96,-21-1 64,21 0-64,-21 1 64,0-23-96,0 23 96,0-22 128,0 0 1,0 0 63,0 21-32,-21-20 64,-22-1-32,23 0 33,-44 0-97,22 1-64,-43-2 0,21 2 0,-19-1 0,-2-1 32,0 2-32,0-22 32,1 21 1,-1 0 31,1-21-96,20 0 0,1 21-32,-1-21 32,22 0-32,0 0 0,0 0 0,20 0-32,2 0 64,-2 0 96,22 0-544,0 0-1890,0-21-1538,0 0-896,0 0-385,22-21-128,-22-1-192,42 23 1377</inkml:trace>
  <inkml:trace contextRef="#ctx0" brushRef="#br0" timeOffset="217">1481 762 18610,'22'0'4708,"-2"0"-416,-20 0-4324,0 0 256,0 0 193,0 0 31,0-21 65,-20 21-1090,20-21-1697,-22 0-1730,22-1-416,-21-20-513,21 21-256,-21-21-160</inkml:trace>
  <inkml:trace contextRef="#ctx0" brushRef="#br0" timeOffset="933">2349 42 10250,'0'0'5028,"-21"22"-800,-1-22-352,2 0-96,-23 0-513,22 0-1538,-22 0-1665,23 0-160,-1 0-128,-1 20-128,1 2-33,21-1-63,-21 21-32,21 1-1,0-1 65,-21 21 160,-1 22 127,2-22 161,-2 22 32,1-21 65,-21 21-1,0-22-32,-22 22-96,22-22-160,0 0 0,-1-21-97,22 22 65,0-21-64,21-1 32,0-21-65,0 21 97,21 1 192,21-1 0,1-21 64,-1 21-64,22 22 64,20-22-32,0 22-192,1-22-1281,0 21-481,0-20-192,-22-1-705,1 0-704,-23-21-160,-19-21-674,-1-21-95,0 0 1153</inkml:trace>
  <inkml:trace contextRef="#ctx0" brushRef="#br0" timeOffset="2950">2244 804 12844,'0'0'4004,"0"0"-289,21-21-383,0 0-738,0 0-1281,1 0-1121,-1-22 1,0 23-193,22-23 32,-23 22-32,1 0-64,1-1-161,-1 22 97,-21 0 192,21 0 64,-21 0 129,0 0 127,0 0 32,-21 22 225,21-22 96,-21 0-33,-1 0-223,1 0-33,21 0-127,-20 0-161,-2 0-128,22 0-128,-21 0-257,21 0-31,0 0-128,0 21-33,0 0 1,21 0-97,-21 1 64,22-2 1,-2 23 256,1-22-33,22 21 97,-22-21 64,21 0 64,-21 1 96,22-22 96,-1 21 160,0-21 0,1-21 32,-1 21 33,1-22 63,-1-20-32,-21 21-31,21-21-65,-21 21-64,1-21-64,-22 20 32,20 1-64,-20 0-64,0 21-64,22 0-128,-22 0 32,0 0 128,0 0-32,-22 0-32,22 0 64,0 21-65,0-21 97,0 21 97,0 1-97,0-2-129,0-20 65,22 22-32,-22-22 0,0 21 0,0-21 0,0 0-32,21 21 0,-21-21-32,0 0 31,21 0 1,-21 0 0,0 0 0,0 21 32,0-21 32,0 0 64,0 0 96,21 0 0,-21 0 96,22-21 1,-2 21 63,-20 0-32,22 0 32,-1-21-32,21 0-95,-21 21-33,1-22 0,20 22-64,-21-20 32,-21 20-32,21 0 96,-21 0 96,21-22 129,-21 22 223,0 0 65,-21 22-65,21-22-127,-21 0-129,21 0-256,0 0-384,0 0-97,0 0-191,0 0-65,0 0 65,21 0 63,-21 0 161,21 0 191,-21 0 129,0 0 0,0 0-64,0 0 0,0 0 0,0 0 64,0 0 64,0 0 0,0 0 64,0 0 64,0 0 32,0 0 257,0 0 223,22-22 417,-22 22 64,0 0-384,0 0-737,-22 0 0,22 0 0,0 0 0,0 0-705,0 22-448,0-22-96,0 0 384,0 20 417,0-20 256,22 0 31,-1 0 129,0 0 97,0 0 63,21 0 64,-21 0-32,22 0 32,-22-20 289,22 20 223,-23-22 161,2-20 224,-22 21-160,0-1-929,0 1 0,0 0 0,-22 21 0,2-21 0,-2 21 0,1 0 0,21 21 0,-21 0-320,0 22-673,21-22 128,0 43 128,0-22 65,21 21 127,-21 0 193,42-20 96,-20-22 159,20 0 129,-21-21-288,21-21-737,-21 0-512,21-22-257,-20-20-192,-1 21-128,21-21 321,-20 20 704,-2 1 1409,-20-1 769,22 22 545,-1 0 223,-21 21 161,0 0 96,0 0-384,21 42-737,-21 1-1057,-21-1 96,21 43-32,-21-1-96,-1 1-2050,2 20-1249,-2-20-64,1 21-129,0-22 481,0-20 993,21-21 1506,-22-23 736,22 23 2050,0-43 1217,0 0 161,0 0 63,0 0-512,0 0-929,0 0-1505,0 42-513,-21-21 0,21 1-448,-21 20-1698,21-21-672,0 0 31,0 0-159,0-21-674,42 0-1216,1-21-225,-1-21 161,22 0 2658,-1-1 2050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9T09:47:37.887"/>
    </inkml:context>
    <inkml:brush xml:id="br0">
      <inkml:brushProperty name="width" value="0.04" units="cm"/>
      <inkml:brushProperty name="height" value="0.04" units="cm"/>
    </inkml:brush>
  </inkml:definitions>
  <inkml:trace contextRef="#ctx0" brushRef="#br0">6393 3144 10218,'-21'0'1697,"21"21"-95,0-21-2243,0 21-2177,0 0 415,0 0 1410,0 21 1570,0-20 1217,0 20 480,0-21 64,21 21-480,0 1-673,-21-1-897,43 0-929,-22 1-608,21 20-608,0-21-161,1 21 96,-23 1 480,2-1 546,-1 1 639,-21-22 994,-21 0 961,-1 1 1120,2-22 225,-23-21 128,1 0-320,21-21-64,0-22-129,0-20-576,21-22-705,21-20-736,0-22-257,21 0-384,0-21-865,22 21-928,-22 1-1090,1 20-736,-1 21-770,-21 22-1152,0 0-416,0 41 63,-21 22 5894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70CC7-B476-4144-8BE2-36F607CD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1743</Words>
  <Characters>8677</Characters>
  <Application>Microsoft Office Word</Application>
  <DocSecurity>0</DocSecurity>
  <Lines>72</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2018-07-13T15:20:00Z</dcterms:created>
  <dcterms:modified xsi:type="dcterms:W3CDTF">2018-07-13T15:20:00Z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