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37AB4" w:rsidRDefault="00482132">
      <w:pPr>
        <w:jc w:val="center"/>
        <w:rPr>
          <w:rFonts w:ascii="Palatino" w:hAnsi="Palatino" w:cs="Palatino"/>
          <w:color w:val="000000"/>
          <w:sz w:val="16"/>
          <w:szCs w:val="16"/>
        </w:rPr>
      </w:pPr>
      <w:r>
        <w:rPr>
          <w:noProof/>
        </w:rPr>
        <w:drawing>
          <wp:anchor distT="0" distB="0" distL="0" distR="0" simplePos="0" relativeHeight="251657728" behindDoc="0" locked="0" layoutInCell="1" allowOverlap="1">
            <wp:simplePos x="0" y="0"/>
            <wp:positionH relativeFrom="column">
              <wp:align>center</wp:align>
            </wp:positionH>
            <wp:positionV relativeFrom="paragraph">
              <wp:posOffset>122555</wp:posOffset>
            </wp:positionV>
            <wp:extent cx="1151890" cy="993775"/>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1890" cy="9937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37AB4" w:rsidRDefault="00237AB4">
      <w:pPr>
        <w:tabs>
          <w:tab w:val="right" w:pos="9720"/>
        </w:tabs>
        <w:ind w:right="-82"/>
        <w:rPr>
          <w:rFonts w:ascii="Palatino" w:hAnsi="Palatino" w:cs="Palatino"/>
          <w:color w:val="000000"/>
          <w:sz w:val="16"/>
          <w:szCs w:val="16"/>
        </w:rPr>
      </w:pPr>
    </w:p>
    <w:p w:rsidR="00237AB4" w:rsidRDefault="00237AB4">
      <w:pPr>
        <w:tabs>
          <w:tab w:val="right" w:pos="9720"/>
        </w:tabs>
        <w:ind w:right="-82"/>
        <w:rPr>
          <w:rFonts w:ascii="Palatino" w:hAnsi="Palatino" w:cs="Palatino"/>
          <w:color w:val="000000"/>
          <w:sz w:val="16"/>
          <w:szCs w:val="16"/>
        </w:rPr>
      </w:pPr>
    </w:p>
    <w:p w:rsidR="00237AB4" w:rsidRDefault="00237AB4">
      <w:pPr>
        <w:tabs>
          <w:tab w:val="right" w:pos="9720"/>
        </w:tabs>
        <w:ind w:right="-82"/>
        <w:rPr>
          <w:rFonts w:ascii="Palatino" w:hAnsi="Palatino" w:cs="Palatino"/>
          <w:color w:val="000000"/>
          <w:sz w:val="16"/>
          <w:szCs w:val="16"/>
        </w:rPr>
      </w:pPr>
    </w:p>
    <w:p w:rsidR="00237AB4" w:rsidRDefault="00237AB4">
      <w:pPr>
        <w:tabs>
          <w:tab w:val="right" w:pos="9720"/>
        </w:tabs>
        <w:ind w:right="-82"/>
        <w:rPr>
          <w:rFonts w:ascii="Palatino" w:hAnsi="Palatino" w:cs="Palatino"/>
          <w:color w:val="000000"/>
          <w:sz w:val="16"/>
          <w:szCs w:val="16"/>
        </w:rPr>
      </w:pPr>
    </w:p>
    <w:p w:rsidR="00237AB4" w:rsidRDefault="00237AB4">
      <w:pPr>
        <w:tabs>
          <w:tab w:val="right" w:pos="9720"/>
        </w:tabs>
        <w:ind w:right="-82"/>
        <w:rPr>
          <w:rFonts w:ascii="Palatino" w:hAnsi="Palatino" w:cs="Palatino"/>
          <w:color w:val="000000"/>
          <w:sz w:val="16"/>
          <w:szCs w:val="16"/>
        </w:rPr>
      </w:pPr>
    </w:p>
    <w:p w:rsidR="00237AB4" w:rsidRDefault="00237AB4">
      <w:pPr>
        <w:tabs>
          <w:tab w:val="right" w:pos="9720"/>
        </w:tabs>
        <w:ind w:right="-82"/>
        <w:rPr>
          <w:rFonts w:ascii="Palatino" w:hAnsi="Palatino" w:cs="Palatino"/>
          <w:color w:val="000000"/>
          <w:sz w:val="16"/>
          <w:szCs w:val="16"/>
        </w:rPr>
      </w:pPr>
    </w:p>
    <w:p w:rsidR="00237AB4" w:rsidRDefault="00237AB4">
      <w:pPr>
        <w:tabs>
          <w:tab w:val="right" w:pos="9720"/>
        </w:tabs>
        <w:ind w:right="-82"/>
        <w:rPr>
          <w:rFonts w:ascii="Palatino" w:hAnsi="Palatino" w:cs="Palatino"/>
          <w:color w:val="000000"/>
          <w:sz w:val="16"/>
          <w:szCs w:val="16"/>
        </w:rPr>
      </w:pPr>
    </w:p>
    <w:p w:rsidR="00237AB4" w:rsidRDefault="00237AB4">
      <w:pPr>
        <w:tabs>
          <w:tab w:val="right" w:pos="9720"/>
        </w:tabs>
        <w:ind w:right="-82"/>
        <w:rPr>
          <w:rFonts w:ascii="Palatino" w:eastAsia="Arial" w:hAnsi="Palatino" w:cs="Palatino"/>
          <w:b/>
          <w:bCs/>
          <w:caps/>
          <w:color w:val="000000"/>
        </w:rPr>
      </w:pPr>
      <w:r>
        <w:rPr>
          <w:rFonts w:ascii="Palatino" w:hAnsi="Palatino" w:cs="Palatino"/>
          <w:b/>
          <w:bCs/>
          <w:caps/>
          <w:color w:val="000000"/>
        </w:rPr>
        <w:t>UPPER</w:t>
      </w:r>
      <w:r>
        <w:rPr>
          <w:rFonts w:ascii="Palatino" w:eastAsia="Palatino" w:hAnsi="Palatino" w:cs="Palatino"/>
          <w:b/>
          <w:bCs/>
          <w:caps/>
          <w:color w:val="000000"/>
        </w:rPr>
        <w:t xml:space="preserve"> </w:t>
      </w:r>
      <w:r>
        <w:rPr>
          <w:rFonts w:ascii="Palatino" w:hAnsi="Palatino" w:cs="Palatino"/>
          <w:b/>
          <w:bCs/>
          <w:caps/>
          <w:color w:val="000000"/>
        </w:rPr>
        <w:t>Tribunal</w:t>
      </w:r>
      <w:r>
        <w:rPr>
          <w:rFonts w:ascii="Palatino" w:eastAsia="Palatino" w:hAnsi="Palatino" w:cs="Palatino"/>
          <w:b/>
          <w:bCs/>
          <w:caps/>
          <w:color w:val="000000"/>
        </w:rPr>
        <w:t xml:space="preserve"> </w:t>
      </w:r>
    </w:p>
    <w:p w:rsidR="00237AB4" w:rsidRDefault="00237AB4">
      <w:pPr>
        <w:tabs>
          <w:tab w:val="right" w:pos="9638"/>
        </w:tabs>
        <w:ind w:right="-82"/>
        <w:rPr>
          <w:rFonts w:ascii="Palatino" w:hAnsi="Palatino" w:cs="Palatino"/>
          <w:b/>
          <w:bCs/>
          <w:color w:val="000000"/>
        </w:rPr>
      </w:pPr>
      <w:r>
        <w:rPr>
          <w:rFonts w:ascii="Palatino" w:eastAsia="Arial" w:hAnsi="Palatino" w:cs="Palatino"/>
          <w:b/>
          <w:bCs/>
          <w:caps/>
          <w:color w:val="000000"/>
        </w:rPr>
        <w:t>(</w:t>
      </w:r>
      <w:r>
        <w:rPr>
          <w:rFonts w:ascii="Palatino" w:hAnsi="Palatino" w:cs="Palatino"/>
          <w:b/>
          <w:bCs/>
          <w:caps/>
          <w:color w:val="000000"/>
        </w:rPr>
        <w:t>Immigration</w:t>
      </w:r>
      <w:r>
        <w:rPr>
          <w:rFonts w:ascii="Palatino" w:eastAsia="Palatino" w:hAnsi="Palatino" w:cs="Palatino"/>
          <w:b/>
          <w:bCs/>
          <w:caps/>
          <w:color w:val="000000"/>
        </w:rPr>
        <w:t xml:space="preserve"> </w:t>
      </w:r>
      <w:r>
        <w:rPr>
          <w:rFonts w:ascii="Palatino" w:hAnsi="Palatino" w:cs="Palatino"/>
          <w:b/>
          <w:bCs/>
          <w:caps/>
          <w:color w:val="000000"/>
        </w:rPr>
        <w:t>and</w:t>
      </w:r>
      <w:r>
        <w:rPr>
          <w:rFonts w:ascii="Palatino" w:eastAsia="Palatino" w:hAnsi="Palatino" w:cs="Palatino"/>
          <w:b/>
          <w:bCs/>
          <w:caps/>
          <w:color w:val="000000"/>
        </w:rPr>
        <w:t xml:space="preserve"> </w:t>
      </w:r>
      <w:r>
        <w:rPr>
          <w:rFonts w:ascii="Palatino" w:hAnsi="Palatino" w:cs="Palatino"/>
          <w:b/>
          <w:bCs/>
          <w:caps/>
          <w:color w:val="000000"/>
        </w:rPr>
        <w:t>Asylum</w:t>
      </w:r>
      <w:r>
        <w:rPr>
          <w:rFonts w:ascii="Palatino" w:eastAsia="Palatino" w:hAnsi="Palatino" w:cs="Palatino"/>
          <w:b/>
          <w:bCs/>
          <w:caps/>
          <w:color w:val="000000"/>
        </w:rPr>
        <w:t xml:space="preserve"> </w:t>
      </w:r>
      <w:r>
        <w:rPr>
          <w:rFonts w:ascii="Palatino" w:hAnsi="Palatino" w:cs="Palatino"/>
          <w:b/>
          <w:bCs/>
          <w:caps/>
          <w:color w:val="000000"/>
        </w:rPr>
        <w:t>Chamber</w:t>
      </w:r>
      <w:r>
        <w:rPr>
          <w:rFonts w:ascii="Palatino" w:eastAsia="Arial" w:hAnsi="Palatino" w:cs="Palatino"/>
          <w:b/>
          <w:bCs/>
          <w:caps/>
          <w:color w:val="000000"/>
        </w:rPr>
        <w:t>)</w:t>
      </w:r>
      <w:r>
        <w:rPr>
          <w:rFonts w:ascii="Palatino" w:eastAsia="Arial" w:hAnsi="Palatino" w:cs="Palatino"/>
          <w:b/>
          <w:bCs/>
          <w:caps/>
          <w:color w:val="000000"/>
        </w:rPr>
        <w:tab/>
      </w:r>
      <w:r>
        <w:rPr>
          <w:rFonts w:ascii="Palatino" w:hAnsi="Palatino" w:cs="Palatino"/>
          <w:b/>
          <w:bCs/>
          <w:caps/>
          <w:color w:val="000000"/>
        </w:rPr>
        <w:t>Appeal</w:t>
      </w:r>
      <w:r>
        <w:rPr>
          <w:rFonts w:ascii="Palatino" w:eastAsia="Palatino" w:hAnsi="Palatino" w:cs="Palatino"/>
          <w:b/>
          <w:bCs/>
          <w:caps/>
          <w:color w:val="000000"/>
        </w:rPr>
        <w:t xml:space="preserve"> </w:t>
      </w:r>
      <w:r>
        <w:rPr>
          <w:rFonts w:ascii="Palatino" w:hAnsi="Palatino" w:cs="Palatino"/>
          <w:b/>
          <w:bCs/>
          <w:caps/>
          <w:color w:val="000000"/>
        </w:rPr>
        <w:t>Number</w:t>
      </w:r>
      <w:r>
        <w:rPr>
          <w:rFonts w:ascii="Palatino" w:eastAsia="Arial" w:hAnsi="Palatino" w:cs="Palatino"/>
          <w:b/>
          <w:bCs/>
          <w:caps/>
          <w:color w:val="000000"/>
        </w:rPr>
        <w:t>:</w:t>
      </w:r>
      <w:r>
        <w:rPr>
          <w:rFonts w:ascii="Palatino" w:eastAsia="Palatino" w:hAnsi="Palatino" w:cs="Palatino"/>
          <w:b/>
          <w:bCs/>
          <w:caps/>
          <w:color w:val="000000"/>
        </w:rPr>
        <w:t xml:space="preserve"> HU/05023/2017</w:t>
      </w:r>
    </w:p>
    <w:p w:rsidR="00A46ECC" w:rsidRDefault="00A46ECC">
      <w:pPr>
        <w:jc w:val="center"/>
        <w:rPr>
          <w:rFonts w:ascii="Palatino" w:hAnsi="Palatino" w:cs="Palatino"/>
          <w:b/>
          <w:bCs/>
          <w:color w:val="000000"/>
        </w:rPr>
      </w:pPr>
    </w:p>
    <w:p w:rsidR="00237AB4" w:rsidRDefault="00237AB4">
      <w:pPr>
        <w:jc w:val="center"/>
        <w:rPr>
          <w:rFonts w:ascii="Palatino" w:eastAsia="Palatino" w:hAnsi="Palatino" w:cs="Palatino"/>
          <w:b/>
          <w:bCs/>
          <w:u w:val="single"/>
        </w:rPr>
      </w:pPr>
      <w:r>
        <w:rPr>
          <w:rFonts w:ascii="Palatino" w:hAnsi="Palatino" w:cs="Palatino"/>
          <w:b/>
          <w:bCs/>
          <w:color w:val="000000"/>
          <w:u w:val="single"/>
        </w:rPr>
        <w:t>THE</w:t>
      </w:r>
      <w:r>
        <w:rPr>
          <w:rFonts w:ascii="Palatino" w:eastAsia="Palatino" w:hAnsi="Palatino" w:cs="Palatino"/>
          <w:b/>
          <w:bCs/>
          <w:color w:val="000000"/>
          <w:u w:val="single"/>
        </w:rPr>
        <w:t xml:space="preserve"> </w:t>
      </w:r>
      <w:r>
        <w:rPr>
          <w:rFonts w:ascii="Palatino" w:hAnsi="Palatino" w:cs="Palatino"/>
          <w:b/>
          <w:bCs/>
          <w:color w:val="000000"/>
          <w:u w:val="single"/>
        </w:rPr>
        <w:t>IMMIGRATION</w:t>
      </w:r>
      <w:r>
        <w:rPr>
          <w:rFonts w:ascii="Palatino" w:eastAsia="Palatino" w:hAnsi="Palatino" w:cs="Palatino"/>
          <w:b/>
          <w:bCs/>
          <w:color w:val="000000"/>
          <w:u w:val="single"/>
        </w:rPr>
        <w:t xml:space="preserve"> </w:t>
      </w:r>
      <w:r>
        <w:rPr>
          <w:rFonts w:ascii="Palatino" w:hAnsi="Palatino" w:cs="Palatino"/>
          <w:b/>
          <w:bCs/>
          <w:color w:val="000000"/>
          <w:u w:val="single"/>
        </w:rPr>
        <w:t>ACTS</w:t>
      </w:r>
    </w:p>
    <w:p w:rsidR="00237AB4" w:rsidRDefault="00237AB4">
      <w:pPr>
        <w:jc w:val="center"/>
        <w:rPr>
          <w:rFonts w:ascii="Palatino" w:eastAsia="Palatino" w:hAnsi="Palatino" w:cs="Palatino"/>
          <w:b/>
          <w:bCs/>
          <w:u w:val="single"/>
        </w:rPr>
      </w:pPr>
    </w:p>
    <w:tbl>
      <w:tblPr>
        <w:tblW w:w="9828" w:type="dxa"/>
        <w:tblLayout w:type="fixed"/>
        <w:tblLook w:val="0000" w:firstRow="0" w:lastRow="0" w:firstColumn="0" w:lastColumn="0" w:noHBand="0" w:noVBand="0"/>
      </w:tblPr>
      <w:tblGrid>
        <w:gridCol w:w="4418"/>
        <w:gridCol w:w="5410"/>
      </w:tblGrid>
      <w:tr w:rsidR="00237AB4" w:rsidTr="00A46ECC">
        <w:tc>
          <w:tcPr>
            <w:tcW w:w="4418" w:type="dxa"/>
            <w:shd w:val="clear" w:color="auto" w:fill="auto"/>
          </w:tcPr>
          <w:p w:rsidR="00237AB4" w:rsidRDefault="00237AB4">
            <w:pPr>
              <w:snapToGrid w:val="0"/>
              <w:jc w:val="both"/>
            </w:pPr>
            <w:r>
              <w:rPr>
                <w:rFonts w:ascii="Palatino" w:hAnsi="Palatino" w:cs="Palatino"/>
                <w:b/>
                <w:bCs/>
              </w:rPr>
              <w:t>Heard at: Field House</w:t>
            </w:r>
          </w:p>
        </w:tc>
        <w:tc>
          <w:tcPr>
            <w:tcW w:w="5410" w:type="dxa"/>
            <w:shd w:val="clear" w:color="auto" w:fill="auto"/>
          </w:tcPr>
          <w:p w:rsidR="00237AB4" w:rsidRDefault="00237AB4">
            <w:pPr>
              <w:snapToGrid w:val="0"/>
            </w:pPr>
            <w:r>
              <w:rPr>
                <w:rFonts w:ascii="Palatino" w:eastAsia="Palatino" w:hAnsi="Palatino" w:cs="Palatino"/>
                <w:b/>
                <w:bCs/>
                <w:color w:val="000000"/>
              </w:rPr>
              <w:t xml:space="preserve">Decision and Reasons </w:t>
            </w:r>
            <w:r>
              <w:rPr>
                <w:rFonts w:ascii="Palatino" w:hAnsi="Palatino" w:cs="Palatino"/>
                <w:b/>
                <w:bCs/>
                <w:color w:val="000000"/>
              </w:rPr>
              <w:t xml:space="preserve">Promulgated  </w:t>
            </w:r>
          </w:p>
        </w:tc>
      </w:tr>
      <w:tr w:rsidR="00237AB4" w:rsidTr="00A46ECC">
        <w:tc>
          <w:tcPr>
            <w:tcW w:w="4418" w:type="dxa"/>
            <w:shd w:val="clear" w:color="auto" w:fill="auto"/>
          </w:tcPr>
          <w:p w:rsidR="00237AB4" w:rsidRDefault="00237AB4">
            <w:pPr>
              <w:snapToGrid w:val="0"/>
              <w:jc w:val="both"/>
            </w:pPr>
            <w:r>
              <w:rPr>
                <w:rFonts w:ascii="Palatino" w:hAnsi="Palatino" w:cs="Palatino"/>
                <w:b/>
                <w:bCs/>
              </w:rPr>
              <w:t>On</w:t>
            </w:r>
            <w:r>
              <w:rPr>
                <w:rFonts w:ascii="Palatino" w:eastAsia="Arial" w:hAnsi="Palatino" w:cs="Palatino"/>
                <w:b/>
                <w:bCs/>
              </w:rPr>
              <w:t>: 2 May 2018</w:t>
            </w:r>
          </w:p>
        </w:tc>
        <w:tc>
          <w:tcPr>
            <w:tcW w:w="5410" w:type="dxa"/>
            <w:shd w:val="clear" w:color="auto" w:fill="auto"/>
          </w:tcPr>
          <w:p w:rsidR="00237AB4" w:rsidRDefault="00482132">
            <w:pPr>
              <w:snapToGrid w:val="0"/>
            </w:pPr>
            <w:r>
              <w:rPr>
                <w:rFonts w:ascii="Palatino" w:hAnsi="Palatino" w:cs="Palatino"/>
                <w:b/>
                <w:bCs/>
                <w:color w:val="000000"/>
              </w:rPr>
              <w:t>On: 15</w:t>
            </w:r>
            <w:r w:rsidR="00237AB4">
              <w:rPr>
                <w:rFonts w:ascii="Palatino" w:hAnsi="Palatino" w:cs="Palatino"/>
                <w:b/>
                <w:bCs/>
                <w:color w:val="000000"/>
              </w:rPr>
              <w:t xml:space="preserve"> May 2018</w:t>
            </w:r>
          </w:p>
        </w:tc>
      </w:tr>
    </w:tbl>
    <w:p w:rsidR="00237AB4" w:rsidRDefault="00237AB4">
      <w:pPr>
        <w:jc w:val="center"/>
        <w:rPr>
          <w:rFonts w:ascii="Palatino" w:hAnsi="Palatino" w:cs="Palatino"/>
          <w:b/>
          <w:bCs/>
        </w:rPr>
      </w:pPr>
    </w:p>
    <w:p w:rsidR="00237AB4" w:rsidRDefault="00237AB4">
      <w:pPr>
        <w:jc w:val="center"/>
        <w:rPr>
          <w:rFonts w:ascii="Palatino" w:hAnsi="Palatino" w:cs="Palatino"/>
          <w:b/>
          <w:bCs/>
          <w:color w:val="000000"/>
        </w:rPr>
      </w:pPr>
      <w:r>
        <w:rPr>
          <w:rFonts w:ascii="Palatino" w:hAnsi="Palatino" w:cs="Palatino"/>
          <w:b/>
          <w:bCs/>
        </w:rPr>
        <w:t>Before</w:t>
      </w:r>
    </w:p>
    <w:p w:rsidR="00237AB4" w:rsidRDefault="00237AB4">
      <w:pPr>
        <w:jc w:val="center"/>
        <w:rPr>
          <w:rFonts w:ascii="Palatino" w:hAnsi="Palatino" w:cs="Palatino"/>
          <w:b/>
          <w:bCs/>
          <w:color w:val="000000"/>
        </w:rPr>
      </w:pPr>
    </w:p>
    <w:p w:rsidR="00237AB4" w:rsidRDefault="00237AB4">
      <w:pPr>
        <w:jc w:val="center"/>
        <w:rPr>
          <w:rFonts w:ascii="Palatino" w:hAnsi="Palatino" w:cs="Palatino"/>
          <w:b/>
          <w:bCs/>
        </w:rPr>
      </w:pPr>
      <w:r>
        <w:rPr>
          <w:rFonts w:ascii="Palatino" w:eastAsia="Palatino" w:hAnsi="Palatino" w:cs="Palatino"/>
          <w:b/>
          <w:bCs/>
          <w:color w:val="000000"/>
        </w:rPr>
        <w:t>Deputy Upper Tribunal Judge Mailer</w:t>
      </w:r>
    </w:p>
    <w:p w:rsidR="00A46ECC" w:rsidRDefault="00A46ECC">
      <w:pPr>
        <w:jc w:val="center"/>
        <w:rPr>
          <w:rFonts w:ascii="Palatino" w:hAnsi="Palatino" w:cs="Palatino"/>
          <w:b/>
          <w:bCs/>
        </w:rPr>
      </w:pPr>
    </w:p>
    <w:p w:rsidR="00237AB4" w:rsidRDefault="00237AB4">
      <w:pPr>
        <w:jc w:val="center"/>
        <w:rPr>
          <w:b/>
          <w:bCs/>
        </w:rPr>
      </w:pPr>
      <w:r>
        <w:rPr>
          <w:rFonts w:ascii="Palatino" w:hAnsi="Palatino" w:cs="Palatino"/>
          <w:b/>
          <w:bCs/>
        </w:rPr>
        <w:t>Between</w:t>
      </w:r>
    </w:p>
    <w:p w:rsidR="00237AB4" w:rsidRDefault="00237AB4">
      <w:pPr>
        <w:pStyle w:val="BodyText"/>
        <w:jc w:val="center"/>
        <w:rPr>
          <w:b/>
          <w:bCs/>
        </w:rPr>
      </w:pPr>
    </w:p>
    <w:p w:rsidR="00237AB4" w:rsidRDefault="00537168">
      <w:pPr>
        <w:pStyle w:val="BodyText"/>
        <w:jc w:val="center"/>
        <w:rPr>
          <w:rFonts w:ascii="Palatino" w:hAnsi="Palatino" w:cs="Palatino"/>
          <w:b/>
          <w:bCs/>
          <w:u w:val="single"/>
        </w:rPr>
      </w:pPr>
      <w:r>
        <w:rPr>
          <w:rFonts w:ascii="Palatino" w:hAnsi="Palatino" w:cs="Palatino"/>
          <w:b/>
          <w:bCs/>
          <w:caps/>
        </w:rPr>
        <w:t xml:space="preserve"> O F A</w:t>
      </w:r>
      <w:r w:rsidR="00237AB4">
        <w:rPr>
          <w:rFonts w:ascii="Palatino" w:hAnsi="Palatino" w:cs="Palatino"/>
          <w:b/>
          <w:bCs/>
          <w:caps/>
        </w:rPr>
        <w:br/>
      </w:r>
      <w:r w:rsidR="00237AB4">
        <w:rPr>
          <w:rFonts w:ascii="Palatino" w:hAnsi="Palatino" w:cs="Palatino"/>
          <w:b/>
          <w:bCs/>
          <w:caps/>
          <w:sz w:val="20"/>
          <w:szCs w:val="20"/>
        </w:rPr>
        <w:t>anonymity</w:t>
      </w:r>
      <w:r w:rsidR="00237AB4">
        <w:rPr>
          <w:rFonts w:ascii="Palatino" w:eastAsia="Palatino" w:hAnsi="Palatino" w:cs="Palatino"/>
          <w:b/>
          <w:bCs/>
          <w:caps/>
          <w:sz w:val="20"/>
          <w:szCs w:val="20"/>
        </w:rPr>
        <w:t xml:space="preserve"> </w:t>
      </w:r>
      <w:r w:rsidR="00237AB4">
        <w:rPr>
          <w:rFonts w:ascii="Palatino" w:hAnsi="Palatino" w:cs="Palatino"/>
          <w:b/>
          <w:bCs/>
          <w:caps/>
          <w:sz w:val="20"/>
          <w:szCs w:val="20"/>
        </w:rPr>
        <w:t>direction</w:t>
      </w:r>
      <w:r w:rsidR="00237AB4">
        <w:rPr>
          <w:rFonts w:ascii="Palatino" w:eastAsia="Palatino" w:hAnsi="Palatino" w:cs="Palatino"/>
          <w:b/>
          <w:bCs/>
          <w:caps/>
          <w:sz w:val="20"/>
          <w:szCs w:val="20"/>
        </w:rPr>
        <w:t xml:space="preserve"> </w:t>
      </w:r>
      <w:r w:rsidR="00237AB4">
        <w:rPr>
          <w:rFonts w:ascii="Palatino" w:hAnsi="Palatino" w:cs="Palatino"/>
          <w:b/>
          <w:bCs/>
          <w:caps/>
          <w:sz w:val="20"/>
          <w:szCs w:val="20"/>
        </w:rPr>
        <w:t>made</w:t>
      </w:r>
    </w:p>
    <w:p w:rsidR="00237AB4" w:rsidRDefault="00237AB4">
      <w:pPr>
        <w:tabs>
          <w:tab w:val="left" w:pos="6877"/>
        </w:tabs>
        <w:jc w:val="right"/>
        <w:rPr>
          <w:rFonts w:ascii="Palatino" w:hAnsi="Palatino" w:cs="Palatino"/>
          <w:b/>
          <w:bCs/>
        </w:rPr>
      </w:pPr>
      <w:r>
        <w:rPr>
          <w:rFonts w:ascii="Palatino" w:hAnsi="Palatino" w:cs="Palatino"/>
          <w:b/>
          <w:bCs/>
          <w:u w:val="single"/>
        </w:rPr>
        <w:t>Appellant</w:t>
      </w:r>
    </w:p>
    <w:p w:rsidR="00237AB4" w:rsidRDefault="00237AB4">
      <w:pPr>
        <w:jc w:val="center"/>
        <w:rPr>
          <w:rFonts w:ascii="Palatino" w:hAnsi="Palatino" w:cs="Palatino"/>
          <w:b/>
          <w:bCs/>
        </w:rPr>
      </w:pPr>
      <w:r>
        <w:rPr>
          <w:rFonts w:ascii="Palatino" w:hAnsi="Palatino" w:cs="Palatino"/>
          <w:b/>
          <w:bCs/>
        </w:rPr>
        <w:t>and</w:t>
      </w:r>
    </w:p>
    <w:p w:rsidR="00237AB4" w:rsidRDefault="00237AB4">
      <w:pPr>
        <w:jc w:val="center"/>
        <w:rPr>
          <w:rFonts w:ascii="Palatino" w:hAnsi="Palatino" w:cs="Palatino"/>
          <w:b/>
          <w:bCs/>
        </w:rPr>
      </w:pPr>
    </w:p>
    <w:p w:rsidR="00237AB4" w:rsidRDefault="00237AB4">
      <w:pPr>
        <w:jc w:val="center"/>
        <w:rPr>
          <w:rFonts w:ascii="Palatino" w:hAnsi="Palatino" w:cs="Palatino"/>
          <w:b/>
          <w:bCs/>
          <w:caps/>
        </w:rPr>
      </w:pPr>
    </w:p>
    <w:p w:rsidR="00237AB4" w:rsidRDefault="00237AB4">
      <w:pPr>
        <w:pStyle w:val="BodyText"/>
        <w:jc w:val="center"/>
        <w:rPr>
          <w:rFonts w:ascii="Palatino" w:hAnsi="Palatino" w:cs="Palatino"/>
          <w:b/>
          <w:bCs/>
          <w:u w:val="single"/>
        </w:rPr>
      </w:pPr>
      <w:r>
        <w:rPr>
          <w:rFonts w:ascii="Palatino" w:hAnsi="Palatino" w:cs="Palatino"/>
          <w:b/>
          <w:bCs/>
          <w:caps/>
        </w:rPr>
        <w:t>secretary of state for the home department</w:t>
      </w:r>
    </w:p>
    <w:p w:rsidR="00237AB4" w:rsidRDefault="00237AB4">
      <w:pPr>
        <w:jc w:val="right"/>
        <w:rPr>
          <w:rFonts w:ascii="Palatino" w:hAnsi="Palatino" w:cs="Palatino"/>
          <w:b/>
          <w:bCs/>
          <w:u w:val="single"/>
        </w:rPr>
      </w:pPr>
      <w:r>
        <w:rPr>
          <w:rFonts w:ascii="Palatino" w:hAnsi="Palatino" w:cs="Palatino"/>
          <w:b/>
          <w:bCs/>
          <w:u w:val="single"/>
        </w:rPr>
        <w:t>Respondent</w:t>
      </w:r>
    </w:p>
    <w:p w:rsidR="00237AB4" w:rsidRDefault="00237AB4">
      <w:pPr>
        <w:rPr>
          <w:rFonts w:ascii="Palatino" w:hAnsi="Palatino" w:cs="Palatino"/>
          <w:b/>
          <w:bCs/>
        </w:rPr>
      </w:pPr>
      <w:r>
        <w:rPr>
          <w:rFonts w:ascii="Palatino" w:hAnsi="Palatino" w:cs="Palatino"/>
          <w:b/>
          <w:bCs/>
          <w:u w:val="single"/>
        </w:rPr>
        <w:t>Representation</w:t>
      </w:r>
    </w:p>
    <w:p w:rsidR="00237AB4" w:rsidRDefault="00237AB4">
      <w:pPr>
        <w:tabs>
          <w:tab w:val="left" w:pos="2520"/>
        </w:tabs>
        <w:rPr>
          <w:rFonts w:ascii="Palatino" w:hAnsi="Palatino" w:cs="Palatino"/>
          <w:b/>
          <w:bCs/>
        </w:rPr>
      </w:pPr>
    </w:p>
    <w:p w:rsidR="00237AB4" w:rsidRDefault="00237AB4">
      <w:pPr>
        <w:tabs>
          <w:tab w:val="left" w:pos="2520"/>
        </w:tabs>
        <w:rPr>
          <w:rFonts w:ascii="Palatino" w:hAnsi="Palatino" w:cs="Palatino"/>
          <w:b/>
          <w:bCs/>
        </w:rPr>
      </w:pPr>
      <w:r>
        <w:rPr>
          <w:rFonts w:ascii="Palatino" w:hAnsi="Palatino" w:cs="Palatino"/>
          <w:b/>
          <w:bCs/>
        </w:rPr>
        <w:t>For</w:t>
      </w:r>
      <w:r>
        <w:rPr>
          <w:rFonts w:ascii="Palatino" w:eastAsia="Palatino" w:hAnsi="Palatino" w:cs="Palatino"/>
          <w:b/>
          <w:bCs/>
        </w:rPr>
        <w:t xml:space="preserve"> </w:t>
      </w:r>
      <w:r>
        <w:rPr>
          <w:rFonts w:ascii="Palatino" w:hAnsi="Palatino" w:cs="Palatino"/>
          <w:b/>
          <w:bCs/>
        </w:rPr>
        <w:t>the</w:t>
      </w:r>
      <w:r>
        <w:rPr>
          <w:rFonts w:ascii="Palatino" w:eastAsia="Palatino" w:hAnsi="Palatino" w:cs="Palatino"/>
          <w:b/>
          <w:bCs/>
        </w:rPr>
        <w:t xml:space="preserve"> </w:t>
      </w:r>
      <w:r>
        <w:rPr>
          <w:rFonts w:ascii="Palatino" w:hAnsi="Palatino" w:cs="Palatino"/>
          <w:b/>
          <w:bCs/>
        </w:rPr>
        <w:t>Appellant</w:t>
      </w:r>
      <w:r>
        <w:rPr>
          <w:rFonts w:ascii="Palatino" w:eastAsia="Arial" w:hAnsi="Palatino" w:cs="Palatino"/>
          <w:b/>
          <w:bCs/>
        </w:rPr>
        <w:t>:</w:t>
      </w:r>
      <w:r>
        <w:rPr>
          <w:rFonts w:ascii="Palatino" w:eastAsia="Arial" w:hAnsi="Palatino" w:cs="Palatino"/>
          <w:b/>
          <w:bCs/>
        </w:rPr>
        <w:tab/>
        <w:t xml:space="preserve">Mr S </w:t>
      </w:r>
      <w:proofErr w:type="spellStart"/>
      <w:r>
        <w:rPr>
          <w:rFonts w:ascii="Palatino" w:eastAsia="Arial" w:hAnsi="Palatino" w:cs="Palatino"/>
          <w:b/>
          <w:bCs/>
        </w:rPr>
        <w:t>Vokes</w:t>
      </w:r>
      <w:proofErr w:type="spellEnd"/>
      <w:r>
        <w:rPr>
          <w:rFonts w:ascii="Palatino" w:eastAsia="Arial" w:hAnsi="Palatino" w:cs="Palatino"/>
          <w:b/>
          <w:bCs/>
        </w:rPr>
        <w:t>, counsel (instructed by TRP Solicitors)</w:t>
      </w:r>
    </w:p>
    <w:p w:rsidR="00237AB4" w:rsidRDefault="00237AB4">
      <w:pPr>
        <w:tabs>
          <w:tab w:val="left" w:pos="2520"/>
        </w:tabs>
        <w:rPr>
          <w:rFonts w:ascii="Palatino" w:hAnsi="Palatino" w:cs="Palatino"/>
          <w:b/>
          <w:bCs/>
        </w:rPr>
      </w:pPr>
      <w:r>
        <w:rPr>
          <w:rFonts w:ascii="Palatino" w:hAnsi="Palatino" w:cs="Palatino"/>
          <w:b/>
          <w:bCs/>
        </w:rPr>
        <w:t>For</w:t>
      </w:r>
      <w:r>
        <w:rPr>
          <w:rFonts w:ascii="Palatino" w:eastAsia="Palatino" w:hAnsi="Palatino" w:cs="Palatino"/>
          <w:b/>
          <w:bCs/>
        </w:rPr>
        <w:t xml:space="preserve"> </w:t>
      </w:r>
      <w:r>
        <w:rPr>
          <w:rFonts w:ascii="Palatino" w:hAnsi="Palatino" w:cs="Palatino"/>
          <w:b/>
          <w:bCs/>
        </w:rPr>
        <w:t>the</w:t>
      </w:r>
      <w:r>
        <w:rPr>
          <w:rFonts w:ascii="Palatino" w:eastAsia="Palatino" w:hAnsi="Palatino" w:cs="Palatino"/>
          <w:b/>
          <w:bCs/>
        </w:rPr>
        <w:t xml:space="preserve"> </w:t>
      </w:r>
      <w:r>
        <w:rPr>
          <w:rFonts w:ascii="Palatino" w:hAnsi="Palatino" w:cs="Palatino"/>
          <w:b/>
          <w:bCs/>
        </w:rPr>
        <w:t>Respondent</w:t>
      </w:r>
      <w:r>
        <w:rPr>
          <w:rFonts w:ascii="Palatino" w:eastAsia="Arial" w:hAnsi="Palatino" w:cs="Palatino"/>
          <w:b/>
          <w:bCs/>
        </w:rPr>
        <w:t>:</w:t>
      </w:r>
      <w:r>
        <w:rPr>
          <w:rFonts w:ascii="Palatino" w:eastAsia="Arial" w:hAnsi="Palatino" w:cs="Palatino"/>
          <w:b/>
          <w:bCs/>
        </w:rPr>
        <w:tab/>
        <w:t xml:space="preserve">Mr S </w:t>
      </w:r>
      <w:proofErr w:type="spellStart"/>
      <w:r>
        <w:rPr>
          <w:rFonts w:ascii="Palatino" w:eastAsia="Arial" w:hAnsi="Palatino" w:cs="Palatino"/>
          <w:b/>
          <w:bCs/>
        </w:rPr>
        <w:t>Kotas</w:t>
      </w:r>
      <w:proofErr w:type="spellEnd"/>
      <w:r>
        <w:rPr>
          <w:rFonts w:ascii="Palatino" w:eastAsia="Arial" w:hAnsi="Palatino" w:cs="Palatino"/>
          <w:b/>
          <w:bCs/>
        </w:rPr>
        <w:t>, Senior Home Office Presenting Officer</w:t>
      </w:r>
    </w:p>
    <w:p w:rsidR="00237AB4" w:rsidRDefault="00237AB4">
      <w:pPr>
        <w:tabs>
          <w:tab w:val="left" w:pos="2520"/>
        </w:tabs>
        <w:rPr>
          <w:rFonts w:ascii="Palatino" w:hAnsi="Palatino" w:cs="Palatino"/>
          <w:b/>
          <w:bCs/>
        </w:rPr>
      </w:pPr>
    </w:p>
    <w:p w:rsidR="00A46ECC" w:rsidRDefault="00A46ECC">
      <w:pPr>
        <w:tabs>
          <w:tab w:val="left" w:pos="2520"/>
        </w:tabs>
        <w:jc w:val="center"/>
        <w:rPr>
          <w:rFonts w:ascii="Palatino" w:eastAsia="Palatino" w:hAnsi="Palatino" w:cs="Palatino"/>
          <w:b/>
          <w:bCs/>
          <w:u w:val="single"/>
        </w:rPr>
      </w:pPr>
    </w:p>
    <w:p w:rsidR="00237AB4" w:rsidRDefault="00237AB4">
      <w:pPr>
        <w:tabs>
          <w:tab w:val="left" w:pos="2520"/>
        </w:tabs>
        <w:jc w:val="center"/>
        <w:rPr>
          <w:rFonts w:ascii="Palatino" w:eastAsia="Palatino" w:hAnsi="Palatino" w:cs="Palatino"/>
        </w:rPr>
      </w:pPr>
      <w:r>
        <w:rPr>
          <w:rFonts w:ascii="Palatino" w:eastAsia="Palatino" w:hAnsi="Palatino" w:cs="Palatino"/>
          <w:b/>
          <w:bCs/>
          <w:u w:val="single"/>
        </w:rPr>
        <w:lastRenderedPageBreak/>
        <w:t xml:space="preserve">DECISION </w:t>
      </w:r>
      <w:r>
        <w:rPr>
          <w:rFonts w:ascii="Palatino" w:hAnsi="Palatino" w:cs="Palatino"/>
          <w:b/>
          <w:bCs/>
          <w:u w:val="single"/>
        </w:rPr>
        <w:t>AND</w:t>
      </w:r>
      <w:r>
        <w:rPr>
          <w:rFonts w:ascii="Palatino" w:eastAsia="Palatino" w:hAnsi="Palatino" w:cs="Palatino"/>
          <w:b/>
          <w:bCs/>
          <w:u w:val="single"/>
        </w:rPr>
        <w:t xml:space="preserve"> </w:t>
      </w:r>
      <w:r>
        <w:rPr>
          <w:rFonts w:ascii="Palatino" w:hAnsi="Palatino" w:cs="Palatino"/>
          <w:b/>
          <w:bCs/>
          <w:u w:val="single"/>
        </w:rPr>
        <w:t>REASONS</w:t>
      </w:r>
    </w:p>
    <w:p w:rsidR="00237AB4" w:rsidRDefault="00237AB4">
      <w:pPr>
        <w:tabs>
          <w:tab w:val="left" w:pos="742"/>
        </w:tabs>
        <w:spacing w:before="283" w:after="283"/>
        <w:jc w:val="both"/>
        <w:rPr>
          <w:rFonts w:ascii="Palatino" w:eastAsia="Palatino" w:hAnsi="Palatino" w:cs="Palatino"/>
        </w:rPr>
      </w:pPr>
      <w:r>
        <w:rPr>
          <w:rFonts w:ascii="Palatino" w:eastAsia="Palatino" w:hAnsi="Palatino" w:cs="Palatino"/>
        </w:rPr>
        <w:t>Unless and until a tribunal or court directs otherwise, the appellant is granted anonymity. No report of these proceedings shall directly or indirectly identify her or any member of her family. This direction applies both to the appellant and to the respondent. Failure to comply with this direction could lead to contempt of court proceedings.</w:t>
      </w:r>
    </w:p>
    <w:p w:rsidR="00237AB4" w:rsidRDefault="00237AB4">
      <w:pPr>
        <w:pStyle w:val="BodyText"/>
        <w:numPr>
          <w:ilvl w:val="0"/>
          <w:numId w:val="2"/>
        </w:numPr>
        <w:jc w:val="both"/>
        <w:rPr>
          <w:rFonts w:ascii="Palatino" w:eastAsia="Palatino" w:hAnsi="Palatino" w:cs="Palatino"/>
        </w:rPr>
      </w:pPr>
      <w:r>
        <w:rPr>
          <w:rFonts w:ascii="Palatino" w:eastAsia="Palatino" w:hAnsi="Palatino" w:cs="Palatino"/>
        </w:rPr>
        <w:t xml:space="preserve">The appellant is a national of Nigeria, born on </w:t>
      </w:r>
      <w:proofErr w:type="gramStart"/>
      <w:r w:rsidR="00A46ECC">
        <w:rPr>
          <w:rFonts w:ascii="Palatino" w:eastAsia="Palatino" w:hAnsi="Palatino" w:cs="Palatino"/>
        </w:rPr>
        <w:t>[ ]</w:t>
      </w:r>
      <w:proofErr w:type="gramEnd"/>
      <w:r>
        <w:rPr>
          <w:rFonts w:ascii="Palatino" w:eastAsia="Palatino" w:hAnsi="Palatino" w:cs="Palatino"/>
        </w:rPr>
        <w:t xml:space="preserve"> 2016. She appeals with permission against the decision of the First-tier Tribunal Judge who dismissed her appeal against the decision of the respondent refusing her application for an entry clearance to settle in the UK under paragraph 297 of the Immigration Rules. The First-tier decision was promulgated on 4 August 2017.</w:t>
      </w:r>
    </w:p>
    <w:p w:rsidR="00237AB4" w:rsidRDefault="00237AB4">
      <w:pPr>
        <w:pStyle w:val="BodyText"/>
        <w:numPr>
          <w:ilvl w:val="0"/>
          <w:numId w:val="2"/>
        </w:numPr>
        <w:jc w:val="both"/>
        <w:rPr>
          <w:rFonts w:ascii="Palatino" w:eastAsia="Palatino" w:hAnsi="Palatino" w:cs="Palatino"/>
        </w:rPr>
      </w:pPr>
      <w:r>
        <w:rPr>
          <w:rFonts w:ascii="Palatino" w:eastAsia="Palatino" w:hAnsi="Palatino" w:cs="Palatino"/>
        </w:rPr>
        <w:t>The Judge found that the appellant's mother did not have sole responsibility at any stage since her departure from Nigeria and her arrival in the UK in 2010. The appeal was also dismissed under Article 8 of the Human Rights Convention.</w:t>
      </w:r>
    </w:p>
    <w:p w:rsidR="00237AB4" w:rsidRDefault="00237AB4">
      <w:pPr>
        <w:pStyle w:val="BodyText"/>
        <w:numPr>
          <w:ilvl w:val="0"/>
          <w:numId w:val="2"/>
        </w:numPr>
        <w:jc w:val="both"/>
        <w:rPr>
          <w:rFonts w:ascii="Palatino" w:eastAsia="Palatino" w:hAnsi="Palatino" w:cs="Palatino"/>
        </w:rPr>
      </w:pPr>
      <w:r>
        <w:rPr>
          <w:rFonts w:ascii="Palatino" w:eastAsia="Palatino" w:hAnsi="Palatino" w:cs="Palatino"/>
        </w:rPr>
        <w:t>On 23 February 2018 Upper Tribunal Judge Coker granted the appellant permission to appeal on the basis that it was arguable that the Judge appeared on the one hand to have found that Article 8 is not engaged and on the other hand that it was. It was also arguable that he failed to make a finding on whether the aunt is now caring for the appellant and who currently has sole responsibility.</w:t>
      </w:r>
    </w:p>
    <w:p w:rsidR="00237AB4" w:rsidRDefault="00237AB4">
      <w:pPr>
        <w:pStyle w:val="BodyText"/>
        <w:numPr>
          <w:ilvl w:val="0"/>
          <w:numId w:val="2"/>
        </w:numPr>
        <w:jc w:val="both"/>
        <w:rPr>
          <w:rFonts w:ascii="Palatino" w:eastAsia="Palatino" w:hAnsi="Palatino" w:cs="Palatino"/>
        </w:rPr>
      </w:pPr>
      <w:r>
        <w:rPr>
          <w:rFonts w:ascii="Palatino" w:eastAsia="Palatino" w:hAnsi="Palatino" w:cs="Palatino"/>
        </w:rPr>
        <w:t>In the respondent's Rule 24 response it was accepted that the Judge did not explicitly engage with paragraph 271(</w:t>
      </w:r>
      <w:proofErr w:type="spellStart"/>
      <w:r>
        <w:rPr>
          <w:rFonts w:ascii="Palatino" w:eastAsia="Palatino" w:hAnsi="Palatino" w:cs="Palatino"/>
        </w:rPr>
        <w:t>i</w:t>
      </w:r>
      <w:proofErr w:type="spellEnd"/>
      <w:r>
        <w:rPr>
          <w:rFonts w:ascii="Palatino" w:eastAsia="Palatino" w:hAnsi="Palatino" w:cs="Palatino"/>
        </w:rPr>
        <w:t>)(f). It was also accepted that the Article 8 assessment outside the Rules was not adequate.</w:t>
      </w:r>
    </w:p>
    <w:p w:rsidR="00237AB4" w:rsidRDefault="00237AB4">
      <w:pPr>
        <w:pStyle w:val="BodyText"/>
        <w:numPr>
          <w:ilvl w:val="0"/>
          <w:numId w:val="2"/>
        </w:numPr>
        <w:jc w:val="both"/>
        <w:rPr>
          <w:rFonts w:ascii="Palatino" w:eastAsia="Palatino" w:hAnsi="Palatino" w:cs="Palatino"/>
          <w:b/>
          <w:bCs/>
          <w:u w:val="single"/>
        </w:rPr>
      </w:pPr>
      <w:r>
        <w:rPr>
          <w:rFonts w:ascii="Palatino" w:eastAsia="Palatino" w:hAnsi="Palatino" w:cs="Palatino"/>
        </w:rPr>
        <w:t xml:space="preserve">At the commencement of the hearing, Mr </w:t>
      </w:r>
      <w:proofErr w:type="spellStart"/>
      <w:r>
        <w:rPr>
          <w:rFonts w:ascii="Palatino" w:eastAsia="Palatino" w:hAnsi="Palatino" w:cs="Palatino"/>
        </w:rPr>
        <w:t>Kotas</w:t>
      </w:r>
      <w:proofErr w:type="spellEnd"/>
      <w:r>
        <w:rPr>
          <w:rFonts w:ascii="Palatino" w:eastAsia="Palatino" w:hAnsi="Palatino" w:cs="Palatino"/>
        </w:rPr>
        <w:t xml:space="preserve"> accepted that there had been material errors as referred to. He accepted that the decision must be set aside and re-made.  The parties agreed that in the circumstances it would be appropriate to remit the appeal to Taylor House for a fresh decision to be made.</w:t>
      </w:r>
    </w:p>
    <w:p w:rsidR="00237AB4" w:rsidRDefault="00237AB4">
      <w:pPr>
        <w:pStyle w:val="BodyText"/>
        <w:ind w:left="720"/>
        <w:jc w:val="both"/>
        <w:rPr>
          <w:rFonts w:ascii="Palatino" w:eastAsia="Palatino" w:hAnsi="Palatino" w:cs="Palatino"/>
        </w:rPr>
      </w:pPr>
      <w:r>
        <w:rPr>
          <w:rFonts w:ascii="Palatino" w:eastAsia="Palatino" w:hAnsi="Palatino" w:cs="Palatino"/>
          <w:b/>
          <w:bCs/>
          <w:u w:val="single"/>
        </w:rPr>
        <w:t>Assessment</w:t>
      </w:r>
    </w:p>
    <w:p w:rsidR="00237AB4" w:rsidRDefault="00237AB4">
      <w:pPr>
        <w:pStyle w:val="BodyText"/>
        <w:numPr>
          <w:ilvl w:val="0"/>
          <w:numId w:val="2"/>
        </w:numPr>
        <w:jc w:val="both"/>
        <w:rPr>
          <w:rFonts w:ascii="Palatino" w:eastAsia="Palatino" w:hAnsi="Palatino" w:cs="Palatino"/>
        </w:rPr>
      </w:pPr>
      <w:r>
        <w:rPr>
          <w:rFonts w:ascii="Palatino" w:eastAsia="Palatino" w:hAnsi="Palatino" w:cs="Palatino"/>
        </w:rPr>
        <w:t>I accept for the reasons given that there have been material errors of law. I also find that this is an appropriate case to remit to the First-tier Tribunal as the appellant did not have the benefit of legal representation at the hearing on 1 August 2017. It was only the sponsor who attended that hearing.</w:t>
      </w:r>
    </w:p>
    <w:p w:rsidR="00237AB4" w:rsidRDefault="00237AB4">
      <w:pPr>
        <w:pStyle w:val="BodyText"/>
        <w:numPr>
          <w:ilvl w:val="0"/>
          <w:numId w:val="2"/>
        </w:numPr>
        <w:jc w:val="both"/>
        <w:rPr>
          <w:rFonts w:ascii="Palatino" w:eastAsia="Palatino" w:hAnsi="Palatino" w:cs="Palatino"/>
        </w:rPr>
      </w:pPr>
      <w:r>
        <w:rPr>
          <w:rFonts w:ascii="Palatino" w:eastAsia="Palatino" w:hAnsi="Palatino" w:cs="Palatino"/>
        </w:rPr>
        <w:lastRenderedPageBreak/>
        <w:t xml:space="preserve">Having regard to the President's Practice Statement regarding the remitting of an appeal to the First-tier Tribunal for a fresh decision, I am satisfied that the effect of the errors have been to deprive the appellant of having her case properly considered by the First-tier Tribunal. </w:t>
      </w:r>
    </w:p>
    <w:p w:rsidR="00237AB4" w:rsidRDefault="00237AB4">
      <w:pPr>
        <w:pStyle w:val="BodyText"/>
        <w:numPr>
          <w:ilvl w:val="0"/>
          <w:numId w:val="2"/>
        </w:numPr>
        <w:jc w:val="both"/>
        <w:rPr>
          <w:rFonts w:ascii="Palatino" w:hAnsi="Palatino" w:cs="Palatino"/>
          <w:b/>
          <w:bCs/>
          <w:u w:val="single"/>
        </w:rPr>
      </w:pPr>
      <w:r>
        <w:rPr>
          <w:rFonts w:ascii="Palatino" w:eastAsia="Palatino" w:hAnsi="Palatino" w:cs="Palatino"/>
        </w:rPr>
        <w:t>It was agreed at the hearing that the appellant is the daughter of the sponsor. That finding is preserved.</w:t>
      </w:r>
    </w:p>
    <w:p w:rsidR="00237AB4" w:rsidRDefault="00237AB4">
      <w:pPr>
        <w:tabs>
          <w:tab w:val="left" w:pos="120"/>
        </w:tabs>
        <w:spacing w:before="283" w:after="283"/>
        <w:ind w:left="737"/>
        <w:jc w:val="both"/>
        <w:rPr>
          <w:rFonts w:ascii="Palatino" w:hAnsi="Palatino" w:cs="Palatino"/>
          <w:b/>
          <w:bCs/>
        </w:rPr>
      </w:pPr>
      <w:r>
        <w:rPr>
          <w:rFonts w:ascii="Palatino" w:hAnsi="Palatino" w:cs="Palatino"/>
          <w:b/>
          <w:bCs/>
          <w:u w:val="single"/>
        </w:rPr>
        <w:t>Notice of Decision</w:t>
      </w:r>
    </w:p>
    <w:p w:rsidR="00237AB4" w:rsidRDefault="00237AB4">
      <w:pPr>
        <w:tabs>
          <w:tab w:val="left" w:pos="120"/>
        </w:tabs>
        <w:spacing w:before="283" w:after="283"/>
        <w:ind w:left="737"/>
        <w:jc w:val="both"/>
        <w:rPr>
          <w:rFonts w:ascii="Palatino" w:hAnsi="Palatino" w:cs="Palatino"/>
          <w:b/>
          <w:bCs/>
        </w:rPr>
      </w:pPr>
      <w:r>
        <w:rPr>
          <w:rFonts w:ascii="Palatino" w:hAnsi="Palatino" w:cs="Palatino"/>
          <w:b/>
          <w:bCs/>
        </w:rPr>
        <w:t xml:space="preserve">The decision of the First-tier Tribunal involved the making of an error on a point of law and the decision is set aside.  </w:t>
      </w:r>
    </w:p>
    <w:p w:rsidR="00237AB4" w:rsidRDefault="00237AB4">
      <w:pPr>
        <w:tabs>
          <w:tab w:val="left" w:pos="120"/>
        </w:tabs>
        <w:spacing w:before="283" w:after="283"/>
        <w:ind w:left="737"/>
        <w:jc w:val="both"/>
        <w:rPr>
          <w:rFonts w:ascii="Palatino" w:hAnsi="Palatino" w:cs="Palatino"/>
          <w:b/>
          <w:bCs/>
        </w:rPr>
      </w:pPr>
      <w:r>
        <w:rPr>
          <w:rFonts w:ascii="Palatino" w:hAnsi="Palatino" w:cs="Palatino"/>
          <w:b/>
          <w:bCs/>
        </w:rPr>
        <w:t xml:space="preserve">The appeal is remitted to the First-tier Tribunal (Taylor House) for a fresh decision to be made before another Judge. </w:t>
      </w:r>
    </w:p>
    <w:p w:rsidR="00237AB4" w:rsidRDefault="00237AB4">
      <w:pPr>
        <w:tabs>
          <w:tab w:val="left" w:pos="120"/>
        </w:tabs>
        <w:spacing w:before="283" w:after="283"/>
        <w:ind w:left="737"/>
        <w:jc w:val="both"/>
      </w:pPr>
      <w:r>
        <w:rPr>
          <w:rFonts w:ascii="Palatino" w:hAnsi="Palatino" w:cs="Palatino"/>
          <w:b/>
          <w:bCs/>
        </w:rPr>
        <w:t>Anonymity direction is made.</w:t>
      </w:r>
    </w:p>
    <w:p w:rsidR="00237AB4" w:rsidRDefault="00237AB4">
      <w:pPr>
        <w:tabs>
          <w:tab w:val="left" w:pos="120"/>
        </w:tabs>
        <w:spacing w:before="283" w:after="283"/>
        <w:ind w:left="737"/>
        <w:jc w:val="both"/>
      </w:pPr>
      <w:bookmarkStart w:id="0" w:name="_GoBack"/>
      <w:bookmarkEnd w:id="0"/>
    </w:p>
    <w:p w:rsidR="00237AB4" w:rsidRDefault="00482132">
      <w:pPr>
        <w:tabs>
          <w:tab w:val="left" w:pos="120"/>
        </w:tabs>
        <w:spacing w:before="283" w:after="283"/>
        <w:ind w:left="737"/>
        <w:jc w:val="both"/>
        <w:rPr>
          <w:rFonts w:ascii="Palatino" w:hAnsi="Palatino" w:cs="Palatino"/>
          <w:b/>
          <w:bCs/>
        </w:rPr>
      </w:pPr>
      <w:r>
        <w:rPr>
          <w:rFonts w:ascii="Palatino" w:hAnsi="Palatino" w:cs="Palatino"/>
          <w:b/>
          <w:bCs/>
        </w:rPr>
        <w:t>Signed</w:t>
      </w:r>
      <w:r>
        <w:rPr>
          <w:rFonts w:ascii="Palatino" w:hAnsi="Palatino" w:cs="Palatino"/>
          <w:b/>
          <w:bCs/>
        </w:rPr>
        <w:tab/>
      </w:r>
      <w:r>
        <w:rPr>
          <w:rFonts w:ascii="Palatino" w:hAnsi="Palatino" w:cs="Palatino"/>
          <w:b/>
          <w:bCs/>
        </w:rPr>
        <w:tab/>
      </w:r>
      <w:r>
        <w:rPr>
          <w:rFonts w:ascii="Palatino" w:hAnsi="Palatino" w:cs="Palatino"/>
          <w:b/>
          <w:bCs/>
        </w:rPr>
        <w:tab/>
      </w:r>
      <w:r>
        <w:rPr>
          <w:rFonts w:ascii="Palatino" w:hAnsi="Palatino" w:cs="Palatino"/>
          <w:b/>
          <w:bCs/>
        </w:rPr>
        <w:tab/>
      </w:r>
      <w:r>
        <w:rPr>
          <w:rFonts w:ascii="Palatino" w:hAnsi="Palatino" w:cs="Palatino"/>
          <w:b/>
          <w:bCs/>
        </w:rPr>
        <w:tab/>
      </w:r>
      <w:r>
        <w:rPr>
          <w:rFonts w:ascii="Palatino" w:hAnsi="Palatino" w:cs="Palatino"/>
          <w:b/>
          <w:bCs/>
        </w:rPr>
        <w:tab/>
      </w:r>
      <w:r>
        <w:rPr>
          <w:rFonts w:ascii="Palatino" w:hAnsi="Palatino" w:cs="Palatino"/>
          <w:b/>
          <w:bCs/>
        </w:rPr>
        <w:tab/>
        <w:t xml:space="preserve">Date </w:t>
      </w:r>
      <w:r w:rsidR="00237AB4">
        <w:rPr>
          <w:rFonts w:ascii="Palatino" w:hAnsi="Palatino" w:cs="Palatino"/>
          <w:b/>
          <w:bCs/>
          <w:color w:val="000000"/>
        </w:rPr>
        <w:t>10 May 2018</w:t>
      </w:r>
    </w:p>
    <w:p w:rsidR="00237AB4" w:rsidRDefault="00237AB4">
      <w:pPr>
        <w:tabs>
          <w:tab w:val="left" w:pos="120"/>
        </w:tabs>
        <w:spacing w:before="283" w:after="283"/>
        <w:ind w:left="737"/>
        <w:jc w:val="both"/>
        <w:rPr>
          <w:rFonts w:ascii="Palatino" w:hAnsi="Palatino" w:cs="Palatino"/>
          <w:b/>
          <w:bCs/>
        </w:rPr>
      </w:pPr>
      <w:r>
        <w:rPr>
          <w:rFonts w:ascii="Palatino" w:hAnsi="Palatino" w:cs="Palatino"/>
          <w:b/>
          <w:bCs/>
        </w:rPr>
        <w:t>Deputy Upper Tribunal Judge Mailer</w:t>
      </w:r>
    </w:p>
    <w:p w:rsidR="00237AB4" w:rsidRDefault="00237AB4">
      <w:pPr>
        <w:tabs>
          <w:tab w:val="left" w:pos="120"/>
        </w:tabs>
        <w:spacing w:before="283" w:after="283"/>
        <w:rPr>
          <w:rFonts w:ascii="Palatino" w:hAnsi="Palatino" w:cs="Palatino"/>
          <w:b/>
          <w:bCs/>
        </w:rPr>
      </w:pPr>
    </w:p>
    <w:p w:rsidR="00237AB4" w:rsidRDefault="00237AB4">
      <w:bookmarkStart w:id="1" w:name="Text1"/>
      <w:bookmarkEnd w:id="1"/>
    </w:p>
    <w:sectPr w:rsidR="00237AB4">
      <w:headerReference w:type="default" r:id="rId8"/>
      <w:footerReference w:type="default" r:id="rId9"/>
      <w:headerReference w:type="first" r:id="rId10"/>
      <w:footerReference w:type="first" r:id="rId11"/>
      <w:pgSz w:w="11906" w:h="16838"/>
      <w:pgMar w:top="1670" w:right="1134" w:bottom="1441" w:left="1134" w:header="1440"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7AB4" w:rsidRDefault="00237AB4">
      <w:r>
        <w:separator/>
      </w:r>
    </w:p>
  </w:endnote>
  <w:endnote w:type="continuationSeparator" w:id="0">
    <w:p w:rsidR="00237AB4" w:rsidRDefault="0023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Arial">
    <w:panose1 w:val="020B0604020202020204"/>
    <w:charset w:val="00"/>
    <w:family w:val="swiss"/>
    <w:pitch w:val="variable"/>
    <w:sig w:usb0="E0002EFF" w:usb1="C0007843" w:usb2="00000009" w:usb3="00000000" w:csb0="000001FF" w:csb1="00000000"/>
  </w:font>
  <w:font w:name="DejaVu Sans">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 w:name="Palatino">
    <w:altName w:val="Yu Gothic"/>
    <w:charset w:val="80"/>
    <w:family w:val="roman"/>
    <w:pitch w:val="variable"/>
  </w:font>
  <w:font w:name="DejaVu Sans Mono">
    <w:charset w:val="80"/>
    <w:family w:val="modern"/>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7AB4" w:rsidRDefault="00237AB4">
    <w:pPr>
      <w:jc w:val="right"/>
    </w:pPr>
    <w:r>
      <w:rPr>
        <w:rFonts w:cs="Arial"/>
      </w:rPr>
      <w:fldChar w:fldCharType="begin"/>
    </w:r>
    <w:r>
      <w:rPr>
        <w:rFonts w:cs="Arial"/>
      </w:rPr>
      <w:instrText xml:space="preserve"> PAGE </w:instrText>
    </w:r>
    <w:r>
      <w:rPr>
        <w:rFonts w:cs="Arial"/>
      </w:rPr>
      <w:fldChar w:fldCharType="separate"/>
    </w:r>
    <w:r w:rsidR="00D539A8">
      <w:rPr>
        <w:rFonts w:cs="Arial"/>
        <w:noProof/>
      </w:rPr>
      <w:t>3</w:t>
    </w:r>
    <w:r>
      <w:rP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7AB4" w:rsidRDefault="00237AB4" w:rsidP="00483A54">
    <w:pPr>
      <w:jc w:val="center"/>
    </w:pPr>
    <w:r>
      <w:rPr>
        <w:rFonts w:eastAsia="Arial" w:cs="Arial"/>
        <w:b/>
        <w:spacing w:val="-6"/>
      </w:rPr>
      <w:t>©</w:t>
    </w:r>
    <w:r>
      <w:rPr>
        <w:rFonts w:eastAsia="Arial" w:cs="Arial"/>
        <w:b/>
      </w:rPr>
      <w:t xml:space="preserve"> </w:t>
    </w:r>
    <w:r>
      <w:rPr>
        <w:rFonts w:cs="Arial"/>
        <w:b/>
      </w:rPr>
      <w:t>CROWN</w:t>
    </w:r>
    <w:r>
      <w:rPr>
        <w:rFonts w:eastAsia="Arial" w:cs="Arial"/>
        <w:b/>
      </w:rPr>
      <w:t xml:space="preserve"> </w:t>
    </w:r>
    <w:r>
      <w:rPr>
        <w:rFonts w:cs="Arial"/>
        <w:b/>
      </w:rPr>
      <w:t>COPYRIGHT</w:t>
    </w:r>
    <w:r>
      <w:rPr>
        <w:rFonts w:eastAsia="Arial"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7AB4" w:rsidRDefault="00237AB4">
      <w:r>
        <w:separator/>
      </w:r>
    </w:p>
  </w:footnote>
  <w:footnote w:type="continuationSeparator" w:id="0">
    <w:p w:rsidR="00237AB4" w:rsidRDefault="00237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7AB4" w:rsidRDefault="00237AB4">
    <w:pPr>
      <w:pStyle w:val="Header"/>
      <w:jc w:val="right"/>
    </w:pPr>
    <w:r>
      <w:rPr>
        <w:rFonts w:ascii="Palatino" w:hAnsi="Palatino" w:cs="Palatino"/>
        <w:sz w:val="20"/>
        <w:szCs w:val="20"/>
      </w:rPr>
      <w:t>Appeal</w:t>
    </w:r>
    <w:r>
      <w:rPr>
        <w:rFonts w:ascii="Palatino" w:eastAsia="Georgia" w:hAnsi="Palatino" w:cs="Palatino"/>
        <w:sz w:val="20"/>
        <w:szCs w:val="20"/>
      </w:rPr>
      <w:t xml:space="preserve"> </w:t>
    </w:r>
    <w:r>
      <w:rPr>
        <w:rFonts w:ascii="Palatino" w:hAnsi="Palatino" w:cs="Palatino"/>
        <w:sz w:val="20"/>
        <w:szCs w:val="20"/>
      </w:rPr>
      <w:t>No</w:t>
    </w:r>
    <w:r>
      <w:rPr>
        <w:rFonts w:ascii="Palatino" w:eastAsia="Arial" w:hAnsi="Palatino" w:cs="Palatino"/>
        <w:sz w:val="20"/>
        <w:szCs w:val="20"/>
      </w:rPr>
      <w:t>:</w:t>
    </w:r>
    <w:r>
      <w:rPr>
        <w:rFonts w:ascii="Palatino" w:eastAsia="Georgia" w:hAnsi="Palatino" w:cs="Palatino"/>
        <w:sz w:val="20"/>
        <w:szCs w:val="20"/>
      </w:rPr>
      <w:t xml:space="preserve"> HU/05023/2017</w:t>
    </w:r>
  </w:p>
  <w:p w:rsidR="00237AB4" w:rsidRDefault="00237AB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7AB4" w:rsidRDefault="00237AB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 %1."/>
      <w:lvlJc w:val="left"/>
      <w:pPr>
        <w:tabs>
          <w:tab w:val="num" w:pos="720"/>
        </w:tabs>
        <w:ind w:left="720" w:hanging="697"/>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A54"/>
    <w:rsid w:val="000646F7"/>
    <w:rsid w:val="00237AB4"/>
    <w:rsid w:val="00482132"/>
    <w:rsid w:val="00483A54"/>
    <w:rsid w:val="00537168"/>
    <w:rsid w:val="00A46ECC"/>
    <w:rsid w:val="00D539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oNotEmbedSmartTags/>
  <w:decimalSymbol w:val="."/>
  <w:listSeparator w:val=","/>
  <w14:docId w14:val="5B5F99C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rPr>
      <w:rFonts w:ascii="Symbol" w:hAnsi="Symbol" w:cs="OpenSymbol"/>
    </w:rPr>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Absatz-Standardschriftart1111111111111111111111111111111111111111111111111111111111111">
    <w:name w:val="WW-Absatz-Standardschriftart1111111111111111111111111111111111111111111111111111111111111"/>
  </w:style>
  <w:style w:type="character" w:customStyle="1" w:styleId="WW-Absatz-Standardschriftart11111111111111111111111111111111111111111111111111111111111111">
    <w:name w:val="WW-Absatz-Standardschriftart11111111111111111111111111111111111111111111111111111111111111"/>
  </w:style>
  <w:style w:type="character" w:customStyle="1" w:styleId="WW-Absatz-Standardschriftart111111111111111111111111111111111111111111111111111111111111111">
    <w:name w:val="WW-Absatz-Standardschriftart111111111111111111111111111111111111111111111111111111111111111"/>
  </w:style>
  <w:style w:type="character" w:customStyle="1" w:styleId="WW-Absatz-Standardschriftart1111111111111111111111111111111111111111111111111111111111111111">
    <w:name w:val="WW-Absatz-Standardschriftart1111111111111111111111111111111111111111111111111111111111111111"/>
  </w:style>
  <w:style w:type="character" w:customStyle="1" w:styleId="WW-Absatz-Standardschriftart11111111111111111111111111111111111111111111111111111111111111111">
    <w:name w:val="WW-Absatz-Standardschriftart11111111111111111111111111111111111111111111111111111111111111111"/>
  </w:style>
  <w:style w:type="character" w:customStyle="1" w:styleId="WW-Absatz-Standardschriftart111111111111111111111111111111111111111111111111111111111111111111">
    <w:name w:val="WW-Absatz-Standardschriftart111111111111111111111111111111111111111111111111111111111111111111"/>
  </w:style>
  <w:style w:type="character" w:customStyle="1" w:styleId="WW-Absatz-Standardschriftart1111111111111111111111111111111111111111111111111111111111111111111">
    <w:name w:val="WW-Absatz-Standardschriftart1111111111111111111111111111111111111111111111111111111111111111111"/>
  </w:style>
  <w:style w:type="character" w:customStyle="1" w:styleId="WW-Absatz-Standardschriftart11111111111111111111111111111111111111111111111111111111111111111111">
    <w:name w:val="WW-Absatz-Standardschriftart11111111111111111111111111111111111111111111111111111111111111111111"/>
  </w:style>
  <w:style w:type="character" w:customStyle="1" w:styleId="WW-Absatz-Standardschriftart111111111111111111111111111111111111111111111111111111111111111111111">
    <w:name w:val="WW-Absatz-Standardschriftart111111111111111111111111111111111111111111111111111111111111111111111"/>
  </w:style>
  <w:style w:type="character" w:customStyle="1" w:styleId="WW-Absatz-Standardschriftart1111111111111111111111111111111111111111111111111111111111111111111111">
    <w:name w:val="WW-Absatz-Standardschriftart1111111111111111111111111111111111111111111111111111111111111111111111"/>
  </w:style>
  <w:style w:type="character" w:customStyle="1" w:styleId="WW-Absatz-Standardschriftart11111111111111111111111111111111111111111111111111111111111111111111111">
    <w:name w:val="WW-Absatz-Standardschriftart11111111111111111111111111111111111111111111111111111111111111111111111"/>
  </w:style>
  <w:style w:type="character" w:customStyle="1" w:styleId="WW-Absatz-Standardschriftart111111111111111111111111111111111111111111111111111111111111111111111111">
    <w:name w:val="WW-Absatz-Standardschriftart111111111111111111111111111111111111111111111111111111111111111111111111"/>
  </w:style>
  <w:style w:type="character" w:customStyle="1" w:styleId="WW-Absatz-Standardschriftart1111111111111111111111111111111111111111111111111111111111111111111111111">
    <w:name w:val="WW-Absatz-Standardschriftart1111111111111111111111111111111111111111111111111111111111111111111111111"/>
  </w:style>
  <w:style w:type="character" w:customStyle="1" w:styleId="WW-Absatz-Standardschriftart11111111111111111111111111111111111111111111111111111111111111111111111111">
    <w:name w:val="WW-Absatz-Standardschriftart11111111111111111111111111111111111111111111111111111111111111111111111111"/>
  </w:style>
  <w:style w:type="character" w:customStyle="1" w:styleId="WW-Absatz-Standardschriftart111111111111111111111111111111111111111111111111111111111111111111111111111">
    <w:name w:val="WW-Absatz-Standardschriftart111111111111111111111111111111111111111111111111111111111111111111111111111"/>
  </w:style>
  <w:style w:type="character" w:customStyle="1" w:styleId="WW-Absatz-Standardschriftart1111111111111111111111111111111111111111111111111111111111111111111111111111">
    <w:name w:val="WW-Absatz-Standardschriftart1111111111111111111111111111111111111111111111111111111111111111111111111111"/>
  </w:style>
  <w:style w:type="character" w:customStyle="1" w:styleId="WW-Absatz-Standardschriftart11111111111111111111111111111111111111111111111111111111111111111111111111111">
    <w:name w:val="WW-Absatz-Standardschriftart11111111111111111111111111111111111111111111111111111111111111111111111111111"/>
  </w:style>
  <w:style w:type="character" w:customStyle="1" w:styleId="WW-Absatz-Standardschriftart111111111111111111111111111111111111111111111111111111111111111111111111111111">
    <w:name w:val="WW-Absatz-Standardschriftart111111111111111111111111111111111111111111111111111111111111111111111111111111"/>
  </w:style>
  <w:style w:type="character" w:customStyle="1" w:styleId="WW-Absatz-Standardschriftart1111111111111111111111111111111111111111111111111111111111111111111111111111111">
    <w:name w:val="WW-Absatz-Standardschriftart1111111111111111111111111111111111111111111111111111111111111111111111111111111"/>
  </w:style>
  <w:style w:type="character" w:customStyle="1" w:styleId="WW-Absatz-Standardschriftart11111111111111111111111111111111111111111111111111111111111111111111111111111111">
    <w:name w:val="WW-Absatz-Standardschriftart11111111111111111111111111111111111111111111111111111111111111111111111111111111"/>
  </w:style>
  <w:style w:type="character" w:customStyle="1" w:styleId="WW-Absatz-Standardschriftart111111111111111111111111111111111111111111111111111111111111111111111111111111111">
    <w:name w:val="WW-Absatz-Standardschriftart111111111111111111111111111111111111111111111111111111111111111111111111111111111"/>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style>
  <w:style w:type="character" w:customStyle="1" w:styleId="WW-Absatz-Standardschriftart1111111111111111111111111111111111111111111111111111111111111111111111111111111111111">
    <w:name w:val="WW-Absatz-Standardschriftart1111111111111111111111111111111111111111111111111111111111111111111111111111111111111"/>
  </w:style>
  <w:style w:type="character" w:customStyle="1" w:styleId="WW-Absatz-Standardschriftart11111111111111111111111111111111111111111111111111111111111111111111111111111111111111">
    <w:name w:val="WW-Absatz-Standardschriftart11111111111111111111111111111111111111111111111111111111111111111111111111111111111111"/>
  </w:style>
  <w:style w:type="character" w:customStyle="1" w:styleId="WW-Absatz-Standardschriftart111111111111111111111111111111111111111111111111111111111111111111111111111111111111111">
    <w:name w:val="WW-Absatz-Standardschriftart111111111111111111111111111111111111111111111111111111111111111111111111111111111111111"/>
  </w:style>
  <w:style w:type="character" w:customStyle="1" w:styleId="WW-Absatz-Standardschriftart1111111111111111111111111111111111111111111111111111111111111111111111111111111111111111">
    <w:name w:val="WW-Absatz-Standardschriftart1111111111111111111111111111111111111111111111111111111111111111111111111111111111111111"/>
  </w:style>
  <w:style w:type="character" w:customStyle="1" w:styleId="WW-Absatz-Standardschriftart11111111111111111111111111111111111111111111111111111111111111111111111111111111111111111">
    <w:name w:val="WW-Absatz-Standardschriftart11111111111111111111111111111111111111111111111111111111111111111111111111111111111111111"/>
  </w:style>
  <w:style w:type="character" w:customStyle="1" w:styleId="WW-Absatz-Standardschriftart111111111111111111111111111111111111111111111111111111111111111111111111111111111111111111">
    <w:name w:val="WW-Absatz-Standardschriftart111111111111111111111111111111111111111111111111111111111111111111111111111111111111111111"/>
  </w:style>
  <w:style w:type="character" w:customStyle="1" w:styleId="WW-Absatz-Standardschriftart1111111111111111111111111111111111111111111111111111111111111111111111111111111111111111111">
    <w:name w:val="WW-Absatz-Standardschriftart1111111111111111111111111111111111111111111111111111111111111111111111111111111111111111111"/>
  </w:style>
  <w:style w:type="character" w:customStyle="1" w:styleId="WW-Absatz-Standardschriftart11111111111111111111111111111111111111111111111111111111111111111111111111111111111111111111">
    <w:name w:val="WW-Absatz-Standardschriftart11111111111111111111111111111111111111111111111111111111111111111111111111111111111111111111"/>
  </w:style>
  <w:style w:type="character" w:customStyle="1" w:styleId="WW-Absatz-Standardschriftart111111111111111111111111111111111111111111111111111111111111111111111111111111111111111111111">
    <w:name w:val="WW-Absatz-Standardschriftart111111111111111111111111111111111111111111111111111111111111111111111111111111111111111111111"/>
  </w:style>
  <w:style w:type="character" w:customStyle="1" w:styleId="WW-Absatz-Standardschriftart1111111111111111111111111111111111111111111111111111111111111111111111111111111111111111111111">
    <w:name w:val="WW-Absatz-Standardschriftart1111111111111111111111111111111111111111111111111111111111111111111111111111111111111111111111"/>
  </w:style>
  <w:style w:type="character" w:customStyle="1" w:styleId="WW-Absatz-Standardschriftart11111111111111111111111111111111111111111111111111111111111111111111111111111111111111111111111">
    <w:name w:val="WW-Absatz-Standardschriftart11111111111111111111111111111111111111111111111111111111111111111111111111111111111111111111111"/>
  </w:style>
  <w:style w:type="character" w:customStyle="1" w:styleId="WW-Absatz-Standardschriftart111111111111111111111111111111111111111111111111111111111111111111111111111111111111111111111111">
    <w:name w:val="WW-Absatz-Standardschriftart111111111111111111111111111111111111111111111111111111111111111111111111111111111111111111111111"/>
  </w:style>
  <w:style w:type="character" w:customStyle="1" w:styleId="WW-Absatz-Standardschriftart1111111111111111111111111111111111111111111111111111111111111111111111111111111111111111111111111">
    <w:name w:val="WW-Absatz-Standardschriftart1111111111111111111111111111111111111111111111111111111111111111111111111111111111111111111111111"/>
  </w:style>
  <w:style w:type="character" w:customStyle="1" w:styleId="WW-Absatz-Standardschriftart11111111111111111111111111111111111111111111111111111111111111111111111111111111111111111111111111">
    <w:name w:val="WW-Absatz-Standardschriftart11111111111111111111111111111111111111111111111111111111111111111111111111111111111111111111111111"/>
  </w:style>
  <w:style w:type="character" w:customStyle="1" w:styleId="WW-Absatz-Standardschriftart111111111111111111111111111111111111111111111111111111111111111111111111111111111111111111111111111">
    <w:name w:val="WW-Absatz-Standardschriftart111111111111111111111111111111111111111111111111111111111111111111111111111111111111111111111111111"/>
  </w:style>
  <w:style w:type="character" w:customStyle="1" w:styleId="WW-Absatz-Standardschriftart1111111111111111111111111111111111111111111111111111111111111111111111111111111111111111111111111111">
    <w:name w:val="WW-Absatz-Standardschriftart1111111111111111111111111111111111111111111111111111111111111111111111111111111111111111111111111111"/>
  </w:style>
  <w:style w:type="character" w:customStyle="1" w:styleId="WW-Absatz-Standardschriftart11111111111111111111111111111111111111111111111111111111111111111111111111111111111111111111111111111">
    <w:name w:val="WW-Absatz-Standardschriftart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
    <w:name w:val="WW-Absatz-Standardschriftart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
    <w:name w:val="WW-Absatz-Standardschriftart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
    <w:name w:val="WW-Absatz-Standardschriftart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
    <w:name w:val="WW-Absatz-Standardschriftart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
    <w:name w:val="WW-Absatz-Standardschriftart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
    <w:name w:val="WW-Absatz-Standardschriftart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
    <w:name w:val="WW-Absatz-Standardschriftart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
    <w:name w:val="WW-Absatz-Standardschriftart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
    <w:name w:val="WW-Absatz-Standardschriftart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
    <w:name w:val="WW-Absatz-Standardschriftart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
    <w:name w:val="WW-Absatz-Standardschriftart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
    <w:name w:val="WW-Absatz-Standardschriftart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
    <w:name w:val="WW-Absatz-Standardschriftart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
    <w:name w:val="WW-Absatz-Standardschriftart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
    <w:name w:val="WW-Absatz-Standardschriftart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
    <w:name w:val="WW-Absatz-Standardschriftart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
    <w:name w:val="WW-Absatz-Standardschriftart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
    <w:name w:val="WW-Absatz-Standardschriftart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
    <w:name w:val="WW-Absatz-Standardschriftart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
    <w:name w:val="WW-Absatz-Standardschriftart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
  </w:style>
  <w:style w:type="character" w:styleId="PageNumber">
    <w:name w:val="page number"/>
    <w:basedOn w:val="DefaultParagraphFont"/>
  </w:style>
  <w:style w:type="character" w:styleId="Hyperlink">
    <w:name w:val="Hyperlink"/>
    <w:rPr>
      <w:color w:val="0000FF"/>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eastAsia="DejaVu Sans" w:cs="DejaVu Sans"/>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Tahoma" w:hAnsi="Tahoma" w:cs="Tahoma"/>
      <w:sz w:val="16"/>
      <w:szCs w:val="16"/>
    </w:rPr>
  </w:style>
  <w:style w:type="paragraph" w:styleId="DocumentMap">
    <w:name w:val="Document Map"/>
    <w:basedOn w:val="Normal"/>
    <w:pPr>
      <w:shd w:val="clear" w:color="auto" w:fill="000080"/>
    </w:pPr>
    <w:rPr>
      <w:rFonts w:ascii="Tahoma" w:hAnsi="Tahoma" w:cs="Tahoma"/>
      <w:sz w:val="20"/>
      <w:szCs w:val="20"/>
    </w:rPr>
  </w:style>
  <w:style w:type="paragraph" w:customStyle="1" w:styleId="TableContents">
    <w:name w:val="Table Contents"/>
    <w:basedOn w:val="Normal"/>
    <w:pPr>
      <w:suppressLineNumbers/>
    </w:pPr>
    <w:rPr>
      <w:rFonts w:ascii="Palatino" w:hAnsi="Palatino" w:cs="Palatino"/>
    </w:r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w:hAnsi="DejaVu Sans Mono" w:cs="DejaVu Sans Mono"/>
      <w:sz w:val="20"/>
      <w:szCs w:val="20"/>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BodyTextIndent">
    <w:name w:val="Body Text Indent"/>
    <w:basedOn w:val="BodyText"/>
    <w:pPr>
      <w:ind w:left="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2018-06-01T14:47:00Z</dcterms:created>
  <dcterms:modified xsi:type="dcterms:W3CDTF">2018-06-01T14:47:00Z</dcterms:modified>
</cp:coreProperties>
</file>