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0F2F53" w:rsidRDefault="003B6357" w:rsidP="00C321B5">
      <w:pPr>
        <w:jc w:val="center"/>
        <w:rPr>
          <w:rFonts w:ascii="Book Antiqua" w:hAnsi="Book Antiqua" w:cs="Arial"/>
          <w:sz w:val="16"/>
          <w:szCs w:val="16"/>
        </w:rPr>
      </w:pPr>
      <w:r w:rsidRPr="000F2F53">
        <w:rPr>
          <w:rFonts w:ascii="Book Antiqua" w:hAnsi="Book Antiqua" w:cs="Arial"/>
          <w:noProof/>
          <w:sz w:val="16"/>
          <w:szCs w:val="16"/>
        </w:rPr>
        <w:drawing>
          <wp:inline distT="0" distB="0" distL="0" distR="0" wp14:anchorId="5DC2F37C" wp14:editId="1B03D5F5">
            <wp:extent cx="1195200" cy="104040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40400"/>
                    </a:xfrm>
                    <a:prstGeom prst="rect">
                      <a:avLst/>
                    </a:prstGeom>
                    <a:noFill/>
                    <a:ln>
                      <a:noFill/>
                    </a:ln>
                  </pic:spPr>
                </pic:pic>
              </a:graphicData>
            </a:graphic>
          </wp:inline>
        </w:drawing>
      </w:r>
    </w:p>
    <w:p w:rsidR="00C321B5" w:rsidRPr="00D6106B" w:rsidRDefault="001A1E2C" w:rsidP="00B626FA">
      <w:pPr>
        <w:tabs>
          <w:tab w:val="right" w:pos="9639"/>
        </w:tabs>
        <w:rPr>
          <w:rFonts w:ascii="Book Antiqua" w:hAnsi="Book Antiqua" w:cs="Arial"/>
          <w:b/>
        </w:rPr>
      </w:pPr>
      <w:r w:rsidRPr="00D6106B">
        <w:rPr>
          <w:rFonts w:ascii="Book Antiqua" w:hAnsi="Book Antiqua" w:cs="Arial"/>
          <w:b/>
        </w:rPr>
        <w:t xml:space="preserve">Upper </w:t>
      </w:r>
      <w:r w:rsidR="00C321B5" w:rsidRPr="00D6106B">
        <w:rPr>
          <w:rFonts w:ascii="Book Antiqua" w:hAnsi="Book Antiqua" w:cs="Arial"/>
          <w:b/>
        </w:rPr>
        <w:t xml:space="preserve">Tribunal </w:t>
      </w:r>
    </w:p>
    <w:p w:rsidR="00C345E1" w:rsidRPr="001466F6" w:rsidRDefault="00C321B5" w:rsidP="00590058">
      <w:pPr>
        <w:tabs>
          <w:tab w:val="right" w:pos="9639"/>
        </w:tabs>
        <w:rPr>
          <w:rFonts w:ascii="Book Antiqua" w:hAnsi="Book Antiqua" w:cs="Arial"/>
          <w:b/>
        </w:rPr>
      </w:pPr>
      <w:r w:rsidRPr="00D6106B">
        <w:rPr>
          <w:rFonts w:ascii="Book Antiqua" w:hAnsi="Book Antiqua" w:cs="Arial"/>
          <w:b/>
        </w:rPr>
        <w:t xml:space="preserve">(Immigration and Asylum </w:t>
      </w:r>
      <w:proofErr w:type="gramStart"/>
      <w:r w:rsidRPr="00D6106B">
        <w:rPr>
          <w:rFonts w:ascii="Book Antiqua" w:hAnsi="Book Antiqua" w:cs="Arial"/>
          <w:b/>
        </w:rPr>
        <w:t>Chamber)</w:t>
      </w:r>
      <w:r w:rsidR="001466F6">
        <w:rPr>
          <w:rFonts w:ascii="Book Antiqua" w:hAnsi="Book Antiqua" w:cs="Arial"/>
          <w:b/>
        </w:rPr>
        <w:t xml:space="preserve">   </w:t>
      </w:r>
      <w:proofErr w:type="gramEnd"/>
      <w:r w:rsidR="001466F6">
        <w:rPr>
          <w:rFonts w:ascii="Book Antiqua" w:hAnsi="Book Antiqua" w:cs="Arial"/>
          <w:b/>
        </w:rPr>
        <w:t xml:space="preserve">                  </w:t>
      </w:r>
      <w:r w:rsidR="00B3524D" w:rsidRPr="001466F6">
        <w:rPr>
          <w:rFonts w:ascii="Book Antiqua" w:hAnsi="Book Antiqua" w:cs="Arial"/>
          <w:b/>
        </w:rPr>
        <w:t>Appeal Number</w:t>
      </w:r>
      <w:r w:rsidR="00D53769" w:rsidRPr="001466F6">
        <w:rPr>
          <w:rFonts w:ascii="Book Antiqua" w:hAnsi="Book Antiqua" w:cs="Arial"/>
          <w:b/>
        </w:rPr>
        <w:t>:</w:t>
      </w:r>
      <w:r w:rsidR="00B3524D" w:rsidRPr="001466F6">
        <w:rPr>
          <w:rFonts w:ascii="Book Antiqua" w:hAnsi="Book Antiqua" w:cs="Arial"/>
          <w:b/>
        </w:rPr>
        <w:t xml:space="preserve"> </w:t>
      </w:r>
      <w:r w:rsidR="00F8430E" w:rsidRPr="001466F6">
        <w:rPr>
          <w:rFonts w:ascii="Book Antiqua" w:hAnsi="Book Antiqua"/>
          <w:b/>
        </w:rPr>
        <w:t>HU/05386/2017</w:t>
      </w:r>
    </w:p>
    <w:p w:rsidR="000F2F53" w:rsidRPr="00D6106B" w:rsidRDefault="000F2F53" w:rsidP="00C345E1">
      <w:pPr>
        <w:jc w:val="center"/>
        <w:rPr>
          <w:rFonts w:ascii="Book Antiqua" w:hAnsi="Book Antiqua" w:cs="Arial"/>
        </w:rPr>
      </w:pPr>
    </w:p>
    <w:p w:rsidR="00C345E1" w:rsidRPr="00D6106B" w:rsidRDefault="00C345E1" w:rsidP="00C345E1">
      <w:pPr>
        <w:jc w:val="center"/>
        <w:rPr>
          <w:rFonts w:ascii="Book Antiqua" w:hAnsi="Book Antiqua" w:cs="Arial"/>
          <w:b/>
          <w:u w:val="single"/>
        </w:rPr>
      </w:pPr>
      <w:r w:rsidRPr="00D6106B">
        <w:rPr>
          <w:rFonts w:ascii="Book Antiqua" w:hAnsi="Book Antiqua" w:cs="Arial"/>
          <w:b/>
          <w:u w:val="single"/>
        </w:rPr>
        <w:t>THE IMMIGRATION ACTS</w:t>
      </w:r>
    </w:p>
    <w:p w:rsidR="00C345E1" w:rsidRPr="00D6106B"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945"/>
        <w:gridCol w:w="3960"/>
      </w:tblGrid>
      <w:tr w:rsidR="00D22636" w:rsidRPr="00FF2D4E" w:rsidTr="001466F6">
        <w:tc>
          <w:tcPr>
            <w:tcW w:w="5103" w:type="dxa"/>
            <w:shd w:val="clear" w:color="auto" w:fill="auto"/>
          </w:tcPr>
          <w:p w:rsidR="00D22636" w:rsidRPr="00FF2D4E" w:rsidRDefault="00D22636" w:rsidP="00FF2D4E">
            <w:pPr>
              <w:jc w:val="both"/>
              <w:rPr>
                <w:rFonts w:ascii="Book Antiqua" w:hAnsi="Book Antiqua" w:cs="Arial"/>
                <w:b/>
              </w:rPr>
            </w:pPr>
            <w:r w:rsidRPr="00FF2D4E">
              <w:rPr>
                <w:rFonts w:ascii="Book Antiqua" w:hAnsi="Book Antiqua" w:cs="Arial"/>
                <w:b/>
              </w:rPr>
              <w:t xml:space="preserve">Heard at </w:t>
            </w:r>
            <w:r w:rsidR="00F8430E">
              <w:rPr>
                <w:rFonts w:ascii="Book Antiqua" w:hAnsi="Book Antiqua"/>
                <w:b/>
              </w:rPr>
              <w:t>Field House</w:t>
            </w:r>
          </w:p>
        </w:tc>
        <w:tc>
          <w:tcPr>
            <w:tcW w:w="4905" w:type="dxa"/>
            <w:gridSpan w:val="2"/>
            <w:shd w:val="clear" w:color="auto" w:fill="auto"/>
          </w:tcPr>
          <w:p w:rsidR="00D22636" w:rsidRPr="00FF2D4E" w:rsidRDefault="001466F6" w:rsidP="00FF2D4E">
            <w:pPr>
              <w:jc w:val="both"/>
              <w:rPr>
                <w:rFonts w:ascii="Book Antiqua" w:hAnsi="Book Antiqua" w:cs="Arial"/>
                <w:b/>
              </w:rPr>
            </w:pPr>
            <w:r>
              <w:rPr>
                <w:rFonts w:ascii="Book Antiqua" w:hAnsi="Book Antiqua" w:cs="Arial"/>
                <w:b/>
              </w:rPr>
              <w:t xml:space="preserve"> </w:t>
            </w:r>
            <w:r w:rsidR="008C1110" w:rsidRPr="00FF2D4E">
              <w:rPr>
                <w:rFonts w:ascii="Book Antiqua" w:hAnsi="Book Antiqua" w:cs="Arial"/>
                <w:b/>
              </w:rPr>
              <w:t>Decision &amp; Reasons</w:t>
            </w:r>
            <w:r w:rsidR="00283659" w:rsidRPr="00FF2D4E">
              <w:rPr>
                <w:rFonts w:ascii="Book Antiqua" w:hAnsi="Book Antiqua" w:cs="Arial"/>
                <w:b/>
              </w:rPr>
              <w:t xml:space="preserve"> Promulgated</w:t>
            </w:r>
          </w:p>
        </w:tc>
      </w:tr>
      <w:tr w:rsidR="00D22636" w:rsidRPr="00FF2D4E" w:rsidTr="001466F6">
        <w:tc>
          <w:tcPr>
            <w:tcW w:w="5103" w:type="dxa"/>
            <w:shd w:val="clear" w:color="auto" w:fill="auto"/>
          </w:tcPr>
          <w:p w:rsidR="00D22636" w:rsidRPr="00FF2D4E" w:rsidRDefault="00D22636" w:rsidP="00FF2D4E">
            <w:pPr>
              <w:jc w:val="both"/>
              <w:rPr>
                <w:rFonts w:ascii="Book Antiqua" w:hAnsi="Book Antiqua" w:cs="Arial"/>
                <w:b/>
              </w:rPr>
            </w:pPr>
            <w:r w:rsidRPr="00FF2D4E">
              <w:rPr>
                <w:rFonts w:ascii="Book Antiqua" w:hAnsi="Book Antiqua" w:cs="Arial"/>
                <w:b/>
              </w:rPr>
              <w:t xml:space="preserve">On </w:t>
            </w:r>
            <w:r w:rsidR="00F8430E">
              <w:rPr>
                <w:rFonts w:ascii="Book Antiqua" w:hAnsi="Book Antiqua"/>
                <w:b/>
              </w:rPr>
              <w:t>10 August 2018</w:t>
            </w:r>
          </w:p>
        </w:tc>
        <w:tc>
          <w:tcPr>
            <w:tcW w:w="4905" w:type="dxa"/>
            <w:gridSpan w:val="2"/>
            <w:shd w:val="clear" w:color="auto" w:fill="auto"/>
          </w:tcPr>
          <w:p w:rsidR="00D22636" w:rsidRPr="00FF2D4E" w:rsidRDefault="001466F6" w:rsidP="00FF2D4E">
            <w:pPr>
              <w:jc w:val="both"/>
              <w:rPr>
                <w:rFonts w:ascii="Book Antiqua" w:hAnsi="Book Antiqua" w:cs="Arial"/>
                <w:b/>
              </w:rPr>
            </w:pPr>
            <w:r>
              <w:rPr>
                <w:rFonts w:ascii="Book Antiqua" w:hAnsi="Book Antiqua" w:cs="Arial"/>
                <w:b/>
              </w:rPr>
              <w:t xml:space="preserve"> </w:t>
            </w:r>
            <w:r w:rsidR="006A6692">
              <w:rPr>
                <w:rFonts w:ascii="Book Antiqua" w:hAnsi="Book Antiqua" w:cs="Arial"/>
                <w:b/>
              </w:rPr>
              <w:t>On 31 August 2018</w:t>
            </w:r>
          </w:p>
        </w:tc>
      </w:tr>
      <w:tr w:rsidR="00D22636" w:rsidRPr="00FF2D4E" w:rsidTr="00FF2D4E">
        <w:tc>
          <w:tcPr>
            <w:tcW w:w="6048" w:type="dxa"/>
            <w:gridSpan w:val="2"/>
            <w:shd w:val="clear" w:color="auto" w:fill="auto"/>
          </w:tcPr>
          <w:p w:rsidR="00D22636" w:rsidRPr="00FF2D4E" w:rsidRDefault="00D22636" w:rsidP="00FF2D4E">
            <w:pPr>
              <w:jc w:val="both"/>
              <w:rPr>
                <w:rFonts w:ascii="Book Antiqua" w:hAnsi="Book Antiqua" w:cs="Arial"/>
                <w:b/>
              </w:rPr>
            </w:pPr>
          </w:p>
        </w:tc>
        <w:tc>
          <w:tcPr>
            <w:tcW w:w="3960" w:type="dxa"/>
            <w:shd w:val="clear" w:color="auto" w:fill="auto"/>
          </w:tcPr>
          <w:p w:rsidR="00D22636" w:rsidRPr="00FF2D4E" w:rsidRDefault="00D22636" w:rsidP="00FF2D4E">
            <w:pPr>
              <w:jc w:val="both"/>
              <w:rPr>
                <w:rFonts w:ascii="Book Antiqua" w:hAnsi="Book Antiqua" w:cs="Arial"/>
                <w:b/>
              </w:rPr>
            </w:pPr>
          </w:p>
        </w:tc>
      </w:tr>
    </w:tbl>
    <w:p w:rsidR="00A15234" w:rsidRPr="00D6106B" w:rsidRDefault="00A15234" w:rsidP="00A15234">
      <w:pPr>
        <w:jc w:val="center"/>
        <w:rPr>
          <w:rFonts w:ascii="Book Antiqua" w:hAnsi="Book Antiqua" w:cs="Arial"/>
        </w:rPr>
      </w:pPr>
    </w:p>
    <w:p w:rsidR="00A15234" w:rsidRPr="00D6106B" w:rsidRDefault="00207617" w:rsidP="00A15234">
      <w:pPr>
        <w:jc w:val="center"/>
        <w:rPr>
          <w:rFonts w:ascii="Book Antiqua" w:hAnsi="Book Antiqua" w:cs="Arial"/>
          <w:b/>
        </w:rPr>
      </w:pPr>
      <w:r w:rsidRPr="00D6106B">
        <w:rPr>
          <w:rFonts w:ascii="Book Antiqua" w:hAnsi="Book Antiqua" w:cs="Arial"/>
          <w:b/>
        </w:rPr>
        <w:t>Befo</w:t>
      </w:r>
      <w:r w:rsidR="00A15234" w:rsidRPr="00D6106B">
        <w:rPr>
          <w:rFonts w:ascii="Book Antiqua" w:hAnsi="Book Antiqua" w:cs="Arial"/>
          <w:b/>
        </w:rPr>
        <w:t>re</w:t>
      </w:r>
    </w:p>
    <w:p w:rsidR="00A15234" w:rsidRPr="00D6106B" w:rsidRDefault="00A15234" w:rsidP="00A15234">
      <w:pPr>
        <w:jc w:val="center"/>
        <w:rPr>
          <w:rFonts w:ascii="Book Antiqua" w:hAnsi="Book Antiqua" w:cs="Arial"/>
          <w:b/>
        </w:rPr>
      </w:pPr>
    </w:p>
    <w:p w:rsidR="00A845DC" w:rsidRPr="00D6106B" w:rsidRDefault="00255071" w:rsidP="00A15234">
      <w:pPr>
        <w:jc w:val="center"/>
        <w:rPr>
          <w:rFonts w:ascii="Book Antiqua" w:hAnsi="Book Antiqua" w:cs="Arial"/>
          <w:b/>
        </w:rPr>
      </w:pPr>
      <w:r w:rsidRPr="00D6106B">
        <w:rPr>
          <w:rFonts w:ascii="Book Antiqua" w:hAnsi="Book Antiqua" w:cs="Arial"/>
          <w:b/>
        </w:rPr>
        <w:t>DEPUTY UPPER TRIBUNAL</w:t>
      </w:r>
      <w:r w:rsidR="00707DB1" w:rsidRPr="00D6106B">
        <w:rPr>
          <w:rFonts w:ascii="Book Antiqua" w:hAnsi="Book Antiqua" w:cs="Arial"/>
          <w:b/>
        </w:rPr>
        <w:t xml:space="preserve"> </w:t>
      </w:r>
      <w:r w:rsidR="00E1040E" w:rsidRPr="00D6106B">
        <w:rPr>
          <w:rFonts w:ascii="Book Antiqua" w:hAnsi="Book Antiqua" w:cs="Arial"/>
          <w:b/>
        </w:rPr>
        <w:t xml:space="preserve">JUDGE </w:t>
      </w:r>
      <w:r w:rsidR="00D6106B">
        <w:rPr>
          <w:rFonts w:ascii="Book Antiqua" w:hAnsi="Book Antiqua" w:cs="Arial"/>
          <w:b/>
        </w:rPr>
        <w:t>SHAERF</w:t>
      </w:r>
    </w:p>
    <w:p w:rsidR="00B16F58" w:rsidRPr="00D6106B" w:rsidRDefault="00B16F58" w:rsidP="00A15234">
      <w:pPr>
        <w:jc w:val="center"/>
        <w:rPr>
          <w:rFonts w:ascii="Book Antiqua" w:hAnsi="Book Antiqua" w:cs="Arial"/>
          <w:b/>
        </w:rPr>
      </w:pPr>
    </w:p>
    <w:p w:rsidR="00A845DC" w:rsidRDefault="00A845DC" w:rsidP="00A15234">
      <w:pPr>
        <w:jc w:val="center"/>
        <w:rPr>
          <w:rFonts w:ascii="Book Antiqua" w:hAnsi="Book Antiqua" w:cs="Arial"/>
          <w:b/>
        </w:rPr>
      </w:pPr>
      <w:r w:rsidRPr="00D6106B">
        <w:rPr>
          <w:rFonts w:ascii="Book Antiqua" w:hAnsi="Book Antiqua" w:cs="Arial"/>
          <w:b/>
        </w:rPr>
        <w:t>Between</w:t>
      </w:r>
    </w:p>
    <w:p w:rsidR="000F2F53" w:rsidRDefault="000F2F53" w:rsidP="00A15234">
      <w:pPr>
        <w:jc w:val="center"/>
        <w:rPr>
          <w:rFonts w:ascii="Book Antiqua" w:hAnsi="Book Antiqua" w:cs="Arial"/>
          <w:b/>
        </w:rPr>
      </w:pPr>
    </w:p>
    <w:p w:rsidR="001466F6" w:rsidRPr="00D6106B" w:rsidRDefault="001466F6" w:rsidP="00A15234">
      <w:pPr>
        <w:jc w:val="center"/>
        <w:rPr>
          <w:rFonts w:ascii="Book Antiqua" w:hAnsi="Book Antiqua" w:cs="Arial"/>
          <w:b/>
        </w:rPr>
      </w:pPr>
      <w:r>
        <w:rPr>
          <w:rFonts w:ascii="Book Antiqua" w:hAnsi="Book Antiqua" w:cs="Arial"/>
          <w:b/>
        </w:rPr>
        <w:t>THE SECRETARY OF STATE FOR THE HOME DEPARTMENT</w:t>
      </w:r>
    </w:p>
    <w:p w:rsidR="00FE7298" w:rsidRPr="002F6200" w:rsidRDefault="00FE7298" w:rsidP="00FE7298">
      <w:pPr>
        <w:jc w:val="right"/>
        <w:rPr>
          <w:rFonts w:ascii="Book Antiqua" w:hAnsi="Book Antiqua" w:cs="Arial"/>
          <w:u w:val="single"/>
        </w:rPr>
      </w:pPr>
      <w:r w:rsidRPr="002F6200">
        <w:rPr>
          <w:rFonts w:ascii="Book Antiqua" w:hAnsi="Book Antiqua" w:cs="Arial"/>
          <w:u w:val="single"/>
        </w:rPr>
        <w:t>Appellant</w:t>
      </w:r>
    </w:p>
    <w:p w:rsidR="001466F6" w:rsidRDefault="001466F6" w:rsidP="00FE7298">
      <w:pPr>
        <w:jc w:val="center"/>
        <w:rPr>
          <w:rFonts w:ascii="Book Antiqua" w:hAnsi="Book Antiqua" w:cs="Arial"/>
          <w:b/>
        </w:rPr>
      </w:pPr>
    </w:p>
    <w:p w:rsidR="00FE7298" w:rsidRPr="002F6200" w:rsidRDefault="00FE7298" w:rsidP="00FE7298">
      <w:pPr>
        <w:jc w:val="center"/>
        <w:rPr>
          <w:rFonts w:ascii="Book Antiqua" w:hAnsi="Book Antiqua" w:cs="Arial"/>
          <w:b/>
        </w:rPr>
      </w:pPr>
      <w:r w:rsidRPr="002F6200">
        <w:rPr>
          <w:rFonts w:ascii="Book Antiqua" w:hAnsi="Book Antiqua" w:cs="Arial"/>
          <w:b/>
        </w:rPr>
        <w:t>and</w:t>
      </w:r>
    </w:p>
    <w:p w:rsidR="000F2F53" w:rsidRDefault="000F2F53" w:rsidP="00F8430E">
      <w:pPr>
        <w:jc w:val="center"/>
        <w:rPr>
          <w:rFonts w:ascii="Book Antiqua" w:hAnsi="Book Antiqua" w:cs="Arial"/>
          <w:b/>
          <w:caps/>
        </w:rPr>
      </w:pPr>
    </w:p>
    <w:p w:rsidR="00F8430E" w:rsidRDefault="00F8430E" w:rsidP="00F8430E">
      <w:pPr>
        <w:jc w:val="center"/>
        <w:rPr>
          <w:rFonts w:ascii="Book Antiqua" w:hAnsi="Book Antiqua" w:cs="Arial"/>
          <w:b/>
          <w:caps/>
        </w:rPr>
      </w:pPr>
      <w:r>
        <w:rPr>
          <w:rFonts w:ascii="Book Antiqua" w:hAnsi="Book Antiqua" w:cs="Arial"/>
          <w:b/>
          <w:caps/>
        </w:rPr>
        <w:t xml:space="preserve">INDIRA </w:t>
      </w:r>
      <w:r w:rsidR="00C46D02">
        <w:rPr>
          <w:rFonts w:ascii="Book Antiqua" w:hAnsi="Book Antiqua" w:cs="Arial"/>
          <w:b/>
          <w:caps/>
        </w:rPr>
        <w:t>r</w:t>
      </w:r>
      <w:r>
        <w:rPr>
          <w:rFonts w:ascii="Book Antiqua" w:hAnsi="Book Antiqua" w:cs="Arial"/>
          <w:b/>
          <w:caps/>
        </w:rPr>
        <w:t>AI</w:t>
      </w:r>
    </w:p>
    <w:p w:rsidR="00F8430E" w:rsidRPr="001466F6" w:rsidRDefault="00F8430E" w:rsidP="00F8430E">
      <w:pPr>
        <w:jc w:val="center"/>
        <w:rPr>
          <w:rFonts w:ascii="Book Antiqua" w:hAnsi="Book Antiqua" w:cs="Arial"/>
          <w:caps/>
        </w:rPr>
      </w:pPr>
      <w:r w:rsidRPr="001466F6">
        <w:rPr>
          <w:rFonts w:ascii="Book Antiqua" w:hAnsi="Book Antiqua" w:cs="Arial"/>
          <w:caps/>
        </w:rPr>
        <w:t>(anonymity direction not made)</w:t>
      </w:r>
    </w:p>
    <w:p w:rsidR="00FE7298" w:rsidRPr="002F6200" w:rsidRDefault="00FE7298" w:rsidP="00FE7298">
      <w:pPr>
        <w:jc w:val="right"/>
        <w:rPr>
          <w:rFonts w:ascii="Book Antiqua" w:hAnsi="Book Antiqua" w:cs="Arial"/>
          <w:u w:val="single"/>
        </w:rPr>
      </w:pPr>
      <w:r w:rsidRPr="002F6200">
        <w:rPr>
          <w:rFonts w:ascii="Book Antiqua" w:hAnsi="Book Antiqua" w:cs="Arial"/>
          <w:u w:val="single"/>
        </w:rPr>
        <w:t>Respondent</w:t>
      </w:r>
    </w:p>
    <w:p w:rsidR="00DD5071" w:rsidRDefault="00DD5071" w:rsidP="00DD5071">
      <w:pPr>
        <w:rPr>
          <w:rFonts w:ascii="Book Antiqua" w:hAnsi="Book Antiqua" w:cs="Arial"/>
          <w:u w:val="single"/>
        </w:rPr>
      </w:pPr>
    </w:p>
    <w:p w:rsidR="00DD5071" w:rsidRDefault="00DE7DB7" w:rsidP="00DD5071">
      <w:pPr>
        <w:rPr>
          <w:rFonts w:ascii="Book Antiqua" w:hAnsi="Book Antiqua" w:cs="Arial"/>
          <w:b/>
        </w:rPr>
      </w:pPr>
      <w:r w:rsidRPr="00D6106B">
        <w:rPr>
          <w:rFonts w:ascii="Book Antiqua" w:hAnsi="Book Antiqua" w:cs="Arial"/>
          <w:b/>
          <w:u w:val="single"/>
        </w:rPr>
        <w:t>Representation</w:t>
      </w:r>
      <w:r w:rsidRPr="00D6106B">
        <w:rPr>
          <w:rFonts w:ascii="Book Antiqua" w:hAnsi="Book Antiqua" w:cs="Arial"/>
          <w:b/>
        </w:rPr>
        <w:t>:</w:t>
      </w:r>
    </w:p>
    <w:p w:rsidR="001466F6" w:rsidRPr="00D6106B" w:rsidRDefault="001466F6" w:rsidP="00DD5071">
      <w:pPr>
        <w:rPr>
          <w:rFonts w:ascii="Book Antiqua" w:hAnsi="Book Antiqua" w:cs="Arial"/>
        </w:rPr>
      </w:pPr>
    </w:p>
    <w:p w:rsidR="00DE7DB7" w:rsidRPr="00D6106B" w:rsidRDefault="00DE7DB7" w:rsidP="00DE7DB7">
      <w:pPr>
        <w:tabs>
          <w:tab w:val="left" w:pos="2520"/>
        </w:tabs>
        <w:rPr>
          <w:rFonts w:ascii="Book Antiqua" w:hAnsi="Book Antiqua" w:cs="Arial"/>
        </w:rPr>
      </w:pPr>
      <w:r w:rsidRPr="00D6106B">
        <w:rPr>
          <w:rFonts w:ascii="Book Antiqua" w:hAnsi="Book Antiqua" w:cs="Arial"/>
        </w:rPr>
        <w:t>For the Appellant:</w:t>
      </w:r>
      <w:r w:rsidRPr="00D6106B">
        <w:rPr>
          <w:rFonts w:ascii="Book Antiqua" w:hAnsi="Book Antiqua" w:cs="Arial"/>
        </w:rPr>
        <w:tab/>
      </w:r>
      <w:r w:rsidR="00F8430E">
        <w:rPr>
          <w:rFonts w:ascii="Book Antiqua" w:hAnsi="Book Antiqua"/>
        </w:rPr>
        <w:t>Mr S Walker of the Specialist Appeals Team</w:t>
      </w:r>
    </w:p>
    <w:p w:rsidR="00DE7DB7" w:rsidRPr="00D6106B" w:rsidRDefault="00DE7DB7" w:rsidP="00DE7DB7">
      <w:pPr>
        <w:tabs>
          <w:tab w:val="left" w:pos="2520"/>
        </w:tabs>
        <w:rPr>
          <w:rFonts w:ascii="Book Antiqua" w:hAnsi="Book Antiqua" w:cs="Arial"/>
        </w:rPr>
      </w:pPr>
      <w:r w:rsidRPr="00D6106B">
        <w:rPr>
          <w:rFonts w:ascii="Book Antiqua" w:hAnsi="Book Antiqua" w:cs="Arial"/>
        </w:rPr>
        <w:t>For the Respondent:</w:t>
      </w:r>
      <w:r w:rsidRPr="00D6106B">
        <w:rPr>
          <w:rFonts w:ascii="Book Antiqua" w:hAnsi="Book Antiqua" w:cs="Arial"/>
        </w:rPr>
        <w:tab/>
      </w:r>
      <w:r w:rsidR="00F8430E">
        <w:rPr>
          <w:rFonts w:ascii="Book Antiqua" w:hAnsi="Book Antiqua"/>
        </w:rPr>
        <w:t xml:space="preserve">Mr D Coleman of Counsel instructed by </w:t>
      </w:r>
      <w:proofErr w:type="spellStart"/>
      <w:r w:rsidR="00F8430E">
        <w:rPr>
          <w:rFonts w:ascii="Book Antiqua" w:hAnsi="Book Antiqua"/>
        </w:rPr>
        <w:t>Kothala</w:t>
      </w:r>
      <w:proofErr w:type="spellEnd"/>
      <w:r w:rsidR="00F8430E">
        <w:rPr>
          <w:rFonts w:ascii="Book Antiqua" w:hAnsi="Book Antiqua"/>
        </w:rPr>
        <w:t xml:space="preserve"> &amp; Co, </w:t>
      </w:r>
      <w:r w:rsidR="00A86DA8">
        <w:rPr>
          <w:rFonts w:ascii="Book Antiqua" w:hAnsi="Book Antiqua"/>
        </w:rPr>
        <w:t>s</w:t>
      </w:r>
      <w:r w:rsidR="00F8430E">
        <w:rPr>
          <w:rFonts w:ascii="Book Antiqua" w:hAnsi="Book Antiqua"/>
        </w:rPr>
        <w:t>olicitors</w:t>
      </w:r>
    </w:p>
    <w:p w:rsidR="00DE7DB7" w:rsidRDefault="00DE7DB7" w:rsidP="00402B9E">
      <w:pPr>
        <w:tabs>
          <w:tab w:val="left" w:pos="2520"/>
        </w:tabs>
        <w:jc w:val="center"/>
        <w:rPr>
          <w:rFonts w:ascii="Book Antiqua" w:hAnsi="Book Antiqua" w:cs="Arial"/>
        </w:rPr>
      </w:pPr>
    </w:p>
    <w:p w:rsidR="00E2124F" w:rsidRPr="00D6106B" w:rsidRDefault="00E2124F" w:rsidP="00402B9E">
      <w:pPr>
        <w:tabs>
          <w:tab w:val="left" w:pos="2520"/>
        </w:tabs>
        <w:jc w:val="center"/>
        <w:rPr>
          <w:rFonts w:ascii="Book Antiqua" w:hAnsi="Book Antiqua" w:cs="Arial"/>
        </w:rPr>
      </w:pPr>
    </w:p>
    <w:p w:rsidR="00DE7DB7" w:rsidRPr="00D6106B" w:rsidRDefault="008C1110"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D6106B">
        <w:rPr>
          <w:rFonts w:ascii="Book Antiqua" w:hAnsi="Book Antiqua" w:cs="Arial"/>
          <w:b/>
          <w:u w:val="single"/>
        </w:rPr>
        <w:t>AND REASONS</w:t>
      </w:r>
    </w:p>
    <w:p w:rsidR="00A86DA8" w:rsidRDefault="00A86DA8" w:rsidP="00402B9E">
      <w:pPr>
        <w:tabs>
          <w:tab w:val="left" w:pos="2520"/>
        </w:tabs>
        <w:jc w:val="both"/>
        <w:rPr>
          <w:rFonts w:ascii="Book Antiqua" w:hAnsi="Book Antiqua" w:cs="Arial"/>
        </w:rPr>
      </w:pPr>
    </w:p>
    <w:p w:rsidR="00F8430E" w:rsidRPr="00F8430E" w:rsidRDefault="00F8430E" w:rsidP="00402B9E">
      <w:pPr>
        <w:tabs>
          <w:tab w:val="left" w:pos="2520"/>
        </w:tabs>
        <w:jc w:val="both"/>
        <w:rPr>
          <w:rFonts w:ascii="Book Antiqua" w:hAnsi="Book Antiqua" w:cs="Arial"/>
          <w:b/>
          <w:u w:val="single"/>
        </w:rPr>
      </w:pPr>
      <w:r>
        <w:rPr>
          <w:rFonts w:ascii="Book Antiqua" w:hAnsi="Book Antiqua" w:cs="Arial"/>
          <w:b/>
          <w:u w:val="single"/>
        </w:rPr>
        <w:t xml:space="preserve">The Respondent </w:t>
      </w:r>
    </w:p>
    <w:p w:rsidR="00590058" w:rsidRPr="00EC7C69" w:rsidRDefault="00F8430E" w:rsidP="00590058">
      <w:pPr>
        <w:numPr>
          <w:ilvl w:val="0"/>
          <w:numId w:val="3"/>
        </w:numPr>
        <w:spacing w:before="240"/>
        <w:jc w:val="both"/>
        <w:rPr>
          <w:rFonts w:ascii="Book Antiqua" w:hAnsi="Book Antiqua" w:cs="Arial"/>
          <w:b/>
          <w:u w:val="single"/>
        </w:rPr>
      </w:pPr>
      <w:r>
        <w:rPr>
          <w:rFonts w:ascii="Book Antiqua" w:hAnsi="Book Antiqua"/>
        </w:rPr>
        <w:t xml:space="preserve">The Respondent, Indira Rai (the Applicant) is a subject of Nepal born on 20 March 1989.  On 30 January 2010 she was given leave to enter as a Tier 4 (General) Student migrant.  Her leave was extended </w:t>
      </w:r>
      <w:r w:rsidR="00A86DA8">
        <w:rPr>
          <w:rFonts w:ascii="Book Antiqua" w:hAnsi="Book Antiqua"/>
        </w:rPr>
        <w:t>several times,</w:t>
      </w:r>
      <w:r>
        <w:rPr>
          <w:rFonts w:ascii="Book Antiqua" w:hAnsi="Book Antiqua"/>
        </w:rPr>
        <w:t xml:space="preserve"> eventually expiring on </w:t>
      </w:r>
      <w:r w:rsidR="00A86DA8">
        <w:rPr>
          <w:rFonts w:ascii="Book Antiqua" w:hAnsi="Book Antiqua"/>
        </w:rPr>
        <w:t>12 September 2016</w:t>
      </w:r>
      <w:r>
        <w:rPr>
          <w:rFonts w:ascii="Book Antiqua" w:hAnsi="Book Antiqua"/>
        </w:rPr>
        <w:t>.</w:t>
      </w:r>
      <w:r w:rsidR="00A10BDD">
        <w:rPr>
          <w:rFonts w:ascii="Book Antiqua" w:hAnsi="Book Antiqua"/>
        </w:rPr>
        <w:t xml:space="preserve">  On 18 January 2014 she married </w:t>
      </w:r>
      <w:proofErr w:type="spellStart"/>
      <w:r w:rsidR="00A10BDD">
        <w:rPr>
          <w:rFonts w:ascii="Book Antiqua" w:hAnsi="Book Antiqua"/>
        </w:rPr>
        <w:t>Himal</w:t>
      </w:r>
      <w:proofErr w:type="spellEnd"/>
      <w:r w:rsidR="00A10BDD">
        <w:rPr>
          <w:rFonts w:ascii="Book Antiqua" w:hAnsi="Book Antiqua"/>
        </w:rPr>
        <w:t xml:space="preserve"> Singh Rai a British citizen.  They have a child born in 2017 and she is expecting their second child.  </w:t>
      </w:r>
    </w:p>
    <w:p w:rsidR="00E2124F" w:rsidRDefault="00E2124F" w:rsidP="00EC7C69">
      <w:pPr>
        <w:spacing w:before="240"/>
        <w:jc w:val="both"/>
        <w:rPr>
          <w:rFonts w:ascii="Book Antiqua" w:hAnsi="Book Antiqua"/>
          <w:b/>
          <w:u w:val="single"/>
        </w:rPr>
      </w:pPr>
    </w:p>
    <w:p w:rsidR="00E2124F" w:rsidRDefault="00E2124F" w:rsidP="00EC7C69">
      <w:pPr>
        <w:spacing w:before="240"/>
        <w:jc w:val="both"/>
        <w:rPr>
          <w:rFonts w:ascii="Book Antiqua" w:hAnsi="Book Antiqua"/>
          <w:b/>
          <w:u w:val="single"/>
        </w:rPr>
      </w:pPr>
    </w:p>
    <w:p w:rsidR="00EC7C69" w:rsidRPr="00EC7C69" w:rsidRDefault="00EC7C69" w:rsidP="00EC7C69">
      <w:pPr>
        <w:spacing w:before="240"/>
        <w:jc w:val="both"/>
        <w:rPr>
          <w:rFonts w:ascii="Book Antiqua" w:hAnsi="Book Antiqua" w:cs="Arial"/>
          <w:b/>
          <w:u w:val="single"/>
        </w:rPr>
      </w:pPr>
      <w:r>
        <w:rPr>
          <w:rFonts w:ascii="Book Antiqua" w:hAnsi="Book Antiqua"/>
          <w:b/>
          <w:u w:val="single"/>
        </w:rPr>
        <w:lastRenderedPageBreak/>
        <w:t>The SSHD’s Original Decision</w:t>
      </w:r>
    </w:p>
    <w:p w:rsidR="00EC7C69" w:rsidRPr="00A86DA8" w:rsidRDefault="00EC7C69" w:rsidP="00EC7C69">
      <w:pPr>
        <w:numPr>
          <w:ilvl w:val="0"/>
          <w:numId w:val="3"/>
        </w:numPr>
        <w:spacing w:before="240"/>
        <w:jc w:val="both"/>
        <w:rPr>
          <w:rFonts w:ascii="Book Antiqua" w:hAnsi="Book Antiqua" w:cs="Arial"/>
          <w:b/>
          <w:u w:val="single"/>
        </w:rPr>
      </w:pPr>
      <w:r w:rsidRPr="00A86DA8">
        <w:rPr>
          <w:rFonts w:ascii="Book Antiqua" w:hAnsi="Book Antiqua"/>
        </w:rPr>
        <w:t xml:space="preserve">On 12 September 2016 the Applicant applied for further leave to remain as the wife of </w:t>
      </w:r>
      <w:proofErr w:type="spellStart"/>
      <w:r w:rsidRPr="00A86DA8">
        <w:rPr>
          <w:rFonts w:ascii="Book Antiqua" w:hAnsi="Book Antiqua"/>
        </w:rPr>
        <w:t>Himal</w:t>
      </w:r>
      <w:proofErr w:type="spellEnd"/>
      <w:r w:rsidRPr="00A86DA8">
        <w:rPr>
          <w:rFonts w:ascii="Book Antiqua" w:hAnsi="Book Antiqua"/>
        </w:rPr>
        <w:t xml:space="preserve"> Singh Rai.  On 21 March 2017 the SSHD refused the application </w:t>
      </w:r>
      <w:r w:rsidR="00A86DA8">
        <w:rPr>
          <w:rFonts w:ascii="Book Antiqua" w:hAnsi="Book Antiqua"/>
        </w:rPr>
        <w:t>because</w:t>
      </w:r>
      <w:r w:rsidRPr="00A86DA8">
        <w:rPr>
          <w:rFonts w:ascii="Book Antiqua" w:hAnsi="Book Antiqua"/>
        </w:rPr>
        <w:t xml:space="preserve"> the Appellant did not meet the relevant suitability requirements of the Immigration Rules </w:t>
      </w:r>
      <w:r w:rsidR="00A86DA8">
        <w:rPr>
          <w:rFonts w:ascii="Book Antiqua" w:hAnsi="Book Antiqua"/>
        </w:rPr>
        <w:t xml:space="preserve">and </w:t>
      </w:r>
      <w:r w:rsidRPr="00A86DA8">
        <w:rPr>
          <w:rFonts w:ascii="Book Antiqua" w:hAnsi="Book Antiqua"/>
        </w:rPr>
        <w:t xml:space="preserve">she had used in connection with a previous application a TOEIC certificate from Educational Testing Service (ETS) which had been fraudulently obtained.  </w:t>
      </w:r>
    </w:p>
    <w:p w:rsidR="00F8430E" w:rsidRPr="003E5B00" w:rsidRDefault="00E130B7" w:rsidP="00590058">
      <w:pPr>
        <w:numPr>
          <w:ilvl w:val="0"/>
          <w:numId w:val="3"/>
        </w:numPr>
        <w:spacing w:before="240"/>
        <w:jc w:val="both"/>
        <w:rPr>
          <w:rFonts w:ascii="Book Antiqua" w:hAnsi="Book Antiqua" w:cs="Arial"/>
          <w:b/>
          <w:u w:val="single"/>
        </w:rPr>
      </w:pPr>
      <w:r>
        <w:rPr>
          <w:rFonts w:ascii="Book Antiqua" w:hAnsi="Book Antiqua" w:cs="Arial"/>
        </w:rPr>
        <w:t>The Applicant did not meet any of the time critical requirements of paragraph 276</w:t>
      </w:r>
      <w:proofErr w:type="gramStart"/>
      <w:r>
        <w:rPr>
          <w:rFonts w:ascii="Book Antiqua" w:hAnsi="Book Antiqua" w:cs="Arial"/>
        </w:rPr>
        <w:t>ADE(</w:t>
      </w:r>
      <w:proofErr w:type="gramEnd"/>
      <w:r>
        <w:rPr>
          <w:rFonts w:ascii="Book Antiqua" w:hAnsi="Book Antiqua" w:cs="Arial"/>
        </w:rPr>
        <w:t>1) of the Immigration Rules and there were no very significant obstacles to her re</w:t>
      </w:r>
      <w:r w:rsidR="00A86DA8">
        <w:rPr>
          <w:rFonts w:ascii="Book Antiqua" w:hAnsi="Book Antiqua" w:cs="Arial"/>
        </w:rPr>
        <w:t>-</w:t>
      </w:r>
      <w:r>
        <w:rPr>
          <w:rFonts w:ascii="Book Antiqua" w:hAnsi="Book Antiqua" w:cs="Arial"/>
        </w:rPr>
        <w:t>integration into Nepal</w:t>
      </w:r>
      <w:r w:rsidR="009B28F0">
        <w:rPr>
          <w:rFonts w:ascii="Book Antiqua" w:hAnsi="Book Antiqua" w:cs="Arial"/>
        </w:rPr>
        <w:t xml:space="preserve"> where she had liv</w:t>
      </w:r>
      <w:r>
        <w:rPr>
          <w:rFonts w:ascii="Book Antiqua" w:hAnsi="Book Antiqua" w:cs="Arial"/>
        </w:rPr>
        <w:t>ed for some twenty years before coming to the United Kingdom.</w:t>
      </w:r>
      <w:r w:rsidR="009B28F0">
        <w:rPr>
          <w:rFonts w:ascii="Book Antiqua" w:hAnsi="Book Antiqua" w:cs="Arial"/>
        </w:rPr>
        <w:t xml:space="preserve">  Her husband had been born in Nepal and there were no exceptional circumstances to warrant the grant of leave under Article 8 of the European Convention outside the Immigration Rules.</w:t>
      </w:r>
    </w:p>
    <w:p w:rsidR="003E5B00" w:rsidRPr="003E5B00" w:rsidRDefault="003E5B00" w:rsidP="003E5B00">
      <w:pPr>
        <w:spacing w:before="240"/>
        <w:jc w:val="both"/>
        <w:rPr>
          <w:rFonts w:ascii="Book Antiqua" w:hAnsi="Book Antiqua" w:cs="Arial"/>
          <w:b/>
          <w:u w:val="single"/>
        </w:rPr>
      </w:pPr>
      <w:r>
        <w:rPr>
          <w:rFonts w:ascii="Book Antiqua" w:hAnsi="Book Antiqua" w:cs="Arial"/>
          <w:b/>
          <w:u w:val="single"/>
        </w:rPr>
        <w:t xml:space="preserve">Proceedings in the First-tier Tribunal </w:t>
      </w:r>
    </w:p>
    <w:p w:rsidR="003E5B00" w:rsidRPr="003E5B00" w:rsidRDefault="003E5B00" w:rsidP="00590058">
      <w:pPr>
        <w:numPr>
          <w:ilvl w:val="0"/>
          <w:numId w:val="3"/>
        </w:numPr>
        <w:spacing w:before="240"/>
        <w:jc w:val="both"/>
        <w:rPr>
          <w:rFonts w:ascii="Book Antiqua" w:hAnsi="Book Antiqua" w:cs="Arial"/>
          <w:b/>
          <w:u w:val="single"/>
        </w:rPr>
      </w:pPr>
      <w:r>
        <w:rPr>
          <w:rFonts w:ascii="Book Antiqua" w:hAnsi="Book Antiqua" w:cs="Arial"/>
        </w:rPr>
        <w:t xml:space="preserve">On 6 April 2017 the Applicant lodged notice of appeal under Section 82 of the Nationality, Immigration and Asylum Act 2002 as amended (the 2002 Act).  The grounds are generic referring to the Applicant’s private and family life in the United Kingdom and versing the SSHD had not made out the case based on the use of deception to obtain a TOEIC certificate.  </w:t>
      </w:r>
    </w:p>
    <w:p w:rsidR="003E5B00" w:rsidRPr="003E5B00" w:rsidRDefault="003E5B00" w:rsidP="00590058">
      <w:pPr>
        <w:numPr>
          <w:ilvl w:val="0"/>
          <w:numId w:val="3"/>
        </w:numPr>
        <w:spacing w:before="240"/>
        <w:jc w:val="both"/>
        <w:rPr>
          <w:rFonts w:ascii="Book Antiqua" w:hAnsi="Book Antiqua" w:cs="Arial"/>
          <w:b/>
          <w:u w:val="single"/>
        </w:rPr>
      </w:pPr>
      <w:r>
        <w:rPr>
          <w:rFonts w:ascii="Book Antiqua" w:hAnsi="Book Antiqua" w:cs="Arial"/>
        </w:rPr>
        <w:t xml:space="preserve">By a decision promulgated on 23 May 2018 Judge of the First-tier Tribunal </w:t>
      </w:r>
      <w:proofErr w:type="spellStart"/>
      <w:r>
        <w:rPr>
          <w:rFonts w:ascii="Book Antiqua" w:hAnsi="Book Antiqua" w:cs="Arial"/>
        </w:rPr>
        <w:t>Devittie</w:t>
      </w:r>
      <w:proofErr w:type="spellEnd"/>
      <w:r>
        <w:rPr>
          <w:rFonts w:ascii="Book Antiqua" w:hAnsi="Book Antiqua" w:cs="Arial"/>
        </w:rPr>
        <w:t xml:space="preserve"> allowed the appeal. </w:t>
      </w:r>
    </w:p>
    <w:p w:rsidR="003E5B00" w:rsidRPr="0014158C" w:rsidRDefault="003E5B00" w:rsidP="00590058">
      <w:pPr>
        <w:numPr>
          <w:ilvl w:val="0"/>
          <w:numId w:val="3"/>
        </w:numPr>
        <w:spacing w:before="240"/>
        <w:jc w:val="both"/>
        <w:rPr>
          <w:rFonts w:ascii="Book Antiqua" w:hAnsi="Book Antiqua" w:cs="Arial"/>
          <w:b/>
          <w:u w:val="single"/>
        </w:rPr>
      </w:pPr>
      <w:r>
        <w:rPr>
          <w:rFonts w:ascii="Book Antiqua" w:hAnsi="Book Antiqua" w:cs="Arial"/>
        </w:rPr>
        <w:t xml:space="preserve">On 25 June 2018 Judge of the First-tier Tribunal </w:t>
      </w:r>
      <w:proofErr w:type="spellStart"/>
      <w:r>
        <w:rPr>
          <w:rFonts w:ascii="Book Antiqua" w:hAnsi="Book Antiqua" w:cs="Arial"/>
        </w:rPr>
        <w:t>Grimmett</w:t>
      </w:r>
      <w:proofErr w:type="spellEnd"/>
      <w:r>
        <w:rPr>
          <w:rFonts w:ascii="Book Antiqua" w:hAnsi="Book Antiqua" w:cs="Arial"/>
        </w:rPr>
        <w:t xml:space="preserve"> granted the SSHD permission to appeal on the ground that it was arguable the Judge had erred in his finding in paragraph 14</w:t>
      </w:r>
      <w:r w:rsidR="00A86DA8">
        <w:rPr>
          <w:rFonts w:ascii="Book Antiqua" w:hAnsi="Book Antiqua" w:cs="Arial"/>
        </w:rPr>
        <w:t xml:space="preserve"> of his decision</w:t>
      </w:r>
      <w:r>
        <w:rPr>
          <w:rFonts w:ascii="Book Antiqua" w:hAnsi="Book Antiqua" w:cs="Arial"/>
        </w:rPr>
        <w:t xml:space="preserve"> that the SSHD had discharged the evidential burden of proving the Applicant’s TOEIC certificate had been obtained by deception and then going</w:t>
      </w:r>
      <w:r w:rsidR="00A86DA8">
        <w:rPr>
          <w:rFonts w:ascii="Book Antiqua" w:hAnsi="Book Antiqua" w:cs="Arial"/>
        </w:rPr>
        <w:t xml:space="preserve"> on at paragraph 16 to find</w:t>
      </w:r>
      <w:r>
        <w:rPr>
          <w:rFonts w:ascii="Book Antiqua" w:hAnsi="Book Antiqua" w:cs="Arial"/>
        </w:rPr>
        <w:t xml:space="preserve"> the Applicant had not practised deception.  Further, in allowing the appeal the Judge had failed to consider the factors referred to in s.117</w:t>
      </w:r>
      <w:r w:rsidR="00A86DA8">
        <w:rPr>
          <w:rFonts w:ascii="Book Antiqua" w:hAnsi="Book Antiqua" w:cs="Arial"/>
        </w:rPr>
        <w:t>B</w:t>
      </w:r>
      <w:r>
        <w:rPr>
          <w:rFonts w:ascii="Book Antiqua" w:hAnsi="Book Antiqua" w:cs="Arial"/>
        </w:rPr>
        <w:t xml:space="preserve"> of the 2002 Act.</w:t>
      </w:r>
    </w:p>
    <w:p w:rsidR="0014158C" w:rsidRPr="0014158C" w:rsidRDefault="0014158C" w:rsidP="0014158C">
      <w:pPr>
        <w:spacing w:before="240"/>
        <w:jc w:val="both"/>
        <w:rPr>
          <w:rFonts w:ascii="Book Antiqua" w:hAnsi="Book Antiqua" w:cs="Arial"/>
          <w:b/>
          <w:u w:val="single"/>
        </w:rPr>
      </w:pPr>
      <w:r>
        <w:rPr>
          <w:rFonts w:ascii="Book Antiqua" w:hAnsi="Book Antiqua" w:cs="Arial"/>
          <w:b/>
          <w:u w:val="single"/>
        </w:rPr>
        <w:t>Proceedings in the Upper Tribunal</w:t>
      </w:r>
    </w:p>
    <w:p w:rsidR="0014158C" w:rsidRPr="0014158C" w:rsidRDefault="0014158C" w:rsidP="00590058">
      <w:pPr>
        <w:numPr>
          <w:ilvl w:val="0"/>
          <w:numId w:val="3"/>
        </w:numPr>
        <w:spacing w:before="240"/>
        <w:jc w:val="both"/>
        <w:rPr>
          <w:rFonts w:ascii="Book Antiqua" w:hAnsi="Book Antiqua" w:cs="Arial"/>
          <w:b/>
          <w:u w:val="single"/>
        </w:rPr>
      </w:pPr>
      <w:r>
        <w:rPr>
          <w:rFonts w:ascii="Book Antiqua" w:hAnsi="Book Antiqua" w:cs="Arial"/>
        </w:rPr>
        <w:t xml:space="preserve">The Applicant’s husband attended and explained that his wife was unable to attend because she was heavily pregnant and their baby was due very soon.  </w:t>
      </w:r>
    </w:p>
    <w:p w:rsidR="0014158C" w:rsidRPr="008B15CF" w:rsidRDefault="0014158C" w:rsidP="00590058">
      <w:pPr>
        <w:numPr>
          <w:ilvl w:val="0"/>
          <w:numId w:val="3"/>
        </w:numPr>
        <w:spacing w:before="240"/>
        <w:jc w:val="both"/>
        <w:rPr>
          <w:rFonts w:ascii="Book Antiqua" w:hAnsi="Book Antiqua" w:cs="Arial"/>
          <w:b/>
          <w:u w:val="single"/>
        </w:rPr>
      </w:pPr>
      <w:r>
        <w:rPr>
          <w:rFonts w:ascii="Book Antiqua" w:hAnsi="Book Antiqua" w:cs="Arial"/>
        </w:rPr>
        <w:t>I explained the purpose of the hearing to him.  Mr Coleman for the Applicant confirmed that no transcript of the interview of 10 July 2015</w:t>
      </w:r>
      <w:r w:rsidR="002708CF">
        <w:rPr>
          <w:rFonts w:ascii="Book Antiqua" w:hAnsi="Book Antiqua" w:cs="Arial"/>
        </w:rPr>
        <w:t xml:space="preserve"> referred to in the Judge’s decision had yet been made available and Mr Walker confirmed he did not have a copy in his file.  </w:t>
      </w:r>
    </w:p>
    <w:p w:rsidR="008B15CF" w:rsidRPr="00E2124F" w:rsidRDefault="008B15CF" w:rsidP="00754718">
      <w:pPr>
        <w:numPr>
          <w:ilvl w:val="0"/>
          <w:numId w:val="3"/>
        </w:numPr>
        <w:spacing w:before="240"/>
        <w:jc w:val="both"/>
        <w:rPr>
          <w:rFonts w:ascii="Book Antiqua" w:hAnsi="Book Antiqua" w:cs="Arial"/>
          <w:b/>
          <w:u w:val="single"/>
        </w:rPr>
      </w:pPr>
      <w:r w:rsidRPr="00E2124F">
        <w:rPr>
          <w:rFonts w:ascii="Book Antiqua" w:hAnsi="Book Antiqua" w:cs="Arial"/>
        </w:rPr>
        <w:t>I enquired if either party was able to supply a copy of the proceedings for judicial review which</w:t>
      </w:r>
      <w:r w:rsidR="00A86DA8" w:rsidRPr="00E2124F">
        <w:rPr>
          <w:rFonts w:ascii="Book Antiqua" w:hAnsi="Book Antiqua" w:cs="Arial"/>
        </w:rPr>
        <w:t xml:space="preserve"> had been settled by consent.  Ne</w:t>
      </w:r>
      <w:r w:rsidRPr="00E2124F">
        <w:rPr>
          <w:rFonts w:ascii="Book Antiqua" w:hAnsi="Book Antiqua" w:cs="Arial"/>
        </w:rPr>
        <w:t xml:space="preserve">ither party had the pleadings.  I enquired if the SSHD accepted that the subsequent English language test certificate from Trinity College had been </w:t>
      </w:r>
      <w:r w:rsidR="00A86DA8" w:rsidRPr="00E2124F">
        <w:rPr>
          <w:rFonts w:ascii="Book Antiqua" w:hAnsi="Book Antiqua" w:cs="Arial"/>
        </w:rPr>
        <w:t>considered</w:t>
      </w:r>
      <w:r w:rsidRPr="00E2124F">
        <w:rPr>
          <w:rFonts w:ascii="Book Antiqua" w:hAnsi="Book Antiqua" w:cs="Arial"/>
        </w:rPr>
        <w:t xml:space="preserve"> adequate and Mr Walker informed me that it had.  </w:t>
      </w:r>
    </w:p>
    <w:p w:rsidR="008B15CF" w:rsidRPr="008B15CF" w:rsidRDefault="008B15CF" w:rsidP="00590058">
      <w:pPr>
        <w:numPr>
          <w:ilvl w:val="0"/>
          <w:numId w:val="3"/>
        </w:numPr>
        <w:spacing w:before="240"/>
        <w:jc w:val="both"/>
        <w:rPr>
          <w:rFonts w:ascii="Book Antiqua" w:hAnsi="Book Antiqua" w:cs="Arial"/>
          <w:b/>
          <w:u w:val="single"/>
        </w:rPr>
      </w:pPr>
      <w:r>
        <w:rPr>
          <w:rFonts w:ascii="Book Antiqua" w:hAnsi="Book Antiqua" w:cs="Arial"/>
        </w:rPr>
        <w:lastRenderedPageBreak/>
        <w:t>He also informed me that there was no challenge to paragraph 7 of the Judge’s decision that the Applicant had re</w:t>
      </w:r>
      <w:r w:rsidR="00A86DA8">
        <w:rPr>
          <w:rFonts w:ascii="Book Antiqua" w:hAnsi="Book Antiqua" w:cs="Arial"/>
        </w:rPr>
        <w:t>-</w:t>
      </w:r>
      <w:r>
        <w:rPr>
          <w:rFonts w:ascii="Book Antiqua" w:hAnsi="Book Antiqua" w:cs="Arial"/>
        </w:rPr>
        <w:t xml:space="preserve">taken the English language test at Trinity College at the suggestion of the SSHD.  He also confirmed </w:t>
      </w:r>
      <w:r w:rsidR="00C332B9">
        <w:rPr>
          <w:rFonts w:ascii="Book Antiqua" w:hAnsi="Book Antiqua" w:cs="Arial"/>
        </w:rPr>
        <w:t xml:space="preserve">attendance </w:t>
      </w:r>
      <w:r w:rsidR="00A86DA8">
        <w:rPr>
          <w:rFonts w:ascii="Book Antiqua" w:hAnsi="Book Antiqua" w:cs="Arial"/>
        </w:rPr>
        <w:t xml:space="preserve">note </w:t>
      </w:r>
      <w:r>
        <w:rPr>
          <w:rFonts w:ascii="Book Antiqua" w:hAnsi="Book Antiqua" w:cs="Arial"/>
        </w:rPr>
        <w:t xml:space="preserve">of the hearing made by the Presenting Officer before the Judge </w:t>
      </w:r>
      <w:r w:rsidR="00A86DA8">
        <w:rPr>
          <w:rFonts w:ascii="Book Antiqua" w:hAnsi="Book Antiqua" w:cs="Arial"/>
        </w:rPr>
        <w:t>stated</w:t>
      </w:r>
      <w:r>
        <w:rPr>
          <w:rFonts w:ascii="Book Antiqua" w:hAnsi="Book Antiqua" w:cs="Arial"/>
        </w:rPr>
        <w:t xml:space="preserve"> that her submissions had simply relied on the reasons for refusal and that the Judge had allowed the appeal at the end of the hearing.  </w:t>
      </w:r>
    </w:p>
    <w:p w:rsidR="008B15CF" w:rsidRPr="004C0692" w:rsidRDefault="008B15CF" w:rsidP="00590058">
      <w:pPr>
        <w:numPr>
          <w:ilvl w:val="0"/>
          <w:numId w:val="3"/>
        </w:numPr>
        <w:spacing w:before="240"/>
        <w:jc w:val="both"/>
        <w:rPr>
          <w:rFonts w:ascii="Book Antiqua" w:hAnsi="Book Antiqua" w:cs="Arial"/>
          <w:b/>
          <w:u w:val="single"/>
        </w:rPr>
      </w:pPr>
      <w:r>
        <w:rPr>
          <w:rFonts w:ascii="Book Antiqua" w:hAnsi="Book Antiqua" w:cs="Arial"/>
        </w:rPr>
        <w:t xml:space="preserve">I noted that at paragraph 11 of his decision the Judge had quoted from the head note of </w:t>
      </w:r>
      <w:r w:rsidRPr="008B15CF">
        <w:rPr>
          <w:rFonts w:ascii="Book Antiqua" w:hAnsi="Book Antiqua" w:cs="Arial"/>
          <w:i/>
        </w:rPr>
        <w:t xml:space="preserve">SM and </w:t>
      </w:r>
      <w:proofErr w:type="spellStart"/>
      <w:r w:rsidRPr="008B15CF">
        <w:rPr>
          <w:rFonts w:ascii="Book Antiqua" w:hAnsi="Book Antiqua" w:cs="Arial"/>
          <w:i/>
        </w:rPr>
        <w:t>Qadir</w:t>
      </w:r>
      <w:proofErr w:type="spellEnd"/>
      <w:r w:rsidRPr="008B15CF">
        <w:rPr>
          <w:rFonts w:ascii="Book Antiqua" w:hAnsi="Book Antiqua" w:cs="Arial"/>
          <w:i/>
        </w:rPr>
        <w:t xml:space="preserve"> (ETS – evidence – Burden of Proof) [2016] UKUT 00229 (IAC)</w:t>
      </w:r>
      <w:r>
        <w:rPr>
          <w:rFonts w:ascii="Book Antiqua" w:hAnsi="Book Antiqua" w:cs="Arial"/>
        </w:rPr>
        <w:t xml:space="preserve"> and at paragraphs 12-15 he had clearly distinguished between the evidential burden and the legal burden of proof.  Mr Walker quite properly and rightly conceded that he would have an uphill struggle to show an error of law in the Judge’s treatment of the different burdens of proof on the SSHD to establish deception.</w:t>
      </w:r>
    </w:p>
    <w:p w:rsidR="00EA7A85" w:rsidRPr="00EA7A85" w:rsidRDefault="004C0692" w:rsidP="009C3E4C">
      <w:pPr>
        <w:numPr>
          <w:ilvl w:val="0"/>
          <w:numId w:val="3"/>
        </w:numPr>
        <w:spacing w:before="240"/>
        <w:jc w:val="both"/>
        <w:rPr>
          <w:rFonts w:ascii="Book Antiqua" w:hAnsi="Book Antiqua" w:cs="Arial"/>
          <w:b/>
          <w:u w:val="single"/>
        </w:rPr>
      </w:pPr>
      <w:r>
        <w:rPr>
          <w:rFonts w:ascii="Book Antiqua" w:hAnsi="Book Antiqua" w:cs="Arial"/>
        </w:rPr>
        <w:t xml:space="preserve">The other ground upon which permission to appeal was granted referred to the factors identified in s.117A-D of the 2002 Act.  The SSHD’s </w:t>
      </w:r>
      <w:r w:rsidR="008B6EEB">
        <w:rPr>
          <w:rFonts w:ascii="Book Antiqua" w:hAnsi="Book Antiqua" w:cs="Arial"/>
        </w:rPr>
        <w:t xml:space="preserve">grounds </w:t>
      </w:r>
      <w:r>
        <w:rPr>
          <w:rFonts w:ascii="Book Antiqua" w:hAnsi="Book Antiqua" w:cs="Arial"/>
        </w:rPr>
        <w:t xml:space="preserve">for permission do not refer to any omission by the Judge to address the factors listed in s.117A-D.  </w:t>
      </w:r>
      <w:r w:rsidR="009C3E4C" w:rsidRPr="009C3E4C">
        <w:rPr>
          <w:rFonts w:ascii="Book Antiqua" w:hAnsi="Book Antiqua" w:cs="Arial"/>
        </w:rPr>
        <w:t>The Judge found the Applicant spoke fluent English. There was no challenge to the ability and capacity of the Applicant's husband to maintain and accommodate his family or challenge that he did not satisfy the earnings or other requirements of the Immigration Rules including Appendix FM.</w:t>
      </w:r>
    </w:p>
    <w:p w:rsidR="004C0692" w:rsidRPr="00B831C2" w:rsidRDefault="004C0692" w:rsidP="00590058">
      <w:pPr>
        <w:numPr>
          <w:ilvl w:val="0"/>
          <w:numId w:val="3"/>
        </w:numPr>
        <w:spacing w:before="240"/>
        <w:jc w:val="both"/>
        <w:rPr>
          <w:rFonts w:ascii="Book Antiqua" w:hAnsi="Book Antiqua" w:cs="Arial"/>
          <w:b/>
          <w:u w:val="single"/>
        </w:rPr>
      </w:pPr>
      <w:r>
        <w:rPr>
          <w:rFonts w:ascii="Book Antiqua" w:hAnsi="Book Antiqua" w:cs="Arial"/>
        </w:rPr>
        <w:t>Indeed</w:t>
      </w:r>
      <w:r w:rsidR="00A86DA8">
        <w:rPr>
          <w:rFonts w:ascii="Book Antiqua" w:hAnsi="Book Antiqua" w:cs="Arial"/>
        </w:rPr>
        <w:t>,</w:t>
      </w:r>
      <w:r>
        <w:rPr>
          <w:rFonts w:ascii="Book Antiqua" w:hAnsi="Book Antiqua" w:cs="Arial"/>
        </w:rPr>
        <w:t xml:space="preserve"> the only reason for refusal of leave as a spouse under the Immigration Rules was the allegation of deception employed by the Applicant in obtaining a TOEIC certificate.  The Judge was satisfied the Applicant could speak English </w:t>
      </w:r>
      <w:r w:rsidR="00A22BFE">
        <w:rPr>
          <w:rFonts w:ascii="Book Antiqua" w:hAnsi="Book Antiqua" w:cs="Arial"/>
        </w:rPr>
        <w:t>f</w:t>
      </w:r>
      <w:r>
        <w:rPr>
          <w:rFonts w:ascii="Book Antiqua" w:hAnsi="Book Antiqua" w:cs="Arial"/>
        </w:rPr>
        <w:t>l</w:t>
      </w:r>
      <w:r w:rsidR="00A22BFE">
        <w:rPr>
          <w:rFonts w:ascii="Book Antiqua" w:hAnsi="Book Antiqua" w:cs="Arial"/>
        </w:rPr>
        <w:t>u</w:t>
      </w:r>
      <w:r>
        <w:rPr>
          <w:rFonts w:ascii="Book Antiqua" w:hAnsi="Book Antiqua" w:cs="Arial"/>
        </w:rPr>
        <w:t xml:space="preserve">ently as is acknowledged by the SSHD in the </w:t>
      </w:r>
      <w:r w:rsidR="008B6EEB">
        <w:rPr>
          <w:rFonts w:ascii="Book Antiqua" w:hAnsi="Book Antiqua" w:cs="Arial"/>
        </w:rPr>
        <w:t xml:space="preserve">grounds </w:t>
      </w:r>
      <w:r>
        <w:rPr>
          <w:rFonts w:ascii="Book Antiqua" w:hAnsi="Book Antiqua" w:cs="Arial"/>
        </w:rPr>
        <w:t>f</w:t>
      </w:r>
      <w:r w:rsidR="008B6EEB">
        <w:rPr>
          <w:rFonts w:ascii="Book Antiqua" w:hAnsi="Book Antiqua" w:cs="Arial"/>
        </w:rPr>
        <w:t>or</w:t>
      </w:r>
      <w:r w:rsidR="00A86DA8">
        <w:rPr>
          <w:rFonts w:ascii="Book Antiqua" w:hAnsi="Book Antiqua" w:cs="Arial"/>
        </w:rPr>
        <w:t xml:space="preserve"> permission to</w:t>
      </w:r>
      <w:r>
        <w:rPr>
          <w:rFonts w:ascii="Book Antiqua" w:hAnsi="Book Antiqua" w:cs="Arial"/>
        </w:rPr>
        <w:t xml:space="preserve"> appeal.</w:t>
      </w:r>
      <w:r w:rsidR="00A22BFE">
        <w:rPr>
          <w:rFonts w:ascii="Book Antiqua" w:hAnsi="Book Antiqua" w:cs="Arial"/>
        </w:rPr>
        <w:t xml:space="preserve">  </w:t>
      </w:r>
      <w:r w:rsidR="00A86DA8">
        <w:rPr>
          <w:rFonts w:ascii="Book Antiqua" w:hAnsi="Book Antiqua" w:cs="Arial"/>
        </w:rPr>
        <w:t>The Applicant</w:t>
      </w:r>
      <w:r w:rsidR="00A22BFE">
        <w:rPr>
          <w:rFonts w:ascii="Book Antiqua" w:hAnsi="Book Antiqua" w:cs="Arial"/>
        </w:rPr>
        <w:t xml:space="preserve"> had worked as a nursery assistant before her first child was born.  The SS</w:t>
      </w:r>
      <w:r w:rsidR="00EA7A85">
        <w:rPr>
          <w:rFonts w:ascii="Book Antiqua" w:hAnsi="Book Antiqua" w:cs="Arial"/>
        </w:rPr>
        <w:t xml:space="preserve">HD accept that the Appellant was advised to take another TOEIC test and </w:t>
      </w:r>
      <w:r w:rsidR="0029195A">
        <w:rPr>
          <w:rFonts w:ascii="Book Antiqua" w:hAnsi="Book Antiqua" w:cs="Arial"/>
        </w:rPr>
        <w:t>have</w:t>
      </w:r>
      <w:r w:rsidR="00A22BFE">
        <w:rPr>
          <w:rFonts w:ascii="Book Antiqua" w:hAnsi="Book Antiqua" w:cs="Arial"/>
        </w:rPr>
        <w:t xml:space="preserve"> accepted her Trinity College certificate submitted to support the application for grant of further leave which expired on 12 September 2016: see paragraph 10 of her statement of 12 April 2018 which also detailed what happened when she </w:t>
      </w:r>
      <w:r w:rsidR="00A86DA8">
        <w:rPr>
          <w:rFonts w:ascii="Book Antiqua" w:hAnsi="Book Antiqua" w:cs="Arial"/>
        </w:rPr>
        <w:t>at</w:t>
      </w:r>
      <w:r w:rsidR="00A22BFE">
        <w:rPr>
          <w:rFonts w:ascii="Book Antiqua" w:hAnsi="Book Antiqua" w:cs="Arial"/>
        </w:rPr>
        <w:t xml:space="preserve">tended to sit the TOEIC test.  </w:t>
      </w:r>
    </w:p>
    <w:p w:rsidR="00B459AB" w:rsidRDefault="00B459AB" w:rsidP="00B831C2">
      <w:pPr>
        <w:spacing w:before="240"/>
        <w:jc w:val="both"/>
        <w:rPr>
          <w:rFonts w:ascii="Book Antiqua" w:hAnsi="Book Antiqua" w:cs="Arial"/>
          <w:b/>
          <w:u w:val="single"/>
        </w:rPr>
      </w:pPr>
    </w:p>
    <w:p w:rsidR="00B831C2" w:rsidRPr="00B831C2" w:rsidRDefault="00B831C2" w:rsidP="00B831C2">
      <w:pPr>
        <w:spacing w:before="240"/>
        <w:jc w:val="both"/>
        <w:rPr>
          <w:rFonts w:ascii="Book Antiqua" w:hAnsi="Book Antiqua" w:cs="Arial"/>
          <w:b/>
          <w:u w:val="single"/>
        </w:rPr>
      </w:pPr>
      <w:r>
        <w:rPr>
          <w:rFonts w:ascii="Book Antiqua" w:hAnsi="Book Antiqua" w:cs="Arial"/>
          <w:b/>
          <w:u w:val="single"/>
        </w:rPr>
        <w:t>Conclusion</w:t>
      </w:r>
    </w:p>
    <w:p w:rsidR="00B831C2" w:rsidRPr="00754718" w:rsidRDefault="00B831C2" w:rsidP="00590058">
      <w:pPr>
        <w:numPr>
          <w:ilvl w:val="0"/>
          <w:numId w:val="3"/>
        </w:numPr>
        <w:spacing w:before="240"/>
        <w:jc w:val="both"/>
        <w:rPr>
          <w:rFonts w:ascii="Book Antiqua" w:hAnsi="Book Antiqua" w:cs="Arial"/>
          <w:b/>
          <w:u w:val="single"/>
        </w:rPr>
      </w:pPr>
      <w:r>
        <w:rPr>
          <w:rFonts w:ascii="Book Antiqua" w:hAnsi="Book Antiqua" w:cs="Arial"/>
        </w:rPr>
        <w:t xml:space="preserve">At the end of the hearing I said that I found the Judge’s decision contained no material error of law for the reasons </w:t>
      </w:r>
      <w:r w:rsidR="00A86DA8">
        <w:rPr>
          <w:rFonts w:ascii="Book Antiqua" w:hAnsi="Book Antiqua" w:cs="Arial"/>
        </w:rPr>
        <w:t>to</w:t>
      </w:r>
      <w:r>
        <w:rPr>
          <w:rFonts w:ascii="Book Antiqua" w:hAnsi="Book Antiqua" w:cs="Arial"/>
        </w:rPr>
        <w:t xml:space="preserve"> be given in this decision and which are given above.  On the basis of the application for permission to appeal and the grounds upon which permission to appeal was granted, the Judge did not make an error of law such that his decision should be set aside.  </w:t>
      </w:r>
    </w:p>
    <w:p w:rsidR="00E130B7" w:rsidRPr="00B831C2" w:rsidRDefault="00B831C2" w:rsidP="00B831C2">
      <w:pPr>
        <w:numPr>
          <w:ilvl w:val="0"/>
          <w:numId w:val="3"/>
        </w:numPr>
        <w:spacing w:before="240"/>
        <w:jc w:val="both"/>
        <w:rPr>
          <w:rFonts w:ascii="Book Antiqua" w:hAnsi="Book Antiqua" w:cs="Arial"/>
          <w:b/>
          <w:u w:val="single"/>
        </w:rPr>
      </w:pPr>
      <w:r>
        <w:rPr>
          <w:rFonts w:ascii="Book Antiqua" w:hAnsi="Book Antiqua" w:cs="Arial"/>
        </w:rPr>
        <w:t xml:space="preserve">The fact that he allowed the appeal under the Immigration </w:t>
      </w:r>
      <w:r w:rsidR="0007416A">
        <w:rPr>
          <w:rFonts w:ascii="Book Antiqua" w:hAnsi="Book Antiqua" w:cs="Arial"/>
        </w:rPr>
        <w:t xml:space="preserve">Rules </w:t>
      </w:r>
      <w:r>
        <w:rPr>
          <w:rFonts w:ascii="Book Antiqua" w:hAnsi="Book Antiqua" w:cs="Arial"/>
        </w:rPr>
        <w:t>rather than on human rights grounds is an error of law but one which in all the circumstances is not an error of sufficient materiality to justify a re</w:t>
      </w:r>
      <w:r w:rsidR="00A86DA8">
        <w:rPr>
          <w:rFonts w:ascii="Book Antiqua" w:hAnsi="Book Antiqua" w:cs="Arial"/>
        </w:rPr>
        <w:t>-</w:t>
      </w:r>
      <w:r>
        <w:rPr>
          <w:rFonts w:ascii="Book Antiqua" w:hAnsi="Book Antiqua" w:cs="Arial"/>
        </w:rPr>
        <w:t>making of the decision.</w:t>
      </w:r>
    </w:p>
    <w:p w:rsidR="00E2124F" w:rsidRDefault="00E2124F" w:rsidP="00590058">
      <w:pPr>
        <w:spacing w:before="240"/>
        <w:jc w:val="both"/>
        <w:rPr>
          <w:rFonts w:ascii="Book Antiqua" w:hAnsi="Book Antiqua" w:cs="Arial"/>
          <w:b/>
          <w:u w:val="single"/>
        </w:rPr>
      </w:pPr>
    </w:p>
    <w:p w:rsidR="00B459AB" w:rsidRDefault="00B459AB" w:rsidP="00B459AB">
      <w:pPr>
        <w:tabs>
          <w:tab w:val="right" w:pos="9638"/>
        </w:tabs>
        <w:jc w:val="both"/>
        <w:rPr>
          <w:rFonts w:ascii="Book Antiqua" w:hAnsi="Book Antiqua" w:cs="Arial"/>
          <w:b/>
          <w:u w:val="single"/>
        </w:rPr>
      </w:pPr>
    </w:p>
    <w:p w:rsidR="008C1110" w:rsidRPr="00B459AB" w:rsidRDefault="00B831C2" w:rsidP="00B459AB">
      <w:pPr>
        <w:tabs>
          <w:tab w:val="right" w:pos="9638"/>
        </w:tabs>
        <w:spacing w:before="240"/>
        <w:jc w:val="both"/>
        <w:rPr>
          <w:rFonts w:ascii="Book Antiqua" w:hAnsi="Book Antiqua" w:cs="Arial"/>
          <w:b/>
        </w:rPr>
      </w:pPr>
      <w:r>
        <w:rPr>
          <w:rFonts w:ascii="Book Antiqua" w:hAnsi="Book Antiqua" w:cs="Arial"/>
          <w:b/>
          <w:u w:val="single"/>
        </w:rPr>
        <w:lastRenderedPageBreak/>
        <w:t>SUMMARY</w:t>
      </w:r>
      <w:r w:rsidR="00A618CE">
        <w:rPr>
          <w:rFonts w:ascii="Book Antiqua" w:hAnsi="Book Antiqua" w:cs="Arial"/>
          <w:b/>
          <w:u w:val="single"/>
        </w:rPr>
        <w:t xml:space="preserve"> OF DECISION</w:t>
      </w:r>
      <w:r w:rsidR="00B459AB" w:rsidRPr="00B459AB">
        <w:rPr>
          <w:rFonts w:ascii="Book Antiqua" w:hAnsi="Book Antiqua" w:cs="Arial"/>
          <w:b/>
        </w:rPr>
        <w:tab/>
      </w:r>
    </w:p>
    <w:p w:rsidR="008C1110" w:rsidRPr="008C1110" w:rsidRDefault="008C1110" w:rsidP="008C1110">
      <w:pPr>
        <w:jc w:val="both"/>
        <w:rPr>
          <w:rFonts w:ascii="Book Antiqua" w:hAnsi="Book Antiqua" w:cs="Arial"/>
        </w:rPr>
      </w:pPr>
    </w:p>
    <w:p w:rsidR="008C1110" w:rsidRPr="008C1110" w:rsidRDefault="008C1110" w:rsidP="008C1110">
      <w:pPr>
        <w:ind w:left="567"/>
        <w:jc w:val="both"/>
        <w:rPr>
          <w:rFonts w:ascii="Book Antiqua" w:hAnsi="Book Antiqua" w:cs="Arial"/>
          <w:b/>
        </w:rPr>
      </w:pPr>
      <w:r w:rsidRPr="008C1110">
        <w:rPr>
          <w:rFonts w:ascii="Book Antiqua" w:hAnsi="Book Antiqua" w:cs="Arial"/>
          <w:b/>
        </w:rPr>
        <w:t xml:space="preserve">The </w:t>
      </w:r>
      <w:r w:rsidR="00B831C2">
        <w:rPr>
          <w:rFonts w:ascii="Book Antiqua" w:hAnsi="Book Antiqua" w:cs="Arial"/>
          <w:b/>
        </w:rPr>
        <w:t xml:space="preserve">decision of the First-tier Tribunal did not contain an error of law and shall stand.  The consequence is that the appeal of the SSHD </w:t>
      </w:r>
      <w:r w:rsidRPr="008C1110">
        <w:rPr>
          <w:rFonts w:ascii="Book Antiqua" w:hAnsi="Book Antiqua" w:cs="Arial"/>
          <w:b/>
        </w:rPr>
        <w:t xml:space="preserve">is </w:t>
      </w:r>
      <w:r w:rsidR="00B831C2">
        <w:rPr>
          <w:rFonts w:ascii="Book Antiqua" w:hAnsi="Book Antiqua" w:cs="Arial"/>
          <w:b/>
        </w:rPr>
        <w:t>dismissed and the Applicant’s original appeal has been allowed.</w:t>
      </w:r>
    </w:p>
    <w:p w:rsidR="008C1110" w:rsidRDefault="008C1110" w:rsidP="008C1110">
      <w:pPr>
        <w:jc w:val="both"/>
        <w:rPr>
          <w:rFonts w:ascii="Book Antiqua" w:hAnsi="Book Antiqua" w:cs="Arial"/>
        </w:rPr>
      </w:pPr>
    </w:p>
    <w:p w:rsidR="008C1110" w:rsidRPr="00A86DA8" w:rsidRDefault="008C1110" w:rsidP="00A86DA8">
      <w:pPr>
        <w:ind w:firstLine="567"/>
        <w:jc w:val="both"/>
        <w:rPr>
          <w:rFonts w:ascii="Book Antiqua" w:hAnsi="Book Antiqua" w:cs="Arial"/>
          <w:b/>
        </w:rPr>
      </w:pPr>
      <w:r w:rsidRPr="00A86DA8">
        <w:rPr>
          <w:rFonts w:ascii="Book Antiqua" w:hAnsi="Book Antiqua" w:cs="Arial"/>
          <w:b/>
        </w:rPr>
        <w:t>No anonymity direction is made.</w:t>
      </w:r>
    </w:p>
    <w:p w:rsidR="008C1110" w:rsidRPr="008C1110" w:rsidRDefault="008C1110" w:rsidP="008C1110">
      <w:pPr>
        <w:jc w:val="both"/>
        <w:rPr>
          <w:rFonts w:ascii="Book Antiqua" w:hAnsi="Book Antiqua" w:cs="Arial"/>
        </w:rPr>
      </w:pPr>
    </w:p>
    <w:p w:rsidR="00EA7A85" w:rsidRDefault="00EA7A85" w:rsidP="009439F3">
      <w:pPr>
        <w:tabs>
          <w:tab w:val="left" w:pos="2520"/>
        </w:tabs>
        <w:jc w:val="both"/>
        <w:rPr>
          <w:rFonts w:ascii="Book Antiqua" w:hAnsi="Book Antiqua" w:cs="Arial"/>
        </w:rPr>
      </w:pPr>
    </w:p>
    <w:p w:rsidR="009439F3" w:rsidRPr="0087549D" w:rsidRDefault="009439F3" w:rsidP="009439F3">
      <w:pPr>
        <w:tabs>
          <w:tab w:val="left" w:pos="2520"/>
        </w:tabs>
        <w:jc w:val="both"/>
        <w:rPr>
          <w:rFonts w:ascii="Book Antiqua" w:hAnsi="Book Antiqua" w:cs="Arial"/>
        </w:rPr>
      </w:pPr>
      <w:r w:rsidRPr="0087549D">
        <w:rPr>
          <w:rFonts w:ascii="Book Antiqua" w:hAnsi="Book Antiqua" w:cs="Arial"/>
        </w:rPr>
        <w:t>Signed/Official Crest</w:t>
      </w:r>
      <w:r w:rsidRPr="0087549D">
        <w:rPr>
          <w:rFonts w:ascii="Book Antiqua" w:hAnsi="Book Antiqua" w:cs="Arial"/>
        </w:rPr>
        <w:tab/>
      </w:r>
      <w:r w:rsidRPr="0087549D">
        <w:rPr>
          <w:rFonts w:ascii="Book Antiqua" w:hAnsi="Book Antiqua" w:cs="Arial"/>
        </w:rPr>
        <w:tab/>
      </w:r>
      <w:r w:rsidRPr="0087549D">
        <w:rPr>
          <w:rFonts w:ascii="Book Antiqua" w:hAnsi="Book Antiqua" w:cs="Arial"/>
        </w:rPr>
        <w:tab/>
      </w:r>
      <w:r w:rsidRPr="0087549D">
        <w:rPr>
          <w:rFonts w:ascii="Book Antiqua" w:hAnsi="Book Antiqua" w:cs="Arial"/>
        </w:rPr>
        <w:tab/>
      </w:r>
      <w:r w:rsidRPr="0087549D">
        <w:rPr>
          <w:rFonts w:ascii="Book Antiqua" w:hAnsi="Book Antiqua" w:cs="Arial"/>
        </w:rPr>
        <w:tab/>
      </w:r>
      <w:r w:rsidRPr="0087549D">
        <w:rPr>
          <w:rFonts w:ascii="Book Antiqua" w:hAnsi="Book Antiqua" w:cs="Arial"/>
        </w:rPr>
        <w:tab/>
      </w:r>
      <w:r w:rsidRPr="0087549D">
        <w:rPr>
          <w:rFonts w:ascii="Book Antiqua" w:hAnsi="Book Antiqua" w:cs="Arial"/>
        </w:rPr>
        <w:tab/>
      </w:r>
      <w:r w:rsidR="00A86DA8">
        <w:rPr>
          <w:rFonts w:ascii="Book Antiqua" w:hAnsi="Book Antiqua" w:cs="Arial"/>
        </w:rPr>
        <w:tab/>
      </w:r>
      <w:r w:rsidR="00A86DA8">
        <w:rPr>
          <w:rFonts w:ascii="Book Antiqua" w:hAnsi="Book Antiqua" w:cs="Arial"/>
        </w:rPr>
        <w:tab/>
      </w:r>
      <w:r w:rsidR="00A86DA8">
        <w:rPr>
          <w:rFonts w:ascii="Book Antiqua" w:hAnsi="Book Antiqua" w:cs="Arial"/>
        </w:rPr>
        <w:tab/>
      </w:r>
      <w:r w:rsidRPr="0087549D">
        <w:rPr>
          <w:rFonts w:ascii="Book Antiqua" w:hAnsi="Book Antiqua" w:cs="Arial"/>
        </w:rPr>
        <w:t>Date</w:t>
      </w:r>
      <w:r w:rsidR="00A86DA8">
        <w:rPr>
          <w:rFonts w:ascii="Book Antiqua" w:hAnsi="Book Antiqua" w:cs="Arial"/>
        </w:rPr>
        <w:t xml:space="preserve"> 21. viii. 2018</w:t>
      </w:r>
    </w:p>
    <w:p w:rsidR="009439F3" w:rsidRPr="0087549D" w:rsidRDefault="009439F3" w:rsidP="009439F3">
      <w:pPr>
        <w:tabs>
          <w:tab w:val="left" w:pos="2520"/>
        </w:tabs>
        <w:jc w:val="both"/>
        <w:rPr>
          <w:rFonts w:ascii="Book Antiqua" w:hAnsi="Book Antiqua" w:cs="Arial"/>
        </w:rPr>
      </w:pPr>
    </w:p>
    <w:p w:rsidR="009439F3" w:rsidRDefault="009439F3" w:rsidP="009439F3">
      <w:pPr>
        <w:tabs>
          <w:tab w:val="left" w:pos="2520"/>
        </w:tabs>
        <w:jc w:val="both"/>
        <w:rPr>
          <w:rFonts w:ascii="Book Antiqua" w:hAnsi="Book Antiqua" w:cs="Arial"/>
        </w:rPr>
      </w:pPr>
    </w:p>
    <w:p w:rsidR="00E23791" w:rsidRPr="0087549D" w:rsidRDefault="00E23791" w:rsidP="009439F3">
      <w:pPr>
        <w:tabs>
          <w:tab w:val="left" w:pos="2520"/>
        </w:tabs>
        <w:jc w:val="both"/>
        <w:rPr>
          <w:rFonts w:ascii="Book Antiqua" w:hAnsi="Book Antiqua" w:cs="Arial"/>
        </w:rPr>
      </w:pPr>
    </w:p>
    <w:p w:rsidR="009439F3" w:rsidRPr="0087549D" w:rsidRDefault="009439F3" w:rsidP="009439F3">
      <w:pPr>
        <w:tabs>
          <w:tab w:val="left" w:pos="2520"/>
        </w:tabs>
        <w:jc w:val="both"/>
        <w:rPr>
          <w:rFonts w:ascii="Book Antiqua" w:hAnsi="Book Antiqua" w:cs="Arial"/>
        </w:rPr>
      </w:pPr>
    </w:p>
    <w:p w:rsidR="00E23791" w:rsidRDefault="00E23791" w:rsidP="00E23791">
      <w:pPr>
        <w:tabs>
          <w:tab w:val="left" w:pos="2520"/>
        </w:tabs>
        <w:jc w:val="both"/>
        <w:rPr>
          <w:rFonts w:ascii="Book Antiqua" w:hAnsi="Book Antiqua" w:cs="Arial"/>
        </w:rPr>
      </w:pPr>
      <w:r>
        <w:rPr>
          <w:rFonts w:ascii="Book Antiqua" w:hAnsi="Book Antiqua" w:cs="Arial"/>
        </w:rPr>
        <w:t>Designated</w:t>
      </w:r>
      <w:r w:rsidRPr="00D6106B">
        <w:rPr>
          <w:rFonts w:ascii="Book Antiqua" w:hAnsi="Book Antiqua" w:cs="Arial"/>
        </w:rPr>
        <w:t xml:space="preserve"> Judge </w:t>
      </w:r>
      <w:proofErr w:type="spellStart"/>
      <w:r>
        <w:rPr>
          <w:rFonts w:ascii="Book Antiqua" w:hAnsi="Book Antiqua" w:cs="Arial"/>
        </w:rPr>
        <w:t>Shaerf</w:t>
      </w:r>
      <w:proofErr w:type="spellEnd"/>
    </w:p>
    <w:p w:rsidR="00754718" w:rsidRDefault="00E23791" w:rsidP="0024345F">
      <w:pPr>
        <w:tabs>
          <w:tab w:val="left" w:pos="2520"/>
        </w:tabs>
        <w:jc w:val="both"/>
        <w:rPr>
          <w:rFonts w:ascii="Book Antiqua" w:hAnsi="Book Antiqua" w:cs="Arial"/>
        </w:rPr>
      </w:pPr>
      <w:r>
        <w:rPr>
          <w:rFonts w:ascii="Book Antiqua" w:hAnsi="Book Antiqua" w:cs="Arial"/>
        </w:rPr>
        <w:t xml:space="preserve">A Deputy </w:t>
      </w:r>
      <w:r w:rsidR="00C52F3F">
        <w:rPr>
          <w:rFonts w:ascii="Book Antiqua" w:hAnsi="Book Antiqua" w:cs="Arial"/>
        </w:rPr>
        <w:t>Judge of the Upper Tribunal</w:t>
      </w:r>
      <w:r w:rsidR="0024345F">
        <w:rPr>
          <w:rFonts w:ascii="Book Antiqua" w:hAnsi="Book Antiqua" w:cs="Arial"/>
        </w:rPr>
        <w:t xml:space="preserve">  </w:t>
      </w:r>
      <w:bookmarkStart w:id="0" w:name="_GoBack"/>
      <w:bookmarkEnd w:id="0"/>
    </w:p>
    <w:sectPr w:rsidR="00754718" w:rsidSect="001466F6">
      <w:headerReference w:type="default" r:id="rId8"/>
      <w:footerReference w:type="default" r:id="rId9"/>
      <w:headerReference w:type="first" r:id="rId10"/>
      <w:footerReference w:type="first" r:id="rId11"/>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54BE" w:rsidRDefault="003154BE">
      <w:r>
        <w:separator/>
      </w:r>
    </w:p>
  </w:endnote>
  <w:endnote w:type="continuationSeparator" w:id="0">
    <w:p w:rsidR="003154BE" w:rsidRDefault="00315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BC6225" w:rsidRDefault="00CF253F" w:rsidP="00593795">
    <w:pPr>
      <w:pStyle w:val="Footer"/>
      <w:jc w:val="center"/>
      <w:rPr>
        <w:rFonts w:ascii="Book Antiqua" w:hAnsi="Book Antiqua" w:cs="Arial"/>
      </w:rPr>
    </w:pPr>
    <w:r w:rsidRPr="00BC6225">
      <w:rPr>
        <w:rStyle w:val="PageNumber"/>
        <w:rFonts w:ascii="Book Antiqua" w:hAnsi="Book Antiqua" w:cs="Arial"/>
      </w:rPr>
      <w:fldChar w:fldCharType="begin"/>
    </w:r>
    <w:r w:rsidRPr="00BC6225">
      <w:rPr>
        <w:rStyle w:val="PageNumber"/>
        <w:rFonts w:ascii="Book Antiqua" w:hAnsi="Book Antiqua" w:cs="Arial"/>
      </w:rPr>
      <w:instrText xml:space="preserve"> PAGE </w:instrText>
    </w:r>
    <w:r w:rsidRPr="00BC6225">
      <w:rPr>
        <w:rStyle w:val="PageNumber"/>
        <w:rFonts w:ascii="Book Antiqua" w:hAnsi="Book Antiqua" w:cs="Arial"/>
      </w:rPr>
      <w:fldChar w:fldCharType="separate"/>
    </w:r>
    <w:r w:rsidR="002F51C1">
      <w:rPr>
        <w:rStyle w:val="PageNumber"/>
        <w:rFonts w:ascii="Book Antiqua" w:hAnsi="Book Antiqua" w:cs="Arial"/>
        <w:noProof/>
      </w:rPr>
      <w:t>4</w:t>
    </w:r>
    <w:r w:rsidRPr="00BC6225">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F576F0">
      <w:rPr>
        <w:rFonts w:ascii="Book Antiqua" w:hAnsi="Book Antiqua" w:cs="Arial"/>
        <w:b/>
      </w:rPr>
      <w:t xml:space="preserve"> CROWN C</w:t>
    </w:r>
    <w:r w:rsidR="003521DF">
      <w:rPr>
        <w:rFonts w:ascii="Book Antiqua" w:hAnsi="Book Antiqua" w:cs="Arial"/>
        <w:b/>
      </w:rPr>
      <w:t>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54BE" w:rsidRDefault="003154BE">
      <w:r>
        <w:separator/>
      </w:r>
    </w:p>
  </w:footnote>
  <w:footnote w:type="continuationSeparator" w:id="0">
    <w:p w:rsidR="003154BE" w:rsidRDefault="003154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C86573">
      <w:rPr>
        <w:rFonts w:ascii="Book Antiqua" w:hAnsi="Book Antiqua" w:cs="Arial"/>
        <w:sz w:val="16"/>
        <w:szCs w:val="16"/>
      </w:rPr>
      <w:t>Appeal Number:</w:t>
    </w:r>
    <w:r w:rsidR="000369F5" w:rsidRPr="00C86573">
      <w:rPr>
        <w:rFonts w:ascii="Book Antiqua" w:hAnsi="Book Antiqua" w:cs="Arial"/>
        <w:sz w:val="16"/>
        <w:szCs w:val="16"/>
      </w:rPr>
      <w:t xml:space="preserve"> </w:t>
    </w:r>
    <w:r w:rsidR="00C86573" w:rsidRPr="00C86573">
      <w:rPr>
        <w:rFonts w:ascii="Book Antiqua" w:hAnsi="Book Antiqua" w:cs="Arial"/>
        <w:sz w:val="16"/>
        <w:szCs w:val="16"/>
      </w:rPr>
      <w:t xml:space="preserve"> </w:t>
    </w:r>
    <w:r w:rsidR="00F8430E">
      <w:rPr>
        <w:rFonts w:ascii="Book Antiqua" w:hAnsi="Book Antiqua" w:cs="Arial"/>
        <w:sz w:val="16"/>
        <w:szCs w:val="16"/>
      </w:rPr>
      <w:t>HU/05386/2017</w:t>
    </w:r>
  </w:p>
  <w:p w:rsidR="00BC6225" w:rsidRPr="00C86573" w:rsidRDefault="00BC6225"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50BBA8"/>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6F859FA"/>
    <w:multiLevelType w:val="multilevel"/>
    <w:tmpl w:val="9BFC805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AFD5E4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2"/>
  </w:num>
  <w:num w:numId="4">
    <w:abstractNumId w:val="11"/>
  </w:num>
  <w:num w:numId="5">
    <w:abstractNumId w:val="19"/>
  </w:num>
  <w:num w:numId="6">
    <w:abstractNumId w:val="12"/>
  </w:num>
  <w:num w:numId="7">
    <w:abstractNumId w:val="18"/>
  </w:num>
  <w:num w:numId="8">
    <w:abstractNumId w:val="9"/>
  </w:num>
  <w:num w:numId="9">
    <w:abstractNumId w:val="7"/>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10"/>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357"/>
    <w:rsid w:val="00000621"/>
    <w:rsid w:val="000036C2"/>
    <w:rsid w:val="00033D3D"/>
    <w:rsid w:val="000369F5"/>
    <w:rsid w:val="000520ED"/>
    <w:rsid w:val="00061222"/>
    <w:rsid w:val="00071A7E"/>
    <w:rsid w:val="0007416A"/>
    <w:rsid w:val="000746C0"/>
    <w:rsid w:val="00074D1D"/>
    <w:rsid w:val="00092580"/>
    <w:rsid w:val="00094024"/>
    <w:rsid w:val="00095036"/>
    <w:rsid w:val="000D01C9"/>
    <w:rsid w:val="000D5D94"/>
    <w:rsid w:val="000E0CD7"/>
    <w:rsid w:val="000F2F53"/>
    <w:rsid w:val="00114F8B"/>
    <w:rsid w:val="001165A7"/>
    <w:rsid w:val="0014158C"/>
    <w:rsid w:val="001466F6"/>
    <w:rsid w:val="00151BB7"/>
    <w:rsid w:val="00155C66"/>
    <w:rsid w:val="00167D3A"/>
    <w:rsid w:val="00170490"/>
    <w:rsid w:val="00175479"/>
    <w:rsid w:val="00195804"/>
    <w:rsid w:val="001A1E2C"/>
    <w:rsid w:val="001C4213"/>
    <w:rsid w:val="001F2716"/>
    <w:rsid w:val="0020133A"/>
    <w:rsid w:val="0020498E"/>
    <w:rsid w:val="00207617"/>
    <w:rsid w:val="00215859"/>
    <w:rsid w:val="0024345F"/>
    <w:rsid w:val="00251A8D"/>
    <w:rsid w:val="00253B39"/>
    <w:rsid w:val="00255071"/>
    <w:rsid w:val="002708CF"/>
    <w:rsid w:val="00283659"/>
    <w:rsid w:val="0029195A"/>
    <w:rsid w:val="00295663"/>
    <w:rsid w:val="002B0F0A"/>
    <w:rsid w:val="002C4E73"/>
    <w:rsid w:val="002D68BF"/>
    <w:rsid w:val="002F51C1"/>
    <w:rsid w:val="002F5357"/>
    <w:rsid w:val="003154BE"/>
    <w:rsid w:val="00336CBF"/>
    <w:rsid w:val="003506F0"/>
    <w:rsid w:val="003521DF"/>
    <w:rsid w:val="003546C8"/>
    <w:rsid w:val="00364D34"/>
    <w:rsid w:val="00391535"/>
    <w:rsid w:val="003A7CF2"/>
    <w:rsid w:val="003B6357"/>
    <w:rsid w:val="003C5537"/>
    <w:rsid w:val="003C5CE5"/>
    <w:rsid w:val="003E267B"/>
    <w:rsid w:val="003E55E3"/>
    <w:rsid w:val="003E5B00"/>
    <w:rsid w:val="003E7CD1"/>
    <w:rsid w:val="00402B9E"/>
    <w:rsid w:val="00423932"/>
    <w:rsid w:val="004249CB"/>
    <w:rsid w:val="0044127D"/>
    <w:rsid w:val="004448DB"/>
    <w:rsid w:val="00446C9A"/>
    <w:rsid w:val="00477193"/>
    <w:rsid w:val="004A1848"/>
    <w:rsid w:val="004C0692"/>
    <w:rsid w:val="004F08D4"/>
    <w:rsid w:val="004F2EB3"/>
    <w:rsid w:val="00507FEC"/>
    <w:rsid w:val="00510F0E"/>
    <w:rsid w:val="00546190"/>
    <w:rsid w:val="005479E1"/>
    <w:rsid w:val="00555E18"/>
    <w:rsid w:val="005570FD"/>
    <w:rsid w:val="005575EA"/>
    <w:rsid w:val="0057790C"/>
    <w:rsid w:val="00590058"/>
    <w:rsid w:val="00593795"/>
    <w:rsid w:val="005A75FF"/>
    <w:rsid w:val="005B7789"/>
    <w:rsid w:val="00655202"/>
    <w:rsid w:val="0065791C"/>
    <w:rsid w:val="006868B9"/>
    <w:rsid w:val="00690B8A"/>
    <w:rsid w:val="006A28EB"/>
    <w:rsid w:val="006A6692"/>
    <w:rsid w:val="006D1DFA"/>
    <w:rsid w:val="006D506B"/>
    <w:rsid w:val="006E3C90"/>
    <w:rsid w:val="006F209B"/>
    <w:rsid w:val="006F5E4F"/>
    <w:rsid w:val="00702026"/>
    <w:rsid w:val="00704B61"/>
    <w:rsid w:val="00707DB1"/>
    <w:rsid w:val="007353BB"/>
    <w:rsid w:val="00742A8D"/>
    <w:rsid w:val="00754718"/>
    <w:rsid w:val="007552A9"/>
    <w:rsid w:val="00756861"/>
    <w:rsid w:val="00761858"/>
    <w:rsid w:val="00767D59"/>
    <w:rsid w:val="00776E97"/>
    <w:rsid w:val="00780FD7"/>
    <w:rsid w:val="007912AD"/>
    <w:rsid w:val="007A1F28"/>
    <w:rsid w:val="007B0824"/>
    <w:rsid w:val="007C5FAE"/>
    <w:rsid w:val="007D37E9"/>
    <w:rsid w:val="007E0506"/>
    <w:rsid w:val="008303B8"/>
    <w:rsid w:val="00833DCE"/>
    <w:rsid w:val="00842418"/>
    <w:rsid w:val="008634DB"/>
    <w:rsid w:val="00867EC9"/>
    <w:rsid w:val="00871D34"/>
    <w:rsid w:val="00877894"/>
    <w:rsid w:val="008B15CF"/>
    <w:rsid w:val="008B270C"/>
    <w:rsid w:val="008B6EEB"/>
    <w:rsid w:val="008C1110"/>
    <w:rsid w:val="008C3D3D"/>
    <w:rsid w:val="008D4131"/>
    <w:rsid w:val="008F1932"/>
    <w:rsid w:val="008F294D"/>
    <w:rsid w:val="00921062"/>
    <w:rsid w:val="0092618D"/>
    <w:rsid w:val="0093083E"/>
    <w:rsid w:val="00932BF2"/>
    <w:rsid w:val="009439F3"/>
    <w:rsid w:val="00953E4B"/>
    <w:rsid w:val="00966ECF"/>
    <w:rsid w:val="009727A3"/>
    <w:rsid w:val="00987774"/>
    <w:rsid w:val="009A11E8"/>
    <w:rsid w:val="009B28F0"/>
    <w:rsid w:val="009C3E4C"/>
    <w:rsid w:val="009C539C"/>
    <w:rsid w:val="009E3DDA"/>
    <w:rsid w:val="009E4E62"/>
    <w:rsid w:val="009F1AFE"/>
    <w:rsid w:val="009F5220"/>
    <w:rsid w:val="009F7C4D"/>
    <w:rsid w:val="00A10BDD"/>
    <w:rsid w:val="00A14D24"/>
    <w:rsid w:val="00A15234"/>
    <w:rsid w:val="00A201AB"/>
    <w:rsid w:val="00A22BFE"/>
    <w:rsid w:val="00A266AE"/>
    <w:rsid w:val="00A30841"/>
    <w:rsid w:val="00A31C8B"/>
    <w:rsid w:val="00A618CE"/>
    <w:rsid w:val="00A75965"/>
    <w:rsid w:val="00A845DC"/>
    <w:rsid w:val="00A86DA8"/>
    <w:rsid w:val="00A97AEE"/>
    <w:rsid w:val="00AC5CF6"/>
    <w:rsid w:val="00AD4A3B"/>
    <w:rsid w:val="00AF56E7"/>
    <w:rsid w:val="00B0343C"/>
    <w:rsid w:val="00B144FA"/>
    <w:rsid w:val="00B16F58"/>
    <w:rsid w:val="00B30648"/>
    <w:rsid w:val="00B3524D"/>
    <w:rsid w:val="00B35340"/>
    <w:rsid w:val="00B40F69"/>
    <w:rsid w:val="00B459AB"/>
    <w:rsid w:val="00B46616"/>
    <w:rsid w:val="00B610E3"/>
    <w:rsid w:val="00B61205"/>
    <w:rsid w:val="00B617C4"/>
    <w:rsid w:val="00B626FA"/>
    <w:rsid w:val="00B7040A"/>
    <w:rsid w:val="00B831C2"/>
    <w:rsid w:val="00B91DF1"/>
    <w:rsid w:val="00B96FA0"/>
    <w:rsid w:val="00BC6225"/>
    <w:rsid w:val="00BD4196"/>
    <w:rsid w:val="00BF22CA"/>
    <w:rsid w:val="00C0319B"/>
    <w:rsid w:val="00C26032"/>
    <w:rsid w:val="00C265B0"/>
    <w:rsid w:val="00C321B5"/>
    <w:rsid w:val="00C332B9"/>
    <w:rsid w:val="00C345E1"/>
    <w:rsid w:val="00C46D02"/>
    <w:rsid w:val="00C52F3F"/>
    <w:rsid w:val="00C5324E"/>
    <w:rsid w:val="00C53FB3"/>
    <w:rsid w:val="00C86573"/>
    <w:rsid w:val="00C977BA"/>
    <w:rsid w:val="00CB6E35"/>
    <w:rsid w:val="00CD5BAA"/>
    <w:rsid w:val="00CE1A46"/>
    <w:rsid w:val="00CE26B2"/>
    <w:rsid w:val="00CF253F"/>
    <w:rsid w:val="00CF56B4"/>
    <w:rsid w:val="00D067DC"/>
    <w:rsid w:val="00D20F09"/>
    <w:rsid w:val="00D22636"/>
    <w:rsid w:val="00D40FD9"/>
    <w:rsid w:val="00D53769"/>
    <w:rsid w:val="00D6106B"/>
    <w:rsid w:val="00D65912"/>
    <w:rsid w:val="00D85C13"/>
    <w:rsid w:val="00D91BE3"/>
    <w:rsid w:val="00D94AFC"/>
    <w:rsid w:val="00DB70AE"/>
    <w:rsid w:val="00DB7231"/>
    <w:rsid w:val="00DC0172"/>
    <w:rsid w:val="00DD5071"/>
    <w:rsid w:val="00DD5C39"/>
    <w:rsid w:val="00DE26AF"/>
    <w:rsid w:val="00DE7DB7"/>
    <w:rsid w:val="00DF2CB0"/>
    <w:rsid w:val="00E00A0A"/>
    <w:rsid w:val="00E07F57"/>
    <w:rsid w:val="00E1040E"/>
    <w:rsid w:val="00E130B7"/>
    <w:rsid w:val="00E2124F"/>
    <w:rsid w:val="00E23791"/>
    <w:rsid w:val="00E27329"/>
    <w:rsid w:val="00E50BCE"/>
    <w:rsid w:val="00E61292"/>
    <w:rsid w:val="00E627A6"/>
    <w:rsid w:val="00E76309"/>
    <w:rsid w:val="00E77C4D"/>
    <w:rsid w:val="00E80A2A"/>
    <w:rsid w:val="00E81D01"/>
    <w:rsid w:val="00EA5389"/>
    <w:rsid w:val="00EA7A85"/>
    <w:rsid w:val="00EB13E9"/>
    <w:rsid w:val="00EC7C69"/>
    <w:rsid w:val="00ED103F"/>
    <w:rsid w:val="00EE45D8"/>
    <w:rsid w:val="00F004CD"/>
    <w:rsid w:val="00F22A22"/>
    <w:rsid w:val="00F22EDA"/>
    <w:rsid w:val="00F3224D"/>
    <w:rsid w:val="00F33E0E"/>
    <w:rsid w:val="00F5664C"/>
    <w:rsid w:val="00F576F0"/>
    <w:rsid w:val="00F61405"/>
    <w:rsid w:val="00F63B8C"/>
    <w:rsid w:val="00F8430E"/>
    <w:rsid w:val="00FB7E80"/>
    <w:rsid w:val="00FE7298"/>
    <w:rsid w:val="00FF2D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8C17E1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1170</Words>
  <Characters>5748</Characters>
  <Application>Microsoft Office Word</Application>
  <DocSecurity>0</DocSecurity>
  <Lines>47</Lines>
  <Paragraphs>13</Paragraphs>
  <ScaleCrop>false</ScaleCrop>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2018-09-13T15:28:00Z</dcterms:created>
  <dcterms:modified xsi:type="dcterms:W3CDTF">2018-09-13T15:28:00Z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