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411D" w:rsidRDefault="00761C3D" w:rsidP="00643BFC">
      <w:pPr>
        <w:jc w:val="center"/>
        <w:rPr>
          <w:rFonts w:ascii="Book Antiqua" w:hAnsi="Book Antiqua" w:cs="Arial"/>
          <w:caps/>
          <w:color w:val="000000"/>
          <w:sz w:val="16"/>
          <w:szCs w:val="16"/>
        </w:rPr>
      </w:pPr>
      <w:r w:rsidRPr="0007411D">
        <w:rPr>
          <w:noProof/>
          <w:sz w:val="16"/>
          <w:szCs w:val="16"/>
        </w:rPr>
        <w:drawing>
          <wp:inline distT="0" distB="0" distL="0" distR="0">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rsidR="00D94AFC" w:rsidRPr="0007411D" w:rsidRDefault="00D94AFC">
      <w:pPr>
        <w:rPr>
          <w:rFonts w:ascii="Book Antiqua" w:hAnsi="Book Antiqua" w:cs="Arial"/>
          <w:color w:val="000000"/>
          <w:sz w:val="16"/>
          <w:szCs w:val="16"/>
        </w:rPr>
      </w:pPr>
    </w:p>
    <w:p w:rsidR="00643BFC" w:rsidRPr="00F958B0" w:rsidRDefault="00797649" w:rsidP="00780F86">
      <w:pPr>
        <w:tabs>
          <w:tab w:val="right" w:pos="9720"/>
        </w:tabs>
        <w:ind w:right="-82"/>
        <w:rPr>
          <w:rFonts w:ascii="Book Antiqua" w:hAnsi="Book Antiqua" w:cs="Arial"/>
          <w:b/>
          <w:color w:val="000000"/>
        </w:rPr>
      </w:pPr>
      <w:r w:rsidRPr="00F958B0">
        <w:rPr>
          <w:rFonts w:ascii="Book Antiqua" w:hAnsi="Book Antiqua" w:cs="Arial"/>
          <w:b/>
          <w:color w:val="000000"/>
        </w:rPr>
        <w:t>Upper</w:t>
      </w:r>
      <w:r w:rsidR="00643BFC" w:rsidRPr="00F958B0">
        <w:rPr>
          <w:rFonts w:ascii="Book Antiqua" w:hAnsi="Book Antiqua" w:cs="Arial"/>
          <w:b/>
          <w:color w:val="000000"/>
        </w:rPr>
        <w:t xml:space="preserve"> Tribunal</w:t>
      </w:r>
    </w:p>
    <w:p w:rsidR="007B0824" w:rsidRPr="00F958B0" w:rsidRDefault="00643BFC" w:rsidP="00780F86">
      <w:pPr>
        <w:tabs>
          <w:tab w:val="right" w:pos="9720"/>
        </w:tabs>
        <w:ind w:right="-82"/>
        <w:rPr>
          <w:rFonts w:ascii="Book Antiqua" w:hAnsi="Book Antiqua" w:cs="Arial"/>
          <w:color w:val="000000"/>
        </w:rPr>
      </w:pPr>
      <w:r w:rsidRPr="00F958B0">
        <w:rPr>
          <w:rFonts w:ascii="Book Antiqua" w:hAnsi="Book Antiqua" w:cs="Arial"/>
          <w:b/>
          <w:color w:val="000000"/>
        </w:rPr>
        <w:t>(Immigration and Asylum Chamber)</w:t>
      </w:r>
      <w:r w:rsidR="00DB70AE" w:rsidRPr="00F958B0">
        <w:rPr>
          <w:rFonts w:ascii="Book Antiqua" w:hAnsi="Book Antiqua" w:cs="Arial"/>
          <w:b/>
          <w:color w:val="000000"/>
        </w:rPr>
        <w:tab/>
      </w:r>
      <w:r w:rsidR="000A3246">
        <w:rPr>
          <w:rFonts w:ascii="Book Antiqua" w:hAnsi="Book Antiqua" w:cs="Arial"/>
          <w:color w:val="000000"/>
        </w:rPr>
        <w:t>Appeal</w:t>
      </w:r>
      <w:r w:rsidR="00B3524D" w:rsidRPr="00F958B0">
        <w:rPr>
          <w:rFonts w:ascii="Book Antiqua" w:hAnsi="Book Antiqua" w:cs="Arial"/>
          <w:color w:val="000000"/>
        </w:rPr>
        <w:t xml:space="preserve"> Number</w:t>
      </w:r>
      <w:r w:rsidR="00D53769" w:rsidRPr="00F958B0">
        <w:rPr>
          <w:rFonts w:ascii="Book Antiqua" w:hAnsi="Book Antiqua" w:cs="Arial"/>
          <w:color w:val="000000"/>
        </w:rPr>
        <w:t>:</w:t>
      </w:r>
      <w:r w:rsidR="00B3524D" w:rsidRPr="00F958B0">
        <w:rPr>
          <w:rFonts w:ascii="Book Antiqua" w:hAnsi="Book Antiqua" w:cs="Arial"/>
          <w:color w:val="000000"/>
        </w:rPr>
        <w:t xml:space="preserve"> </w:t>
      </w:r>
      <w:bookmarkStart w:id="0" w:name="_GoBack"/>
      <w:r w:rsidR="00761C3D" w:rsidRPr="00F958B0">
        <w:rPr>
          <w:rFonts w:ascii="Book Antiqua" w:hAnsi="Book Antiqua" w:cs="Arial"/>
          <w:caps/>
          <w:color w:val="000000"/>
        </w:rPr>
        <w:t xml:space="preserve">HU/15541/2016  </w:t>
      </w:r>
      <w:bookmarkEnd w:id="0"/>
    </w:p>
    <w:p w:rsidR="00C345E1" w:rsidRDefault="00C345E1" w:rsidP="00C345E1">
      <w:pPr>
        <w:jc w:val="center"/>
        <w:rPr>
          <w:rFonts w:ascii="Book Antiqua" w:hAnsi="Book Antiqua" w:cs="Arial"/>
          <w:color w:val="000000"/>
        </w:rPr>
      </w:pPr>
    </w:p>
    <w:p w:rsidR="0007411D" w:rsidRPr="00F958B0" w:rsidRDefault="0007411D" w:rsidP="00C345E1">
      <w:pPr>
        <w:jc w:val="center"/>
        <w:rPr>
          <w:rFonts w:ascii="Book Antiqua" w:hAnsi="Book Antiqua" w:cs="Arial"/>
          <w:color w:val="000000"/>
        </w:rPr>
      </w:pPr>
    </w:p>
    <w:p w:rsidR="00C345E1" w:rsidRPr="00F958B0" w:rsidRDefault="00C345E1" w:rsidP="00C345E1">
      <w:pPr>
        <w:jc w:val="center"/>
        <w:rPr>
          <w:rFonts w:ascii="Book Antiqua" w:hAnsi="Book Antiqua" w:cs="Arial"/>
          <w:b/>
          <w:color w:val="000000"/>
          <w:u w:val="single"/>
        </w:rPr>
      </w:pPr>
      <w:r w:rsidRPr="00F958B0">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07411D" w:rsidRPr="00F958B0" w:rsidRDefault="0007411D"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958B0" w:rsidTr="000B0A3F">
        <w:tc>
          <w:tcPr>
            <w:tcW w:w="6048" w:type="dxa"/>
          </w:tcPr>
          <w:p w:rsidR="00D22636" w:rsidRPr="00F958B0" w:rsidRDefault="00D22636" w:rsidP="004A1848">
            <w:pPr>
              <w:jc w:val="both"/>
              <w:rPr>
                <w:rFonts w:ascii="Book Antiqua" w:hAnsi="Book Antiqua" w:cs="Arial"/>
                <w:b/>
              </w:rPr>
            </w:pPr>
            <w:r w:rsidRPr="00F958B0">
              <w:rPr>
                <w:rFonts w:ascii="Book Antiqua" w:hAnsi="Book Antiqua" w:cs="Arial"/>
                <w:b/>
              </w:rPr>
              <w:t xml:space="preserve">Heard at </w:t>
            </w:r>
            <w:r w:rsidR="00761C3D" w:rsidRPr="00F958B0">
              <w:rPr>
                <w:rFonts w:ascii="Book Antiqua" w:hAnsi="Book Antiqua" w:cs="Arial"/>
                <w:b/>
              </w:rPr>
              <w:t xml:space="preserve">Field House  </w:t>
            </w:r>
          </w:p>
        </w:tc>
        <w:tc>
          <w:tcPr>
            <w:tcW w:w="3960" w:type="dxa"/>
          </w:tcPr>
          <w:p w:rsidR="00D22636" w:rsidRPr="00F958B0" w:rsidRDefault="000B0A3F" w:rsidP="00093D4D">
            <w:pPr>
              <w:jc w:val="both"/>
              <w:rPr>
                <w:rFonts w:ascii="Book Antiqua" w:hAnsi="Book Antiqua" w:cs="Arial"/>
                <w:b/>
                <w:color w:val="000000"/>
              </w:rPr>
            </w:pPr>
            <w:r w:rsidRPr="00F958B0">
              <w:rPr>
                <w:rFonts w:ascii="Book Antiqua" w:hAnsi="Book Antiqua" w:cs="Arial"/>
                <w:b/>
                <w:color w:val="000000"/>
              </w:rPr>
              <w:t>Decision &amp; Reasons</w:t>
            </w:r>
            <w:r w:rsidR="00283659" w:rsidRPr="00F958B0">
              <w:rPr>
                <w:rFonts w:ascii="Book Antiqua" w:hAnsi="Book Antiqua" w:cs="Arial"/>
                <w:b/>
                <w:color w:val="000000"/>
              </w:rPr>
              <w:t xml:space="preserve"> Promulgated</w:t>
            </w:r>
          </w:p>
        </w:tc>
      </w:tr>
      <w:tr w:rsidR="000A3246" w:rsidRPr="00F958B0" w:rsidTr="000B0A3F">
        <w:tc>
          <w:tcPr>
            <w:tcW w:w="6048" w:type="dxa"/>
          </w:tcPr>
          <w:p w:rsidR="000A3246" w:rsidRDefault="000A3246" w:rsidP="004A1848">
            <w:pPr>
              <w:jc w:val="both"/>
              <w:rPr>
                <w:rFonts w:ascii="Book Antiqua" w:hAnsi="Book Antiqua" w:cs="Arial"/>
                <w:b/>
              </w:rPr>
            </w:pPr>
            <w:r w:rsidRPr="00F958B0">
              <w:rPr>
                <w:rFonts w:ascii="Book Antiqua" w:hAnsi="Book Antiqua" w:cs="Arial"/>
                <w:b/>
              </w:rPr>
              <w:t>On 19 July 2018</w:t>
            </w:r>
          </w:p>
          <w:p w:rsidR="000A3246" w:rsidRPr="00F958B0" w:rsidRDefault="000A3246" w:rsidP="004A1848">
            <w:pPr>
              <w:jc w:val="both"/>
              <w:rPr>
                <w:rFonts w:ascii="Book Antiqua" w:hAnsi="Book Antiqua" w:cs="Arial"/>
                <w:b/>
              </w:rPr>
            </w:pPr>
            <w:r>
              <w:rPr>
                <w:rFonts w:ascii="Book Antiqua" w:hAnsi="Book Antiqua" w:cs="Arial"/>
                <w:b/>
              </w:rPr>
              <w:t xml:space="preserve">Prepared 19 July 2018 </w:t>
            </w:r>
            <w:r w:rsidRPr="00F958B0">
              <w:rPr>
                <w:rFonts w:ascii="Book Antiqua" w:hAnsi="Book Antiqua" w:cs="Arial"/>
                <w:b/>
              </w:rPr>
              <w:t xml:space="preserve">  </w:t>
            </w:r>
          </w:p>
        </w:tc>
        <w:tc>
          <w:tcPr>
            <w:tcW w:w="3960" w:type="dxa"/>
          </w:tcPr>
          <w:p w:rsidR="000A3246" w:rsidRDefault="0024429B" w:rsidP="004A1848">
            <w:pPr>
              <w:jc w:val="both"/>
              <w:rPr>
                <w:rFonts w:ascii="Book Antiqua" w:hAnsi="Book Antiqua" w:cs="Arial"/>
              </w:rPr>
            </w:pPr>
            <w:r>
              <w:rPr>
                <w:rFonts w:ascii="Book Antiqua" w:hAnsi="Book Antiqua" w:cs="Arial"/>
              </w:rPr>
              <w:t>On 11 September 2018</w:t>
            </w:r>
          </w:p>
          <w:p w:rsidR="000A3246" w:rsidRPr="00F958B0" w:rsidRDefault="000A3246" w:rsidP="004A1848">
            <w:pPr>
              <w:jc w:val="both"/>
              <w:rPr>
                <w:rFonts w:ascii="Book Antiqua" w:hAnsi="Book Antiqua" w:cs="Arial"/>
                <w:b/>
              </w:rPr>
            </w:pPr>
          </w:p>
        </w:tc>
      </w:tr>
      <w:tr w:rsidR="000A3246" w:rsidRPr="00F958B0" w:rsidTr="000B0A3F">
        <w:tc>
          <w:tcPr>
            <w:tcW w:w="6048" w:type="dxa"/>
          </w:tcPr>
          <w:p w:rsidR="000A3246" w:rsidRPr="00F958B0" w:rsidRDefault="000A3246" w:rsidP="004A1848">
            <w:pPr>
              <w:jc w:val="both"/>
              <w:rPr>
                <w:rFonts w:ascii="Book Antiqua" w:hAnsi="Book Antiqua" w:cs="Arial"/>
                <w:b/>
              </w:rPr>
            </w:pPr>
          </w:p>
        </w:tc>
        <w:tc>
          <w:tcPr>
            <w:tcW w:w="3960" w:type="dxa"/>
          </w:tcPr>
          <w:p w:rsidR="000A3246" w:rsidRPr="00F958B0" w:rsidRDefault="000A3246" w:rsidP="004A1848">
            <w:pPr>
              <w:jc w:val="both"/>
              <w:rPr>
                <w:rFonts w:ascii="Book Antiqua" w:hAnsi="Book Antiqua" w:cs="Arial"/>
              </w:rPr>
            </w:pPr>
          </w:p>
        </w:tc>
      </w:tr>
    </w:tbl>
    <w:p w:rsidR="00F624AD" w:rsidRDefault="00F624AD" w:rsidP="00A15234">
      <w:pPr>
        <w:jc w:val="center"/>
        <w:rPr>
          <w:rFonts w:ascii="Book Antiqua" w:hAnsi="Book Antiqua" w:cs="Arial"/>
          <w:b/>
        </w:rPr>
      </w:pPr>
    </w:p>
    <w:p w:rsidR="00A15234" w:rsidRPr="00F958B0" w:rsidRDefault="00207617" w:rsidP="00A15234">
      <w:pPr>
        <w:jc w:val="center"/>
        <w:rPr>
          <w:rFonts w:ascii="Book Antiqua" w:hAnsi="Book Antiqua" w:cs="Arial"/>
          <w:b/>
        </w:rPr>
      </w:pPr>
      <w:r w:rsidRPr="00F958B0">
        <w:rPr>
          <w:rFonts w:ascii="Book Antiqua" w:hAnsi="Book Antiqua" w:cs="Arial"/>
          <w:b/>
        </w:rPr>
        <w:t>Befo</w:t>
      </w:r>
      <w:r w:rsidR="00A15234" w:rsidRPr="00F958B0">
        <w:rPr>
          <w:rFonts w:ascii="Book Antiqua" w:hAnsi="Book Antiqua" w:cs="Arial"/>
          <w:b/>
        </w:rPr>
        <w:t>re</w:t>
      </w:r>
    </w:p>
    <w:p w:rsidR="00A15234" w:rsidRPr="00F958B0" w:rsidRDefault="00A15234" w:rsidP="00A15234">
      <w:pPr>
        <w:jc w:val="center"/>
        <w:rPr>
          <w:rFonts w:ascii="Book Antiqua" w:hAnsi="Book Antiqua" w:cs="Arial"/>
          <w:b/>
        </w:rPr>
      </w:pPr>
    </w:p>
    <w:p w:rsidR="001B186A" w:rsidRPr="00F958B0" w:rsidRDefault="008262CB" w:rsidP="00A15234">
      <w:pPr>
        <w:jc w:val="center"/>
        <w:rPr>
          <w:rFonts w:ascii="Book Antiqua" w:hAnsi="Book Antiqua" w:cs="Arial"/>
          <w:b/>
          <w:color w:val="000000"/>
        </w:rPr>
      </w:pPr>
      <w:r w:rsidRPr="00F958B0">
        <w:rPr>
          <w:rFonts w:ascii="Book Antiqua" w:hAnsi="Book Antiqua" w:cs="Arial"/>
          <w:b/>
          <w:color w:val="000000"/>
        </w:rPr>
        <w:t xml:space="preserve">DEPUTY </w:t>
      </w:r>
      <w:r w:rsidR="00460347" w:rsidRPr="00F958B0">
        <w:rPr>
          <w:rFonts w:ascii="Book Antiqua" w:hAnsi="Book Antiqua" w:cs="Arial"/>
          <w:b/>
          <w:color w:val="000000"/>
        </w:rPr>
        <w:t>UPPER TRIBUNAL JUDGE DAVEY</w:t>
      </w:r>
      <w:r w:rsidR="00761C3D" w:rsidRPr="00F958B0">
        <w:rPr>
          <w:rFonts w:ascii="Book Antiqua" w:hAnsi="Book Antiqua" w:cs="Arial"/>
          <w:b/>
          <w:color w:val="000000"/>
        </w:rPr>
        <w:t xml:space="preserve">  </w:t>
      </w:r>
    </w:p>
    <w:p w:rsidR="001B186A" w:rsidRPr="00F958B0" w:rsidRDefault="001B186A" w:rsidP="00A15234">
      <w:pPr>
        <w:jc w:val="center"/>
        <w:rPr>
          <w:rFonts w:ascii="Book Antiqua" w:hAnsi="Book Antiqua" w:cs="Arial"/>
          <w:b/>
          <w:color w:val="000000"/>
        </w:rPr>
      </w:pPr>
    </w:p>
    <w:p w:rsidR="00D20757" w:rsidRPr="00F958B0" w:rsidRDefault="00D20757" w:rsidP="00A15234">
      <w:pPr>
        <w:jc w:val="center"/>
        <w:rPr>
          <w:rFonts w:ascii="Book Antiqua" w:hAnsi="Book Antiqua" w:cs="Arial"/>
          <w:b/>
        </w:rPr>
      </w:pPr>
    </w:p>
    <w:p w:rsidR="00A845DC" w:rsidRPr="00F958B0" w:rsidRDefault="00A845DC" w:rsidP="00A15234">
      <w:pPr>
        <w:jc w:val="center"/>
        <w:rPr>
          <w:rFonts w:ascii="Book Antiqua" w:hAnsi="Book Antiqua" w:cs="Arial"/>
          <w:b/>
        </w:rPr>
      </w:pPr>
      <w:r w:rsidRPr="00F958B0">
        <w:rPr>
          <w:rFonts w:ascii="Book Antiqua" w:hAnsi="Book Antiqua" w:cs="Arial"/>
          <w:b/>
        </w:rPr>
        <w:t>Between</w:t>
      </w:r>
    </w:p>
    <w:p w:rsidR="00A845DC" w:rsidRPr="00F958B0" w:rsidRDefault="00A845DC" w:rsidP="00A15234">
      <w:pPr>
        <w:jc w:val="center"/>
        <w:rPr>
          <w:rFonts w:ascii="Book Antiqua" w:hAnsi="Book Antiqua" w:cs="Arial"/>
          <w:b/>
        </w:rPr>
      </w:pPr>
    </w:p>
    <w:p w:rsidR="00A845DC" w:rsidRPr="00F958B0" w:rsidRDefault="001A700A" w:rsidP="00A15234">
      <w:pPr>
        <w:jc w:val="center"/>
        <w:rPr>
          <w:rFonts w:ascii="Book Antiqua" w:hAnsi="Book Antiqua" w:cs="Arial"/>
          <w:b/>
          <w:caps/>
        </w:rPr>
      </w:pPr>
      <w:r w:rsidRPr="00F958B0">
        <w:rPr>
          <w:rFonts w:ascii="Book Antiqua" w:hAnsi="Book Antiqua" w:cs="Arial"/>
          <w:b/>
          <w:noProof/>
        </w:rPr>
        <w:t>THE SECRETARY OF STATE FOR THE HOME DEPARTMENT</w:t>
      </w:r>
      <w:r w:rsidR="00AE0FBA" w:rsidRPr="00F958B0">
        <w:rPr>
          <w:rFonts w:ascii="Book Antiqua" w:hAnsi="Book Antiqua" w:cs="Arial"/>
          <w:b/>
          <w:noProof/>
        </w:rPr>
        <w:t xml:space="preserve">  </w:t>
      </w:r>
    </w:p>
    <w:p w:rsidR="00704B61" w:rsidRPr="00F958B0" w:rsidRDefault="00704B61" w:rsidP="00704B61">
      <w:pPr>
        <w:jc w:val="right"/>
        <w:rPr>
          <w:rFonts w:ascii="Book Antiqua" w:hAnsi="Book Antiqua" w:cs="Arial"/>
          <w:u w:val="single"/>
        </w:rPr>
      </w:pPr>
      <w:r w:rsidRPr="00F958B0">
        <w:rPr>
          <w:rFonts w:ascii="Book Antiqua" w:hAnsi="Book Antiqua" w:cs="Arial"/>
          <w:u w:val="single"/>
        </w:rPr>
        <w:t>Appellant</w:t>
      </w:r>
    </w:p>
    <w:p w:rsidR="00704B61" w:rsidRPr="00F958B0" w:rsidRDefault="00DD5071" w:rsidP="00704B61">
      <w:pPr>
        <w:jc w:val="center"/>
        <w:rPr>
          <w:rFonts w:ascii="Book Antiqua" w:hAnsi="Book Antiqua" w:cs="Arial"/>
          <w:b/>
        </w:rPr>
      </w:pPr>
      <w:r w:rsidRPr="00F958B0">
        <w:rPr>
          <w:rFonts w:ascii="Book Antiqua" w:hAnsi="Book Antiqua" w:cs="Arial"/>
          <w:b/>
        </w:rPr>
        <w:t>and</w:t>
      </w:r>
    </w:p>
    <w:p w:rsidR="00DD5071" w:rsidRPr="00F958B0" w:rsidRDefault="00DD5071" w:rsidP="00704B61">
      <w:pPr>
        <w:jc w:val="center"/>
        <w:rPr>
          <w:rFonts w:ascii="Book Antiqua" w:hAnsi="Book Antiqua" w:cs="Arial"/>
          <w:b/>
        </w:rPr>
      </w:pPr>
    </w:p>
    <w:p w:rsidR="00DD5071" w:rsidRPr="00F958B0" w:rsidRDefault="001A700A" w:rsidP="00704B61">
      <w:pPr>
        <w:jc w:val="center"/>
        <w:rPr>
          <w:rFonts w:ascii="Book Antiqua" w:hAnsi="Book Antiqua" w:cs="Arial"/>
          <w:b/>
        </w:rPr>
      </w:pPr>
      <w:r w:rsidRPr="00F958B0">
        <w:rPr>
          <w:rFonts w:ascii="Book Antiqua" w:hAnsi="Book Antiqua" w:cs="Arial"/>
          <w:b/>
        </w:rPr>
        <w:t xml:space="preserve">LBM  </w:t>
      </w:r>
    </w:p>
    <w:p w:rsidR="001A700A" w:rsidRPr="00F624AD" w:rsidRDefault="001A700A" w:rsidP="001A700A">
      <w:pPr>
        <w:jc w:val="center"/>
        <w:rPr>
          <w:rFonts w:ascii="Book Antiqua" w:hAnsi="Book Antiqua" w:cs="Arial"/>
          <w:b/>
          <w:caps/>
          <w:sz w:val="22"/>
        </w:rPr>
      </w:pPr>
      <w:r w:rsidRPr="00F624AD">
        <w:rPr>
          <w:rFonts w:ascii="Book Antiqua" w:hAnsi="Book Antiqua" w:cs="Arial"/>
          <w:b/>
          <w:caps/>
          <w:sz w:val="22"/>
        </w:rPr>
        <w:t xml:space="preserve">(ANONYMITY DIRECTION continued)   </w:t>
      </w:r>
    </w:p>
    <w:p w:rsidR="00DD5071" w:rsidRPr="00F958B0" w:rsidRDefault="00DD5071" w:rsidP="00DD5071">
      <w:pPr>
        <w:jc w:val="right"/>
        <w:rPr>
          <w:rFonts w:ascii="Book Antiqua" w:hAnsi="Book Antiqua" w:cs="Arial"/>
          <w:u w:val="single"/>
        </w:rPr>
      </w:pPr>
      <w:r w:rsidRPr="00F958B0">
        <w:rPr>
          <w:rFonts w:ascii="Book Antiqua" w:hAnsi="Book Antiqua" w:cs="Arial"/>
          <w:u w:val="single"/>
        </w:rPr>
        <w:t>Respondent</w:t>
      </w:r>
    </w:p>
    <w:p w:rsidR="00DD5071" w:rsidRDefault="00DD5071" w:rsidP="00DD5071">
      <w:pPr>
        <w:rPr>
          <w:rFonts w:ascii="Book Antiqua" w:hAnsi="Book Antiqua" w:cs="Arial"/>
          <w:u w:val="single"/>
        </w:rPr>
      </w:pPr>
    </w:p>
    <w:p w:rsidR="0007411D" w:rsidRPr="00F958B0" w:rsidRDefault="0007411D" w:rsidP="00DD5071">
      <w:pPr>
        <w:rPr>
          <w:rFonts w:ascii="Book Antiqua" w:hAnsi="Book Antiqua" w:cs="Arial"/>
          <w:u w:val="single"/>
        </w:rPr>
      </w:pPr>
    </w:p>
    <w:p w:rsidR="00DD5071" w:rsidRPr="00F958B0" w:rsidRDefault="00DE7DB7" w:rsidP="00DD5071">
      <w:pPr>
        <w:rPr>
          <w:rFonts w:ascii="Book Antiqua" w:hAnsi="Book Antiqua" w:cs="Arial"/>
        </w:rPr>
      </w:pPr>
      <w:r w:rsidRPr="00F958B0">
        <w:rPr>
          <w:rFonts w:ascii="Book Antiqua" w:hAnsi="Book Antiqua" w:cs="Arial"/>
          <w:b/>
          <w:u w:val="single"/>
        </w:rPr>
        <w:t>Representation</w:t>
      </w:r>
      <w:r w:rsidRPr="00F958B0">
        <w:rPr>
          <w:rFonts w:ascii="Book Antiqua" w:hAnsi="Book Antiqua" w:cs="Arial"/>
          <w:b/>
        </w:rPr>
        <w:t>:</w:t>
      </w:r>
    </w:p>
    <w:p w:rsidR="00DE7DB7" w:rsidRPr="00F958B0" w:rsidRDefault="00DE7DB7" w:rsidP="00DE7DB7">
      <w:pPr>
        <w:tabs>
          <w:tab w:val="left" w:pos="2520"/>
        </w:tabs>
        <w:rPr>
          <w:rFonts w:ascii="Book Antiqua" w:hAnsi="Book Antiqua" w:cs="Arial"/>
        </w:rPr>
      </w:pPr>
      <w:r w:rsidRPr="00F958B0">
        <w:rPr>
          <w:rFonts w:ascii="Book Antiqua" w:hAnsi="Book Antiqua" w:cs="Arial"/>
        </w:rPr>
        <w:t>For the Appellant:</w:t>
      </w:r>
      <w:r w:rsidRPr="00F958B0">
        <w:rPr>
          <w:rFonts w:ascii="Book Antiqua" w:hAnsi="Book Antiqua" w:cs="Arial"/>
        </w:rPr>
        <w:tab/>
      </w:r>
      <w:r w:rsidR="001A700A" w:rsidRPr="00F958B0">
        <w:rPr>
          <w:rFonts w:ascii="Book Antiqua" w:hAnsi="Book Antiqua" w:cs="Arial"/>
        </w:rPr>
        <w:t xml:space="preserve">Mr D Clark  </w:t>
      </w:r>
    </w:p>
    <w:p w:rsidR="00DE7DB7" w:rsidRPr="00F958B0" w:rsidRDefault="00DE7DB7" w:rsidP="00DE7DB7">
      <w:pPr>
        <w:tabs>
          <w:tab w:val="left" w:pos="2520"/>
        </w:tabs>
        <w:rPr>
          <w:rFonts w:ascii="Book Antiqua" w:hAnsi="Book Antiqua" w:cs="Arial"/>
        </w:rPr>
      </w:pPr>
      <w:r w:rsidRPr="00F958B0">
        <w:rPr>
          <w:rFonts w:ascii="Book Antiqua" w:hAnsi="Book Antiqua" w:cs="Arial"/>
        </w:rPr>
        <w:t>For the Respondent:</w:t>
      </w:r>
      <w:r w:rsidRPr="00F958B0">
        <w:rPr>
          <w:rFonts w:ascii="Book Antiqua" w:hAnsi="Book Antiqua" w:cs="Arial"/>
        </w:rPr>
        <w:tab/>
      </w:r>
      <w:r w:rsidR="001A700A" w:rsidRPr="00F958B0">
        <w:rPr>
          <w:rFonts w:ascii="Book Antiqua" w:hAnsi="Book Antiqua" w:cs="Arial"/>
        </w:rPr>
        <w:t xml:space="preserve">Mr D Jones, </w:t>
      </w:r>
      <w:r w:rsidR="0053373E" w:rsidRPr="00F958B0">
        <w:rPr>
          <w:rFonts w:ascii="Book Antiqua" w:hAnsi="Book Antiqua" w:cs="Arial"/>
        </w:rPr>
        <w:t>counsel</w:t>
      </w:r>
      <w:r w:rsidR="001A700A" w:rsidRPr="00F958B0">
        <w:rPr>
          <w:rFonts w:ascii="Book Antiqua" w:hAnsi="Book Antiqua" w:cs="Arial"/>
        </w:rPr>
        <w:t xml:space="preserve">, instructed through Garden Court Chambers </w:t>
      </w:r>
      <w:r w:rsidR="00166A76" w:rsidRPr="00F958B0">
        <w:rPr>
          <w:rFonts w:ascii="Book Antiqua" w:hAnsi="Book Antiqua" w:cs="Arial"/>
        </w:rPr>
        <w:t xml:space="preserve"> </w:t>
      </w:r>
    </w:p>
    <w:p w:rsidR="00DE7DB7" w:rsidRPr="00F958B0" w:rsidRDefault="00DE7DB7" w:rsidP="00402B9E">
      <w:pPr>
        <w:tabs>
          <w:tab w:val="left" w:pos="2520"/>
        </w:tabs>
        <w:jc w:val="center"/>
        <w:rPr>
          <w:rFonts w:ascii="Book Antiqua" w:hAnsi="Book Antiqua" w:cs="Arial"/>
        </w:rPr>
      </w:pPr>
    </w:p>
    <w:p w:rsidR="00DE7DB7" w:rsidRPr="00F958B0" w:rsidRDefault="00DE7DB7" w:rsidP="00402B9E">
      <w:pPr>
        <w:tabs>
          <w:tab w:val="left" w:pos="2520"/>
        </w:tabs>
        <w:jc w:val="center"/>
        <w:rPr>
          <w:rFonts w:ascii="Book Antiqua" w:hAnsi="Book Antiqua" w:cs="Arial"/>
        </w:rPr>
      </w:pPr>
    </w:p>
    <w:p w:rsidR="00DE7DB7" w:rsidRPr="00F958B0" w:rsidRDefault="000B0A3F" w:rsidP="00402B9E">
      <w:pPr>
        <w:tabs>
          <w:tab w:val="left" w:pos="2520"/>
        </w:tabs>
        <w:jc w:val="center"/>
        <w:rPr>
          <w:rFonts w:ascii="Book Antiqua" w:hAnsi="Book Antiqua" w:cs="Arial"/>
        </w:rPr>
      </w:pPr>
      <w:r w:rsidRPr="00F958B0">
        <w:rPr>
          <w:rFonts w:ascii="Book Antiqua" w:hAnsi="Book Antiqua" w:cs="Arial"/>
          <w:b/>
          <w:u w:val="single"/>
        </w:rPr>
        <w:t xml:space="preserve">DECISION </w:t>
      </w:r>
      <w:r w:rsidR="00402B9E" w:rsidRPr="00F958B0">
        <w:rPr>
          <w:rFonts w:ascii="Book Antiqua" w:hAnsi="Book Antiqua" w:cs="Arial"/>
          <w:b/>
          <w:u w:val="single"/>
        </w:rPr>
        <w:t>AND REASONS</w:t>
      </w:r>
      <w:r w:rsidR="00166A76" w:rsidRPr="00F958B0">
        <w:rPr>
          <w:rFonts w:ascii="Book Antiqua" w:hAnsi="Book Antiqua" w:cs="Arial"/>
          <w:b/>
          <w:u w:val="single"/>
        </w:rPr>
        <w:t xml:space="preserve">  </w:t>
      </w:r>
    </w:p>
    <w:p w:rsidR="00402B9E" w:rsidRPr="00F958B0" w:rsidRDefault="00402B9E" w:rsidP="00402B9E">
      <w:pPr>
        <w:tabs>
          <w:tab w:val="left" w:pos="2520"/>
        </w:tabs>
        <w:jc w:val="both"/>
        <w:rPr>
          <w:rFonts w:ascii="Book Antiqua" w:hAnsi="Book Antiqua" w:cs="Arial"/>
        </w:rPr>
      </w:pPr>
    </w:p>
    <w:p w:rsidR="00166A76" w:rsidRPr="00F958B0" w:rsidRDefault="0088267B" w:rsidP="00351A85">
      <w:pPr>
        <w:tabs>
          <w:tab w:val="left" w:pos="567"/>
        </w:tabs>
        <w:spacing w:line="360" w:lineRule="auto"/>
        <w:ind w:left="567" w:hanging="567"/>
        <w:jc w:val="both"/>
        <w:rPr>
          <w:rFonts w:ascii="Book Antiqua" w:hAnsi="Book Antiqua" w:cstheme="minorHAnsi"/>
        </w:rPr>
      </w:pPr>
      <w:r w:rsidRPr="00F958B0">
        <w:rPr>
          <w:rFonts w:ascii="Book Antiqua" w:hAnsi="Book Antiqua" w:cstheme="minorHAnsi"/>
        </w:rPr>
        <w:t>1.</w:t>
      </w:r>
      <w:r w:rsidR="00166A76" w:rsidRPr="00F958B0">
        <w:rPr>
          <w:rFonts w:ascii="Book Antiqua" w:hAnsi="Book Antiqua" w:cstheme="minorHAnsi"/>
        </w:rPr>
        <w:tab/>
        <w:t xml:space="preserve">In this decision the </w:t>
      </w:r>
      <w:r w:rsidR="005F7A57" w:rsidRPr="00F958B0">
        <w:rPr>
          <w:rFonts w:ascii="Book Antiqua" w:hAnsi="Book Antiqua" w:cstheme="minorHAnsi"/>
        </w:rPr>
        <w:t xml:space="preserve">Appellant </w:t>
      </w:r>
      <w:r w:rsidR="00166A76" w:rsidRPr="00F958B0">
        <w:rPr>
          <w:rFonts w:ascii="Book Antiqua" w:hAnsi="Book Antiqua" w:cstheme="minorHAnsi"/>
        </w:rPr>
        <w:t xml:space="preserve">is referred to as the Secretary of State </w:t>
      </w:r>
      <w:r w:rsidR="005F7A57" w:rsidRPr="00F958B0">
        <w:rPr>
          <w:rFonts w:ascii="Book Antiqua" w:hAnsi="Book Antiqua" w:cstheme="minorHAnsi"/>
        </w:rPr>
        <w:t xml:space="preserve">and the Respondent is referred to as the </w:t>
      </w:r>
      <w:r w:rsidR="000A3246">
        <w:rPr>
          <w:rFonts w:ascii="Book Antiqua" w:hAnsi="Book Antiqua" w:cstheme="minorHAnsi"/>
        </w:rPr>
        <w:t>Claimant</w:t>
      </w:r>
      <w:r w:rsidR="005F7A57" w:rsidRPr="00F958B0">
        <w:rPr>
          <w:rFonts w:ascii="Book Antiqua" w:hAnsi="Book Antiqua" w:cstheme="minorHAnsi"/>
        </w:rPr>
        <w:t xml:space="preserve">.  </w:t>
      </w:r>
    </w:p>
    <w:p w:rsidR="005F7A57" w:rsidRPr="00F958B0" w:rsidRDefault="005F7A57" w:rsidP="00351A85">
      <w:pPr>
        <w:tabs>
          <w:tab w:val="left" w:pos="567"/>
        </w:tabs>
        <w:spacing w:line="360" w:lineRule="auto"/>
        <w:ind w:left="567" w:hanging="567"/>
        <w:jc w:val="both"/>
        <w:rPr>
          <w:rFonts w:ascii="Book Antiqua" w:hAnsi="Book Antiqua" w:cstheme="minorHAnsi"/>
        </w:rPr>
      </w:pPr>
    </w:p>
    <w:p w:rsidR="005F7A57" w:rsidRPr="00F958B0" w:rsidRDefault="0088267B" w:rsidP="00351A85">
      <w:pPr>
        <w:tabs>
          <w:tab w:val="left" w:pos="567"/>
        </w:tabs>
        <w:spacing w:line="360" w:lineRule="auto"/>
        <w:ind w:left="567" w:hanging="567"/>
        <w:jc w:val="both"/>
        <w:rPr>
          <w:rFonts w:ascii="Book Antiqua" w:hAnsi="Book Antiqua" w:cstheme="minorHAnsi"/>
        </w:rPr>
      </w:pPr>
      <w:r w:rsidRPr="00F958B0">
        <w:rPr>
          <w:rFonts w:ascii="Book Antiqua" w:hAnsi="Book Antiqua" w:cstheme="minorHAnsi"/>
        </w:rPr>
        <w:t>2.</w:t>
      </w:r>
      <w:r w:rsidR="005F7A57" w:rsidRPr="00F958B0">
        <w:rPr>
          <w:rFonts w:ascii="Book Antiqua" w:hAnsi="Book Antiqua" w:cstheme="minorHAnsi"/>
        </w:rPr>
        <w:tab/>
        <w:t xml:space="preserve">The </w:t>
      </w:r>
      <w:r w:rsidR="000A3246">
        <w:rPr>
          <w:rFonts w:ascii="Book Antiqua" w:hAnsi="Book Antiqua" w:cstheme="minorHAnsi"/>
        </w:rPr>
        <w:t>Claimant</w:t>
      </w:r>
      <w:r w:rsidR="00AE0FBA" w:rsidRPr="00F958B0">
        <w:rPr>
          <w:rFonts w:ascii="Book Antiqua" w:hAnsi="Book Antiqua" w:cstheme="minorHAnsi"/>
        </w:rPr>
        <w:t>,</w:t>
      </w:r>
      <w:r w:rsidR="005F7A57" w:rsidRPr="00F958B0">
        <w:rPr>
          <w:rFonts w:ascii="Book Antiqua" w:hAnsi="Book Antiqua" w:cstheme="minorHAnsi"/>
        </w:rPr>
        <w:t xml:space="preserve"> a national of the Republic of South Africa, date of birth 21 August 1952 </w:t>
      </w:r>
      <w:r w:rsidR="000A3246">
        <w:rPr>
          <w:rFonts w:ascii="Book Antiqua" w:hAnsi="Book Antiqua" w:cstheme="minorHAnsi"/>
        </w:rPr>
        <w:t>Appeal</w:t>
      </w:r>
      <w:r w:rsidR="005F7A57" w:rsidRPr="00F958B0">
        <w:rPr>
          <w:rFonts w:ascii="Book Antiqua" w:hAnsi="Book Antiqua" w:cstheme="minorHAnsi"/>
        </w:rPr>
        <w:t xml:space="preserve">ed against the decision to refuse his application </w:t>
      </w:r>
      <w:r w:rsidR="00E424FC" w:rsidRPr="00F958B0">
        <w:rPr>
          <w:rFonts w:ascii="Book Antiqua" w:hAnsi="Book Antiqua" w:cstheme="minorHAnsi"/>
        </w:rPr>
        <w:t>made on 30 July 2015</w:t>
      </w:r>
      <w:r w:rsidR="00E424FC">
        <w:rPr>
          <w:rFonts w:ascii="Book Antiqua" w:hAnsi="Book Antiqua" w:cstheme="minorHAnsi"/>
        </w:rPr>
        <w:t xml:space="preserve"> </w:t>
      </w:r>
      <w:r w:rsidR="005F7A57" w:rsidRPr="00F958B0">
        <w:rPr>
          <w:rFonts w:ascii="Book Antiqua" w:hAnsi="Book Antiqua" w:cstheme="minorHAnsi"/>
        </w:rPr>
        <w:t xml:space="preserve">for </w:t>
      </w:r>
      <w:r w:rsidR="005F7A57" w:rsidRPr="00F958B0">
        <w:rPr>
          <w:rFonts w:ascii="Book Antiqua" w:hAnsi="Book Antiqua" w:cstheme="minorHAnsi"/>
        </w:rPr>
        <w:lastRenderedPageBreak/>
        <w:t>indefinite leave to remain</w:t>
      </w:r>
      <w:r w:rsidR="00E424FC">
        <w:rPr>
          <w:rFonts w:ascii="Book Antiqua" w:hAnsi="Book Antiqua" w:cstheme="minorHAnsi"/>
        </w:rPr>
        <w:t xml:space="preserve">.  </w:t>
      </w:r>
      <w:r w:rsidR="005F7A57" w:rsidRPr="00F958B0">
        <w:rPr>
          <w:rFonts w:ascii="Book Antiqua" w:hAnsi="Book Antiqua" w:cstheme="minorHAnsi"/>
        </w:rPr>
        <w:t xml:space="preserve">The refusal by the Secretary of State on 6 June 2016 was the subject of an </w:t>
      </w:r>
      <w:r w:rsidR="000A3246">
        <w:rPr>
          <w:rFonts w:ascii="Book Antiqua" w:hAnsi="Book Antiqua" w:cstheme="minorHAnsi"/>
        </w:rPr>
        <w:t>Appeal</w:t>
      </w:r>
      <w:r w:rsidR="005F7A57" w:rsidRPr="00F958B0">
        <w:rPr>
          <w:rFonts w:ascii="Book Antiqua" w:hAnsi="Book Antiqua" w:cstheme="minorHAnsi"/>
        </w:rPr>
        <w:t xml:space="preserve"> which came before First-tier Tribunal Judge Buckwell</w:t>
      </w:r>
      <w:r w:rsidR="00D30BB5" w:rsidRPr="00F958B0">
        <w:rPr>
          <w:rFonts w:ascii="Book Antiqua" w:hAnsi="Book Antiqua" w:cstheme="minorHAnsi"/>
        </w:rPr>
        <w:t xml:space="preserve"> who on 22 November 2017 dismissed the </w:t>
      </w:r>
      <w:r w:rsidR="000A3246">
        <w:rPr>
          <w:rFonts w:ascii="Book Antiqua" w:hAnsi="Book Antiqua" w:cstheme="minorHAnsi"/>
        </w:rPr>
        <w:t>Appeal</w:t>
      </w:r>
      <w:r w:rsidR="00D30BB5" w:rsidRPr="00F958B0">
        <w:rPr>
          <w:rFonts w:ascii="Book Antiqua" w:hAnsi="Book Antiqua" w:cstheme="minorHAnsi"/>
        </w:rPr>
        <w:t xml:space="preserve">.  </w:t>
      </w:r>
    </w:p>
    <w:p w:rsidR="00D30BB5" w:rsidRPr="00F958B0" w:rsidRDefault="00D30BB5" w:rsidP="00351A85">
      <w:pPr>
        <w:tabs>
          <w:tab w:val="left" w:pos="567"/>
        </w:tabs>
        <w:spacing w:line="360" w:lineRule="auto"/>
        <w:ind w:left="567" w:hanging="567"/>
        <w:jc w:val="both"/>
        <w:rPr>
          <w:rFonts w:ascii="Book Antiqua" w:hAnsi="Book Antiqua" w:cstheme="minorHAnsi"/>
        </w:rPr>
      </w:pPr>
    </w:p>
    <w:p w:rsidR="00D30BB5" w:rsidRPr="00F958B0" w:rsidRDefault="0088267B" w:rsidP="00351A85">
      <w:pPr>
        <w:tabs>
          <w:tab w:val="left" w:pos="567"/>
        </w:tabs>
        <w:spacing w:line="360" w:lineRule="auto"/>
        <w:ind w:left="567" w:hanging="567"/>
        <w:jc w:val="both"/>
        <w:rPr>
          <w:rFonts w:ascii="Book Antiqua" w:hAnsi="Book Antiqua" w:cstheme="minorHAnsi"/>
        </w:rPr>
      </w:pPr>
      <w:r w:rsidRPr="00F958B0">
        <w:rPr>
          <w:rFonts w:ascii="Book Antiqua" w:hAnsi="Book Antiqua" w:cstheme="minorHAnsi"/>
        </w:rPr>
        <w:t>3.</w:t>
      </w:r>
      <w:r w:rsidR="00D30BB5" w:rsidRPr="00F958B0">
        <w:rPr>
          <w:rFonts w:ascii="Book Antiqua" w:hAnsi="Book Antiqua" w:cstheme="minorHAnsi"/>
        </w:rPr>
        <w:tab/>
        <w:t xml:space="preserve">Permission to </w:t>
      </w:r>
      <w:r w:rsidR="000A3246">
        <w:rPr>
          <w:rFonts w:ascii="Book Antiqua" w:hAnsi="Book Antiqua" w:cstheme="minorHAnsi"/>
        </w:rPr>
        <w:t>Appeal</w:t>
      </w:r>
      <w:r w:rsidR="00D30BB5" w:rsidRPr="00F958B0">
        <w:rPr>
          <w:rFonts w:ascii="Book Antiqua" w:hAnsi="Book Antiqua" w:cstheme="minorHAnsi"/>
        </w:rPr>
        <w:t xml:space="preserve"> was given in the Upper Tribunal on 7 March 2018 and</w:t>
      </w:r>
      <w:r w:rsidR="00E424FC">
        <w:rPr>
          <w:rFonts w:ascii="Book Antiqua" w:hAnsi="Book Antiqua" w:cstheme="minorHAnsi"/>
        </w:rPr>
        <w:t>,</w:t>
      </w:r>
      <w:r w:rsidR="00D30BB5" w:rsidRPr="00F958B0">
        <w:rPr>
          <w:rFonts w:ascii="Book Antiqua" w:hAnsi="Book Antiqua" w:cstheme="minorHAnsi"/>
        </w:rPr>
        <w:t xml:space="preserve"> by the grounds submitted drafted by Mr I Jarvis of the specialist </w:t>
      </w:r>
      <w:r w:rsidR="000A3246">
        <w:rPr>
          <w:rFonts w:ascii="Book Antiqua" w:hAnsi="Book Antiqua" w:cstheme="minorHAnsi"/>
        </w:rPr>
        <w:t>Appeal</w:t>
      </w:r>
      <w:r w:rsidR="00D30BB5" w:rsidRPr="00F958B0">
        <w:rPr>
          <w:rFonts w:ascii="Book Antiqua" w:hAnsi="Book Antiqua" w:cstheme="minorHAnsi"/>
        </w:rPr>
        <w:t>s team dated 23</w:t>
      </w:r>
      <w:r w:rsidR="00C62745" w:rsidRPr="00F958B0">
        <w:rPr>
          <w:rFonts w:ascii="Book Antiqua" w:hAnsi="Book Antiqua" w:cstheme="minorHAnsi"/>
        </w:rPr>
        <w:t xml:space="preserve"> </w:t>
      </w:r>
      <w:r w:rsidR="00D30BB5" w:rsidRPr="00F958B0">
        <w:rPr>
          <w:rFonts w:ascii="Book Antiqua" w:hAnsi="Book Antiqua" w:cstheme="minorHAnsi"/>
        </w:rPr>
        <w:t>April 2018</w:t>
      </w:r>
      <w:r w:rsidR="00E424FC">
        <w:rPr>
          <w:rFonts w:ascii="Book Antiqua" w:hAnsi="Book Antiqua" w:cstheme="minorHAnsi"/>
        </w:rPr>
        <w:t>,</w:t>
      </w:r>
      <w:r w:rsidR="00D30BB5" w:rsidRPr="00F958B0">
        <w:rPr>
          <w:rFonts w:ascii="Book Antiqua" w:hAnsi="Book Antiqua" w:cstheme="minorHAnsi"/>
        </w:rPr>
        <w:t xml:space="preserve"> the issue was taken that in fact the First-tier Tribunal never had jurisdiction to determine the </w:t>
      </w:r>
      <w:r w:rsidR="000A3246">
        <w:rPr>
          <w:rFonts w:ascii="Book Antiqua" w:hAnsi="Book Antiqua" w:cstheme="minorHAnsi"/>
        </w:rPr>
        <w:t>Appeal</w:t>
      </w:r>
      <w:r w:rsidR="00D30BB5" w:rsidRPr="00F958B0">
        <w:rPr>
          <w:rFonts w:ascii="Book Antiqua" w:hAnsi="Book Antiqua" w:cstheme="minorHAnsi"/>
        </w:rPr>
        <w:t>.  This led to further directions in May 2018 by the Upper Tribunal and led to competing</w:t>
      </w:r>
      <w:r w:rsidR="00E424FC">
        <w:rPr>
          <w:rFonts w:ascii="Book Antiqua" w:hAnsi="Book Antiqua" w:cstheme="minorHAnsi"/>
        </w:rPr>
        <w:t xml:space="preserve"> written </w:t>
      </w:r>
      <w:r w:rsidR="00D30BB5" w:rsidRPr="00F958B0">
        <w:rPr>
          <w:rFonts w:ascii="Book Antiqua" w:hAnsi="Book Antiqua" w:cstheme="minorHAnsi"/>
        </w:rPr>
        <w:t xml:space="preserve">submissions </w:t>
      </w:r>
      <w:r w:rsidR="00E424FC">
        <w:rPr>
          <w:rFonts w:ascii="Book Antiqua" w:hAnsi="Book Antiqua" w:cstheme="minorHAnsi"/>
        </w:rPr>
        <w:t xml:space="preserve">on </w:t>
      </w:r>
      <w:r w:rsidR="00D30BB5" w:rsidRPr="00F958B0">
        <w:rPr>
          <w:rFonts w:ascii="Book Antiqua" w:hAnsi="Book Antiqua" w:cstheme="minorHAnsi"/>
        </w:rPr>
        <w:t xml:space="preserve">the issue of jurisdiction and costs.  </w:t>
      </w:r>
    </w:p>
    <w:p w:rsidR="00D30BB5" w:rsidRPr="00F958B0" w:rsidRDefault="00D30BB5" w:rsidP="00351A85">
      <w:pPr>
        <w:tabs>
          <w:tab w:val="left" w:pos="567"/>
        </w:tabs>
        <w:spacing w:line="360" w:lineRule="auto"/>
        <w:ind w:left="567" w:hanging="567"/>
        <w:jc w:val="both"/>
        <w:rPr>
          <w:rFonts w:ascii="Book Antiqua" w:hAnsi="Book Antiqua" w:cstheme="minorHAnsi"/>
        </w:rPr>
      </w:pPr>
    </w:p>
    <w:p w:rsidR="00D30BB5" w:rsidRPr="00F958B0" w:rsidRDefault="0088267B" w:rsidP="00351A85">
      <w:pPr>
        <w:tabs>
          <w:tab w:val="left" w:pos="567"/>
        </w:tabs>
        <w:spacing w:line="360" w:lineRule="auto"/>
        <w:ind w:left="567" w:hanging="567"/>
        <w:jc w:val="both"/>
        <w:rPr>
          <w:rFonts w:ascii="Book Antiqua" w:hAnsi="Book Antiqua" w:cstheme="minorHAnsi"/>
        </w:rPr>
      </w:pPr>
      <w:r w:rsidRPr="00F958B0">
        <w:rPr>
          <w:rFonts w:ascii="Book Antiqua" w:hAnsi="Book Antiqua" w:cstheme="minorHAnsi"/>
        </w:rPr>
        <w:t>4.</w:t>
      </w:r>
      <w:r w:rsidR="00D30BB5" w:rsidRPr="00F958B0">
        <w:rPr>
          <w:rFonts w:ascii="Book Antiqua" w:hAnsi="Book Antiqua" w:cstheme="minorHAnsi"/>
        </w:rPr>
        <w:tab/>
        <w:t>At the hearing bef</w:t>
      </w:r>
      <w:r w:rsidR="00E424FC">
        <w:rPr>
          <w:rFonts w:ascii="Book Antiqua" w:hAnsi="Book Antiqua" w:cstheme="minorHAnsi"/>
        </w:rPr>
        <w:t>ore me it became clear that it wa</w:t>
      </w:r>
      <w:r w:rsidR="00D30BB5" w:rsidRPr="00F958B0">
        <w:rPr>
          <w:rFonts w:ascii="Book Antiqua" w:hAnsi="Book Antiqua" w:cstheme="minorHAnsi"/>
        </w:rPr>
        <w:t xml:space="preserve">s accepted by the parties that the First-tier Tribunal did not have jurisdiction to consider the </w:t>
      </w:r>
      <w:r w:rsidR="000A3246">
        <w:rPr>
          <w:rFonts w:ascii="Book Antiqua" w:hAnsi="Book Antiqua" w:cstheme="minorHAnsi"/>
        </w:rPr>
        <w:t>Appeal</w:t>
      </w:r>
      <w:r w:rsidR="00D30BB5" w:rsidRPr="00F958B0">
        <w:rPr>
          <w:rFonts w:ascii="Book Antiqua" w:hAnsi="Book Antiqua" w:cstheme="minorHAnsi"/>
        </w:rPr>
        <w:t xml:space="preserve"> although it is accepted that the Upper Tribunal has jurisdiction under the Tribunals</w:t>
      </w:r>
      <w:r w:rsidR="00763F4F" w:rsidRPr="00F958B0">
        <w:rPr>
          <w:rFonts w:ascii="Book Antiqua" w:hAnsi="Book Antiqua" w:cstheme="minorHAnsi"/>
        </w:rPr>
        <w:t>,</w:t>
      </w:r>
      <w:r w:rsidR="00D30BB5" w:rsidRPr="00F958B0">
        <w:rPr>
          <w:rFonts w:ascii="Book Antiqua" w:hAnsi="Book Antiqua" w:cstheme="minorHAnsi"/>
        </w:rPr>
        <w:t xml:space="preserve"> Courts and Enforcement Act 2007 to consider the matt</w:t>
      </w:r>
      <w:r w:rsidR="00E424FC">
        <w:rPr>
          <w:rFonts w:ascii="Book Antiqua" w:hAnsi="Book Antiqua" w:cstheme="minorHAnsi"/>
        </w:rPr>
        <w:t xml:space="preserve">er if the issue </w:t>
      </w:r>
      <w:r w:rsidR="00866A34">
        <w:rPr>
          <w:rFonts w:ascii="Book Antiqua" w:hAnsi="Book Antiqua" w:cstheme="minorHAnsi"/>
        </w:rPr>
        <w:t>wa</w:t>
      </w:r>
      <w:r w:rsidR="00E424FC">
        <w:rPr>
          <w:rFonts w:ascii="Book Antiqua" w:hAnsi="Book Antiqua" w:cstheme="minorHAnsi"/>
        </w:rPr>
        <w:t>s raised.  It wa</w:t>
      </w:r>
      <w:r w:rsidR="00D30BB5" w:rsidRPr="00F958B0">
        <w:rPr>
          <w:rFonts w:ascii="Book Antiqua" w:hAnsi="Book Antiqua" w:cstheme="minorHAnsi"/>
        </w:rPr>
        <w:t>s clear that the powers of the Upper Tribunal in these circumstances enable the Upper Tribunal to set aside the decision and also within the terms of that exercise</w:t>
      </w:r>
      <w:r w:rsidR="00E424FC">
        <w:rPr>
          <w:rFonts w:ascii="Book Antiqua" w:hAnsi="Book Antiqua" w:cstheme="minorHAnsi"/>
        </w:rPr>
        <w:t>,</w:t>
      </w:r>
      <w:r w:rsidR="00D30BB5" w:rsidRPr="00F958B0">
        <w:rPr>
          <w:rFonts w:ascii="Book Antiqua" w:hAnsi="Book Antiqua" w:cstheme="minorHAnsi"/>
        </w:rPr>
        <w:t xml:space="preserve"> </w:t>
      </w:r>
      <w:r w:rsidR="00205A39">
        <w:rPr>
          <w:rFonts w:ascii="Book Antiqua" w:hAnsi="Book Antiqua" w:cstheme="minorHAnsi"/>
        </w:rPr>
        <w:t xml:space="preserve">if </w:t>
      </w:r>
      <w:r w:rsidR="00D30BB5" w:rsidRPr="00F958B0">
        <w:rPr>
          <w:rFonts w:ascii="Book Antiqua" w:hAnsi="Book Antiqua" w:cstheme="minorHAnsi"/>
        </w:rPr>
        <w:t>satisfied that there is an error of law</w:t>
      </w:r>
      <w:r w:rsidR="00E424FC">
        <w:rPr>
          <w:rFonts w:ascii="Book Antiqua" w:hAnsi="Book Antiqua" w:cstheme="minorHAnsi"/>
        </w:rPr>
        <w:t>,</w:t>
      </w:r>
      <w:r w:rsidR="00D30BB5" w:rsidRPr="00F958B0">
        <w:rPr>
          <w:rFonts w:ascii="Book Antiqua" w:hAnsi="Book Antiqua" w:cstheme="minorHAnsi"/>
        </w:rPr>
        <w:t xml:space="preserve"> may make any decision which the first Tribunal could make and may make such findings of fact as it considers appropriate.  Given the position is that the First-tier Tribunal has no jurisdic</w:t>
      </w:r>
      <w:r w:rsidR="00205A39">
        <w:rPr>
          <w:rFonts w:ascii="Book Antiqua" w:hAnsi="Book Antiqua" w:cstheme="minorHAnsi"/>
        </w:rPr>
        <w:t xml:space="preserve">tion there </w:t>
      </w:r>
      <w:r w:rsidR="00866A34">
        <w:rPr>
          <w:rFonts w:ascii="Book Antiqua" w:hAnsi="Book Antiqua" w:cstheme="minorHAnsi"/>
        </w:rPr>
        <w:t>wa</w:t>
      </w:r>
      <w:r w:rsidR="00205A39">
        <w:rPr>
          <w:rFonts w:ascii="Book Antiqua" w:hAnsi="Book Antiqua" w:cstheme="minorHAnsi"/>
        </w:rPr>
        <w:t>s a certain circuit</w:t>
      </w:r>
      <w:r w:rsidR="00D30BB5" w:rsidRPr="00F958B0">
        <w:rPr>
          <w:rFonts w:ascii="Book Antiqua" w:hAnsi="Book Antiqua" w:cstheme="minorHAnsi"/>
        </w:rPr>
        <w:t>y of consequences in that the matter need</w:t>
      </w:r>
      <w:r w:rsidR="00866A34">
        <w:rPr>
          <w:rFonts w:ascii="Book Antiqua" w:hAnsi="Book Antiqua" w:cstheme="minorHAnsi"/>
        </w:rPr>
        <w:t>ed</w:t>
      </w:r>
      <w:r w:rsidR="00D30BB5" w:rsidRPr="00F958B0">
        <w:rPr>
          <w:rFonts w:ascii="Book Antiqua" w:hAnsi="Book Antiqua" w:cstheme="minorHAnsi"/>
        </w:rPr>
        <w:t xml:space="preserve"> to be determined again by the Secretary of State who </w:t>
      </w:r>
      <w:r w:rsidR="00833205" w:rsidRPr="00F958B0">
        <w:rPr>
          <w:rFonts w:ascii="Book Antiqua" w:hAnsi="Book Antiqua" w:cstheme="minorHAnsi"/>
        </w:rPr>
        <w:t xml:space="preserve">seeks to or </w:t>
      </w:r>
      <w:r w:rsidR="00D30BB5" w:rsidRPr="00F958B0">
        <w:rPr>
          <w:rFonts w:ascii="Book Antiqua" w:hAnsi="Book Antiqua" w:cstheme="minorHAnsi"/>
        </w:rPr>
        <w:t xml:space="preserve">would seek to withdraw the decision in any event.  </w:t>
      </w:r>
    </w:p>
    <w:p w:rsidR="00D30BB5" w:rsidRPr="00F958B0" w:rsidRDefault="00D30BB5" w:rsidP="00351A85">
      <w:pPr>
        <w:tabs>
          <w:tab w:val="left" w:pos="567"/>
        </w:tabs>
        <w:spacing w:line="360" w:lineRule="auto"/>
        <w:ind w:left="567" w:hanging="567"/>
        <w:jc w:val="both"/>
        <w:rPr>
          <w:rFonts w:ascii="Book Antiqua" w:hAnsi="Book Antiqua" w:cstheme="minorHAnsi"/>
        </w:rPr>
      </w:pPr>
    </w:p>
    <w:p w:rsidR="00D30BB5" w:rsidRPr="00F958B0" w:rsidRDefault="0088267B" w:rsidP="00351A85">
      <w:pPr>
        <w:tabs>
          <w:tab w:val="left" w:pos="567"/>
        </w:tabs>
        <w:spacing w:line="360" w:lineRule="auto"/>
        <w:ind w:left="567" w:hanging="567"/>
        <w:jc w:val="both"/>
        <w:rPr>
          <w:rFonts w:ascii="Book Antiqua" w:hAnsi="Book Antiqua" w:cstheme="minorHAnsi"/>
        </w:rPr>
      </w:pPr>
      <w:r w:rsidRPr="00F958B0">
        <w:rPr>
          <w:rFonts w:ascii="Book Antiqua" w:hAnsi="Book Antiqua" w:cstheme="minorHAnsi"/>
        </w:rPr>
        <w:t>5.</w:t>
      </w:r>
      <w:r w:rsidR="00D30BB5" w:rsidRPr="00F958B0">
        <w:rPr>
          <w:rFonts w:ascii="Book Antiqua" w:hAnsi="Book Antiqua" w:cstheme="minorHAnsi"/>
        </w:rPr>
        <w:tab/>
        <w:t xml:space="preserve">Mr Jones urged me to make findings of fact appropriate at this stage bearing in mind </w:t>
      </w:r>
      <w:r w:rsidR="005A6A4F" w:rsidRPr="00F958B0">
        <w:rPr>
          <w:rFonts w:ascii="Book Antiqua" w:hAnsi="Book Antiqua" w:cstheme="minorHAnsi"/>
        </w:rPr>
        <w:t>the matter has got to be wholly looked at again by the</w:t>
      </w:r>
      <w:r w:rsidR="00205A39">
        <w:rPr>
          <w:rFonts w:ascii="Book Antiqua" w:hAnsi="Book Antiqua" w:cstheme="minorHAnsi"/>
        </w:rPr>
        <w:t xml:space="preserve"> Secretary of State.  He invited</w:t>
      </w:r>
      <w:r w:rsidR="005A6A4F" w:rsidRPr="00F958B0">
        <w:rPr>
          <w:rFonts w:ascii="Book Antiqua" w:hAnsi="Book Antiqua" w:cstheme="minorHAnsi"/>
        </w:rPr>
        <w:t xml:space="preserve"> me to make favourable remarks in favour of the </w:t>
      </w:r>
      <w:r w:rsidR="000A3246">
        <w:rPr>
          <w:rFonts w:ascii="Book Antiqua" w:hAnsi="Book Antiqua" w:cstheme="minorHAnsi"/>
        </w:rPr>
        <w:t>Claimant</w:t>
      </w:r>
      <w:r w:rsidR="005A6A4F" w:rsidRPr="00F958B0">
        <w:rPr>
          <w:rFonts w:ascii="Book Antiqua" w:hAnsi="Book Antiqua" w:cstheme="minorHAnsi"/>
        </w:rPr>
        <w:t xml:space="preserve"> on the basis that this may have</w:t>
      </w:r>
      <w:r w:rsidR="002A02EF" w:rsidRPr="00F958B0">
        <w:rPr>
          <w:rFonts w:ascii="Book Antiqua" w:hAnsi="Book Antiqua" w:cstheme="minorHAnsi"/>
        </w:rPr>
        <w:t xml:space="preserve"> an effect upon the Secretary of State’s fresh consideration of this matter.  </w:t>
      </w:r>
    </w:p>
    <w:p w:rsidR="00AF7C2B" w:rsidRPr="00F958B0" w:rsidRDefault="00AF7C2B" w:rsidP="00351A85">
      <w:pPr>
        <w:tabs>
          <w:tab w:val="left" w:pos="567"/>
        </w:tabs>
        <w:spacing w:line="360" w:lineRule="auto"/>
        <w:ind w:left="567" w:hanging="567"/>
        <w:jc w:val="both"/>
        <w:rPr>
          <w:rFonts w:ascii="Book Antiqua" w:hAnsi="Book Antiqua" w:cstheme="minorHAnsi"/>
        </w:rPr>
      </w:pPr>
    </w:p>
    <w:p w:rsidR="00AF7C2B" w:rsidRPr="00F958B0" w:rsidRDefault="0088267B" w:rsidP="00351A85">
      <w:pPr>
        <w:tabs>
          <w:tab w:val="left" w:pos="567"/>
        </w:tabs>
        <w:spacing w:line="360" w:lineRule="auto"/>
        <w:ind w:left="567" w:hanging="567"/>
        <w:jc w:val="both"/>
        <w:rPr>
          <w:rFonts w:ascii="Book Antiqua" w:hAnsi="Book Antiqua" w:cstheme="minorHAnsi"/>
        </w:rPr>
      </w:pPr>
      <w:r w:rsidRPr="00F958B0">
        <w:rPr>
          <w:rFonts w:ascii="Book Antiqua" w:hAnsi="Book Antiqua" w:cstheme="minorHAnsi"/>
        </w:rPr>
        <w:t>6.</w:t>
      </w:r>
      <w:r w:rsidR="00AF7C2B" w:rsidRPr="00F958B0">
        <w:rPr>
          <w:rFonts w:ascii="Book Antiqua" w:hAnsi="Book Antiqua" w:cstheme="minorHAnsi"/>
        </w:rPr>
        <w:tab/>
        <w:t xml:space="preserve">It is clear from the decision of the First-tier Tribunal that the </w:t>
      </w:r>
      <w:r w:rsidR="00ED2327" w:rsidRPr="00F958B0">
        <w:rPr>
          <w:rFonts w:ascii="Book Antiqua" w:hAnsi="Book Antiqua" w:cstheme="minorHAnsi"/>
        </w:rPr>
        <w:t>Judge</w:t>
      </w:r>
      <w:r w:rsidR="00AF7C2B" w:rsidRPr="00F958B0">
        <w:rPr>
          <w:rFonts w:ascii="Book Antiqua" w:hAnsi="Book Antiqua" w:cstheme="minorHAnsi"/>
        </w:rPr>
        <w:t xml:space="preserve"> formed no adverse view upon the reliability, credibility or integrity of the </w:t>
      </w:r>
      <w:r w:rsidR="000A3246">
        <w:rPr>
          <w:rFonts w:ascii="Book Antiqua" w:hAnsi="Book Antiqua" w:cstheme="minorHAnsi"/>
        </w:rPr>
        <w:t>Claimant</w:t>
      </w:r>
      <w:r w:rsidR="00E424FC">
        <w:rPr>
          <w:rFonts w:ascii="Book Antiqua" w:hAnsi="Book Antiqua" w:cstheme="minorHAnsi"/>
        </w:rPr>
        <w:t xml:space="preserve">.  It was </w:t>
      </w:r>
      <w:r w:rsidR="00AF7C2B" w:rsidRPr="00F958B0">
        <w:rPr>
          <w:rFonts w:ascii="Book Antiqua" w:hAnsi="Book Antiqua" w:cstheme="minorHAnsi"/>
        </w:rPr>
        <w:t xml:space="preserve">clear and it does not need to be extensively repeated that the </w:t>
      </w:r>
      <w:r w:rsidR="000A3246">
        <w:rPr>
          <w:rFonts w:ascii="Book Antiqua" w:hAnsi="Book Antiqua" w:cstheme="minorHAnsi"/>
        </w:rPr>
        <w:t>Claimant</w:t>
      </w:r>
      <w:r w:rsidR="00AF7C2B" w:rsidRPr="00F958B0">
        <w:rPr>
          <w:rFonts w:ascii="Book Antiqua" w:hAnsi="Book Antiqua" w:cstheme="minorHAnsi"/>
        </w:rPr>
        <w:t xml:space="preserve"> has been making a </w:t>
      </w:r>
      <w:r w:rsidR="00AF7C2B" w:rsidRPr="00F958B0">
        <w:rPr>
          <w:rFonts w:ascii="Book Antiqua" w:hAnsi="Book Antiqua" w:cstheme="minorHAnsi"/>
        </w:rPr>
        <w:lastRenderedPageBreak/>
        <w:t xml:space="preserve">significant contribution to the United Kingdom in terms of the type of work he undertakes.  The fact is that the Secretary of State has to deal </w:t>
      </w:r>
      <w:r w:rsidR="00205A39">
        <w:rPr>
          <w:rFonts w:ascii="Book Antiqua" w:hAnsi="Book Antiqua" w:cstheme="minorHAnsi"/>
        </w:rPr>
        <w:t xml:space="preserve">with the application </w:t>
      </w:r>
      <w:r w:rsidR="00AF7C2B" w:rsidRPr="00F958B0">
        <w:rPr>
          <w:rFonts w:ascii="Book Antiqua" w:hAnsi="Book Antiqua" w:cstheme="minorHAnsi"/>
        </w:rPr>
        <w:t>again and is not going to be fettered by any findings of fact that I</w:t>
      </w:r>
      <w:r w:rsidR="00A40C99" w:rsidRPr="00F958B0">
        <w:rPr>
          <w:rFonts w:ascii="Book Antiqua" w:hAnsi="Book Antiqua" w:cstheme="minorHAnsi"/>
        </w:rPr>
        <w:t xml:space="preserve"> </w:t>
      </w:r>
      <w:r w:rsidR="00AF7C2B" w:rsidRPr="00F958B0">
        <w:rPr>
          <w:rFonts w:ascii="Book Antiqua" w:hAnsi="Book Antiqua" w:cstheme="minorHAnsi"/>
        </w:rPr>
        <w:t>make</w:t>
      </w:r>
      <w:r w:rsidR="00205A39">
        <w:rPr>
          <w:rFonts w:ascii="Book Antiqua" w:hAnsi="Book Antiqua" w:cstheme="minorHAnsi"/>
        </w:rPr>
        <w:t>.  Be</w:t>
      </w:r>
      <w:r w:rsidR="00AF7C2B" w:rsidRPr="00F958B0">
        <w:rPr>
          <w:rFonts w:ascii="Book Antiqua" w:hAnsi="Book Antiqua" w:cstheme="minorHAnsi"/>
        </w:rPr>
        <w:t>aring in mind the point is that there is really no jurisdiction to deal with the decision</w:t>
      </w:r>
      <w:r w:rsidR="00205A39">
        <w:rPr>
          <w:rFonts w:ascii="Book Antiqua" w:hAnsi="Book Antiqua" w:cstheme="minorHAnsi"/>
        </w:rPr>
        <w:t xml:space="preserve">: As </w:t>
      </w:r>
      <w:r w:rsidR="00AF7C2B" w:rsidRPr="00F958B0">
        <w:rPr>
          <w:rFonts w:ascii="Book Antiqua" w:hAnsi="Book Antiqua" w:cstheme="minorHAnsi"/>
        </w:rPr>
        <w:t xml:space="preserve">a fresh </w:t>
      </w:r>
      <w:r w:rsidR="00E424FC">
        <w:rPr>
          <w:rFonts w:ascii="Book Antiqua" w:hAnsi="Book Antiqua" w:cstheme="minorHAnsi"/>
        </w:rPr>
        <w:t xml:space="preserve">decision </w:t>
      </w:r>
      <w:r w:rsidR="00AF7C2B" w:rsidRPr="00F958B0">
        <w:rPr>
          <w:rFonts w:ascii="Book Antiqua" w:hAnsi="Book Antiqua" w:cstheme="minorHAnsi"/>
        </w:rPr>
        <w:t xml:space="preserve"> is to be made.  </w:t>
      </w:r>
    </w:p>
    <w:p w:rsidR="00AF7C2B" w:rsidRPr="00F958B0" w:rsidRDefault="00AF7C2B" w:rsidP="00351A85">
      <w:pPr>
        <w:tabs>
          <w:tab w:val="left" w:pos="567"/>
        </w:tabs>
        <w:spacing w:line="360" w:lineRule="auto"/>
        <w:ind w:left="567" w:hanging="567"/>
        <w:jc w:val="both"/>
        <w:rPr>
          <w:rFonts w:ascii="Book Antiqua" w:hAnsi="Book Antiqua" w:cstheme="minorHAnsi"/>
        </w:rPr>
      </w:pPr>
    </w:p>
    <w:p w:rsidR="00AF7C2B" w:rsidRPr="00F958B0" w:rsidRDefault="0088267B" w:rsidP="00351A85">
      <w:pPr>
        <w:tabs>
          <w:tab w:val="left" w:pos="567"/>
        </w:tabs>
        <w:spacing w:line="360" w:lineRule="auto"/>
        <w:ind w:left="567" w:hanging="567"/>
        <w:jc w:val="both"/>
        <w:rPr>
          <w:rFonts w:ascii="Book Antiqua" w:hAnsi="Book Antiqua" w:cstheme="minorHAnsi"/>
        </w:rPr>
      </w:pPr>
      <w:r w:rsidRPr="00F958B0">
        <w:rPr>
          <w:rFonts w:ascii="Book Antiqua" w:hAnsi="Book Antiqua" w:cstheme="minorHAnsi"/>
        </w:rPr>
        <w:t>7.</w:t>
      </w:r>
      <w:r w:rsidR="00AF7C2B" w:rsidRPr="00F958B0">
        <w:rPr>
          <w:rFonts w:ascii="Book Antiqua" w:hAnsi="Book Antiqua" w:cstheme="minorHAnsi"/>
        </w:rPr>
        <w:tab/>
        <w:t>For these reasons I conclude it is not appropriate in this case to make findings of fact</w:t>
      </w:r>
      <w:r w:rsidR="00E424FC">
        <w:rPr>
          <w:rFonts w:ascii="Book Antiqua" w:hAnsi="Book Antiqua" w:cstheme="minorHAnsi"/>
        </w:rPr>
        <w:t xml:space="preserve">.  </w:t>
      </w:r>
      <w:r w:rsidR="00AF7C2B" w:rsidRPr="00F958B0">
        <w:rPr>
          <w:rFonts w:ascii="Book Antiqua" w:hAnsi="Book Antiqua" w:cstheme="minorHAnsi"/>
        </w:rPr>
        <w:t>I leave the Secretary of State with a position whic</w:t>
      </w:r>
      <w:r w:rsidR="00B30C82" w:rsidRPr="00F958B0">
        <w:rPr>
          <w:rFonts w:ascii="Book Antiqua" w:hAnsi="Book Antiqua" w:cstheme="minorHAnsi"/>
        </w:rPr>
        <w:t xml:space="preserve">h might be described as </w:t>
      </w:r>
      <w:r w:rsidR="00E424FC">
        <w:rPr>
          <w:rFonts w:ascii="Book Antiqua" w:hAnsi="Book Antiqua" w:cstheme="minorHAnsi"/>
        </w:rPr>
        <w:t xml:space="preserve">‘to dine </w:t>
      </w:r>
      <w:r w:rsidR="00B30C82" w:rsidRPr="00F958B0">
        <w:rPr>
          <w:rFonts w:ascii="Book Antiqua" w:hAnsi="Book Antiqua" w:cstheme="minorHAnsi"/>
        </w:rPr>
        <w:t>à</w:t>
      </w:r>
      <w:r w:rsidR="00AF7C2B" w:rsidRPr="00F958B0">
        <w:rPr>
          <w:rFonts w:ascii="Book Antiqua" w:hAnsi="Book Antiqua" w:cstheme="minorHAnsi"/>
        </w:rPr>
        <w:t xml:space="preserve"> la carte</w:t>
      </w:r>
      <w:r w:rsidR="00E424FC">
        <w:rPr>
          <w:rFonts w:ascii="Book Antiqua" w:hAnsi="Book Antiqua" w:cstheme="minorHAnsi"/>
        </w:rPr>
        <w:t>’</w:t>
      </w:r>
      <w:r w:rsidR="00AF7C2B" w:rsidRPr="00F958B0">
        <w:rPr>
          <w:rFonts w:ascii="Book Antiqua" w:hAnsi="Book Antiqua" w:cstheme="minorHAnsi"/>
        </w:rPr>
        <w:t>.  For the</w:t>
      </w:r>
      <w:r w:rsidR="00E424FC">
        <w:rPr>
          <w:rFonts w:ascii="Book Antiqua" w:hAnsi="Book Antiqua" w:cstheme="minorHAnsi"/>
        </w:rPr>
        <w:t xml:space="preserve"> above </w:t>
      </w:r>
      <w:r w:rsidR="00AF7C2B" w:rsidRPr="00F958B0">
        <w:rPr>
          <w:rFonts w:ascii="Book Antiqua" w:hAnsi="Book Antiqua" w:cstheme="minorHAnsi"/>
        </w:rPr>
        <w:t>reasons therefore I find that t</w:t>
      </w:r>
      <w:r w:rsidR="00205A39">
        <w:rPr>
          <w:rFonts w:ascii="Book Antiqua" w:hAnsi="Book Antiqua" w:cstheme="minorHAnsi"/>
        </w:rPr>
        <w:t>here was an error of law.  The O</w:t>
      </w:r>
      <w:r w:rsidR="00AF7C2B" w:rsidRPr="00F958B0">
        <w:rPr>
          <w:rFonts w:ascii="Book Antiqua" w:hAnsi="Book Antiqua" w:cstheme="minorHAnsi"/>
        </w:rPr>
        <w:t>riginal Tribunal’s decision cannot stand.</w:t>
      </w:r>
    </w:p>
    <w:p w:rsidR="00AF7C2B" w:rsidRPr="00F958B0" w:rsidRDefault="00AF7C2B" w:rsidP="00351A85">
      <w:pPr>
        <w:tabs>
          <w:tab w:val="left" w:pos="567"/>
        </w:tabs>
        <w:spacing w:line="360" w:lineRule="auto"/>
        <w:ind w:left="567" w:hanging="567"/>
        <w:jc w:val="both"/>
        <w:rPr>
          <w:rFonts w:ascii="Book Antiqua" w:hAnsi="Book Antiqua" w:cstheme="minorHAnsi"/>
        </w:rPr>
      </w:pPr>
    </w:p>
    <w:p w:rsidR="00BF23BB" w:rsidRPr="00F958B0" w:rsidRDefault="0088267B" w:rsidP="00351A85">
      <w:pPr>
        <w:tabs>
          <w:tab w:val="left" w:pos="567"/>
        </w:tabs>
        <w:spacing w:line="360" w:lineRule="auto"/>
        <w:ind w:left="567" w:hanging="567"/>
        <w:jc w:val="both"/>
        <w:rPr>
          <w:rFonts w:ascii="Book Antiqua" w:hAnsi="Book Antiqua" w:cstheme="minorHAnsi"/>
        </w:rPr>
      </w:pPr>
      <w:r w:rsidRPr="00F958B0">
        <w:rPr>
          <w:rFonts w:ascii="Book Antiqua" w:hAnsi="Book Antiqua" w:cstheme="minorHAnsi"/>
        </w:rPr>
        <w:t>8.</w:t>
      </w:r>
      <w:r w:rsidR="00AF7C2B" w:rsidRPr="00F958B0">
        <w:rPr>
          <w:rFonts w:ascii="Book Antiqua" w:hAnsi="Book Antiqua" w:cstheme="minorHAnsi"/>
        </w:rPr>
        <w:tab/>
        <w:t xml:space="preserve">The decision </w:t>
      </w:r>
      <w:r w:rsidR="00205A39">
        <w:rPr>
          <w:rFonts w:ascii="Book Antiqua" w:hAnsi="Book Antiqua" w:cstheme="minorHAnsi"/>
        </w:rPr>
        <w:t xml:space="preserve">of the First-tier Tribunal </w:t>
      </w:r>
      <w:r w:rsidR="00AF7C2B" w:rsidRPr="00F958B0">
        <w:rPr>
          <w:rFonts w:ascii="Book Antiqua" w:hAnsi="Book Antiqua" w:cstheme="minorHAnsi"/>
        </w:rPr>
        <w:t>is therefore set aside</w:t>
      </w:r>
      <w:r w:rsidR="00205A39">
        <w:rPr>
          <w:rFonts w:ascii="Book Antiqua" w:hAnsi="Book Antiqua" w:cstheme="minorHAnsi"/>
        </w:rPr>
        <w:t xml:space="preserve">.  </w:t>
      </w:r>
      <w:r w:rsidR="00AF7C2B" w:rsidRPr="00F958B0">
        <w:rPr>
          <w:rFonts w:ascii="Book Antiqua" w:hAnsi="Book Antiqua" w:cstheme="minorHAnsi"/>
        </w:rPr>
        <w:t xml:space="preserve">The matter will have to be looked at again by the Secretary of State.  To this extent the </w:t>
      </w:r>
      <w:r w:rsidR="000A3246">
        <w:rPr>
          <w:rFonts w:ascii="Book Antiqua" w:hAnsi="Book Antiqua" w:cstheme="minorHAnsi"/>
        </w:rPr>
        <w:t>Appeal</w:t>
      </w:r>
      <w:r w:rsidR="00AF7C2B" w:rsidRPr="00F958B0">
        <w:rPr>
          <w:rFonts w:ascii="Book Antiqua" w:hAnsi="Book Antiqua" w:cstheme="minorHAnsi"/>
        </w:rPr>
        <w:t xml:space="preserve"> fails but without prejudice to any of the arguments being raised by the </w:t>
      </w:r>
      <w:r w:rsidR="000A3246">
        <w:rPr>
          <w:rFonts w:ascii="Book Antiqua" w:hAnsi="Book Antiqua" w:cstheme="minorHAnsi"/>
        </w:rPr>
        <w:t>Claimant</w:t>
      </w:r>
      <w:r w:rsidR="00AF7C2B" w:rsidRPr="00F958B0">
        <w:rPr>
          <w:rFonts w:ascii="Book Antiqua" w:hAnsi="Book Antiqua" w:cstheme="minorHAnsi"/>
        </w:rPr>
        <w:t xml:space="preserve">.  </w:t>
      </w:r>
      <w:r w:rsidR="00D979D3" w:rsidRPr="00F958B0">
        <w:rPr>
          <w:rFonts w:ascii="Book Antiqua" w:hAnsi="Book Antiqua" w:cstheme="minorHAnsi"/>
        </w:rPr>
        <w:t xml:space="preserve">So far as costs are concerned that is costs in the Upper Tribunal those are to be the matter of submission and a further and different decision.  </w:t>
      </w:r>
      <w:bookmarkStart w:id="1" w:name="Text49"/>
      <w:r w:rsidRPr="00F958B0">
        <w:rPr>
          <w:rFonts w:ascii="Book Antiqua" w:hAnsi="Book Antiqua" w:cstheme="minorHAnsi"/>
          <w:noProof/>
        </w:rPr>
        <w:t xml:space="preserve">     </w:t>
      </w:r>
      <w:bookmarkEnd w:id="1"/>
      <w:r w:rsidR="00781ACD">
        <w:rPr>
          <w:rFonts w:ascii="Book Antiqua" w:hAnsi="Book Antiqua" w:cstheme="minorHAnsi"/>
          <w:noProof/>
        </w:rPr>
        <w:t xml:space="preserve"> </w:t>
      </w:r>
    </w:p>
    <w:p w:rsidR="00205A39" w:rsidRPr="00F958B0" w:rsidRDefault="00205A39" w:rsidP="00351A85">
      <w:pPr>
        <w:tabs>
          <w:tab w:val="left" w:pos="567"/>
        </w:tabs>
        <w:spacing w:line="360" w:lineRule="auto"/>
        <w:ind w:left="567" w:hanging="567"/>
        <w:jc w:val="both"/>
        <w:rPr>
          <w:rFonts w:ascii="Book Antiqua" w:hAnsi="Book Antiqua" w:cstheme="minorHAnsi"/>
        </w:rPr>
      </w:pPr>
    </w:p>
    <w:p w:rsidR="000B0A3F" w:rsidRPr="00F958B0" w:rsidRDefault="000B0A3F" w:rsidP="00351A85">
      <w:pPr>
        <w:spacing w:line="360" w:lineRule="auto"/>
        <w:jc w:val="both"/>
        <w:rPr>
          <w:rFonts w:ascii="Book Antiqua" w:hAnsi="Book Antiqua" w:cs="Arial"/>
        </w:rPr>
      </w:pPr>
      <w:r w:rsidRPr="00F958B0">
        <w:rPr>
          <w:rFonts w:ascii="Book Antiqua" w:hAnsi="Book Antiqua" w:cs="Arial"/>
          <w:b/>
          <w:u w:val="single"/>
        </w:rPr>
        <w:t>DIRECTION REGARDING ANONYMITY – RULE 14 OF THE TRIBUNAL PROCEDURE (UPPER TRIBUNAL) RULES 2008</w:t>
      </w:r>
    </w:p>
    <w:p w:rsidR="000B0A3F" w:rsidRPr="00F958B0" w:rsidRDefault="000B0A3F" w:rsidP="00351A85">
      <w:pPr>
        <w:spacing w:line="360" w:lineRule="auto"/>
        <w:jc w:val="both"/>
        <w:rPr>
          <w:rFonts w:ascii="Book Antiqua" w:hAnsi="Book Antiqua" w:cs="Arial"/>
        </w:rPr>
      </w:pPr>
    </w:p>
    <w:p w:rsidR="000B0A3F" w:rsidRDefault="000B0A3F" w:rsidP="00351A85">
      <w:pPr>
        <w:spacing w:line="360" w:lineRule="auto"/>
        <w:jc w:val="both"/>
        <w:rPr>
          <w:rFonts w:ascii="Book Antiqua" w:hAnsi="Book Antiqua"/>
        </w:rPr>
      </w:pPr>
      <w:r w:rsidRPr="00F958B0">
        <w:rPr>
          <w:rFonts w:ascii="Book Antiqua" w:hAnsi="Book Antiqua" w:cs="Arial"/>
        </w:rPr>
        <w:t xml:space="preserve">Unless and </w:t>
      </w:r>
      <w:r w:rsidRPr="00F958B0">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205A39" w:rsidRDefault="00205A39" w:rsidP="00351A85">
      <w:pPr>
        <w:spacing w:line="360" w:lineRule="auto"/>
        <w:jc w:val="both"/>
        <w:rPr>
          <w:rFonts w:ascii="Book Antiqua" w:hAnsi="Book Antiqua"/>
          <w:b/>
          <w:u w:val="single"/>
        </w:rPr>
      </w:pPr>
    </w:p>
    <w:p w:rsidR="00205A39" w:rsidRPr="00205A39" w:rsidRDefault="00205A39" w:rsidP="00351A85">
      <w:pPr>
        <w:spacing w:line="360" w:lineRule="auto"/>
        <w:jc w:val="both"/>
        <w:rPr>
          <w:rFonts w:ascii="Book Antiqua" w:hAnsi="Book Antiqua"/>
          <w:b/>
          <w:u w:val="single"/>
        </w:rPr>
      </w:pPr>
      <w:r w:rsidRPr="00205A39">
        <w:rPr>
          <w:rFonts w:ascii="Book Antiqua" w:hAnsi="Book Antiqua"/>
          <w:b/>
          <w:u w:val="single"/>
        </w:rPr>
        <w:t>DECISION</w:t>
      </w:r>
    </w:p>
    <w:p w:rsidR="00804376" w:rsidRPr="00F958B0" w:rsidRDefault="00205A39" w:rsidP="00866A34">
      <w:pPr>
        <w:spacing w:line="360" w:lineRule="auto"/>
        <w:jc w:val="both"/>
        <w:rPr>
          <w:rFonts w:ascii="Book Antiqua" w:hAnsi="Book Antiqua" w:cs="Arial"/>
        </w:rPr>
      </w:pPr>
      <w:r>
        <w:rPr>
          <w:rFonts w:ascii="Book Antiqua" w:hAnsi="Book Antiqua"/>
        </w:rPr>
        <w:t>The Appeal is dismissed.</w:t>
      </w:r>
    </w:p>
    <w:p w:rsidR="00804376" w:rsidRPr="00F958B0" w:rsidRDefault="00804376" w:rsidP="00BC4F94">
      <w:pPr>
        <w:ind w:left="540" w:hanging="540"/>
        <w:jc w:val="both"/>
        <w:rPr>
          <w:rFonts w:ascii="Book Antiqua" w:hAnsi="Book Antiqua" w:cs="Arial"/>
        </w:rPr>
      </w:pPr>
    </w:p>
    <w:p w:rsidR="00804376" w:rsidRPr="00F958B0" w:rsidRDefault="00804376" w:rsidP="00BC4F94">
      <w:pPr>
        <w:ind w:left="540" w:hanging="540"/>
        <w:jc w:val="both"/>
        <w:rPr>
          <w:rFonts w:ascii="Book Antiqua" w:hAnsi="Book Antiqua" w:cs="Arial"/>
        </w:rPr>
      </w:pPr>
    </w:p>
    <w:p w:rsidR="00BC4F94" w:rsidRPr="00F958B0" w:rsidRDefault="00780F86" w:rsidP="00BC4F94">
      <w:pPr>
        <w:ind w:left="540" w:hanging="540"/>
        <w:jc w:val="both"/>
        <w:rPr>
          <w:rFonts w:ascii="Book Antiqua" w:hAnsi="Book Antiqua" w:cs="Arial"/>
        </w:rPr>
      </w:pPr>
      <w:r w:rsidRPr="00F958B0">
        <w:rPr>
          <w:rFonts w:ascii="Book Antiqua" w:hAnsi="Book Antiqua" w:cs="Arial"/>
        </w:rPr>
        <w:t>Signed</w:t>
      </w:r>
      <w:r w:rsidRPr="00F958B0">
        <w:rPr>
          <w:rFonts w:ascii="Book Antiqua" w:hAnsi="Book Antiqua" w:cs="Arial"/>
        </w:rPr>
        <w:tab/>
      </w:r>
      <w:r w:rsidRPr="00F958B0">
        <w:rPr>
          <w:rFonts w:ascii="Book Antiqua" w:hAnsi="Book Antiqua" w:cs="Arial"/>
        </w:rPr>
        <w:tab/>
      </w:r>
      <w:r w:rsidRPr="00F958B0">
        <w:rPr>
          <w:rFonts w:ascii="Book Antiqua" w:hAnsi="Book Antiqua" w:cs="Arial"/>
        </w:rPr>
        <w:tab/>
      </w:r>
      <w:r w:rsidRPr="00F958B0">
        <w:rPr>
          <w:rFonts w:ascii="Book Antiqua" w:hAnsi="Book Antiqua" w:cs="Arial"/>
        </w:rPr>
        <w:tab/>
      </w:r>
      <w:r w:rsidRPr="00F958B0">
        <w:rPr>
          <w:rFonts w:ascii="Book Antiqua" w:hAnsi="Book Antiqua" w:cs="Arial"/>
        </w:rPr>
        <w:tab/>
      </w:r>
      <w:r w:rsidRPr="00F958B0">
        <w:rPr>
          <w:rFonts w:ascii="Book Antiqua" w:hAnsi="Book Antiqua" w:cs="Arial"/>
        </w:rPr>
        <w:tab/>
      </w:r>
      <w:r w:rsidRPr="00F958B0">
        <w:rPr>
          <w:rFonts w:ascii="Book Antiqua" w:hAnsi="Book Antiqua" w:cs="Arial"/>
        </w:rPr>
        <w:tab/>
      </w:r>
      <w:r w:rsidRPr="00F958B0">
        <w:rPr>
          <w:rFonts w:ascii="Book Antiqua" w:hAnsi="Book Antiqua" w:cs="Arial"/>
        </w:rPr>
        <w:tab/>
      </w:r>
      <w:r w:rsidR="00BC4F94" w:rsidRPr="00F958B0">
        <w:rPr>
          <w:rFonts w:ascii="Book Antiqua" w:hAnsi="Book Antiqua" w:cs="Arial"/>
        </w:rPr>
        <w:t>Date</w:t>
      </w:r>
      <w:r w:rsidR="00866A34">
        <w:rPr>
          <w:rFonts w:ascii="Book Antiqua" w:hAnsi="Book Antiqua" w:cs="Arial"/>
        </w:rPr>
        <w:t xml:space="preserve"> 20 August 2018</w:t>
      </w:r>
    </w:p>
    <w:p w:rsidR="006D6955" w:rsidRPr="00F958B0" w:rsidRDefault="006D6955" w:rsidP="00780F86">
      <w:pPr>
        <w:ind w:left="540" w:hanging="540"/>
        <w:jc w:val="both"/>
        <w:rPr>
          <w:rFonts w:ascii="Book Antiqua" w:hAnsi="Book Antiqua" w:cs="Arial"/>
        </w:rPr>
      </w:pPr>
    </w:p>
    <w:p w:rsidR="00B95326" w:rsidRPr="000704BB" w:rsidRDefault="006D6955" w:rsidP="007C57F1">
      <w:pPr>
        <w:tabs>
          <w:tab w:val="left" w:pos="2520"/>
        </w:tabs>
        <w:ind w:left="540" w:hanging="540"/>
        <w:jc w:val="both"/>
        <w:rPr>
          <w:rFonts w:ascii="Book Antiqua" w:hAnsi="Book Antiqua" w:cs="Arial"/>
        </w:rPr>
      </w:pPr>
      <w:r w:rsidRPr="00F958B0">
        <w:rPr>
          <w:rFonts w:ascii="Book Antiqua" w:hAnsi="Book Antiqua" w:cs="Arial"/>
          <w:color w:val="000000"/>
        </w:rPr>
        <w:t xml:space="preserve">Deputy </w:t>
      </w:r>
      <w:r w:rsidR="00460347" w:rsidRPr="00F958B0">
        <w:rPr>
          <w:rFonts w:ascii="Book Antiqua" w:hAnsi="Book Antiqua" w:cs="Arial"/>
          <w:color w:val="000000"/>
        </w:rPr>
        <w:t>Upper Tribunal Judge Davey</w:t>
      </w: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9E4" w:rsidRDefault="001B39E4">
      <w:r>
        <w:separator/>
      </w:r>
    </w:p>
  </w:endnote>
  <w:endnote w:type="continuationSeparator" w:id="0">
    <w:p w:rsidR="001B39E4" w:rsidRDefault="001B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F546E0">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9E4" w:rsidRDefault="001B39E4">
      <w:r>
        <w:separator/>
      </w:r>
    </w:p>
  </w:footnote>
  <w:footnote w:type="continuationSeparator" w:id="0">
    <w:p w:rsidR="001B39E4" w:rsidRDefault="001B3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0A3246" w:rsidP="00593795">
    <w:pPr>
      <w:pStyle w:val="Header"/>
      <w:jc w:val="right"/>
      <w:rPr>
        <w:rFonts w:ascii="Book Antiqua" w:hAnsi="Book Antiqua" w:cs="Arial"/>
        <w:sz w:val="16"/>
        <w:szCs w:val="16"/>
      </w:rPr>
    </w:pPr>
    <w:r>
      <w:rPr>
        <w:rFonts w:ascii="Book Antiqua" w:hAnsi="Book Antiqua" w:cs="Arial"/>
        <w:sz w:val="16"/>
        <w:szCs w:val="16"/>
      </w:rPr>
      <w:t>Appeal</w:t>
    </w:r>
    <w:r w:rsidR="004319AE" w:rsidRPr="000704BB">
      <w:rPr>
        <w:rFonts w:ascii="Book Antiqua" w:hAnsi="Book Antiqua" w:cs="Arial"/>
        <w:sz w:val="16"/>
        <w:szCs w:val="16"/>
      </w:rPr>
      <w:t xml:space="preserve"> Number: </w:t>
    </w:r>
    <w:r w:rsidR="00761C3D" w:rsidRPr="00761C3D">
      <w:rPr>
        <w:rFonts w:ascii="Book Antiqua" w:hAnsi="Book Antiqua" w:cs="Arial"/>
        <w:sz w:val="16"/>
        <w:szCs w:val="16"/>
      </w:rPr>
      <w:t>HU/15541/2016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3D"/>
    <w:rsid w:val="00000621"/>
    <w:rsid w:val="000036C2"/>
    <w:rsid w:val="00033D3D"/>
    <w:rsid w:val="00062F02"/>
    <w:rsid w:val="000704BB"/>
    <w:rsid w:val="00071A7E"/>
    <w:rsid w:val="0007411D"/>
    <w:rsid w:val="000746C0"/>
    <w:rsid w:val="00074D1D"/>
    <w:rsid w:val="00092580"/>
    <w:rsid w:val="00093D4D"/>
    <w:rsid w:val="000A3246"/>
    <w:rsid w:val="000B0A3F"/>
    <w:rsid w:val="000B1B0B"/>
    <w:rsid w:val="000D253F"/>
    <w:rsid w:val="000D5D94"/>
    <w:rsid w:val="000E53CB"/>
    <w:rsid w:val="000F1A0E"/>
    <w:rsid w:val="000F52D4"/>
    <w:rsid w:val="001165A7"/>
    <w:rsid w:val="00116F20"/>
    <w:rsid w:val="00125938"/>
    <w:rsid w:val="00150C5F"/>
    <w:rsid w:val="00151389"/>
    <w:rsid w:val="00166A76"/>
    <w:rsid w:val="00167D3A"/>
    <w:rsid w:val="00190911"/>
    <w:rsid w:val="001A3082"/>
    <w:rsid w:val="001A700A"/>
    <w:rsid w:val="001B186A"/>
    <w:rsid w:val="001B2F75"/>
    <w:rsid w:val="001B39E4"/>
    <w:rsid w:val="001B659F"/>
    <w:rsid w:val="001C2D96"/>
    <w:rsid w:val="001C5B44"/>
    <w:rsid w:val="001F2716"/>
    <w:rsid w:val="00203FB0"/>
    <w:rsid w:val="00205A39"/>
    <w:rsid w:val="00207617"/>
    <w:rsid w:val="0023134B"/>
    <w:rsid w:val="0024429B"/>
    <w:rsid w:val="002713BB"/>
    <w:rsid w:val="00283659"/>
    <w:rsid w:val="002A02EF"/>
    <w:rsid w:val="002A1607"/>
    <w:rsid w:val="002C6BD4"/>
    <w:rsid w:val="002D68BF"/>
    <w:rsid w:val="002F4275"/>
    <w:rsid w:val="002F6B98"/>
    <w:rsid w:val="00336CBF"/>
    <w:rsid w:val="00343FE3"/>
    <w:rsid w:val="00351A85"/>
    <w:rsid w:val="003546C8"/>
    <w:rsid w:val="00365F5E"/>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7193"/>
    <w:rsid w:val="00491F91"/>
    <w:rsid w:val="004A1848"/>
    <w:rsid w:val="004A6F4A"/>
    <w:rsid w:val="004E08A9"/>
    <w:rsid w:val="004E0F3D"/>
    <w:rsid w:val="004E4717"/>
    <w:rsid w:val="00507FEC"/>
    <w:rsid w:val="00510F0E"/>
    <w:rsid w:val="0053373E"/>
    <w:rsid w:val="005479E1"/>
    <w:rsid w:val="00550648"/>
    <w:rsid w:val="00553E0A"/>
    <w:rsid w:val="005570FD"/>
    <w:rsid w:val="005575EA"/>
    <w:rsid w:val="0056234C"/>
    <w:rsid w:val="0057790C"/>
    <w:rsid w:val="00593795"/>
    <w:rsid w:val="00596FD5"/>
    <w:rsid w:val="005A6A4F"/>
    <w:rsid w:val="005A75FF"/>
    <w:rsid w:val="005C178D"/>
    <w:rsid w:val="005C7C69"/>
    <w:rsid w:val="005D0B01"/>
    <w:rsid w:val="005D10AB"/>
    <w:rsid w:val="005F7A57"/>
    <w:rsid w:val="00601D8F"/>
    <w:rsid w:val="00625051"/>
    <w:rsid w:val="006428EE"/>
    <w:rsid w:val="00643BFC"/>
    <w:rsid w:val="00653E97"/>
    <w:rsid w:val="006701F7"/>
    <w:rsid w:val="00674FB9"/>
    <w:rsid w:val="00684A74"/>
    <w:rsid w:val="00690B8A"/>
    <w:rsid w:val="006D0A2D"/>
    <w:rsid w:val="006D203F"/>
    <w:rsid w:val="006D3D44"/>
    <w:rsid w:val="006D6955"/>
    <w:rsid w:val="006F0771"/>
    <w:rsid w:val="006F2CF1"/>
    <w:rsid w:val="007038ED"/>
    <w:rsid w:val="00703BC3"/>
    <w:rsid w:val="00704B61"/>
    <w:rsid w:val="00731F9D"/>
    <w:rsid w:val="007552A9"/>
    <w:rsid w:val="00761858"/>
    <w:rsid w:val="00761C3D"/>
    <w:rsid w:val="00761DFB"/>
    <w:rsid w:val="00763F4F"/>
    <w:rsid w:val="00767D59"/>
    <w:rsid w:val="007713D2"/>
    <w:rsid w:val="00776E97"/>
    <w:rsid w:val="00780F86"/>
    <w:rsid w:val="00781ACD"/>
    <w:rsid w:val="007912AD"/>
    <w:rsid w:val="00797649"/>
    <w:rsid w:val="007B0824"/>
    <w:rsid w:val="007B5D3C"/>
    <w:rsid w:val="007C57F1"/>
    <w:rsid w:val="007C6501"/>
    <w:rsid w:val="007F2A46"/>
    <w:rsid w:val="00804376"/>
    <w:rsid w:val="00806249"/>
    <w:rsid w:val="00821B72"/>
    <w:rsid w:val="00823EF2"/>
    <w:rsid w:val="008262CB"/>
    <w:rsid w:val="008303B8"/>
    <w:rsid w:val="00833205"/>
    <w:rsid w:val="00833DCE"/>
    <w:rsid w:val="00855C07"/>
    <w:rsid w:val="00866A34"/>
    <w:rsid w:val="00871D34"/>
    <w:rsid w:val="00876E37"/>
    <w:rsid w:val="0088267B"/>
    <w:rsid w:val="00883D05"/>
    <w:rsid w:val="008B270C"/>
    <w:rsid w:val="008B5078"/>
    <w:rsid w:val="008C3D3D"/>
    <w:rsid w:val="008D4131"/>
    <w:rsid w:val="008F1932"/>
    <w:rsid w:val="00921062"/>
    <w:rsid w:val="00931A34"/>
    <w:rsid w:val="00942C2B"/>
    <w:rsid w:val="009722BC"/>
    <w:rsid w:val="009727A3"/>
    <w:rsid w:val="00973C9D"/>
    <w:rsid w:val="00976910"/>
    <w:rsid w:val="0098382A"/>
    <w:rsid w:val="00987774"/>
    <w:rsid w:val="009A11E8"/>
    <w:rsid w:val="009C4F9E"/>
    <w:rsid w:val="009F5220"/>
    <w:rsid w:val="00A15234"/>
    <w:rsid w:val="00A201AB"/>
    <w:rsid w:val="00A31C8B"/>
    <w:rsid w:val="00A40C99"/>
    <w:rsid w:val="00A509FA"/>
    <w:rsid w:val="00A705A8"/>
    <w:rsid w:val="00A71C11"/>
    <w:rsid w:val="00A845DC"/>
    <w:rsid w:val="00A86D92"/>
    <w:rsid w:val="00AA5A7A"/>
    <w:rsid w:val="00AE0FBA"/>
    <w:rsid w:val="00AF7C2B"/>
    <w:rsid w:val="00B26AA2"/>
    <w:rsid w:val="00B30C82"/>
    <w:rsid w:val="00B3524D"/>
    <w:rsid w:val="00B40F69"/>
    <w:rsid w:val="00B46616"/>
    <w:rsid w:val="00B7040A"/>
    <w:rsid w:val="00B83391"/>
    <w:rsid w:val="00B95326"/>
    <w:rsid w:val="00BC4F94"/>
    <w:rsid w:val="00BD4196"/>
    <w:rsid w:val="00BE77F6"/>
    <w:rsid w:val="00BF0C4C"/>
    <w:rsid w:val="00BF22CA"/>
    <w:rsid w:val="00BF23BB"/>
    <w:rsid w:val="00C26032"/>
    <w:rsid w:val="00C345E1"/>
    <w:rsid w:val="00C43BFD"/>
    <w:rsid w:val="00C62745"/>
    <w:rsid w:val="00C77BDD"/>
    <w:rsid w:val="00CB4765"/>
    <w:rsid w:val="00CB6E35"/>
    <w:rsid w:val="00CC6356"/>
    <w:rsid w:val="00CE1A46"/>
    <w:rsid w:val="00CE4445"/>
    <w:rsid w:val="00D20757"/>
    <w:rsid w:val="00D22636"/>
    <w:rsid w:val="00D30BB5"/>
    <w:rsid w:val="00D40FD9"/>
    <w:rsid w:val="00D53769"/>
    <w:rsid w:val="00D71057"/>
    <w:rsid w:val="00D85C13"/>
    <w:rsid w:val="00D9111A"/>
    <w:rsid w:val="00D91BE3"/>
    <w:rsid w:val="00D94AFC"/>
    <w:rsid w:val="00D979D3"/>
    <w:rsid w:val="00DB70AE"/>
    <w:rsid w:val="00DC3F2C"/>
    <w:rsid w:val="00DC69F1"/>
    <w:rsid w:val="00DD1C97"/>
    <w:rsid w:val="00DD5071"/>
    <w:rsid w:val="00DD5C39"/>
    <w:rsid w:val="00DE5E10"/>
    <w:rsid w:val="00DE7DB7"/>
    <w:rsid w:val="00E00A0A"/>
    <w:rsid w:val="00E066DE"/>
    <w:rsid w:val="00E07F57"/>
    <w:rsid w:val="00E16EDD"/>
    <w:rsid w:val="00E30683"/>
    <w:rsid w:val="00E424FC"/>
    <w:rsid w:val="00E453D8"/>
    <w:rsid w:val="00E50BCE"/>
    <w:rsid w:val="00E574BF"/>
    <w:rsid w:val="00E61292"/>
    <w:rsid w:val="00E74E7B"/>
    <w:rsid w:val="00E77C4D"/>
    <w:rsid w:val="00E81D01"/>
    <w:rsid w:val="00E961E5"/>
    <w:rsid w:val="00EA2F7F"/>
    <w:rsid w:val="00ED2327"/>
    <w:rsid w:val="00EE3064"/>
    <w:rsid w:val="00EE45D8"/>
    <w:rsid w:val="00EE5DD2"/>
    <w:rsid w:val="00F22EDA"/>
    <w:rsid w:val="00F546E0"/>
    <w:rsid w:val="00F624AD"/>
    <w:rsid w:val="00F65D23"/>
    <w:rsid w:val="00F76D81"/>
    <w:rsid w:val="00F924A3"/>
    <w:rsid w:val="00F958B0"/>
    <w:rsid w:val="00FB20A7"/>
    <w:rsid w:val="00FD1822"/>
    <w:rsid w:val="00FD1CDB"/>
    <w:rsid w:val="00FD7F90"/>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206C1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0E62A-9176-4EB1-A538-26ECB370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3877</Characters>
  <Application>Microsoft Office Word</Application>
  <DocSecurity>0</DocSecurity>
  <Lines>32</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2018-09-27T15:08:00Z</dcterms:created>
  <dcterms:modified xsi:type="dcterms:W3CDTF">2018-09-27T15:08:00Z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