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F97703" w:rsidRDefault="00D94AFC">
      <w:pPr>
        <w:rPr>
          <w:rFonts w:ascii="Book Antiqua" w:hAnsi="Book Antiqua" w:cs="Arial"/>
          <w:color w:val="000000"/>
          <w:sz w:val="16"/>
          <w:szCs w:val="16"/>
        </w:rPr>
      </w:pPr>
    </w:p>
    <w:p w:rsidR="00F97703" w:rsidRDefault="00B600EE" w:rsidP="00F97703">
      <w:pPr>
        <w:jc w:val="center"/>
        <w:rPr>
          <w:rFonts w:ascii="Book Antiqua" w:hAnsi="Book Antiqua" w:cs="Arial"/>
          <w:color w:val="000000"/>
        </w:rPr>
      </w:pPr>
      <w:r>
        <w:rPr>
          <w:noProof/>
        </w:rPr>
        <w:drawing>
          <wp:inline distT="0" distB="0" distL="0" distR="0">
            <wp:extent cx="1404000" cy="1065600"/>
            <wp:effectExtent l="0" t="0" r="571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6">
                      <a:extLst>
                        <a:ext uri="{28A0092B-C50C-407E-A947-70E740481C1C}">
                          <a14:useLocalDpi xmlns:a14="http://schemas.microsoft.com/office/drawing/2010/main" val="0"/>
                        </a:ext>
                      </a:extLst>
                    </a:blip>
                    <a:srcRect r="81482" b="-7655"/>
                    <a:stretch>
                      <a:fillRect/>
                    </a:stretch>
                  </pic:blipFill>
                  <pic:spPr bwMode="auto">
                    <a:xfrm>
                      <a:off x="0" y="0"/>
                      <a:ext cx="1404000" cy="1065600"/>
                    </a:xfrm>
                    <a:prstGeom prst="rect">
                      <a:avLst/>
                    </a:prstGeom>
                    <a:noFill/>
                    <a:ln>
                      <a:noFill/>
                    </a:ln>
                  </pic:spPr>
                </pic:pic>
              </a:graphicData>
            </a:graphic>
          </wp:inline>
        </w:drawing>
      </w:r>
    </w:p>
    <w:p w:rsidR="00F97703" w:rsidRPr="00F97703" w:rsidRDefault="00611011" w:rsidP="00B467EA">
      <w:pPr>
        <w:tabs>
          <w:tab w:val="right" w:pos="9720"/>
        </w:tabs>
        <w:ind w:right="-82"/>
        <w:outlineLvl w:val="0"/>
        <w:rPr>
          <w:rFonts w:ascii="Book Antiqua" w:hAnsi="Book Antiqua" w:cs="Arial"/>
          <w:b/>
          <w:color w:val="000000"/>
        </w:rPr>
      </w:pPr>
      <w:r>
        <w:rPr>
          <w:rFonts w:ascii="Book Antiqua" w:hAnsi="Book Antiqua" w:cs="Arial"/>
          <w:b/>
          <w:color w:val="000000"/>
        </w:rPr>
        <w:t>Upper</w:t>
      </w:r>
      <w:r w:rsidR="00F97703" w:rsidRPr="00F97703">
        <w:rPr>
          <w:rFonts w:ascii="Book Antiqua" w:hAnsi="Book Antiqua" w:cs="Arial"/>
          <w:b/>
          <w:color w:val="000000"/>
        </w:rPr>
        <w:t xml:space="preserve"> Tribunal </w:t>
      </w:r>
    </w:p>
    <w:p w:rsidR="007B0824" w:rsidRPr="00C86961" w:rsidRDefault="00F97703" w:rsidP="00780F86">
      <w:pPr>
        <w:tabs>
          <w:tab w:val="right" w:pos="9720"/>
        </w:tabs>
        <w:ind w:right="-82"/>
        <w:rPr>
          <w:rFonts w:ascii="Book Antiqua" w:hAnsi="Book Antiqua" w:cs="Arial"/>
          <w:b/>
          <w:color w:val="000000"/>
        </w:rPr>
      </w:pPr>
      <w:r w:rsidRPr="00F97703">
        <w:rPr>
          <w:rFonts w:ascii="Book Antiqua" w:hAnsi="Book Antiqua" w:cs="Arial"/>
          <w:b/>
          <w:color w:val="000000"/>
        </w:rPr>
        <w:t xml:space="preserve">(Immigration and Asylum </w:t>
      </w:r>
      <w:proofErr w:type="gramStart"/>
      <w:r w:rsidRPr="00F97703">
        <w:rPr>
          <w:rFonts w:ascii="Book Antiqua" w:hAnsi="Book Antiqua" w:cs="Arial"/>
          <w:b/>
          <w:color w:val="000000"/>
        </w:rPr>
        <w:t>Chamber)</w:t>
      </w:r>
      <w:r w:rsidR="00C86961">
        <w:rPr>
          <w:rFonts w:ascii="Book Antiqua" w:hAnsi="Book Antiqua" w:cs="Arial"/>
          <w:b/>
          <w:color w:val="000000"/>
        </w:rPr>
        <w:t xml:space="preserve">   </w:t>
      </w:r>
      <w:proofErr w:type="gramEnd"/>
      <w:r w:rsidR="00C86961">
        <w:rPr>
          <w:rFonts w:ascii="Book Antiqua" w:hAnsi="Book Antiqua" w:cs="Arial"/>
          <w:b/>
          <w:color w:val="000000"/>
        </w:rPr>
        <w:t xml:space="preserve">                  </w:t>
      </w:r>
      <w:r w:rsidR="00B3524D" w:rsidRPr="00C86961">
        <w:rPr>
          <w:rFonts w:ascii="Book Antiqua" w:hAnsi="Book Antiqua" w:cs="Arial"/>
          <w:b/>
          <w:color w:val="000000"/>
        </w:rPr>
        <w:t>Appeal Number</w:t>
      </w:r>
      <w:r w:rsidR="00D53769" w:rsidRPr="00C86961">
        <w:rPr>
          <w:rFonts w:ascii="Book Antiqua" w:hAnsi="Book Antiqua" w:cs="Arial"/>
          <w:b/>
          <w:color w:val="000000"/>
        </w:rPr>
        <w:t>:</w:t>
      </w:r>
      <w:r w:rsidR="00B3524D" w:rsidRPr="00C86961">
        <w:rPr>
          <w:rFonts w:ascii="Book Antiqua" w:hAnsi="Book Antiqua" w:cs="Arial"/>
          <w:b/>
          <w:color w:val="000000"/>
        </w:rPr>
        <w:t xml:space="preserve"> </w:t>
      </w:r>
      <w:r w:rsidR="001C31E9" w:rsidRPr="00C86961">
        <w:rPr>
          <w:rFonts w:ascii="Book Antiqua" w:hAnsi="Book Antiqua" w:cs="Arial"/>
          <w:b/>
          <w:caps/>
          <w:color w:val="000000"/>
        </w:rPr>
        <w:t>HU</w:t>
      </w:r>
      <w:r w:rsidR="00C86961">
        <w:rPr>
          <w:rFonts w:ascii="Book Antiqua" w:hAnsi="Book Antiqua" w:cs="Arial"/>
          <w:b/>
          <w:caps/>
          <w:color w:val="000000"/>
        </w:rPr>
        <w:t>/</w:t>
      </w:r>
      <w:r w:rsidR="001C31E9" w:rsidRPr="00C86961">
        <w:rPr>
          <w:rFonts w:ascii="Book Antiqua" w:hAnsi="Book Antiqua" w:cs="Arial"/>
          <w:b/>
          <w:caps/>
          <w:color w:val="000000"/>
        </w:rPr>
        <w:t>18393</w:t>
      </w:r>
      <w:r w:rsidR="00C86961">
        <w:rPr>
          <w:rFonts w:ascii="Book Antiqua" w:hAnsi="Book Antiqua" w:cs="Arial"/>
          <w:b/>
          <w:caps/>
          <w:color w:val="000000"/>
        </w:rPr>
        <w:t>/</w:t>
      </w:r>
      <w:r w:rsidR="001C31E9" w:rsidRPr="00C86961">
        <w:rPr>
          <w:rFonts w:ascii="Book Antiqua" w:hAnsi="Book Antiqua" w:cs="Arial"/>
          <w:b/>
          <w:caps/>
          <w:color w:val="000000"/>
        </w:rPr>
        <w:t>2016</w:t>
      </w:r>
    </w:p>
    <w:p w:rsidR="00C345E1" w:rsidRPr="00F97703" w:rsidRDefault="00C345E1" w:rsidP="00C345E1">
      <w:pPr>
        <w:jc w:val="center"/>
        <w:rPr>
          <w:rFonts w:ascii="Book Antiqua" w:hAnsi="Book Antiqua" w:cs="Arial"/>
          <w:color w:val="000000"/>
        </w:rPr>
      </w:pPr>
    </w:p>
    <w:p w:rsidR="00C345E1" w:rsidRPr="00F97703" w:rsidRDefault="00C345E1" w:rsidP="00B467EA">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rsidR="00C345E1" w:rsidRPr="00F97703"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4687"/>
        <w:gridCol w:w="1241"/>
        <w:gridCol w:w="3710"/>
      </w:tblGrid>
      <w:tr w:rsidR="00D22636" w:rsidRPr="00A5163E" w:rsidTr="00B600EE">
        <w:tc>
          <w:tcPr>
            <w:tcW w:w="4786" w:type="dxa"/>
            <w:shd w:val="clear" w:color="auto" w:fill="auto"/>
          </w:tcPr>
          <w:p w:rsidR="00D22636" w:rsidRPr="00A5163E" w:rsidRDefault="00D22636" w:rsidP="001C31E9">
            <w:pPr>
              <w:jc w:val="both"/>
              <w:rPr>
                <w:rFonts w:ascii="Book Antiqua" w:hAnsi="Book Antiqua" w:cs="Arial"/>
                <w:b/>
              </w:rPr>
            </w:pPr>
            <w:r w:rsidRPr="00A5163E">
              <w:rPr>
                <w:rFonts w:ascii="Book Antiqua" w:hAnsi="Book Antiqua" w:cs="Arial"/>
                <w:b/>
              </w:rPr>
              <w:t xml:space="preserve">Heard at </w:t>
            </w:r>
            <w:r w:rsidR="00E90443" w:rsidRPr="00A5163E">
              <w:rPr>
                <w:rFonts w:ascii="Book Antiqua" w:hAnsi="Book Antiqua" w:cs="Arial"/>
                <w:b/>
              </w:rPr>
              <w:t>FIELD HOUSE</w:t>
            </w:r>
          </w:p>
        </w:tc>
        <w:tc>
          <w:tcPr>
            <w:tcW w:w="5042" w:type="dxa"/>
            <w:gridSpan w:val="2"/>
            <w:shd w:val="clear" w:color="auto" w:fill="auto"/>
          </w:tcPr>
          <w:p w:rsidR="00D22636" w:rsidRPr="00A5163E" w:rsidRDefault="00C86961" w:rsidP="00A5163E">
            <w:pPr>
              <w:jc w:val="both"/>
              <w:rPr>
                <w:rFonts w:ascii="Book Antiqua" w:hAnsi="Book Antiqua" w:cs="Arial"/>
                <w:b/>
                <w:color w:val="000000"/>
              </w:rPr>
            </w:pPr>
            <w:r>
              <w:rPr>
                <w:rFonts w:ascii="Book Antiqua" w:hAnsi="Book Antiqua" w:cs="Arial"/>
                <w:b/>
                <w:color w:val="000000"/>
              </w:rPr>
              <w:t xml:space="preserve">       </w:t>
            </w:r>
            <w:r w:rsidR="00283659" w:rsidRPr="00A5163E">
              <w:rPr>
                <w:rFonts w:ascii="Book Antiqua" w:hAnsi="Book Antiqua" w:cs="Arial"/>
                <w:b/>
                <w:color w:val="000000"/>
              </w:rPr>
              <w:t>De</w:t>
            </w:r>
            <w:r w:rsidR="00B600EE">
              <w:rPr>
                <w:rFonts w:ascii="Book Antiqua" w:hAnsi="Book Antiqua" w:cs="Arial"/>
                <w:b/>
                <w:color w:val="000000"/>
              </w:rPr>
              <w:t xml:space="preserve">cision and Reasons </w:t>
            </w:r>
            <w:r w:rsidR="00B600EE" w:rsidRPr="00A5163E">
              <w:rPr>
                <w:rFonts w:ascii="Book Antiqua" w:hAnsi="Book Antiqua" w:cs="Arial"/>
                <w:b/>
                <w:color w:val="000000"/>
              </w:rPr>
              <w:t>Promulgated</w:t>
            </w:r>
          </w:p>
        </w:tc>
      </w:tr>
      <w:tr w:rsidR="00D22636" w:rsidRPr="00A5163E" w:rsidTr="00B600EE">
        <w:tc>
          <w:tcPr>
            <w:tcW w:w="4786" w:type="dxa"/>
            <w:shd w:val="clear" w:color="auto" w:fill="auto"/>
          </w:tcPr>
          <w:p w:rsidR="00D22636" w:rsidRPr="00A5163E" w:rsidRDefault="00D22636" w:rsidP="001C31E9">
            <w:pPr>
              <w:jc w:val="both"/>
              <w:rPr>
                <w:rFonts w:ascii="Book Antiqua" w:hAnsi="Book Antiqua" w:cs="Arial"/>
                <w:b/>
              </w:rPr>
            </w:pPr>
            <w:r w:rsidRPr="00A5163E">
              <w:rPr>
                <w:rFonts w:ascii="Book Antiqua" w:hAnsi="Book Antiqua" w:cs="Arial"/>
                <w:b/>
              </w:rPr>
              <w:t xml:space="preserve">On </w:t>
            </w:r>
            <w:r w:rsidR="001C31E9">
              <w:rPr>
                <w:rFonts w:ascii="Book Antiqua" w:hAnsi="Book Antiqua" w:cs="Arial"/>
                <w:b/>
              </w:rPr>
              <w:t>20</w:t>
            </w:r>
            <w:r w:rsidR="001C31E9" w:rsidRPr="001C31E9">
              <w:rPr>
                <w:rFonts w:ascii="Book Antiqua" w:hAnsi="Book Antiqua" w:cs="Arial"/>
                <w:b/>
                <w:vertAlign w:val="superscript"/>
              </w:rPr>
              <w:t>th</w:t>
            </w:r>
            <w:r w:rsidR="001C31E9">
              <w:rPr>
                <w:rFonts w:ascii="Book Antiqua" w:hAnsi="Book Antiqua" w:cs="Arial"/>
                <w:b/>
              </w:rPr>
              <w:t xml:space="preserve"> June 2018</w:t>
            </w:r>
          </w:p>
        </w:tc>
        <w:tc>
          <w:tcPr>
            <w:tcW w:w="5042" w:type="dxa"/>
            <w:gridSpan w:val="2"/>
            <w:shd w:val="clear" w:color="auto" w:fill="auto"/>
          </w:tcPr>
          <w:p w:rsidR="00D22636" w:rsidRPr="00A5163E" w:rsidRDefault="00C86961" w:rsidP="00A5163E">
            <w:pPr>
              <w:jc w:val="both"/>
              <w:rPr>
                <w:rFonts w:ascii="Book Antiqua" w:hAnsi="Book Antiqua" w:cs="Arial"/>
                <w:b/>
              </w:rPr>
            </w:pPr>
            <w:r>
              <w:rPr>
                <w:rFonts w:ascii="Book Antiqua" w:hAnsi="Book Antiqua" w:cs="Arial"/>
                <w:b/>
              </w:rPr>
              <w:t xml:space="preserve">       </w:t>
            </w:r>
            <w:r w:rsidR="00B600EE">
              <w:rPr>
                <w:rFonts w:ascii="Book Antiqua" w:hAnsi="Book Antiqua" w:cs="Arial"/>
                <w:b/>
              </w:rPr>
              <w:t>On 02</w:t>
            </w:r>
            <w:r w:rsidR="00B600EE" w:rsidRPr="00B600EE">
              <w:rPr>
                <w:rFonts w:ascii="Book Antiqua" w:hAnsi="Book Antiqua" w:cs="Arial"/>
                <w:b/>
                <w:vertAlign w:val="superscript"/>
              </w:rPr>
              <w:t>nd</w:t>
            </w:r>
            <w:r w:rsidR="00B600EE">
              <w:rPr>
                <w:rFonts w:ascii="Book Antiqua" w:hAnsi="Book Antiqua" w:cs="Arial"/>
                <w:b/>
              </w:rPr>
              <w:t xml:space="preserve"> July 2018</w:t>
            </w:r>
          </w:p>
        </w:tc>
      </w:tr>
      <w:tr w:rsidR="00D22636" w:rsidRPr="00A5163E" w:rsidTr="00B600EE">
        <w:tc>
          <w:tcPr>
            <w:tcW w:w="6048" w:type="dxa"/>
            <w:gridSpan w:val="2"/>
            <w:shd w:val="clear" w:color="auto" w:fill="auto"/>
          </w:tcPr>
          <w:p w:rsidR="00D22636" w:rsidRPr="00A5163E" w:rsidRDefault="00D22636" w:rsidP="00A5163E">
            <w:pPr>
              <w:jc w:val="both"/>
              <w:rPr>
                <w:rFonts w:ascii="Book Antiqua" w:hAnsi="Book Antiqua" w:cs="Arial"/>
                <w:b/>
              </w:rPr>
            </w:pPr>
          </w:p>
        </w:tc>
        <w:tc>
          <w:tcPr>
            <w:tcW w:w="3780" w:type="dxa"/>
            <w:shd w:val="clear" w:color="auto" w:fill="auto"/>
          </w:tcPr>
          <w:p w:rsidR="00D22636" w:rsidRPr="00A5163E" w:rsidRDefault="00D22636" w:rsidP="00A5163E">
            <w:pPr>
              <w:jc w:val="both"/>
              <w:rPr>
                <w:rFonts w:ascii="Book Antiqua" w:hAnsi="Book Antiqua" w:cs="Arial"/>
                <w:b/>
              </w:rPr>
            </w:pPr>
          </w:p>
        </w:tc>
      </w:tr>
    </w:tbl>
    <w:p w:rsidR="00A15234" w:rsidRPr="00F97703" w:rsidRDefault="00A15234" w:rsidP="00A15234">
      <w:pPr>
        <w:jc w:val="center"/>
        <w:rPr>
          <w:rFonts w:ascii="Book Antiqua" w:hAnsi="Book Antiqua" w:cs="Arial"/>
        </w:rPr>
      </w:pPr>
    </w:p>
    <w:p w:rsidR="00A15234" w:rsidRPr="00F97703" w:rsidRDefault="00207617" w:rsidP="00B467EA">
      <w:pPr>
        <w:jc w:val="center"/>
        <w:outlineLvl w:val="0"/>
        <w:rPr>
          <w:rFonts w:ascii="Book Antiqua" w:hAnsi="Book Antiqua" w:cs="Arial"/>
          <w:b/>
        </w:rPr>
      </w:pPr>
      <w:r w:rsidRPr="00F97703">
        <w:rPr>
          <w:rFonts w:ascii="Book Antiqua" w:hAnsi="Book Antiqua" w:cs="Arial"/>
          <w:b/>
        </w:rPr>
        <w:t>Befo</w:t>
      </w:r>
      <w:r w:rsidR="00A15234" w:rsidRPr="00F97703">
        <w:rPr>
          <w:rFonts w:ascii="Book Antiqua" w:hAnsi="Book Antiqua" w:cs="Arial"/>
          <w:b/>
        </w:rPr>
        <w:t>re</w:t>
      </w:r>
    </w:p>
    <w:p w:rsidR="00A15234" w:rsidRPr="00F97703" w:rsidRDefault="00A15234" w:rsidP="00A15234">
      <w:pPr>
        <w:jc w:val="center"/>
        <w:rPr>
          <w:rFonts w:ascii="Book Antiqua" w:hAnsi="Book Antiqua" w:cs="Arial"/>
          <w:b/>
        </w:rPr>
      </w:pPr>
    </w:p>
    <w:p w:rsidR="001B186A" w:rsidRPr="00F97703" w:rsidRDefault="00E90443" w:rsidP="00C86961">
      <w:pPr>
        <w:jc w:val="center"/>
        <w:outlineLvl w:val="0"/>
        <w:rPr>
          <w:rFonts w:ascii="Book Antiqua" w:hAnsi="Book Antiqua" w:cs="Arial"/>
          <w:b/>
          <w:color w:val="000000"/>
        </w:rPr>
      </w:pPr>
      <w:r>
        <w:rPr>
          <w:rFonts w:ascii="Book Antiqua" w:hAnsi="Book Antiqua" w:cs="Arial"/>
          <w:b/>
          <w:color w:val="000000"/>
        </w:rPr>
        <w:t xml:space="preserve">DEPUTY </w:t>
      </w:r>
      <w:r w:rsidR="00C86961">
        <w:rPr>
          <w:rFonts w:ascii="Book Antiqua" w:hAnsi="Book Antiqua" w:cs="Arial"/>
          <w:b/>
          <w:color w:val="000000"/>
        </w:rPr>
        <w:t>UPPER TRIBUNAL</w:t>
      </w:r>
      <w:r w:rsidR="00C86961" w:rsidRPr="00F97703">
        <w:rPr>
          <w:rFonts w:ascii="Book Antiqua" w:hAnsi="Book Antiqua" w:cs="Arial"/>
          <w:b/>
          <w:color w:val="000000"/>
        </w:rPr>
        <w:t xml:space="preserve"> </w:t>
      </w:r>
      <w:r w:rsidR="001B2F75" w:rsidRPr="00F97703">
        <w:rPr>
          <w:rFonts w:ascii="Book Antiqua" w:hAnsi="Book Antiqua" w:cs="Arial"/>
          <w:b/>
          <w:color w:val="000000"/>
        </w:rPr>
        <w:t xml:space="preserve">JUDGE </w:t>
      </w:r>
      <w:r>
        <w:rPr>
          <w:rFonts w:ascii="Book Antiqua" w:hAnsi="Book Antiqua" w:cs="Arial"/>
          <w:b/>
          <w:color w:val="000000"/>
        </w:rPr>
        <w:t>G A BLACK</w:t>
      </w:r>
    </w:p>
    <w:p w:rsidR="00D20757" w:rsidRPr="00F97703" w:rsidRDefault="00D20757" w:rsidP="00A15234">
      <w:pPr>
        <w:jc w:val="center"/>
        <w:rPr>
          <w:rFonts w:ascii="Book Antiqua" w:hAnsi="Book Antiqua" w:cs="Arial"/>
          <w:b/>
        </w:rPr>
      </w:pPr>
    </w:p>
    <w:p w:rsidR="00A845DC" w:rsidRPr="00F97703" w:rsidRDefault="00A845DC" w:rsidP="00B467EA">
      <w:pPr>
        <w:jc w:val="center"/>
        <w:outlineLvl w:val="0"/>
        <w:rPr>
          <w:rFonts w:ascii="Book Antiqua" w:hAnsi="Book Antiqua" w:cs="Arial"/>
          <w:b/>
        </w:rPr>
      </w:pPr>
      <w:r w:rsidRPr="00F97703">
        <w:rPr>
          <w:rFonts w:ascii="Book Antiqua" w:hAnsi="Book Antiqua" w:cs="Arial"/>
          <w:b/>
        </w:rPr>
        <w:t>Between</w:t>
      </w:r>
    </w:p>
    <w:p w:rsidR="00A845DC" w:rsidRPr="00F97703" w:rsidRDefault="00A845DC" w:rsidP="00A15234">
      <w:pPr>
        <w:jc w:val="center"/>
        <w:rPr>
          <w:rFonts w:ascii="Book Antiqua" w:hAnsi="Book Antiqua" w:cs="Arial"/>
          <w:b/>
        </w:rPr>
      </w:pPr>
    </w:p>
    <w:p w:rsidR="00704B61" w:rsidRDefault="00C5713C" w:rsidP="00A15234">
      <w:pPr>
        <w:jc w:val="center"/>
        <w:rPr>
          <w:rFonts w:ascii="Book Antiqua" w:hAnsi="Book Antiqua" w:cs="Arial"/>
          <w:b/>
          <w:caps/>
        </w:rPr>
      </w:pPr>
      <w:r>
        <w:rPr>
          <w:rFonts w:ascii="Book Antiqua" w:hAnsi="Book Antiqua" w:cs="Arial"/>
          <w:b/>
          <w:caps/>
        </w:rPr>
        <w:t>Mr HASSan shahid</w:t>
      </w:r>
    </w:p>
    <w:p w:rsidR="00B600EE" w:rsidRPr="00C86961" w:rsidRDefault="00B600EE" w:rsidP="00A15234">
      <w:pPr>
        <w:jc w:val="center"/>
        <w:rPr>
          <w:rFonts w:ascii="Book Antiqua" w:hAnsi="Book Antiqua" w:cs="Arial"/>
        </w:rPr>
      </w:pPr>
      <w:r w:rsidRPr="00C86961">
        <w:rPr>
          <w:rFonts w:ascii="Book Antiqua" w:hAnsi="Book Antiqua" w:cs="Arial"/>
          <w:caps/>
        </w:rPr>
        <w:t xml:space="preserve">(anonymity direction not made) </w:t>
      </w:r>
    </w:p>
    <w:p w:rsidR="00704B61" w:rsidRPr="00F97703" w:rsidRDefault="00704B61" w:rsidP="00B467EA">
      <w:pPr>
        <w:jc w:val="right"/>
        <w:outlineLvl w:val="0"/>
        <w:rPr>
          <w:rFonts w:ascii="Book Antiqua" w:hAnsi="Book Antiqua" w:cs="Arial"/>
          <w:u w:val="single"/>
        </w:rPr>
      </w:pPr>
      <w:r w:rsidRPr="00F97703">
        <w:rPr>
          <w:rFonts w:ascii="Book Antiqua" w:hAnsi="Book Antiqua" w:cs="Arial"/>
          <w:u w:val="single"/>
        </w:rPr>
        <w:t>Appellant</w:t>
      </w:r>
    </w:p>
    <w:p w:rsidR="00C86961" w:rsidRDefault="00C86961" w:rsidP="00704B61">
      <w:pPr>
        <w:jc w:val="center"/>
        <w:rPr>
          <w:rFonts w:ascii="Book Antiqua" w:hAnsi="Book Antiqua" w:cs="Arial"/>
          <w:b/>
        </w:rPr>
      </w:pPr>
    </w:p>
    <w:p w:rsidR="00704B61" w:rsidRPr="00F97703" w:rsidRDefault="00DD5071" w:rsidP="00704B61">
      <w:pPr>
        <w:jc w:val="center"/>
        <w:rPr>
          <w:rFonts w:ascii="Book Antiqua" w:hAnsi="Book Antiqua" w:cs="Arial"/>
          <w:b/>
        </w:rPr>
      </w:pPr>
      <w:r w:rsidRPr="00F97703">
        <w:rPr>
          <w:rFonts w:ascii="Book Antiqua" w:hAnsi="Book Antiqua" w:cs="Arial"/>
          <w:b/>
        </w:rPr>
        <w:t>and</w:t>
      </w:r>
    </w:p>
    <w:p w:rsidR="00DD5071" w:rsidRDefault="00DD5071" w:rsidP="00704B61">
      <w:pPr>
        <w:jc w:val="center"/>
        <w:rPr>
          <w:rFonts w:ascii="Book Antiqua" w:hAnsi="Book Antiqua" w:cs="Arial"/>
          <w:b/>
        </w:rPr>
      </w:pPr>
    </w:p>
    <w:p w:rsidR="00C86961" w:rsidRPr="00F97703" w:rsidRDefault="00C86961" w:rsidP="00704B61">
      <w:pPr>
        <w:jc w:val="center"/>
        <w:rPr>
          <w:rFonts w:ascii="Book Antiqua" w:hAnsi="Book Antiqua" w:cs="Arial"/>
          <w:b/>
        </w:rPr>
      </w:pPr>
      <w:r>
        <w:rPr>
          <w:rFonts w:ascii="Book Antiqua" w:hAnsi="Book Antiqua" w:cs="Arial"/>
          <w:b/>
        </w:rPr>
        <w:t>THE SECRETARY OF STATE FOR THE HOME DEPARTMENT</w:t>
      </w:r>
    </w:p>
    <w:p w:rsidR="00DD5071" w:rsidRPr="00F97703" w:rsidRDefault="00DD5071" w:rsidP="00B467EA">
      <w:pPr>
        <w:jc w:val="right"/>
        <w:outlineLvl w:val="0"/>
        <w:rPr>
          <w:rFonts w:ascii="Book Antiqua" w:hAnsi="Book Antiqua" w:cs="Arial"/>
          <w:u w:val="single"/>
        </w:rPr>
      </w:pPr>
      <w:r w:rsidRPr="00F97703">
        <w:rPr>
          <w:rFonts w:ascii="Book Antiqua" w:hAnsi="Book Antiqua" w:cs="Arial"/>
          <w:u w:val="single"/>
        </w:rPr>
        <w:t>Respondent</w:t>
      </w:r>
    </w:p>
    <w:p w:rsidR="00DD5071" w:rsidRPr="00F97703" w:rsidRDefault="00DD5071" w:rsidP="00DD5071">
      <w:pPr>
        <w:rPr>
          <w:rFonts w:ascii="Book Antiqua" w:hAnsi="Book Antiqua" w:cs="Arial"/>
          <w:u w:val="single"/>
        </w:rPr>
      </w:pPr>
    </w:p>
    <w:p w:rsidR="00DD5071" w:rsidRPr="00F97703" w:rsidRDefault="00DE7DB7" w:rsidP="00B467EA">
      <w:pPr>
        <w:outlineLvl w:val="0"/>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DE7DB7" w:rsidRPr="00F97703" w:rsidRDefault="00DE7DB7" w:rsidP="00DD5071">
      <w:pPr>
        <w:rPr>
          <w:rFonts w:ascii="Book Antiqua" w:hAnsi="Book Antiqua" w:cs="Arial"/>
        </w:rPr>
      </w:pPr>
    </w:p>
    <w:p w:rsidR="00964185" w:rsidRPr="00F97703" w:rsidRDefault="00DE7DB7" w:rsidP="00964185">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964185">
        <w:rPr>
          <w:rFonts w:ascii="Book Antiqua" w:hAnsi="Book Antiqua" w:cs="Arial"/>
        </w:rPr>
        <w:t>Mr P Richardson (Counsel)</w:t>
      </w:r>
    </w:p>
    <w:p w:rsidR="00DE7DB7" w:rsidRPr="00F97703" w:rsidRDefault="00DE7DB7" w:rsidP="00DE7DB7">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964185">
        <w:rPr>
          <w:rFonts w:ascii="Book Antiqua" w:hAnsi="Book Antiqua" w:cs="Arial"/>
        </w:rPr>
        <w:t xml:space="preserve">Ms A Everett (Home Office Presenting Officer) </w:t>
      </w:r>
    </w:p>
    <w:p w:rsidR="00DE7DB7" w:rsidRPr="00F97703" w:rsidRDefault="00DE7DB7" w:rsidP="00402B9E">
      <w:pPr>
        <w:tabs>
          <w:tab w:val="left" w:pos="2520"/>
        </w:tabs>
        <w:jc w:val="center"/>
        <w:rPr>
          <w:rFonts w:ascii="Book Antiqua" w:hAnsi="Book Antiqua" w:cs="Arial"/>
        </w:rPr>
      </w:pPr>
    </w:p>
    <w:p w:rsidR="00DE7DB7" w:rsidRPr="00F97703" w:rsidRDefault="00DE7DB7" w:rsidP="00402B9E">
      <w:pPr>
        <w:tabs>
          <w:tab w:val="left" w:pos="2520"/>
        </w:tabs>
        <w:jc w:val="center"/>
        <w:rPr>
          <w:rFonts w:ascii="Book Antiqua" w:hAnsi="Book Antiqua" w:cs="Arial"/>
        </w:rPr>
      </w:pPr>
    </w:p>
    <w:p w:rsidR="00DE7DB7" w:rsidRPr="00F97703" w:rsidRDefault="009E4E6C" w:rsidP="00B467EA">
      <w:pPr>
        <w:tabs>
          <w:tab w:val="left" w:pos="2520"/>
        </w:tabs>
        <w:jc w:val="center"/>
        <w:outlineLvl w:val="0"/>
        <w:rPr>
          <w:rFonts w:ascii="Book Antiqua" w:hAnsi="Book Antiqua" w:cs="Arial"/>
        </w:rPr>
      </w:pPr>
      <w:r>
        <w:rPr>
          <w:rFonts w:ascii="Book Antiqua" w:hAnsi="Book Antiqua" w:cs="Arial"/>
          <w:b/>
          <w:u w:val="single"/>
        </w:rPr>
        <w:t xml:space="preserve">ERROR OF LAW </w:t>
      </w:r>
      <w:r w:rsidR="00574BF9">
        <w:rPr>
          <w:rFonts w:ascii="Book Antiqua" w:hAnsi="Book Antiqua" w:cs="Arial"/>
          <w:b/>
          <w:u w:val="single"/>
        </w:rPr>
        <w:t>DECISION</w:t>
      </w:r>
      <w:r w:rsidR="00402B9E" w:rsidRPr="00F97703">
        <w:rPr>
          <w:rFonts w:ascii="Book Antiqua" w:hAnsi="Book Antiqua" w:cs="Arial"/>
          <w:b/>
          <w:u w:val="single"/>
        </w:rPr>
        <w:t xml:space="preserve"> AND REASONS</w:t>
      </w:r>
    </w:p>
    <w:p w:rsidR="00402B9E" w:rsidRPr="00F97703" w:rsidRDefault="00402B9E" w:rsidP="00402B9E">
      <w:pPr>
        <w:tabs>
          <w:tab w:val="left" w:pos="2520"/>
        </w:tabs>
        <w:jc w:val="both"/>
        <w:rPr>
          <w:rFonts w:ascii="Book Antiqua" w:hAnsi="Book Antiqua" w:cs="Arial"/>
        </w:rPr>
      </w:pPr>
    </w:p>
    <w:p w:rsidR="00402B9E" w:rsidRPr="00F97703" w:rsidRDefault="00402B9E" w:rsidP="00402B9E">
      <w:pPr>
        <w:tabs>
          <w:tab w:val="left" w:pos="2520"/>
        </w:tabs>
        <w:jc w:val="both"/>
        <w:rPr>
          <w:rFonts w:ascii="Book Antiqua" w:hAnsi="Book Antiqua" w:cs="Arial"/>
        </w:rPr>
      </w:pPr>
    </w:p>
    <w:p w:rsidR="0061093C" w:rsidRDefault="00402B9E" w:rsidP="00BF23BB">
      <w:pPr>
        <w:tabs>
          <w:tab w:val="left" w:pos="567"/>
        </w:tabs>
        <w:ind w:left="567" w:hanging="567"/>
        <w:jc w:val="both"/>
        <w:rPr>
          <w:rFonts w:ascii="Book Antiqua" w:hAnsi="Book Antiqua" w:cs="Arial"/>
        </w:rPr>
      </w:pPr>
      <w:r w:rsidRPr="00F97703">
        <w:rPr>
          <w:rFonts w:ascii="Book Antiqua" w:hAnsi="Book Antiqua" w:cs="Arial"/>
        </w:rPr>
        <w:t>1.</w:t>
      </w:r>
      <w:r w:rsidRPr="00F97703">
        <w:rPr>
          <w:rFonts w:ascii="Book Antiqua" w:hAnsi="Book Antiqua" w:cs="Arial"/>
        </w:rPr>
        <w:tab/>
      </w:r>
      <w:r w:rsidR="00734844">
        <w:rPr>
          <w:rFonts w:ascii="Book Antiqua" w:hAnsi="Book Antiqua" w:cs="Arial"/>
        </w:rPr>
        <w:t>This is</w:t>
      </w:r>
      <w:r w:rsidR="0061093C">
        <w:rPr>
          <w:rFonts w:ascii="Book Antiqua" w:hAnsi="Book Antiqua" w:cs="Arial"/>
        </w:rPr>
        <w:t xml:space="preserve"> an error of law hearing. The appellant appeals against the decisio</w:t>
      </w:r>
      <w:r w:rsidR="00A212D4">
        <w:rPr>
          <w:rFonts w:ascii="Book Antiqua" w:hAnsi="Book Antiqua" w:cs="Arial"/>
        </w:rPr>
        <w:t>n of the First - t</w:t>
      </w:r>
      <w:r w:rsidR="006C0276">
        <w:rPr>
          <w:rFonts w:ascii="Book Antiqua" w:hAnsi="Book Antiqua" w:cs="Arial"/>
        </w:rPr>
        <w:t>ier Tribunal (</w:t>
      </w:r>
      <w:r w:rsidR="0061093C">
        <w:rPr>
          <w:rFonts w:ascii="Book Antiqua" w:hAnsi="Book Antiqua" w:cs="Arial"/>
        </w:rPr>
        <w:t xml:space="preserve">Judge </w:t>
      </w:r>
      <w:r w:rsidR="00964185">
        <w:rPr>
          <w:rFonts w:ascii="Book Antiqua" w:hAnsi="Book Antiqua" w:cs="Arial"/>
        </w:rPr>
        <w:t>Wright</w:t>
      </w:r>
      <w:r w:rsidR="006C0276">
        <w:rPr>
          <w:rFonts w:ascii="Book Antiqua" w:hAnsi="Book Antiqua" w:cs="Arial"/>
        </w:rPr>
        <w:t>)</w:t>
      </w:r>
      <w:r w:rsidR="008E191C">
        <w:rPr>
          <w:rFonts w:ascii="Book Antiqua" w:hAnsi="Book Antiqua" w:cs="Arial"/>
        </w:rPr>
        <w:t xml:space="preserve"> </w:t>
      </w:r>
      <w:r w:rsidR="006C0276">
        <w:rPr>
          <w:rFonts w:ascii="Book Antiqua" w:hAnsi="Book Antiqua" w:cs="Arial"/>
        </w:rPr>
        <w:t>(</w:t>
      </w:r>
      <w:r w:rsidR="00A212D4">
        <w:rPr>
          <w:rFonts w:ascii="Book Antiqua" w:hAnsi="Book Antiqua" w:cs="Arial"/>
        </w:rPr>
        <w:t>“</w:t>
      </w:r>
      <w:proofErr w:type="spellStart"/>
      <w:r w:rsidR="006C0276">
        <w:rPr>
          <w:rFonts w:ascii="Book Antiqua" w:hAnsi="Book Antiqua" w:cs="Arial"/>
        </w:rPr>
        <w:t>FtT</w:t>
      </w:r>
      <w:proofErr w:type="spellEnd"/>
      <w:r w:rsidR="00A212D4">
        <w:rPr>
          <w:rFonts w:ascii="Book Antiqua" w:hAnsi="Book Antiqua" w:cs="Arial"/>
        </w:rPr>
        <w:t>”</w:t>
      </w:r>
      <w:r w:rsidR="006C0276">
        <w:rPr>
          <w:rFonts w:ascii="Book Antiqua" w:hAnsi="Book Antiqua" w:cs="Arial"/>
        </w:rPr>
        <w:t>) promulgated on 16</w:t>
      </w:r>
      <w:r w:rsidR="006C0276" w:rsidRPr="006C0276">
        <w:rPr>
          <w:rFonts w:ascii="Book Antiqua" w:hAnsi="Book Antiqua" w:cs="Arial"/>
          <w:vertAlign w:val="superscript"/>
        </w:rPr>
        <w:t>th</w:t>
      </w:r>
      <w:r w:rsidR="006C0276">
        <w:rPr>
          <w:rFonts w:ascii="Book Antiqua" w:hAnsi="Book Antiqua" w:cs="Arial"/>
        </w:rPr>
        <w:t xml:space="preserve"> December 2017 in which the appellant’s appeal against the respondent’s refusal of leave to remain on human rights grounds was dismissed</w:t>
      </w:r>
      <w:r w:rsidR="0061093C">
        <w:rPr>
          <w:rFonts w:ascii="Book Antiqua" w:hAnsi="Book Antiqua" w:cs="Arial"/>
        </w:rPr>
        <w:t xml:space="preserve">. </w:t>
      </w:r>
    </w:p>
    <w:p w:rsidR="0061093C" w:rsidRDefault="0061093C" w:rsidP="00BF23BB">
      <w:pPr>
        <w:tabs>
          <w:tab w:val="left" w:pos="567"/>
        </w:tabs>
        <w:ind w:left="567" w:hanging="567"/>
        <w:jc w:val="both"/>
        <w:rPr>
          <w:rFonts w:ascii="Book Antiqua" w:hAnsi="Book Antiqua" w:cs="Arial"/>
        </w:rPr>
      </w:pPr>
    </w:p>
    <w:p w:rsidR="006D606E" w:rsidRPr="006D606E" w:rsidRDefault="006D606E" w:rsidP="00BF23BB">
      <w:pPr>
        <w:tabs>
          <w:tab w:val="left" w:pos="567"/>
        </w:tabs>
        <w:ind w:left="567" w:hanging="567"/>
        <w:jc w:val="both"/>
        <w:rPr>
          <w:rFonts w:ascii="Book Antiqua" w:hAnsi="Book Antiqua" w:cs="Arial"/>
          <w:b/>
          <w:u w:val="single"/>
        </w:rPr>
      </w:pPr>
      <w:r w:rsidRPr="006D606E">
        <w:rPr>
          <w:rFonts w:ascii="Book Antiqua" w:hAnsi="Book Antiqua" w:cs="Arial"/>
          <w:b/>
          <w:u w:val="single"/>
        </w:rPr>
        <w:t>Background</w:t>
      </w:r>
    </w:p>
    <w:p w:rsidR="00A212D4" w:rsidRDefault="006C0276" w:rsidP="00780F86">
      <w:pPr>
        <w:ind w:left="540" w:hanging="540"/>
        <w:jc w:val="both"/>
        <w:rPr>
          <w:rFonts w:ascii="Book Antiqua" w:hAnsi="Book Antiqua" w:cs="Arial"/>
        </w:rPr>
      </w:pPr>
      <w:r>
        <w:rPr>
          <w:rFonts w:ascii="Book Antiqua" w:hAnsi="Book Antiqua" w:cs="Arial"/>
        </w:rPr>
        <w:t xml:space="preserve">2.     The Appellant </w:t>
      </w:r>
      <w:r w:rsidR="0061093C">
        <w:rPr>
          <w:rFonts w:ascii="Book Antiqua" w:hAnsi="Book Antiqua" w:cs="Arial"/>
        </w:rPr>
        <w:t xml:space="preserve">is a citizen of </w:t>
      </w:r>
      <w:r>
        <w:rPr>
          <w:rFonts w:ascii="Book Antiqua" w:hAnsi="Book Antiqua" w:cs="Arial"/>
        </w:rPr>
        <w:t>Pakistan</w:t>
      </w:r>
      <w:r w:rsidR="0061093C">
        <w:rPr>
          <w:rFonts w:ascii="Book Antiqua" w:hAnsi="Book Antiqua" w:cs="Arial"/>
        </w:rPr>
        <w:t xml:space="preserve">. </w:t>
      </w:r>
      <w:r>
        <w:rPr>
          <w:rFonts w:ascii="Book Antiqua" w:hAnsi="Book Antiqua" w:cs="Arial"/>
        </w:rPr>
        <w:t xml:space="preserve">He entered the UK as a Tier 4 student with a valid visa from 2011 – 2012.  In 2011 he </w:t>
      </w:r>
      <w:proofErr w:type="gramStart"/>
      <w:r>
        <w:rPr>
          <w:rFonts w:ascii="Book Antiqua" w:hAnsi="Book Antiqua" w:cs="Arial"/>
        </w:rPr>
        <w:t>entered into</w:t>
      </w:r>
      <w:proofErr w:type="gramEnd"/>
      <w:r>
        <w:rPr>
          <w:rFonts w:ascii="Book Antiqua" w:hAnsi="Book Antiqua" w:cs="Arial"/>
        </w:rPr>
        <w:t xml:space="preserve"> a relationship with his wife who was </w:t>
      </w:r>
      <w:r w:rsidR="00A212D4">
        <w:rPr>
          <w:rFonts w:ascii="Book Antiqua" w:hAnsi="Book Antiqua" w:cs="Arial"/>
        </w:rPr>
        <w:t xml:space="preserve">later </w:t>
      </w:r>
      <w:r>
        <w:rPr>
          <w:rFonts w:ascii="Book Antiqua" w:hAnsi="Book Antiqua" w:cs="Arial"/>
        </w:rPr>
        <w:t>granted refugee status on 6.12.2013</w:t>
      </w:r>
      <w:r w:rsidR="0061093C">
        <w:rPr>
          <w:rFonts w:ascii="Book Antiqua" w:hAnsi="Book Antiqua" w:cs="Arial"/>
        </w:rPr>
        <w:t xml:space="preserve"> </w:t>
      </w:r>
      <w:r>
        <w:rPr>
          <w:rFonts w:ascii="Book Antiqua" w:hAnsi="Book Antiqua" w:cs="Arial"/>
        </w:rPr>
        <w:t xml:space="preserve">and they married on 29.4.2014.  He was granted leave under the partner route on 21.2.2015 valid until 21.7.2017.  He was served with a notice of removal on 24.3.2015 following receipt of information that he had used </w:t>
      </w:r>
      <w:r>
        <w:rPr>
          <w:rFonts w:ascii="Book Antiqua" w:hAnsi="Book Antiqua" w:cs="Arial"/>
        </w:rPr>
        <w:lastRenderedPageBreak/>
        <w:t>a proxy tester for his language te</w:t>
      </w:r>
      <w:r w:rsidR="00FC2E9C">
        <w:rPr>
          <w:rFonts w:ascii="Book Antiqua" w:hAnsi="Book Antiqua" w:cs="Arial"/>
        </w:rPr>
        <w:t xml:space="preserve">st on 17.7.2012.  As a </w:t>
      </w:r>
      <w:proofErr w:type="gramStart"/>
      <w:r w:rsidR="00FC2E9C">
        <w:rPr>
          <w:rFonts w:ascii="Book Antiqua" w:hAnsi="Book Antiqua" w:cs="Arial"/>
        </w:rPr>
        <w:t>consequ</w:t>
      </w:r>
      <w:r>
        <w:rPr>
          <w:rFonts w:ascii="Book Antiqua" w:hAnsi="Book Antiqua" w:cs="Arial"/>
        </w:rPr>
        <w:t>ence</w:t>
      </w:r>
      <w:proofErr w:type="gramEnd"/>
      <w:r>
        <w:rPr>
          <w:rFonts w:ascii="Book Antiqua" w:hAnsi="Book Antiqua" w:cs="Arial"/>
        </w:rPr>
        <w:t xml:space="preserve"> his leave was curtailed.  </w:t>
      </w:r>
      <w:r w:rsidR="00FC2E9C">
        <w:rPr>
          <w:rFonts w:ascii="Book Antiqua" w:hAnsi="Book Antiqua" w:cs="Arial"/>
        </w:rPr>
        <w:t xml:space="preserve">His application for further leave was refused on 20.7.2016 under the Suitability provisions. </w:t>
      </w:r>
    </w:p>
    <w:p w:rsidR="001F2716" w:rsidRDefault="00FC2E9C" w:rsidP="00A212D4">
      <w:pPr>
        <w:jc w:val="both"/>
        <w:rPr>
          <w:rFonts w:ascii="Book Antiqua" w:hAnsi="Book Antiqua" w:cs="Arial"/>
        </w:rPr>
      </w:pPr>
      <w:r>
        <w:rPr>
          <w:rFonts w:ascii="Book Antiqua" w:hAnsi="Book Antiqua" w:cs="Arial"/>
        </w:rPr>
        <w:t xml:space="preserve"> </w:t>
      </w:r>
    </w:p>
    <w:p w:rsidR="00A212D4" w:rsidRPr="00A212D4" w:rsidRDefault="00A212D4" w:rsidP="00780F86">
      <w:pPr>
        <w:ind w:left="540" w:hanging="540"/>
        <w:jc w:val="both"/>
        <w:rPr>
          <w:rFonts w:ascii="Book Antiqua" w:hAnsi="Book Antiqua" w:cs="Arial"/>
          <w:b/>
          <w:u w:val="single"/>
        </w:rPr>
      </w:pPr>
      <w:proofErr w:type="spellStart"/>
      <w:r w:rsidRPr="00A212D4">
        <w:rPr>
          <w:rFonts w:ascii="Book Antiqua" w:hAnsi="Book Antiqua" w:cs="Arial"/>
          <w:b/>
          <w:u w:val="single"/>
        </w:rPr>
        <w:t>FtT</w:t>
      </w:r>
      <w:proofErr w:type="spellEnd"/>
      <w:r w:rsidRPr="00A212D4">
        <w:rPr>
          <w:rFonts w:ascii="Book Antiqua" w:hAnsi="Book Antiqua" w:cs="Arial"/>
          <w:b/>
          <w:u w:val="single"/>
        </w:rPr>
        <w:t xml:space="preserve"> findings and reasons </w:t>
      </w:r>
    </w:p>
    <w:p w:rsidR="00FC2E9C" w:rsidRDefault="00FC2E9C" w:rsidP="00780F86">
      <w:pPr>
        <w:ind w:left="540" w:hanging="540"/>
        <w:jc w:val="both"/>
        <w:rPr>
          <w:rFonts w:ascii="Book Antiqua" w:hAnsi="Book Antiqua" w:cs="Arial"/>
        </w:rPr>
      </w:pPr>
      <w:r>
        <w:rPr>
          <w:rFonts w:ascii="Book Antiqua" w:hAnsi="Book Antiqua" w:cs="Arial"/>
        </w:rPr>
        <w:t xml:space="preserve">3.   The </w:t>
      </w:r>
      <w:proofErr w:type="spellStart"/>
      <w:r>
        <w:rPr>
          <w:rFonts w:ascii="Book Antiqua" w:hAnsi="Book Antiqua" w:cs="Arial"/>
        </w:rPr>
        <w:t>FtT</w:t>
      </w:r>
      <w:proofErr w:type="spellEnd"/>
      <w:r>
        <w:rPr>
          <w:rFonts w:ascii="Book Antiqua" w:hAnsi="Book Antiqua" w:cs="Arial"/>
        </w:rPr>
        <w:t xml:space="preserve"> found that the appellant had used a proxy taker for the test</w:t>
      </w:r>
      <w:r w:rsidR="00A212D4">
        <w:rPr>
          <w:rFonts w:ascii="Book Antiqua" w:hAnsi="Book Antiqua" w:cs="Arial"/>
        </w:rPr>
        <w:t xml:space="preserve"> and had acted dishonestly</w:t>
      </w:r>
      <w:r>
        <w:rPr>
          <w:rFonts w:ascii="Book Antiqua" w:hAnsi="Book Antiqua" w:cs="Arial"/>
        </w:rPr>
        <w:t xml:space="preserve">. It was conceded </w:t>
      </w:r>
      <w:r w:rsidR="00A212D4">
        <w:rPr>
          <w:rFonts w:ascii="Book Antiqua" w:hAnsi="Book Antiqua" w:cs="Arial"/>
        </w:rPr>
        <w:t xml:space="preserve">by the appellant’s representative </w:t>
      </w:r>
      <w:r>
        <w:rPr>
          <w:rFonts w:ascii="Book Antiqua" w:hAnsi="Book Antiqua" w:cs="Arial"/>
        </w:rPr>
        <w:t xml:space="preserve">that the evidential burden </w:t>
      </w:r>
      <w:r w:rsidR="00A212D4">
        <w:rPr>
          <w:rFonts w:ascii="Book Antiqua" w:hAnsi="Book Antiqua" w:cs="Arial"/>
        </w:rPr>
        <w:t xml:space="preserve">on the respondent </w:t>
      </w:r>
      <w:r>
        <w:rPr>
          <w:rFonts w:ascii="Book Antiqua" w:hAnsi="Book Antiqua" w:cs="Arial"/>
        </w:rPr>
        <w:t>was met (</w:t>
      </w:r>
      <w:proofErr w:type="spellStart"/>
      <w:r w:rsidRPr="00FC2E9C">
        <w:rPr>
          <w:rFonts w:ascii="Book Antiqua" w:hAnsi="Book Antiqua" w:cs="Arial"/>
          <w:b/>
          <w:u w:val="single"/>
        </w:rPr>
        <w:t>Shezad</w:t>
      </w:r>
      <w:proofErr w:type="spellEnd"/>
      <w:r w:rsidRPr="00FC2E9C">
        <w:rPr>
          <w:rFonts w:ascii="Book Antiqua" w:hAnsi="Book Antiqua" w:cs="Arial"/>
          <w:b/>
          <w:u w:val="single"/>
        </w:rPr>
        <w:t xml:space="preserve"> &amp; Chowdhury</w:t>
      </w:r>
      <w:r>
        <w:rPr>
          <w:rFonts w:ascii="Book Antiqua" w:hAnsi="Book Antiqua" w:cs="Arial"/>
          <w:b/>
          <w:u w:val="single"/>
        </w:rPr>
        <w:t xml:space="preserve"> [2016] EWCA </w:t>
      </w:r>
      <w:proofErr w:type="spellStart"/>
      <w:r>
        <w:rPr>
          <w:rFonts w:ascii="Book Antiqua" w:hAnsi="Book Antiqua" w:cs="Arial"/>
          <w:b/>
          <w:u w:val="single"/>
        </w:rPr>
        <w:t>Civ</w:t>
      </w:r>
      <w:proofErr w:type="spellEnd"/>
      <w:r>
        <w:rPr>
          <w:rFonts w:ascii="Book Antiqua" w:hAnsi="Book Antiqua" w:cs="Arial"/>
          <w:b/>
          <w:u w:val="single"/>
        </w:rPr>
        <w:t xml:space="preserve"> 61</w:t>
      </w:r>
      <w:r w:rsidR="00A212D4">
        <w:rPr>
          <w:rFonts w:ascii="Book Antiqua" w:hAnsi="Book Antiqua" w:cs="Arial"/>
        </w:rPr>
        <w:t>)</w:t>
      </w:r>
      <w:r>
        <w:rPr>
          <w:rFonts w:ascii="Book Antiqua" w:hAnsi="Book Antiqua" w:cs="Arial"/>
        </w:rPr>
        <w:t xml:space="preserve">.  The </w:t>
      </w:r>
      <w:proofErr w:type="spellStart"/>
      <w:r>
        <w:rPr>
          <w:rFonts w:ascii="Book Antiqua" w:hAnsi="Book Antiqua" w:cs="Arial"/>
        </w:rPr>
        <w:t>FtT</w:t>
      </w:r>
      <w:proofErr w:type="spellEnd"/>
      <w:r>
        <w:rPr>
          <w:rFonts w:ascii="Book Antiqua" w:hAnsi="Book Antiqua" w:cs="Arial"/>
        </w:rPr>
        <w:t xml:space="preserve"> considered that the burden had shifted to the appellant to show an innocent explanation</w:t>
      </w:r>
      <w:r w:rsidR="00A212D4">
        <w:rPr>
          <w:rFonts w:ascii="Book Antiqua" w:hAnsi="Book Antiqua" w:cs="Arial"/>
        </w:rPr>
        <w:t xml:space="preserve">. The </w:t>
      </w:r>
      <w:proofErr w:type="spellStart"/>
      <w:r w:rsidR="00A212D4">
        <w:rPr>
          <w:rFonts w:ascii="Book Antiqua" w:hAnsi="Book Antiqua" w:cs="Arial"/>
        </w:rPr>
        <w:t>FtT</w:t>
      </w:r>
      <w:proofErr w:type="spellEnd"/>
      <w:r w:rsidR="00A212D4">
        <w:rPr>
          <w:rFonts w:ascii="Book Antiqua" w:hAnsi="Book Antiqua" w:cs="Arial"/>
        </w:rPr>
        <w:t xml:space="preserve"> found that this </w:t>
      </w:r>
      <w:r>
        <w:rPr>
          <w:rFonts w:ascii="Book Antiqua" w:hAnsi="Book Antiqua" w:cs="Arial"/>
        </w:rPr>
        <w:t>was not established and thereafter that th</w:t>
      </w:r>
      <w:r w:rsidR="00A212D4">
        <w:rPr>
          <w:rFonts w:ascii="Book Antiqua" w:hAnsi="Book Antiqua" w:cs="Arial"/>
        </w:rPr>
        <w:t>e respondent had pro</w:t>
      </w:r>
      <w:r>
        <w:rPr>
          <w:rFonts w:ascii="Book Antiqua" w:hAnsi="Book Antiqua" w:cs="Arial"/>
        </w:rPr>
        <w:t>ved that the appellant used dishonesty [31].</w:t>
      </w:r>
    </w:p>
    <w:p w:rsidR="00A212D4" w:rsidRDefault="00A212D4" w:rsidP="00780F86">
      <w:pPr>
        <w:ind w:left="540" w:hanging="540"/>
        <w:jc w:val="both"/>
        <w:rPr>
          <w:rFonts w:ascii="Book Antiqua" w:hAnsi="Book Antiqua" w:cs="Arial"/>
        </w:rPr>
      </w:pPr>
    </w:p>
    <w:p w:rsidR="00FC2E9C" w:rsidRDefault="00FC2E9C" w:rsidP="00780F86">
      <w:pPr>
        <w:ind w:left="540" w:hanging="540"/>
        <w:jc w:val="both"/>
        <w:rPr>
          <w:rFonts w:ascii="Book Antiqua" w:hAnsi="Book Antiqua" w:cs="Arial"/>
        </w:rPr>
      </w:pPr>
      <w:r>
        <w:rPr>
          <w:rFonts w:ascii="Book Antiqua" w:hAnsi="Book Antiqua" w:cs="Arial"/>
        </w:rPr>
        <w:t xml:space="preserve">4.   The </w:t>
      </w:r>
      <w:proofErr w:type="spellStart"/>
      <w:r>
        <w:rPr>
          <w:rFonts w:ascii="Book Antiqua" w:hAnsi="Book Antiqua" w:cs="Arial"/>
        </w:rPr>
        <w:t>FtT’s</w:t>
      </w:r>
      <w:proofErr w:type="spellEnd"/>
      <w:r>
        <w:rPr>
          <w:rFonts w:ascii="Book Antiqua" w:hAnsi="Book Antiqua" w:cs="Arial"/>
        </w:rPr>
        <w:t xml:space="preserve"> reasons for rejecting the innocent explanation were set out at [30(</w:t>
      </w:r>
      <w:proofErr w:type="spellStart"/>
      <w:r>
        <w:rPr>
          <w:rFonts w:ascii="Book Antiqua" w:hAnsi="Book Antiqua" w:cs="Arial"/>
        </w:rPr>
        <w:t>i</w:t>
      </w:r>
      <w:proofErr w:type="spellEnd"/>
      <w:r>
        <w:rPr>
          <w:rFonts w:ascii="Book Antiqua" w:hAnsi="Book Antiqua" w:cs="Arial"/>
        </w:rPr>
        <w:t>)-(v)].</w:t>
      </w:r>
    </w:p>
    <w:p w:rsidR="0061093C" w:rsidRDefault="0061093C" w:rsidP="00780F86">
      <w:pPr>
        <w:ind w:left="540" w:hanging="540"/>
        <w:jc w:val="both"/>
        <w:rPr>
          <w:rFonts w:ascii="Book Antiqua" w:hAnsi="Book Antiqua" w:cs="Arial"/>
        </w:rPr>
      </w:pPr>
    </w:p>
    <w:p w:rsidR="0061093C" w:rsidRPr="0061093C" w:rsidRDefault="0061093C" w:rsidP="00780F86">
      <w:pPr>
        <w:ind w:left="540" w:hanging="540"/>
        <w:jc w:val="both"/>
        <w:rPr>
          <w:rFonts w:ascii="Book Antiqua" w:hAnsi="Book Antiqua" w:cs="Arial"/>
          <w:b/>
          <w:u w:val="single"/>
        </w:rPr>
      </w:pPr>
      <w:r w:rsidRPr="0061093C">
        <w:rPr>
          <w:rFonts w:ascii="Book Antiqua" w:hAnsi="Book Antiqua" w:cs="Arial"/>
          <w:b/>
          <w:u w:val="single"/>
        </w:rPr>
        <w:t xml:space="preserve">Grounds of appeal </w:t>
      </w:r>
    </w:p>
    <w:p w:rsidR="009F5220" w:rsidRDefault="00CD1D07" w:rsidP="00780F86">
      <w:pPr>
        <w:ind w:left="540" w:hanging="540"/>
        <w:jc w:val="both"/>
        <w:rPr>
          <w:rFonts w:ascii="Book Antiqua" w:hAnsi="Book Antiqua" w:cs="Arial"/>
        </w:rPr>
      </w:pPr>
      <w:r>
        <w:rPr>
          <w:rFonts w:ascii="Book Antiqua" w:hAnsi="Book Antiqua" w:cs="Arial"/>
        </w:rPr>
        <w:t xml:space="preserve">5.   In grounds of </w:t>
      </w:r>
      <w:r w:rsidR="0061093C">
        <w:rPr>
          <w:rFonts w:ascii="Book Antiqua" w:hAnsi="Book Antiqua" w:cs="Arial"/>
        </w:rPr>
        <w:t xml:space="preserve">appeal the appellant argued that the </w:t>
      </w:r>
      <w:proofErr w:type="spellStart"/>
      <w:r w:rsidR="0061093C">
        <w:rPr>
          <w:rFonts w:ascii="Book Antiqua" w:hAnsi="Book Antiqua" w:cs="Arial"/>
        </w:rPr>
        <w:t>FtT</w:t>
      </w:r>
      <w:proofErr w:type="spellEnd"/>
      <w:r w:rsidR="0061093C">
        <w:rPr>
          <w:rFonts w:ascii="Book Antiqua" w:hAnsi="Book Antiqua" w:cs="Arial"/>
        </w:rPr>
        <w:t xml:space="preserve"> erred by </w:t>
      </w:r>
      <w:r w:rsidR="00FC2E9C">
        <w:rPr>
          <w:rFonts w:ascii="Book Antiqua" w:hAnsi="Book Antiqua" w:cs="Arial"/>
        </w:rPr>
        <w:t xml:space="preserve">failing to give adequate reasons </w:t>
      </w:r>
      <w:r w:rsidR="00A212D4">
        <w:rPr>
          <w:rFonts w:ascii="Book Antiqua" w:hAnsi="Book Antiqua" w:cs="Arial"/>
        </w:rPr>
        <w:t xml:space="preserve">for rejecting </w:t>
      </w:r>
      <w:r w:rsidR="00FC2E9C">
        <w:rPr>
          <w:rFonts w:ascii="Book Antiqua" w:hAnsi="Book Antiqua" w:cs="Arial"/>
        </w:rPr>
        <w:t>the appellant’</w:t>
      </w:r>
      <w:r>
        <w:rPr>
          <w:rFonts w:ascii="Book Antiqua" w:hAnsi="Book Antiqua" w:cs="Arial"/>
        </w:rPr>
        <w:t xml:space="preserve">s account that he had attended </w:t>
      </w:r>
      <w:r w:rsidR="00A212D4">
        <w:rPr>
          <w:rFonts w:ascii="Book Antiqua" w:hAnsi="Book Antiqua" w:cs="Arial"/>
        </w:rPr>
        <w:t xml:space="preserve">and taken </w:t>
      </w:r>
      <w:r>
        <w:rPr>
          <w:rFonts w:ascii="Book Antiqua" w:hAnsi="Book Antiqua" w:cs="Arial"/>
        </w:rPr>
        <w:t xml:space="preserve">the test. The </w:t>
      </w:r>
      <w:proofErr w:type="spellStart"/>
      <w:r>
        <w:rPr>
          <w:rFonts w:ascii="Book Antiqua" w:hAnsi="Book Antiqua" w:cs="Arial"/>
        </w:rPr>
        <w:t>FtT</w:t>
      </w:r>
      <w:proofErr w:type="spellEnd"/>
      <w:r>
        <w:rPr>
          <w:rFonts w:ascii="Book Antiqua" w:hAnsi="Book Antiqua" w:cs="Arial"/>
        </w:rPr>
        <w:t xml:space="preserve"> was unacceptably pedantic by reference to the passage of time since the</w:t>
      </w:r>
      <w:r w:rsidR="00A212D4">
        <w:rPr>
          <w:rFonts w:ascii="Book Antiqua" w:hAnsi="Book Antiqua" w:cs="Arial"/>
        </w:rPr>
        <w:t xml:space="preserve"> test was taken;</w:t>
      </w:r>
      <w:r>
        <w:rPr>
          <w:rFonts w:ascii="Book Antiqua" w:hAnsi="Book Antiqua" w:cs="Arial"/>
        </w:rPr>
        <w:t xml:space="preserve"> the appellant stated ‘almost 5 years ago’ whereas the </w:t>
      </w:r>
      <w:proofErr w:type="spellStart"/>
      <w:r>
        <w:rPr>
          <w:rFonts w:ascii="Book Antiqua" w:hAnsi="Book Antiqua" w:cs="Arial"/>
        </w:rPr>
        <w:t>FtT</w:t>
      </w:r>
      <w:proofErr w:type="spellEnd"/>
      <w:r>
        <w:rPr>
          <w:rFonts w:ascii="Book Antiqua" w:hAnsi="Book Antiqua" w:cs="Arial"/>
        </w:rPr>
        <w:t xml:space="preserve"> found that it was ‘more than 5 years ago’ and failed to make any connection between the </w:t>
      </w:r>
      <w:proofErr w:type="gramStart"/>
      <w:r>
        <w:rPr>
          <w:rFonts w:ascii="Book Antiqua" w:hAnsi="Book Antiqua" w:cs="Arial"/>
        </w:rPr>
        <w:t>error  as</w:t>
      </w:r>
      <w:proofErr w:type="gramEnd"/>
      <w:r>
        <w:rPr>
          <w:rFonts w:ascii="Book Antiqua" w:hAnsi="Book Antiqua" w:cs="Arial"/>
        </w:rPr>
        <w:t xml:space="preserve"> to the passage </w:t>
      </w:r>
      <w:r w:rsidR="003E2E26">
        <w:rPr>
          <w:rFonts w:ascii="Book Antiqua" w:hAnsi="Book Antiqua" w:cs="Arial"/>
        </w:rPr>
        <w:t>o</w:t>
      </w:r>
      <w:r>
        <w:rPr>
          <w:rFonts w:ascii="Book Antiqua" w:hAnsi="Book Antiqua" w:cs="Arial"/>
        </w:rPr>
        <w:t xml:space="preserve">f time and the use of a proxy taker. </w:t>
      </w:r>
    </w:p>
    <w:p w:rsidR="0081412B" w:rsidRDefault="0081412B" w:rsidP="00780F86">
      <w:pPr>
        <w:ind w:left="540" w:hanging="540"/>
        <w:jc w:val="both"/>
        <w:rPr>
          <w:rFonts w:ascii="Book Antiqua" w:hAnsi="Book Antiqua" w:cs="Arial"/>
        </w:rPr>
      </w:pPr>
    </w:p>
    <w:p w:rsidR="00CD1D07" w:rsidRDefault="00CD1D07" w:rsidP="00780F86">
      <w:pPr>
        <w:ind w:left="540" w:hanging="540"/>
        <w:jc w:val="both"/>
        <w:rPr>
          <w:rFonts w:ascii="Book Antiqua" w:hAnsi="Book Antiqua" w:cs="Arial"/>
        </w:rPr>
      </w:pPr>
      <w:r>
        <w:rPr>
          <w:rFonts w:ascii="Book Antiqua" w:hAnsi="Book Antiqua" w:cs="Arial"/>
        </w:rPr>
        <w:t xml:space="preserve">6.    The </w:t>
      </w:r>
      <w:proofErr w:type="spellStart"/>
      <w:r>
        <w:rPr>
          <w:rFonts w:ascii="Book Antiqua" w:hAnsi="Book Antiqua" w:cs="Arial"/>
        </w:rPr>
        <w:t>FtT</w:t>
      </w:r>
      <w:proofErr w:type="spellEnd"/>
      <w:r>
        <w:rPr>
          <w:rFonts w:ascii="Book Antiqua" w:hAnsi="Book Antiqua" w:cs="Arial"/>
        </w:rPr>
        <w:t xml:space="preserve"> erred by finding that the appellant </w:t>
      </w:r>
      <w:r w:rsidR="00A212D4">
        <w:rPr>
          <w:rFonts w:ascii="Book Antiqua" w:hAnsi="Book Antiqua" w:cs="Arial"/>
        </w:rPr>
        <w:t xml:space="preserve">in </w:t>
      </w:r>
      <w:r>
        <w:rPr>
          <w:rFonts w:ascii="Book Antiqua" w:hAnsi="Book Antiqua" w:cs="Arial"/>
        </w:rPr>
        <w:t xml:space="preserve">seeking clarification of questions put to him </w:t>
      </w:r>
      <w:r w:rsidR="00A212D4">
        <w:rPr>
          <w:rFonts w:ascii="Book Antiqua" w:hAnsi="Book Antiqua" w:cs="Arial"/>
        </w:rPr>
        <w:t>w</w:t>
      </w:r>
      <w:r>
        <w:rPr>
          <w:rFonts w:ascii="Book Antiqua" w:hAnsi="Book Antiqua" w:cs="Arial"/>
        </w:rPr>
        <w:t>as a reason to disbelieve him.  There was no finding that the appellant could not speak English.</w:t>
      </w:r>
    </w:p>
    <w:p w:rsidR="00CD1D07" w:rsidRDefault="00CD1D07" w:rsidP="00780F86">
      <w:pPr>
        <w:ind w:left="540" w:hanging="540"/>
        <w:jc w:val="both"/>
        <w:rPr>
          <w:rFonts w:ascii="Book Antiqua" w:hAnsi="Book Antiqua" w:cs="Arial"/>
        </w:rPr>
      </w:pPr>
    </w:p>
    <w:p w:rsidR="00CD1D07" w:rsidRDefault="00CD1D07" w:rsidP="00780F86">
      <w:pPr>
        <w:ind w:left="540" w:hanging="540"/>
        <w:jc w:val="both"/>
        <w:rPr>
          <w:rFonts w:ascii="Book Antiqua" w:hAnsi="Book Antiqua" w:cs="Arial"/>
        </w:rPr>
      </w:pPr>
      <w:r>
        <w:rPr>
          <w:rFonts w:ascii="Book Antiqua" w:hAnsi="Book Antiqua" w:cs="Arial"/>
        </w:rPr>
        <w:t xml:space="preserve">7.    The </w:t>
      </w:r>
      <w:proofErr w:type="spellStart"/>
      <w:r>
        <w:rPr>
          <w:rFonts w:ascii="Book Antiqua" w:hAnsi="Book Antiqua" w:cs="Arial"/>
        </w:rPr>
        <w:t>FtT</w:t>
      </w:r>
      <w:proofErr w:type="spellEnd"/>
      <w:r>
        <w:rPr>
          <w:rFonts w:ascii="Book Antiqua" w:hAnsi="Book Antiqua" w:cs="Arial"/>
        </w:rPr>
        <w:t xml:space="preserve"> relied on the fact that the appellant passed a test at level B1 with distinction as evidence to show that he had previously cheated in the </w:t>
      </w:r>
      <w:proofErr w:type="gramStart"/>
      <w:r>
        <w:rPr>
          <w:rFonts w:ascii="Book Antiqua" w:hAnsi="Book Antiqua" w:cs="Arial"/>
        </w:rPr>
        <w:t>higher level</w:t>
      </w:r>
      <w:proofErr w:type="gramEnd"/>
      <w:r>
        <w:rPr>
          <w:rFonts w:ascii="Book Antiqua" w:hAnsi="Book Antiqua" w:cs="Arial"/>
        </w:rPr>
        <w:t xml:space="preserve"> test B2.  </w:t>
      </w:r>
    </w:p>
    <w:p w:rsidR="00A212D4" w:rsidRDefault="00A212D4" w:rsidP="00780F86">
      <w:pPr>
        <w:ind w:left="540" w:hanging="540"/>
        <w:jc w:val="both"/>
        <w:rPr>
          <w:rFonts w:ascii="Book Antiqua" w:hAnsi="Book Antiqua" w:cs="Arial"/>
        </w:rPr>
      </w:pPr>
    </w:p>
    <w:p w:rsidR="00CD1D07" w:rsidRDefault="00CD1D07" w:rsidP="00780F86">
      <w:pPr>
        <w:ind w:left="540" w:hanging="540"/>
        <w:jc w:val="both"/>
        <w:rPr>
          <w:rFonts w:ascii="Book Antiqua" w:hAnsi="Book Antiqua" w:cs="Arial"/>
        </w:rPr>
      </w:pPr>
      <w:r>
        <w:rPr>
          <w:rFonts w:ascii="Book Antiqua" w:hAnsi="Book Antiqua" w:cs="Arial"/>
        </w:rPr>
        <w:t xml:space="preserve">8.   The </w:t>
      </w:r>
      <w:proofErr w:type="spellStart"/>
      <w:r>
        <w:rPr>
          <w:rFonts w:ascii="Book Antiqua" w:hAnsi="Book Antiqua" w:cs="Arial"/>
        </w:rPr>
        <w:t>FtT</w:t>
      </w:r>
      <w:r w:rsidR="00A212D4">
        <w:rPr>
          <w:rFonts w:ascii="Book Antiqua" w:hAnsi="Book Antiqua" w:cs="Arial"/>
        </w:rPr>
        <w:t>’s</w:t>
      </w:r>
      <w:proofErr w:type="spellEnd"/>
      <w:r w:rsidR="00A212D4">
        <w:rPr>
          <w:rFonts w:ascii="Book Antiqua" w:hAnsi="Book Antiqua" w:cs="Arial"/>
        </w:rPr>
        <w:t xml:space="preserve"> approach</w:t>
      </w:r>
      <w:r>
        <w:rPr>
          <w:rFonts w:ascii="Book Antiqua" w:hAnsi="Book Antiqua" w:cs="Arial"/>
        </w:rPr>
        <w:t xml:space="preserve"> was flawed in finding that the appellant had failed to obtain the voice recording and this was not put to him at the hearing.</w:t>
      </w:r>
    </w:p>
    <w:p w:rsidR="00A212D4" w:rsidRDefault="00A212D4" w:rsidP="00780F86">
      <w:pPr>
        <w:ind w:left="540" w:hanging="540"/>
        <w:jc w:val="both"/>
        <w:rPr>
          <w:rFonts w:ascii="Book Antiqua" w:hAnsi="Book Antiqua" w:cs="Arial"/>
        </w:rPr>
      </w:pPr>
    </w:p>
    <w:p w:rsidR="00CD1D07" w:rsidRDefault="00CD1D07" w:rsidP="00780F86">
      <w:pPr>
        <w:ind w:left="540" w:hanging="540"/>
        <w:jc w:val="both"/>
        <w:rPr>
          <w:rFonts w:ascii="Book Antiqua" w:hAnsi="Book Antiqua" w:cs="Arial"/>
        </w:rPr>
      </w:pPr>
      <w:r>
        <w:rPr>
          <w:rFonts w:ascii="Book Antiqua" w:hAnsi="Book Antiqua" w:cs="Arial"/>
        </w:rPr>
        <w:t xml:space="preserve">9.  The </w:t>
      </w:r>
      <w:proofErr w:type="spellStart"/>
      <w:r>
        <w:rPr>
          <w:rFonts w:ascii="Book Antiqua" w:hAnsi="Book Antiqua" w:cs="Arial"/>
        </w:rPr>
        <w:t>FtT</w:t>
      </w:r>
      <w:proofErr w:type="spellEnd"/>
      <w:r>
        <w:rPr>
          <w:rFonts w:ascii="Book Antiqua" w:hAnsi="Book Antiqua" w:cs="Arial"/>
        </w:rPr>
        <w:t xml:space="preserve"> failed to </w:t>
      </w:r>
      <w:r w:rsidR="004A2146">
        <w:rPr>
          <w:rFonts w:ascii="Book Antiqua" w:hAnsi="Book Antiqua" w:cs="Arial"/>
        </w:rPr>
        <w:t xml:space="preserve">properly </w:t>
      </w:r>
      <w:r>
        <w:rPr>
          <w:rFonts w:ascii="Book Antiqua" w:hAnsi="Book Antiqua" w:cs="Arial"/>
        </w:rPr>
        <w:t xml:space="preserve">assess the Article 8 </w:t>
      </w:r>
      <w:r w:rsidR="004A2146">
        <w:rPr>
          <w:rFonts w:ascii="Book Antiqua" w:hAnsi="Book Antiqua" w:cs="Arial"/>
        </w:rPr>
        <w:t xml:space="preserve">rights of the appellant and his wife who was a refugee, in concluding there were no compelling circumstances and its approach </w:t>
      </w:r>
      <w:r w:rsidR="00A212D4">
        <w:rPr>
          <w:rFonts w:ascii="Book Antiqua" w:hAnsi="Book Antiqua" w:cs="Arial"/>
        </w:rPr>
        <w:t xml:space="preserve">to the proportionality assessment </w:t>
      </w:r>
      <w:r w:rsidR="004A2146">
        <w:rPr>
          <w:rFonts w:ascii="Book Antiqua" w:hAnsi="Book Antiqua" w:cs="Arial"/>
        </w:rPr>
        <w:t>was entirely one sided.</w:t>
      </w:r>
    </w:p>
    <w:p w:rsidR="00CD1D07" w:rsidRDefault="00CD1D07" w:rsidP="00780F86">
      <w:pPr>
        <w:ind w:left="540" w:hanging="540"/>
        <w:jc w:val="both"/>
        <w:rPr>
          <w:rFonts w:ascii="Book Antiqua" w:hAnsi="Book Antiqua" w:cs="Arial"/>
        </w:rPr>
      </w:pPr>
    </w:p>
    <w:p w:rsidR="0081412B" w:rsidRPr="0081412B" w:rsidRDefault="0081412B" w:rsidP="00780F86">
      <w:pPr>
        <w:ind w:left="540" w:hanging="540"/>
        <w:jc w:val="both"/>
        <w:rPr>
          <w:rFonts w:ascii="Book Antiqua" w:hAnsi="Book Antiqua" w:cs="Arial"/>
          <w:b/>
          <w:u w:val="single"/>
        </w:rPr>
      </w:pPr>
      <w:r w:rsidRPr="0081412B">
        <w:rPr>
          <w:rFonts w:ascii="Book Antiqua" w:hAnsi="Book Antiqua" w:cs="Arial"/>
          <w:b/>
          <w:u w:val="single"/>
        </w:rPr>
        <w:t>Permission to appeal</w:t>
      </w:r>
    </w:p>
    <w:p w:rsidR="0061093C" w:rsidRDefault="003E2E26" w:rsidP="00780F86">
      <w:pPr>
        <w:ind w:left="540" w:hanging="540"/>
        <w:jc w:val="both"/>
        <w:rPr>
          <w:rFonts w:ascii="Book Antiqua" w:hAnsi="Book Antiqua" w:cs="Arial"/>
        </w:rPr>
      </w:pPr>
      <w:r>
        <w:rPr>
          <w:rFonts w:ascii="Book Antiqua" w:hAnsi="Book Antiqua" w:cs="Arial"/>
        </w:rPr>
        <w:t>10</w:t>
      </w:r>
      <w:r w:rsidR="0081412B">
        <w:rPr>
          <w:rFonts w:ascii="Book Antiqua" w:hAnsi="Book Antiqua" w:cs="Arial"/>
        </w:rPr>
        <w:t>.  Permission to appeal to the Upper Tribunal (UT) was granted by FTJ</w:t>
      </w:r>
      <w:r w:rsidR="004A2146">
        <w:rPr>
          <w:rFonts w:ascii="Book Antiqua" w:hAnsi="Book Antiqua" w:cs="Arial"/>
        </w:rPr>
        <w:t xml:space="preserve"> </w:t>
      </w:r>
      <w:proofErr w:type="spellStart"/>
      <w:r w:rsidR="004A2146">
        <w:rPr>
          <w:rFonts w:ascii="Book Antiqua" w:hAnsi="Book Antiqua" w:cs="Arial"/>
        </w:rPr>
        <w:t>Saffer</w:t>
      </w:r>
      <w:proofErr w:type="spellEnd"/>
      <w:r w:rsidR="004A2146">
        <w:rPr>
          <w:rFonts w:ascii="Book Antiqua" w:hAnsi="Book Antiqua" w:cs="Arial"/>
        </w:rPr>
        <w:t xml:space="preserve"> </w:t>
      </w:r>
      <w:r w:rsidR="0081412B">
        <w:rPr>
          <w:rFonts w:ascii="Book Antiqua" w:hAnsi="Book Antiqua" w:cs="Arial"/>
        </w:rPr>
        <w:t>on</w:t>
      </w:r>
      <w:r w:rsidR="004A2146">
        <w:rPr>
          <w:rFonts w:ascii="Book Antiqua" w:hAnsi="Book Antiqua" w:cs="Arial"/>
        </w:rPr>
        <w:t xml:space="preserve">   1.5.2018</w:t>
      </w:r>
      <w:r w:rsidR="0081412B">
        <w:rPr>
          <w:rFonts w:ascii="Book Antiqua" w:hAnsi="Book Antiqua" w:cs="Arial"/>
        </w:rPr>
        <w:t xml:space="preserve">.  In granting </w:t>
      </w:r>
      <w:proofErr w:type="gramStart"/>
      <w:r w:rsidR="0081412B">
        <w:rPr>
          <w:rFonts w:ascii="Book Antiqua" w:hAnsi="Book Antiqua" w:cs="Arial"/>
        </w:rPr>
        <w:t>permission</w:t>
      </w:r>
      <w:proofErr w:type="gramEnd"/>
      <w:r w:rsidR="0081412B">
        <w:rPr>
          <w:rFonts w:ascii="Book Antiqua" w:hAnsi="Book Antiqua" w:cs="Arial"/>
        </w:rPr>
        <w:t xml:space="preserve"> the FTJ </w:t>
      </w:r>
      <w:r w:rsidR="004A2146">
        <w:rPr>
          <w:rFonts w:ascii="Book Antiqua" w:hAnsi="Book Antiqua" w:cs="Arial"/>
        </w:rPr>
        <w:t>fou</w:t>
      </w:r>
      <w:r w:rsidR="00A212D4">
        <w:rPr>
          <w:rFonts w:ascii="Book Antiqua" w:hAnsi="Book Antiqua" w:cs="Arial"/>
        </w:rPr>
        <w:t xml:space="preserve">nd there were arguable grounds that the </w:t>
      </w:r>
      <w:proofErr w:type="spellStart"/>
      <w:r w:rsidR="00A212D4">
        <w:rPr>
          <w:rFonts w:ascii="Book Antiqua" w:hAnsi="Book Antiqua" w:cs="Arial"/>
        </w:rPr>
        <w:t>FtT</w:t>
      </w:r>
      <w:proofErr w:type="spellEnd"/>
      <w:r w:rsidR="004A2146">
        <w:rPr>
          <w:rFonts w:ascii="Book Antiqua" w:hAnsi="Book Antiqua" w:cs="Arial"/>
        </w:rPr>
        <w:t xml:space="preserve"> </w:t>
      </w:r>
      <w:r w:rsidR="00A212D4">
        <w:rPr>
          <w:rFonts w:ascii="Book Antiqua" w:hAnsi="Book Antiqua" w:cs="Arial"/>
        </w:rPr>
        <w:t xml:space="preserve">was unfair to have </w:t>
      </w:r>
      <w:r w:rsidR="004A2146">
        <w:rPr>
          <w:rFonts w:ascii="Book Antiqua" w:hAnsi="Book Antiqua" w:cs="Arial"/>
        </w:rPr>
        <w:t xml:space="preserve">held against the appellant that he had not obtained the voice recording, the </w:t>
      </w:r>
      <w:proofErr w:type="spellStart"/>
      <w:r w:rsidR="004A2146">
        <w:rPr>
          <w:rFonts w:ascii="Book Antiqua" w:hAnsi="Book Antiqua" w:cs="Arial"/>
        </w:rPr>
        <w:t>FtT</w:t>
      </w:r>
      <w:proofErr w:type="spellEnd"/>
      <w:r w:rsidR="004A2146">
        <w:rPr>
          <w:rFonts w:ascii="Book Antiqua" w:hAnsi="Book Antiqua" w:cs="Arial"/>
        </w:rPr>
        <w:t xml:space="preserve"> was indeed pedantic as to the passage of time reference and it was unclear what clarification the appellant had required and for what reason.  Taken together it was arguable that the errors were material.  All grounds were arguable.</w:t>
      </w:r>
    </w:p>
    <w:p w:rsidR="0061093C" w:rsidRPr="00F97703" w:rsidRDefault="0061093C" w:rsidP="00780F86">
      <w:pPr>
        <w:ind w:left="540" w:hanging="540"/>
        <w:jc w:val="both"/>
        <w:rPr>
          <w:rFonts w:ascii="Book Antiqua" w:hAnsi="Book Antiqua" w:cs="Arial"/>
        </w:rPr>
      </w:pPr>
    </w:p>
    <w:p w:rsidR="009F5220" w:rsidRDefault="007A169D" w:rsidP="00780F86">
      <w:pPr>
        <w:ind w:left="540" w:hanging="540"/>
        <w:jc w:val="both"/>
        <w:rPr>
          <w:rFonts w:ascii="Book Antiqua" w:hAnsi="Book Antiqua" w:cs="Arial"/>
          <w:b/>
          <w:u w:val="single"/>
        </w:rPr>
      </w:pPr>
      <w:r>
        <w:rPr>
          <w:rFonts w:ascii="Book Antiqua" w:hAnsi="Book Antiqua" w:cs="Arial"/>
          <w:b/>
          <w:u w:val="single"/>
        </w:rPr>
        <w:t>Submiss</w:t>
      </w:r>
      <w:r w:rsidR="006D606E" w:rsidRPr="006D606E">
        <w:rPr>
          <w:rFonts w:ascii="Book Antiqua" w:hAnsi="Book Antiqua" w:cs="Arial"/>
          <w:b/>
          <w:u w:val="single"/>
        </w:rPr>
        <w:t>ions</w:t>
      </w:r>
    </w:p>
    <w:p w:rsidR="0061093C" w:rsidRDefault="003E2E26" w:rsidP="00780F86">
      <w:pPr>
        <w:ind w:left="540" w:hanging="540"/>
        <w:jc w:val="both"/>
        <w:rPr>
          <w:rFonts w:ascii="Book Antiqua" w:hAnsi="Book Antiqua" w:cs="Arial"/>
        </w:rPr>
      </w:pPr>
      <w:r>
        <w:rPr>
          <w:rFonts w:ascii="Book Antiqua" w:hAnsi="Book Antiqua" w:cs="Arial"/>
        </w:rPr>
        <w:t>11</w:t>
      </w:r>
      <w:r w:rsidR="0061093C" w:rsidRPr="0061093C">
        <w:rPr>
          <w:rFonts w:ascii="Book Antiqua" w:hAnsi="Book Antiqua" w:cs="Arial"/>
        </w:rPr>
        <w:t>.</w:t>
      </w:r>
      <w:r w:rsidR="0081412B">
        <w:rPr>
          <w:rFonts w:ascii="Book Antiqua" w:hAnsi="Book Antiqua" w:cs="Arial"/>
        </w:rPr>
        <w:t xml:space="preserve"> At the hearing before me </w:t>
      </w:r>
      <w:proofErr w:type="gramStart"/>
      <w:r w:rsidR="0081412B">
        <w:rPr>
          <w:rFonts w:ascii="Book Antiqua" w:hAnsi="Book Antiqua" w:cs="Arial"/>
        </w:rPr>
        <w:t xml:space="preserve">Mr </w:t>
      </w:r>
      <w:r w:rsidR="004A2146">
        <w:rPr>
          <w:rFonts w:ascii="Book Antiqua" w:hAnsi="Book Antiqua" w:cs="Arial"/>
        </w:rPr>
        <w:t xml:space="preserve"> Richardson</w:t>
      </w:r>
      <w:proofErr w:type="gramEnd"/>
      <w:r w:rsidR="004A2146">
        <w:rPr>
          <w:rFonts w:ascii="Book Antiqua" w:hAnsi="Book Antiqua" w:cs="Arial"/>
        </w:rPr>
        <w:t xml:space="preserve"> expanded on the grounds of appeal</w:t>
      </w:r>
      <w:r w:rsidR="007C4F7D">
        <w:rPr>
          <w:rFonts w:ascii="Book Antiqua" w:hAnsi="Book Antiqua" w:cs="Arial"/>
        </w:rPr>
        <w:t xml:space="preserve"> and argued that the appellant had given in some detail what amounted to a plausible explanation</w:t>
      </w:r>
      <w:r w:rsidR="004A2146">
        <w:rPr>
          <w:rFonts w:ascii="Book Antiqua" w:hAnsi="Book Antiqua" w:cs="Arial"/>
        </w:rPr>
        <w:t xml:space="preserve">. </w:t>
      </w:r>
      <w:r>
        <w:rPr>
          <w:rFonts w:ascii="Book Antiqua" w:hAnsi="Book Antiqua" w:cs="Arial"/>
        </w:rPr>
        <w:lastRenderedPageBreak/>
        <w:t xml:space="preserve">The </w:t>
      </w:r>
      <w:proofErr w:type="spellStart"/>
      <w:r>
        <w:rPr>
          <w:rFonts w:ascii="Book Antiqua" w:hAnsi="Book Antiqua" w:cs="Arial"/>
        </w:rPr>
        <w:t>FtT’s</w:t>
      </w:r>
      <w:proofErr w:type="spellEnd"/>
      <w:r>
        <w:rPr>
          <w:rFonts w:ascii="Book Antiqua" w:hAnsi="Book Antiqua" w:cs="Arial"/>
        </w:rPr>
        <w:t xml:space="preserve"> reference to “no hesitation” was inappropriate. </w:t>
      </w:r>
      <w:r w:rsidR="007C4F7D">
        <w:rPr>
          <w:rFonts w:ascii="Book Antiqua" w:hAnsi="Book Antiqua" w:cs="Arial"/>
        </w:rPr>
        <w:t xml:space="preserve">The </w:t>
      </w:r>
      <w:proofErr w:type="spellStart"/>
      <w:r w:rsidR="007C4F7D">
        <w:rPr>
          <w:rFonts w:ascii="Book Antiqua" w:hAnsi="Book Antiqua" w:cs="Arial"/>
        </w:rPr>
        <w:t>FtT</w:t>
      </w:r>
      <w:proofErr w:type="spellEnd"/>
      <w:r w:rsidR="007C4F7D">
        <w:rPr>
          <w:rFonts w:ascii="Book Antiqua" w:hAnsi="Book Antiqua" w:cs="Arial"/>
        </w:rPr>
        <w:t xml:space="preserve"> made no proper findings as to matter</w:t>
      </w:r>
      <w:r w:rsidR="00A212D4">
        <w:rPr>
          <w:rFonts w:ascii="Book Antiqua" w:hAnsi="Book Antiqua" w:cs="Arial"/>
        </w:rPr>
        <w:t>s</w:t>
      </w:r>
      <w:r w:rsidR="007C4F7D">
        <w:rPr>
          <w:rFonts w:ascii="Book Antiqua" w:hAnsi="Book Antiqua" w:cs="Arial"/>
        </w:rPr>
        <w:t xml:space="preserve"> under Article 8 or consideration of section 117B factors.  </w:t>
      </w:r>
    </w:p>
    <w:p w:rsidR="0081412B" w:rsidRDefault="0081412B" w:rsidP="00780F86">
      <w:pPr>
        <w:ind w:left="540" w:hanging="540"/>
        <w:jc w:val="both"/>
        <w:rPr>
          <w:rFonts w:ascii="Book Antiqua" w:hAnsi="Book Antiqua" w:cs="Arial"/>
        </w:rPr>
      </w:pPr>
    </w:p>
    <w:p w:rsidR="0081412B" w:rsidRDefault="003E2E26" w:rsidP="00780F86">
      <w:pPr>
        <w:ind w:left="540" w:hanging="540"/>
        <w:jc w:val="both"/>
        <w:rPr>
          <w:rFonts w:ascii="Book Antiqua" w:hAnsi="Book Antiqua" w:cs="Arial"/>
        </w:rPr>
      </w:pPr>
      <w:r>
        <w:rPr>
          <w:rFonts w:ascii="Book Antiqua" w:hAnsi="Book Antiqua" w:cs="Arial"/>
        </w:rPr>
        <w:t>12</w:t>
      </w:r>
      <w:r w:rsidR="0081412B">
        <w:rPr>
          <w:rFonts w:ascii="Book Antiqua" w:hAnsi="Book Antiqua" w:cs="Arial"/>
        </w:rPr>
        <w:t xml:space="preserve">.  In response Miss </w:t>
      </w:r>
      <w:r w:rsidR="004A2146">
        <w:rPr>
          <w:rFonts w:ascii="Book Antiqua" w:hAnsi="Book Antiqua" w:cs="Arial"/>
        </w:rPr>
        <w:t xml:space="preserve">Everett </w:t>
      </w:r>
      <w:r w:rsidR="007C4F7D">
        <w:rPr>
          <w:rFonts w:ascii="Book Antiqua" w:hAnsi="Book Antiqua" w:cs="Arial"/>
        </w:rPr>
        <w:t xml:space="preserve">contended that the </w:t>
      </w:r>
      <w:proofErr w:type="spellStart"/>
      <w:r w:rsidR="007C4F7D">
        <w:rPr>
          <w:rFonts w:ascii="Book Antiqua" w:hAnsi="Book Antiqua" w:cs="Arial"/>
        </w:rPr>
        <w:t>FtT</w:t>
      </w:r>
      <w:proofErr w:type="spellEnd"/>
      <w:r w:rsidR="007C4F7D">
        <w:rPr>
          <w:rFonts w:ascii="Book Antiqua" w:hAnsi="Book Antiqua" w:cs="Arial"/>
        </w:rPr>
        <w:t xml:space="preserve"> decision was convoluted and accepted </w:t>
      </w:r>
      <w:r>
        <w:rPr>
          <w:rFonts w:ascii="Book Antiqua" w:hAnsi="Book Antiqua" w:cs="Arial"/>
        </w:rPr>
        <w:t xml:space="preserve">that the appellant had raised some valid concerns as to </w:t>
      </w:r>
      <w:r w:rsidR="00A212D4">
        <w:rPr>
          <w:rFonts w:ascii="Book Antiqua" w:hAnsi="Book Antiqua" w:cs="Arial"/>
        </w:rPr>
        <w:t xml:space="preserve">some of </w:t>
      </w:r>
      <w:r>
        <w:rPr>
          <w:rFonts w:ascii="Book Antiqua" w:hAnsi="Book Antiqua" w:cs="Arial"/>
        </w:rPr>
        <w:t>the findings made. However</w:t>
      </w:r>
      <w:r w:rsidR="00A212D4">
        <w:rPr>
          <w:rFonts w:ascii="Book Antiqua" w:hAnsi="Book Antiqua" w:cs="Arial"/>
        </w:rPr>
        <w:t>,</w:t>
      </w:r>
      <w:r>
        <w:rPr>
          <w:rFonts w:ascii="Book Antiqua" w:hAnsi="Book Antiqua" w:cs="Arial"/>
        </w:rPr>
        <w:t xml:space="preserve"> the </w:t>
      </w:r>
      <w:proofErr w:type="spellStart"/>
      <w:r>
        <w:rPr>
          <w:rFonts w:ascii="Book Antiqua" w:hAnsi="Book Antiqua" w:cs="Arial"/>
        </w:rPr>
        <w:t>FtT</w:t>
      </w:r>
      <w:proofErr w:type="spellEnd"/>
      <w:r>
        <w:rPr>
          <w:rFonts w:ascii="Book Antiqua" w:hAnsi="Book Antiqua" w:cs="Arial"/>
        </w:rPr>
        <w:t xml:space="preserve"> was entitled to look at the evidence in the round and had made sustainable findings and </w:t>
      </w:r>
      <w:r w:rsidR="00A212D4">
        <w:rPr>
          <w:rFonts w:ascii="Book Antiqua" w:hAnsi="Book Antiqua" w:cs="Arial"/>
        </w:rPr>
        <w:t xml:space="preserve">given adequate </w:t>
      </w:r>
      <w:r>
        <w:rPr>
          <w:rFonts w:ascii="Book Antiqua" w:hAnsi="Book Antiqua" w:cs="Arial"/>
        </w:rPr>
        <w:t xml:space="preserve">reasons.  The appellant had a strong </w:t>
      </w:r>
      <w:proofErr w:type="gramStart"/>
      <w:r>
        <w:rPr>
          <w:rFonts w:ascii="Book Antiqua" w:hAnsi="Book Antiqua" w:cs="Arial"/>
        </w:rPr>
        <w:t>Article  8</w:t>
      </w:r>
      <w:proofErr w:type="gramEnd"/>
      <w:r>
        <w:rPr>
          <w:rFonts w:ascii="Book Antiqua" w:hAnsi="Book Antiqua" w:cs="Arial"/>
        </w:rPr>
        <w:t xml:space="preserve"> claim but the deception used in the ETS had a continuous impact and it was sufficient to justify why the appellant’s presence was not conducive to public good.</w:t>
      </w:r>
    </w:p>
    <w:p w:rsidR="00574BF9" w:rsidRDefault="00574BF9" w:rsidP="00A212D4">
      <w:pPr>
        <w:jc w:val="both"/>
        <w:rPr>
          <w:rFonts w:ascii="Book Antiqua" w:hAnsi="Book Antiqua" w:cs="Arial"/>
          <w:b/>
          <w:u w:val="single"/>
        </w:rPr>
      </w:pPr>
    </w:p>
    <w:p w:rsidR="00574BF9" w:rsidRDefault="00574BF9" w:rsidP="00780F86">
      <w:pPr>
        <w:ind w:left="540" w:hanging="540"/>
        <w:jc w:val="both"/>
        <w:rPr>
          <w:rFonts w:ascii="Book Antiqua" w:hAnsi="Book Antiqua" w:cs="Arial"/>
          <w:b/>
          <w:u w:val="single"/>
        </w:rPr>
      </w:pPr>
    </w:p>
    <w:p w:rsidR="009F5220" w:rsidRPr="006D606E" w:rsidRDefault="006D606E" w:rsidP="00780F86">
      <w:pPr>
        <w:ind w:left="540" w:hanging="540"/>
        <w:jc w:val="both"/>
        <w:rPr>
          <w:rFonts w:ascii="Book Antiqua" w:hAnsi="Book Antiqua" w:cs="Arial"/>
          <w:b/>
          <w:u w:val="single"/>
        </w:rPr>
      </w:pPr>
      <w:r w:rsidRPr="006D606E">
        <w:rPr>
          <w:rFonts w:ascii="Book Antiqua" w:hAnsi="Book Antiqua" w:cs="Arial"/>
          <w:b/>
          <w:u w:val="single"/>
        </w:rPr>
        <w:t xml:space="preserve">Discussion and conclusion </w:t>
      </w:r>
    </w:p>
    <w:p w:rsidR="00060A56" w:rsidRDefault="003E2E26" w:rsidP="00780F86">
      <w:pPr>
        <w:ind w:left="540" w:hanging="540"/>
        <w:jc w:val="both"/>
        <w:rPr>
          <w:rFonts w:ascii="Book Antiqua" w:hAnsi="Book Antiqua" w:cs="Arial"/>
        </w:rPr>
      </w:pPr>
      <w:r>
        <w:rPr>
          <w:rFonts w:ascii="Book Antiqua" w:hAnsi="Book Antiqua" w:cs="Arial"/>
        </w:rPr>
        <w:t>13</w:t>
      </w:r>
      <w:r w:rsidR="0081412B" w:rsidRPr="0081412B">
        <w:rPr>
          <w:rFonts w:ascii="Book Antiqua" w:hAnsi="Book Antiqua" w:cs="Arial"/>
        </w:rPr>
        <w:t xml:space="preserve">.  </w:t>
      </w:r>
      <w:r>
        <w:rPr>
          <w:rFonts w:ascii="Book Antiqua" w:hAnsi="Book Antiqua" w:cs="Arial"/>
        </w:rPr>
        <w:t xml:space="preserve"> I found that there were material error</w:t>
      </w:r>
      <w:r w:rsidR="00A212D4">
        <w:rPr>
          <w:rFonts w:ascii="Book Antiqua" w:hAnsi="Book Antiqua" w:cs="Arial"/>
        </w:rPr>
        <w:t>s i</w:t>
      </w:r>
      <w:r>
        <w:rPr>
          <w:rFonts w:ascii="Book Antiqua" w:hAnsi="Book Antiqua" w:cs="Arial"/>
        </w:rPr>
        <w:t xml:space="preserve">n law and that both grounds were made out.  The </w:t>
      </w:r>
      <w:proofErr w:type="spellStart"/>
      <w:r>
        <w:rPr>
          <w:rFonts w:ascii="Book Antiqua" w:hAnsi="Book Antiqua" w:cs="Arial"/>
        </w:rPr>
        <w:t>FtT’s</w:t>
      </w:r>
      <w:proofErr w:type="spellEnd"/>
      <w:r>
        <w:rPr>
          <w:rFonts w:ascii="Book Antiqua" w:hAnsi="Book Antiqua" w:cs="Arial"/>
        </w:rPr>
        <w:t xml:space="preserve"> findings were not based on legal reasoning </w:t>
      </w:r>
      <w:proofErr w:type="gramStart"/>
      <w:r>
        <w:rPr>
          <w:rFonts w:ascii="Book Antiqua" w:hAnsi="Book Antiqua" w:cs="Arial"/>
        </w:rPr>
        <w:t>in particular the</w:t>
      </w:r>
      <w:proofErr w:type="gramEnd"/>
      <w:r>
        <w:rPr>
          <w:rFonts w:ascii="Book Antiqua" w:hAnsi="Book Antiqua" w:cs="Arial"/>
        </w:rPr>
        <w:t xml:space="preserve"> pedantic reference to over 5 years simply could not justify any finding made. Further that the appellant had sought to clarify question</w:t>
      </w:r>
      <w:r w:rsidR="00A212D4">
        <w:rPr>
          <w:rFonts w:ascii="Book Antiqua" w:hAnsi="Book Antiqua" w:cs="Arial"/>
        </w:rPr>
        <w:t>s</w:t>
      </w:r>
      <w:r>
        <w:rPr>
          <w:rFonts w:ascii="Book Antiqua" w:hAnsi="Book Antiqua" w:cs="Arial"/>
        </w:rPr>
        <w:t xml:space="preserve"> put to him was inadequately reasoned to support the conclusion reached. It is standard practice for an appellant to be informed at the start of any tribunal hearing that if </w:t>
      </w:r>
      <w:r w:rsidR="00A705CC">
        <w:rPr>
          <w:rFonts w:ascii="Book Antiqua" w:hAnsi="Book Antiqua" w:cs="Arial"/>
        </w:rPr>
        <w:t>s/</w:t>
      </w:r>
      <w:r>
        <w:rPr>
          <w:rFonts w:ascii="Book Antiqua" w:hAnsi="Book Antiqua" w:cs="Arial"/>
        </w:rPr>
        <w:t xml:space="preserve">he requires clarification of any questions that </w:t>
      </w:r>
      <w:r w:rsidR="00A705CC">
        <w:rPr>
          <w:rFonts w:ascii="Book Antiqua" w:hAnsi="Book Antiqua" w:cs="Arial"/>
        </w:rPr>
        <w:t>s/</w:t>
      </w:r>
      <w:r>
        <w:rPr>
          <w:rFonts w:ascii="Book Antiqua" w:hAnsi="Book Antiqua" w:cs="Arial"/>
        </w:rPr>
        <w:t xml:space="preserve">he should ask </w:t>
      </w:r>
      <w:r w:rsidR="00F274E7">
        <w:rPr>
          <w:rFonts w:ascii="Book Antiqua" w:hAnsi="Book Antiqua" w:cs="Arial"/>
        </w:rPr>
        <w:t>for it.  This</w:t>
      </w:r>
      <w:r>
        <w:rPr>
          <w:rFonts w:ascii="Book Antiqua" w:hAnsi="Book Antiqua" w:cs="Arial"/>
        </w:rPr>
        <w:t xml:space="preserve"> is not</w:t>
      </w:r>
      <w:r w:rsidR="00F274E7">
        <w:rPr>
          <w:rFonts w:ascii="Book Antiqua" w:hAnsi="Book Antiqua" w:cs="Arial"/>
        </w:rPr>
        <w:t xml:space="preserve"> a matter </w:t>
      </w:r>
      <w:r w:rsidR="00A705CC">
        <w:rPr>
          <w:rFonts w:ascii="Book Antiqua" w:hAnsi="Book Antiqua" w:cs="Arial"/>
        </w:rPr>
        <w:t xml:space="preserve">to be held against an appellant and the </w:t>
      </w:r>
      <w:proofErr w:type="spellStart"/>
      <w:r w:rsidR="00A705CC">
        <w:rPr>
          <w:rFonts w:ascii="Book Antiqua" w:hAnsi="Book Antiqua" w:cs="Arial"/>
        </w:rPr>
        <w:t>FtT</w:t>
      </w:r>
      <w:proofErr w:type="spellEnd"/>
      <w:r w:rsidR="00A705CC">
        <w:rPr>
          <w:rFonts w:ascii="Book Antiqua" w:hAnsi="Book Antiqua" w:cs="Arial"/>
        </w:rPr>
        <w:t xml:space="preserve"> was unfair to do so.</w:t>
      </w:r>
      <w:r w:rsidR="00F274E7">
        <w:rPr>
          <w:rFonts w:ascii="Book Antiqua" w:hAnsi="Book Antiqua" w:cs="Arial"/>
        </w:rPr>
        <w:t xml:space="preserve">  </w:t>
      </w:r>
      <w:r w:rsidR="00060A56">
        <w:rPr>
          <w:rFonts w:ascii="Book Antiqua" w:hAnsi="Book Antiqua" w:cs="Arial"/>
        </w:rPr>
        <w:t>Equally</w:t>
      </w:r>
      <w:r w:rsidR="00A705CC">
        <w:rPr>
          <w:rFonts w:ascii="Book Antiqua" w:hAnsi="Book Antiqua" w:cs="Arial"/>
        </w:rPr>
        <w:t xml:space="preserve"> the </w:t>
      </w:r>
      <w:proofErr w:type="spellStart"/>
      <w:r w:rsidR="00A705CC">
        <w:rPr>
          <w:rFonts w:ascii="Book Antiqua" w:hAnsi="Book Antiqua" w:cs="Arial"/>
        </w:rPr>
        <w:t>FtT</w:t>
      </w:r>
      <w:proofErr w:type="spellEnd"/>
      <w:r w:rsidR="00060A56">
        <w:rPr>
          <w:rFonts w:ascii="Book Antiqua" w:hAnsi="Book Antiqua" w:cs="Arial"/>
        </w:rPr>
        <w:t xml:space="preserve"> o</w:t>
      </w:r>
      <w:r w:rsidR="00A705CC">
        <w:rPr>
          <w:rFonts w:ascii="Book Antiqua" w:hAnsi="Book Antiqua" w:cs="Arial"/>
        </w:rPr>
        <w:t>ught not to have</w:t>
      </w:r>
      <w:r w:rsidR="00060A56">
        <w:rPr>
          <w:rFonts w:ascii="Book Antiqua" w:hAnsi="Book Antiqua" w:cs="Arial"/>
        </w:rPr>
        <w:t xml:space="preserve"> held against the appellant that he had not sought to obtain the voice recordings and </w:t>
      </w:r>
      <w:proofErr w:type="gramStart"/>
      <w:r w:rsidR="00060A56">
        <w:rPr>
          <w:rFonts w:ascii="Book Antiqua" w:hAnsi="Book Antiqua" w:cs="Arial"/>
        </w:rPr>
        <w:t>in particular when</w:t>
      </w:r>
      <w:proofErr w:type="gramEnd"/>
      <w:r w:rsidR="00060A56">
        <w:rPr>
          <w:rFonts w:ascii="Book Antiqua" w:hAnsi="Book Antiqua" w:cs="Arial"/>
        </w:rPr>
        <w:t xml:space="preserve"> this </w:t>
      </w:r>
      <w:r w:rsidR="00A705CC">
        <w:rPr>
          <w:rFonts w:ascii="Book Antiqua" w:hAnsi="Book Antiqua" w:cs="Arial"/>
        </w:rPr>
        <w:t xml:space="preserve">point </w:t>
      </w:r>
      <w:r w:rsidR="00060A56">
        <w:rPr>
          <w:rFonts w:ascii="Book Antiqua" w:hAnsi="Book Antiqua" w:cs="Arial"/>
        </w:rPr>
        <w:t>had not been put to him</w:t>
      </w:r>
      <w:r w:rsidR="00A705CC">
        <w:rPr>
          <w:rFonts w:ascii="Book Antiqua" w:hAnsi="Book Antiqua" w:cs="Arial"/>
        </w:rPr>
        <w:t xml:space="preserve"> at the hearing</w:t>
      </w:r>
      <w:r w:rsidR="00060A56">
        <w:rPr>
          <w:rFonts w:ascii="Book Antiqua" w:hAnsi="Book Antiqua" w:cs="Arial"/>
        </w:rPr>
        <w:t xml:space="preserve">.  The </w:t>
      </w:r>
      <w:proofErr w:type="spellStart"/>
      <w:r w:rsidR="00060A56">
        <w:rPr>
          <w:rFonts w:ascii="Book Antiqua" w:hAnsi="Book Antiqua" w:cs="Arial"/>
        </w:rPr>
        <w:t>FtT’s</w:t>
      </w:r>
      <w:proofErr w:type="spellEnd"/>
      <w:r w:rsidR="00060A56">
        <w:rPr>
          <w:rFonts w:ascii="Book Antiqua" w:hAnsi="Book Antiqua" w:cs="Arial"/>
        </w:rPr>
        <w:t xml:space="preserve"> findings and reasons were inadequate and amount to errors in law.  Such errors are material given that the impact on the Suitability issue. </w:t>
      </w:r>
    </w:p>
    <w:p w:rsidR="00060A56" w:rsidRDefault="00060A56" w:rsidP="00780F86">
      <w:pPr>
        <w:ind w:left="540" w:hanging="540"/>
        <w:jc w:val="both"/>
        <w:rPr>
          <w:rFonts w:ascii="Book Antiqua" w:hAnsi="Book Antiqua" w:cs="Arial"/>
        </w:rPr>
      </w:pPr>
    </w:p>
    <w:p w:rsidR="00574BF9" w:rsidRDefault="00060A56" w:rsidP="00060A56">
      <w:pPr>
        <w:ind w:left="540" w:hanging="540"/>
        <w:jc w:val="both"/>
        <w:rPr>
          <w:rFonts w:ascii="Book Antiqua" w:hAnsi="Book Antiqua" w:cs="Arial"/>
        </w:rPr>
      </w:pPr>
      <w:r>
        <w:rPr>
          <w:rFonts w:ascii="Book Antiqua" w:hAnsi="Book Antiqua" w:cs="Arial"/>
        </w:rPr>
        <w:t xml:space="preserve">14.  As to Article 8 </w:t>
      </w:r>
      <w:r w:rsidR="00A705CC">
        <w:rPr>
          <w:rFonts w:ascii="Book Antiqua" w:hAnsi="Book Antiqua" w:cs="Arial"/>
        </w:rPr>
        <w:t xml:space="preserve">I am satisfied that </w:t>
      </w:r>
      <w:r>
        <w:rPr>
          <w:rFonts w:ascii="Book Antiqua" w:hAnsi="Book Antiqua" w:cs="Arial"/>
        </w:rPr>
        <w:t>th</w:t>
      </w:r>
      <w:r w:rsidR="00A705CC">
        <w:rPr>
          <w:rFonts w:ascii="Book Antiqua" w:hAnsi="Book Antiqua" w:cs="Arial"/>
        </w:rPr>
        <w:t xml:space="preserve">e </w:t>
      </w:r>
      <w:proofErr w:type="spellStart"/>
      <w:r w:rsidR="00A705CC">
        <w:rPr>
          <w:rFonts w:ascii="Book Antiqua" w:hAnsi="Book Antiqua" w:cs="Arial"/>
        </w:rPr>
        <w:t>FtT</w:t>
      </w:r>
      <w:proofErr w:type="spellEnd"/>
      <w:r w:rsidR="00A705CC">
        <w:rPr>
          <w:rFonts w:ascii="Book Antiqua" w:hAnsi="Book Antiqua" w:cs="Arial"/>
        </w:rPr>
        <w:t xml:space="preserve"> failed to properly consider</w:t>
      </w:r>
      <w:r>
        <w:rPr>
          <w:rFonts w:ascii="Book Antiqua" w:hAnsi="Book Antiqua" w:cs="Arial"/>
        </w:rPr>
        <w:t xml:space="preserve"> the factors in favour of the appellant into the assessment and </w:t>
      </w:r>
      <w:r w:rsidR="00A705CC">
        <w:rPr>
          <w:rFonts w:ascii="Book Antiqua" w:hAnsi="Book Antiqua" w:cs="Arial"/>
        </w:rPr>
        <w:t xml:space="preserve">its </w:t>
      </w:r>
      <w:r>
        <w:rPr>
          <w:rFonts w:ascii="Book Antiqua" w:hAnsi="Book Antiqua" w:cs="Arial"/>
        </w:rPr>
        <w:t xml:space="preserve">consideration of compelling circumstances.  </w:t>
      </w:r>
    </w:p>
    <w:p w:rsidR="00A705CC" w:rsidRPr="00060A56" w:rsidRDefault="00A705CC" w:rsidP="00A705CC">
      <w:pPr>
        <w:jc w:val="both"/>
        <w:rPr>
          <w:rFonts w:ascii="Book Antiqua" w:hAnsi="Book Antiqua" w:cs="Arial"/>
        </w:rPr>
      </w:pPr>
    </w:p>
    <w:p w:rsidR="00A705CC" w:rsidRDefault="0081412B" w:rsidP="00A705CC">
      <w:pPr>
        <w:ind w:left="540" w:hanging="540"/>
        <w:jc w:val="both"/>
        <w:rPr>
          <w:rFonts w:ascii="Book Antiqua" w:hAnsi="Book Antiqua" w:cs="Arial"/>
          <w:b/>
          <w:u w:val="single"/>
        </w:rPr>
      </w:pPr>
      <w:r>
        <w:rPr>
          <w:rFonts w:ascii="Book Antiqua" w:hAnsi="Book Antiqua" w:cs="Arial"/>
        </w:rPr>
        <w:t xml:space="preserve"> </w:t>
      </w:r>
      <w:r w:rsidR="00A705CC" w:rsidRPr="006D606E">
        <w:rPr>
          <w:rFonts w:ascii="Book Antiqua" w:hAnsi="Book Antiqua" w:cs="Arial"/>
          <w:b/>
          <w:u w:val="single"/>
        </w:rPr>
        <w:t>Decision</w:t>
      </w:r>
    </w:p>
    <w:p w:rsidR="006D606E" w:rsidRDefault="006D606E" w:rsidP="00060A56">
      <w:pPr>
        <w:jc w:val="both"/>
        <w:rPr>
          <w:rFonts w:ascii="Book Antiqua" w:hAnsi="Book Antiqua" w:cs="Arial"/>
        </w:rPr>
      </w:pPr>
    </w:p>
    <w:p w:rsidR="00574BF9" w:rsidRDefault="0081412B" w:rsidP="0081412B">
      <w:pPr>
        <w:ind w:left="540" w:hanging="540"/>
        <w:jc w:val="both"/>
        <w:rPr>
          <w:rFonts w:ascii="Book Antiqua" w:hAnsi="Book Antiqua" w:cs="Arial"/>
        </w:rPr>
      </w:pPr>
      <w:r>
        <w:rPr>
          <w:rFonts w:ascii="Book Antiqua" w:hAnsi="Book Antiqua" w:cs="Arial"/>
        </w:rPr>
        <w:t xml:space="preserve"> </w:t>
      </w:r>
      <w:r w:rsidR="00060A56">
        <w:rPr>
          <w:rFonts w:ascii="Book Antiqua" w:hAnsi="Book Antiqua" w:cs="Arial"/>
        </w:rPr>
        <w:t>15.</w:t>
      </w:r>
      <w:r>
        <w:rPr>
          <w:rFonts w:ascii="Book Antiqua" w:hAnsi="Book Antiqua" w:cs="Arial"/>
        </w:rPr>
        <w:t xml:space="preserve">    </w:t>
      </w:r>
      <w:r w:rsidR="00574BF9">
        <w:rPr>
          <w:rFonts w:ascii="Book Antiqua" w:hAnsi="Book Antiqua" w:cs="Arial"/>
        </w:rPr>
        <w:t>There is a material error of law in the decision which shall be set aside.</w:t>
      </w:r>
    </w:p>
    <w:p w:rsidR="0081412B" w:rsidRDefault="0081412B" w:rsidP="00A705CC">
      <w:pPr>
        <w:jc w:val="both"/>
        <w:rPr>
          <w:rFonts w:ascii="Book Antiqua" w:hAnsi="Book Antiqua" w:cs="Arial"/>
        </w:rPr>
      </w:pPr>
    </w:p>
    <w:p w:rsidR="0081412B" w:rsidRPr="00060A56" w:rsidRDefault="00060A56" w:rsidP="0081412B">
      <w:pPr>
        <w:ind w:left="540" w:hanging="540"/>
        <w:jc w:val="both"/>
        <w:rPr>
          <w:rFonts w:ascii="Book Antiqua" w:hAnsi="Book Antiqua" w:cs="Arial"/>
        </w:rPr>
      </w:pPr>
      <w:r>
        <w:rPr>
          <w:rFonts w:ascii="Book Antiqua" w:hAnsi="Book Antiqua" w:cs="Arial"/>
        </w:rPr>
        <w:t>16.  The matter is to be remitted to the</w:t>
      </w:r>
      <w:r w:rsidR="00A705CC">
        <w:rPr>
          <w:rFonts w:ascii="Book Antiqua" w:hAnsi="Book Antiqua" w:cs="Arial"/>
        </w:rPr>
        <w:t xml:space="preserve"> First</w:t>
      </w:r>
      <w:r>
        <w:rPr>
          <w:rFonts w:ascii="Book Antiqua" w:hAnsi="Book Antiqua" w:cs="Arial"/>
        </w:rPr>
        <w:t>–tier Tribunal at Hatton Cross (excluding Judge Wright)</w:t>
      </w:r>
      <w:r w:rsidR="0081412B" w:rsidRPr="006D606E">
        <w:rPr>
          <w:rFonts w:ascii="Book Antiqua" w:hAnsi="Book Antiqua" w:cs="Arial"/>
          <w:b/>
          <w:u w:val="single"/>
        </w:rPr>
        <w:t xml:space="preserve"> </w:t>
      </w:r>
      <w:r>
        <w:rPr>
          <w:rFonts w:ascii="Book Antiqua" w:hAnsi="Book Antiqua" w:cs="Arial"/>
          <w:b/>
          <w:u w:val="single"/>
        </w:rPr>
        <w:t>for a hearing de novo.</w:t>
      </w:r>
      <w:r>
        <w:rPr>
          <w:rFonts w:ascii="Book Antiqua" w:hAnsi="Book Antiqua" w:cs="Arial"/>
        </w:rPr>
        <w:t xml:space="preserve">  None of the findings are preserved.</w:t>
      </w:r>
    </w:p>
    <w:p w:rsidR="0081412B" w:rsidRDefault="0081412B" w:rsidP="0081412B">
      <w:pPr>
        <w:ind w:left="540" w:hanging="540"/>
        <w:jc w:val="both"/>
        <w:rPr>
          <w:rFonts w:ascii="Book Antiqua" w:hAnsi="Book Antiqua" w:cs="Arial"/>
        </w:rPr>
      </w:pPr>
    </w:p>
    <w:p w:rsidR="0081412B" w:rsidRDefault="0081412B" w:rsidP="00780F86">
      <w:pPr>
        <w:ind w:left="540" w:hanging="540"/>
        <w:jc w:val="both"/>
        <w:rPr>
          <w:rFonts w:ascii="Book Antiqua" w:hAnsi="Book Antiqua" w:cs="Arial"/>
        </w:rPr>
      </w:pPr>
    </w:p>
    <w:p w:rsidR="00D34479" w:rsidRDefault="00D34479" w:rsidP="00D34479">
      <w:pPr>
        <w:jc w:val="both"/>
        <w:rPr>
          <w:rFonts w:ascii="Book Antiqua" w:hAnsi="Book Antiqua" w:cs="Arial"/>
          <w:color w:val="000000"/>
        </w:rPr>
      </w:pPr>
      <w:r>
        <w:rPr>
          <w:rFonts w:ascii="Book Antiqua" w:hAnsi="Book Antiqua" w:cs="Arial"/>
          <w:color w:val="000000"/>
        </w:rPr>
        <w:t xml:space="preserve">NO ANONYMITY ORDER </w:t>
      </w:r>
    </w:p>
    <w:p w:rsidR="00D34479" w:rsidRDefault="00D34479" w:rsidP="00D34479">
      <w:pPr>
        <w:tabs>
          <w:tab w:val="left" w:pos="2520"/>
        </w:tabs>
        <w:ind w:left="4508" w:hanging="539"/>
        <w:rPr>
          <w:rFonts w:ascii="Book Antiqua" w:hAnsi="Book Antiqua" w:cs="Arial"/>
          <w:color w:val="000000"/>
        </w:rPr>
      </w:pPr>
    </w:p>
    <w:p w:rsidR="00D34479" w:rsidRDefault="00D34479" w:rsidP="00D34479">
      <w:pPr>
        <w:tabs>
          <w:tab w:val="left" w:pos="2520"/>
        </w:tabs>
        <w:rPr>
          <w:rFonts w:ascii="Book Antiqua" w:hAnsi="Book Antiqua" w:cs="Arial"/>
          <w:color w:val="000000"/>
        </w:rPr>
      </w:pPr>
      <w:r>
        <w:rPr>
          <w:rFonts w:ascii="Book Antiqua" w:hAnsi="Book Antiqua" w:cs="Arial"/>
          <w:color w:val="000000"/>
        </w:rPr>
        <w:t>NO FEE AWARD</w:t>
      </w:r>
    </w:p>
    <w:p w:rsidR="00A509FA" w:rsidRPr="00F97703" w:rsidRDefault="00A509FA" w:rsidP="0081412B">
      <w:pPr>
        <w:jc w:val="both"/>
        <w:rPr>
          <w:rFonts w:ascii="Book Antiqua" w:hAnsi="Book Antiqua" w:cs="Arial"/>
        </w:rPr>
      </w:pPr>
    </w:p>
    <w:p w:rsidR="001F2716" w:rsidRPr="00F97703" w:rsidRDefault="0081412B" w:rsidP="00593821">
      <w:pPr>
        <w:ind w:left="4508" w:hanging="539"/>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780F86" w:rsidRPr="00F97703">
        <w:rPr>
          <w:rFonts w:ascii="Book Antiqua" w:hAnsi="Book Antiqua" w:cs="Arial"/>
        </w:rPr>
        <w:tab/>
      </w:r>
      <w:r w:rsidR="001F2716" w:rsidRPr="00F97703">
        <w:rPr>
          <w:rFonts w:ascii="Book Antiqua" w:hAnsi="Book Antiqua" w:cs="Arial"/>
        </w:rPr>
        <w:t>Date</w:t>
      </w:r>
      <w:r w:rsidR="00AF0B95">
        <w:rPr>
          <w:rFonts w:ascii="Book Antiqua" w:hAnsi="Book Antiqua" w:cs="Arial"/>
        </w:rPr>
        <w:t xml:space="preserve"> 28.6.2018</w:t>
      </w:r>
    </w:p>
    <w:p w:rsidR="001F2716" w:rsidRPr="00F97703" w:rsidRDefault="001F2716" w:rsidP="00593821">
      <w:pPr>
        <w:tabs>
          <w:tab w:val="left" w:pos="2520"/>
        </w:tabs>
        <w:ind w:left="4508" w:hanging="539"/>
        <w:rPr>
          <w:rFonts w:ascii="Book Antiqua" w:hAnsi="Book Antiqua" w:cs="Arial"/>
        </w:rPr>
      </w:pPr>
    </w:p>
    <w:p w:rsidR="001F2716" w:rsidRPr="00F97703" w:rsidRDefault="00574BF9" w:rsidP="00593821">
      <w:pPr>
        <w:tabs>
          <w:tab w:val="left" w:pos="2520"/>
        </w:tabs>
        <w:ind w:left="4508" w:hanging="539"/>
        <w:rPr>
          <w:rFonts w:ascii="Book Antiqua" w:hAnsi="Book Antiqua" w:cs="Arial"/>
        </w:rPr>
      </w:pPr>
      <w:r>
        <w:rPr>
          <w:rFonts w:ascii="Book Antiqua" w:hAnsi="Book Antiqua" w:cs="Arial"/>
        </w:rPr>
        <w:t>GA Black</w:t>
      </w:r>
    </w:p>
    <w:p w:rsidR="00B95326" w:rsidRDefault="00A15D98" w:rsidP="00593821">
      <w:pPr>
        <w:tabs>
          <w:tab w:val="left" w:pos="2520"/>
        </w:tabs>
        <w:ind w:left="4508" w:hanging="539"/>
        <w:rPr>
          <w:rFonts w:ascii="Book Antiqua" w:hAnsi="Book Antiqua" w:cs="Arial"/>
          <w:color w:val="000000"/>
        </w:rPr>
      </w:pPr>
      <w:r>
        <w:rPr>
          <w:rFonts w:ascii="Book Antiqua" w:hAnsi="Book Antiqua" w:cs="Arial"/>
          <w:color w:val="000000"/>
        </w:rPr>
        <w:t>Deputy</w:t>
      </w:r>
      <w:r w:rsidR="00D9111A" w:rsidRPr="00F97703">
        <w:rPr>
          <w:rFonts w:ascii="Book Antiqua" w:hAnsi="Book Antiqua" w:cs="Arial"/>
          <w:color w:val="000000"/>
        </w:rPr>
        <w:t xml:space="preserve"> Judge</w:t>
      </w:r>
      <w:r w:rsidR="001B2F75" w:rsidRPr="00F97703">
        <w:rPr>
          <w:rFonts w:ascii="Book Antiqua" w:hAnsi="Book Antiqua" w:cs="Arial"/>
          <w:color w:val="000000"/>
        </w:rPr>
        <w:t xml:space="preserve"> </w:t>
      </w:r>
      <w:r w:rsidR="005F1F19">
        <w:rPr>
          <w:rFonts w:ascii="Book Antiqua" w:hAnsi="Book Antiqua" w:cs="Arial"/>
          <w:color w:val="000000"/>
        </w:rPr>
        <w:t xml:space="preserve">of the Upper Tribunal </w:t>
      </w:r>
    </w:p>
    <w:p w:rsidR="00574BF9" w:rsidRDefault="00574BF9" w:rsidP="00593821">
      <w:pPr>
        <w:tabs>
          <w:tab w:val="left" w:pos="2520"/>
        </w:tabs>
        <w:ind w:left="4508" w:hanging="539"/>
        <w:rPr>
          <w:rFonts w:ascii="Book Antiqua" w:hAnsi="Book Antiqua" w:cs="Arial"/>
          <w:color w:val="000000"/>
        </w:rPr>
      </w:pPr>
    </w:p>
    <w:p w:rsidR="00574BF9" w:rsidRDefault="00574BF9" w:rsidP="00593821">
      <w:pPr>
        <w:tabs>
          <w:tab w:val="left" w:pos="2520"/>
        </w:tabs>
        <w:ind w:left="4508" w:hanging="539"/>
        <w:rPr>
          <w:rFonts w:ascii="Book Antiqua" w:hAnsi="Book Antiqua" w:cs="Arial"/>
          <w:color w:val="000000"/>
        </w:rPr>
      </w:pPr>
    </w:p>
    <w:p w:rsidR="00574BF9" w:rsidRDefault="00574BF9" w:rsidP="00593821">
      <w:pPr>
        <w:tabs>
          <w:tab w:val="left" w:pos="2520"/>
        </w:tabs>
        <w:ind w:left="4508" w:hanging="539"/>
        <w:rPr>
          <w:rFonts w:ascii="Book Antiqua" w:hAnsi="Book Antiqua" w:cs="Arial"/>
          <w:color w:val="000000"/>
        </w:rPr>
      </w:pPr>
      <w:bookmarkStart w:id="0" w:name="_GoBack"/>
      <w:bookmarkEnd w:id="0"/>
    </w:p>
    <w:p w:rsidR="00574BF9" w:rsidRDefault="00574BF9" w:rsidP="00593821">
      <w:pPr>
        <w:tabs>
          <w:tab w:val="left" w:pos="2520"/>
        </w:tabs>
        <w:ind w:left="4508" w:hanging="539"/>
        <w:rPr>
          <w:rFonts w:ascii="Book Antiqua" w:hAnsi="Book Antiqua" w:cs="Arial"/>
          <w:color w:val="000000"/>
        </w:rPr>
      </w:pPr>
    </w:p>
    <w:sectPr w:rsidR="00574BF9" w:rsidSect="00C86961">
      <w:headerReference w:type="default" r:id="rId7"/>
      <w:footerReference w:type="default" r:id="rId8"/>
      <w:footerReference w:type="first" r:id="rId9"/>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3AE4" w:rsidRDefault="00283AE4">
      <w:r>
        <w:separator/>
      </w:r>
    </w:p>
  </w:endnote>
  <w:endnote w:type="continuationSeparator" w:id="0">
    <w:p w:rsidR="00283AE4" w:rsidRDefault="00283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12D4" w:rsidRPr="00C86961" w:rsidRDefault="00A212D4" w:rsidP="00593795">
    <w:pPr>
      <w:pStyle w:val="Footer"/>
      <w:jc w:val="center"/>
      <w:rPr>
        <w:rFonts w:ascii="Book Antiqua" w:hAnsi="Book Antiqua" w:cs="Arial"/>
      </w:rPr>
    </w:pPr>
    <w:r w:rsidRPr="00C86961">
      <w:rPr>
        <w:rStyle w:val="PageNumber"/>
        <w:rFonts w:ascii="Book Antiqua" w:hAnsi="Book Antiqua" w:cs="Arial"/>
      </w:rPr>
      <w:fldChar w:fldCharType="begin"/>
    </w:r>
    <w:r w:rsidRPr="00C86961">
      <w:rPr>
        <w:rStyle w:val="PageNumber"/>
        <w:rFonts w:ascii="Book Antiqua" w:hAnsi="Book Antiqua" w:cs="Arial"/>
      </w:rPr>
      <w:instrText xml:space="preserve"> PAGE </w:instrText>
    </w:r>
    <w:r w:rsidRPr="00C86961">
      <w:rPr>
        <w:rStyle w:val="PageNumber"/>
        <w:rFonts w:ascii="Book Antiqua" w:hAnsi="Book Antiqua" w:cs="Arial"/>
      </w:rPr>
      <w:fldChar w:fldCharType="separate"/>
    </w:r>
    <w:r w:rsidR="00116F1F">
      <w:rPr>
        <w:rStyle w:val="PageNumber"/>
        <w:rFonts w:ascii="Book Antiqua" w:hAnsi="Book Antiqua" w:cs="Arial"/>
        <w:noProof/>
      </w:rPr>
      <w:t>3</w:t>
    </w:r>
    <w:r w:rsidRPr="00C8696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12D4" w:rsidRPr="00C86961" w:rsidRDefault="00A212D4" w:rsidP="00090CF9">
    <w:pPr>
      <w:jc w:val="center"/>
      <w:rPr>
        <w:rFonts w:ascii="Book Antiqua" w:hAnsi="Book Antiqua" w:cs="Arial"/>
        <w:b/>
      </w:rPr>
    </w:pPr>
    <w:r w:rsidRPr="00C86961">
      <w:rPr>
        <w:rFonts w:ascii="Book Antiqua" w:hAnsi="Book Antiqua" w:cs="Arial"/>
        <w:b/>
        <w:spacing w:val="-6"/>
      </w:rPr>
      <w:t>©</w:t>
    </w:r>
    <w:r w:rsidRPr="00C86961">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3AE4" w:rsidRDefault="00283AE4">
      <w:r>
        <w:separator/>
      </w:r>
    </w:p>
  </w:footnote>
  <w:footnote w:type="continuationSeparator" w:id="0">
    <w:p w:rsidR="00283AE4" w:rsidRDefault="00283A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12D4" w:rsidRDefault="00A212D4" w:rsidP="00593795">
    <w:pPr>
      <w:pStyle w:val="Header"/>
      <w:jc w:val="right"/>
      <w:rPr>
        <w:rFonts w:ascii="Book Antiqua" w:hAnsi="Book Antiqua" w:cs="Arial"/>
        <w:sz w:val="16"/>
        <w:szCs w:val="16"/>
      </w:rPr>
    </w:pPr>
    <w:r w:rsidRPr="00C86961">
      <w:rPr>
        <w:rFonts w:ascii="Book Antiqua" w:hAnsi="Book Antiqua" w:cs="Arial"/>
        <w:sz w:val="16"/>
        <w:szCs w:val="16"/>
      </w:rPr>
      <w:t>Appeal Number: HU 18393 2016</w:t>
    </w:r>
  </w:p>
  <w:p w:rsidR="00C86961" w:rsidRPr="00C86961" w:rsidRDefault="00C86961" w:rsidP="00593795">
    <w:pPr>
      <w:pStyle w:val="Header"/>
      <w:jc w:val="right"/>
      <w:rPr>
        <w:rFonts w:ascii="Book Antiqua" w:hAnsi="Book Antiqua" w:cs="Arial"/>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36C2"/>
    <w:rsid w:val="00033D3D"/>
    <w:rsid w:val="00057601"/>
    <w:rsid w:val="00060A56"/>
    <w:rsid w:val="00062F02"/>
    <w:rsid w:val="00071A7E"/>
    <w:rsid w:val="000746C0"/>
    <w:rsid w:val="00074D1D"/>
    <w:rsid w:val="00090CF9"/>
    <w:rsid w:val="00092580"/>
    <w:rsid w:val="00093D4D"/>
    <w:rsid w:val="000A1440"/>
    <w:rsid w:val="000D5D94"/>
    <w:rsid w:val="000F1A0E"/>
    <w:rsid w:val="00106827"/>
    <w:rsid w:val="001102E5"/>
    <w:rsid w:val="001165A7"/>
    <w:rsid w:val="00116F1F"/>
    <w:rsid w:val="001304AD"/>
    <w:rsid w:val="00152831"/>
    <w:rsid w:val="00167D3A"/>
    <w:rsid w:val="001A3082"/>
    <w:rsid w:val="001B186A"/>
    <w:rsid w:val="001B2F75"/>
    <w:rsid w:val="001C31E9"/>
    <w:rsid w:val="001F2716"/>
    <w:rsid w:val="00207617"/>
    <w:rsid w:val="00225B41"/>
    <w:rsid w:val="0023134B"/>
    <w:rsid w:val="0026015E"/>
    <w:rsid w:val="002667BE"/>
    <w:rsid w:val="00270E13"/>
    <w:rsid w:val="00283659"/>
    <w:rsid w:val="00283AE4"/>
    <w:rsid w:val="002927D3"/>
    <w:rsid w:val="002B5149"/>
    <w:rsid w:val="002C6BD4"/>
    <w:rsid w:val="002D68BF"/>
    <w:rsid w:val="002F6B98"/>
    <w:rsid w:val="00336CBF"/>
    <w:rsid w:val="00343FE3"/>
    <w:rsid w:val="003519FF"/>
    <w:rsid w:val="00353E13"/>
    <w:rsid w:val="003546C8"/>
    <w:rsid w:val="003A7CF2"/>
    <w:rsid w:val="003C5CE5"/>
    <w:rsid w:val="003D4EDD"/>
    <w:rsid w:val="003E267B"/>
    <w:rsid w:val="003E2E26"/>
    <w:rsid w:val="003E5773"/>
    <w:rsid w:val="003E7CD1"/>
    <w:rsid w:val="00402B9E"/>
    <w:rsid w:val="00412714"/>
    <w:rsid w:val="00420643"/>
    <w:rsid w:val="004249CB"/>
    <w:rsid w:val="0044127D"/>
    <w:rsid w:val="004448DB"/>
    <w:rsid w:val="00446C9A"/>
    <w:rsid w:val="00452F2B"/>
    <w:rsid w:val="00460AB6"/>
    <w:rsid w:val="00477193"/>
    <w:rsid w:val="004A1848"/>
    <w:rsid w:val="004A2146"/>
    <w:rsid w:val="004A6F4A"/>
    <w:rsid w:val="004E4717"/>
    <w:rsid w:val="005035E7"/>
    <w:rsid w:val="00507FEC"/>
    <w:rsid w:val="00510F0E"/>
    <w:rsid w:val="005479E1"/>
    <w:rsid w:val="00553E0A"/>
    <w:rsid w:val="005570FD"/>
    <w:rsid w:val="005575EA"/>
    <w:rsid w:val="00574BF9"/>
    <w:rsid w:val="0057790C"/>
    <w:rsid w:val="00593795"/>
    <w:rsid w:val="00593821"/>
    <w:rsid w:val="005A549B"/>
    <w:rsid w:val="005A75FF"/>
    <w:rsid w:val="005C0ABC"/>
    <w:rsid w:val="005D10AB"/>
    <w:rsid w:val="005E321C"/>
    <w:rsid w:val="005F1F19"/>
    <w:rsid w:val="00601D8F"/>
    <w:rsid w:val="0061093C"/>
    <w:rsid w:val="00611011"/>
    <w:rsid w:val="00653E97"/>
    <w:rsid w:val="00664332"/>
    <w:rsid w:val="00676204"/>
    <w:rsid w:val="00684A74"/>
    <w:rsid w:val="00690B8A"/>
    <w:rsid w:val="006C0276"/>
    <w:rsid w:val="006D606E"/>
    <w:rsid w:val="006F2CF1"/>
    <w:rsid w:val="00701924"/>
    <w:rsid w:val="007038ED"/>
    <w:rsid w:val="00703BC3"/>
    <w:rsid w:val="00704B61"/>
    <w:rsid w:val="007334B3"/>
    <w:rsid w:val="00734844"/>
    <w:rsid w:val="007552A9"/>
    <w:rsid w:val="00761858"/>
    <w:rsid w:val="00767D59"/>
    <w:rsid w:val="00776E97"/>
    <w:rsid w:val="00780F86"/>
    <w:rsid w:val="007912AD"/>
    <w:rsid w:val="007A169D"/>
    <w:rsid w:val="007A37E8"/>
    <w:rsid w:val="007B0824"/>
    <w:rsid w:val="007B5D3C"/>
    <w:rsid w:val="007C3FCA"/>
    <w:rsid w:val="007C4F7D"/>
    <w:rsid w:val="0081412B"/>
    <w:rsid w:val="00821B72"/>
    <w:rsid w:val="00823EF2"/>
    <w:rsid w:val="008303B8"/>
    <w:rsid w:val="00833DCE"/>
    <w:rsid w:val="008439FE"/>
    <w:rsid w:val="00871D34"/>
    <w:rsid w:val="008B270C"/>
    <w:rsid w:val="008B382D"/>
    <w:rsid w:val="008B5078"/>
    <w:rsid w:val="008C3D3D"/>
    <w:rsid w:val="008D4131"/>
    <w:rsid w:val="008E191C"/>
    <w:rsid w:val="008F1932"/>
    <w:rsid w:val="00921062"/>
    <w:rsid w:val="00925AB2"/>
    <w:rsid w:val="00964185"/>
    <w:rsid w:val="009722BC"/>
    <w:rsid w:val="009727A3"/>
    <w:rsid w:val="00973EBD"/>
    <w:rsid w:val="00987774"/>
    <w:rsid w:val="009A11E8"/>
    <w:rsid w:val="009E4E6C"/>
    <w:rsid w:val="009F5220"/>
    <w:rsid w:val="00A15234"/>
    <w:rsid w:val="00A15D98"/>
    <w:rsid w:val="00A201AB"/>
    <w:rsid w:val="00A212D4"/>
    <w:rsid w:val="00A240AA"/>
    <w:rsid w:val="00A253BF"/>
    <w:rsid w:val="00A31C8B"/>
    <w:rsid w:val="00A47503"/>
    <w:rsid w:val="00A509FA"/>
    <w:rsid w:val="00A5163E"/>
    <w:rsid w:val="00A56DFC"/>
    <w:rsid w:val="00A705CC"/>
    <w:rsid w:val="00A845DC"/>
    <w:rsid w:val="00AA742E"/>
    <w:rsid w:val="00AF0B95"/>
    <w:rsid w:val="00B05D7B"/>
    <w:rsid w:val="00B26AA2"/>
    <w:rsid w:val="00B3524D"/>
    <w:rsid w:val="00B40F69"/>
    <w:rsid w:val="00B46616"/>
    <w:rsid w:val="00B467EA"/>
    <w:rsid w:val="00B600EE"/>
    <w:rsid w:val="00B7040A"/>
    <w:rsid w:val="00B83391"/>
    <w:rsid w:val="00B95326"/>
    <w:rsid w:val="00BC1591"/>
    <w:rsid w:val="00BD4196"/>
    <w:rsid w:val="00BF22CA"/>
    <w:rsid w:val="00BF23BB"/>
    <w:rsid w:val="00C12F97"/>
    <w:rsid w:val="00C26032"/>
    <w:rsid w:val="00C345E1"/>
    <w:rsid w:val="00C43BFD"/>
    <w:rsid w:val="00C5704D"/>
    <w:rsid w:val="00C5713C"/>
    <w:rsid w:val="00C57A6E"/>
    <w:rsid w:val="00C86961"/>
    <w:rsid w:val="00CB6E35"/>
    <w:rsid w:val="00CD1D07"/>
    <w:rsid w:val="00CE1A46"/>
    <w:rsid w:val="00D20757"/>
    <w:rsid w:val="00D22636"/>
    <w:rsid w:val="00D34479"/>
    <w:rsid w:val="00D40FD9"/>
    <w:rsid w:val="00D53769"/>
    <w:rsid w:val="00D85C13"/>
    <w:rsid w:val="00D9111A"/>
    <w:rsid w:val="00D91BE3"/>
    <w:rsid w:val="00D94AFC"/>
    <w:rsid w:val="00D97EB8"/>
    <w:rsid w:val="00DB70AE"/>
    <w:rsid w:val="00DD5071"/>
    <w:rsid w:val="00DD5C39"/>
    <w:rsid w:val="00DE7DB7"/>
    <w:rsid w:val="00E00A0A"/>
    <w:rsid w:val="00E066DE"/>
    <w:rsid w:val="00E07F57"/>
    <w:rsid w:val="00E30683"/>
    <w:rsid w:val="00E32B7B"/>
    <w:rsid w:val="00E453D8"/>
    <w:rsid w:val="00E50BCE"/>
    <w:rsid w:val="00E574BF"/>
    <w:rsid w:val="00E61292"/>
    <w:rsid w:val="00E77C4D"/>
    <w:rsid w:val="00E80AD9"/>
    <w:rsid w:val="00E81D01"/>
    <w:rsid w:val="00E90443"/>
    <w:rsid w:val="00EA5139"/>
    <w:rsid w:val="00EB63EF"/>
    <w:rsid w:val="00EE43F3"/>
    <w:rsid w:val="00EE45D8"/>
    <w:rsid w:val="00F22EDA"/>
    <w:rsid w:val="00F274E7"/>
    <w:rsid w:val="00F919F6"/>
    <w:rsid w:val="00F97703"/>
    <w:rsid w:val="00FC2E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0543F703"/>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1058</Words>
  <Characters>5266</Characters>
  <Application>Microsoft Office Word</Application>
  <DocSecurity>0</DocSecurity>
  <Lines>43</Lines>
  <Paragraphs>12</Paragraphs>
  <ScaleCrop>false</ScaleCrop>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2018-07-19T10:32:00Z</dcterms:created>
  <dcterms:modified xsi:type="dcterms:W3CDTF">2018-07-19T10:32:00Z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