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312B6" w14:textId="77777777" w:rsidR="00643BFC" w:rsidRPr="000704BB" w:rsidRDefault="005108D8" w:rsidP="00643BFC">
      <w:pPr>
        <w:jc w:val="center"/>
        <w:rPr>
          <w:rFonts w:ascii="Book Antiqua" w:hAnsi="Book Antiqua" w:cs="Arial"/>
          <w:caps/>
          <w:color w:val="000000"/>
          <w:sz w:val="16"/>
          <w:szCs w:val="16"/>
        </w:rPr>
      </w:pPr>
      <w:r>
        <w:rPr>
          <w:noProof/>
          <w:lang w:val="en-US" w:eastAsia="en-US"/>
        </w:rPr>
        <w:drawing>
          <wp:inline distT="0" distB="0" distL="0" distR="0" wp14:anchorId="1436C685" wp14:editId="15F0C7CF">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1F160800"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2B3DAA2A" w14:textId="10E2F135" w:rsidR="007B0824" w:rsidRPr="00203C8E"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203C8E">
        <w:rPr>
          <w:rFonts w:ascii="Book Antiqua" w:hAnsi="Book Antiqua" w:cs="Arial"/>
          <w:b/>
          <w:color w:val="000000"/>
        </w:rPr>
        <w:t xml:space="preserve">   </w:t>
      </w:r>
      <w:proofErr w:type="gramEnd"/>
      <w:r w:rsidR="00203C8E">
        <w:rPr>
          <w:rFonts w:ascii="Book Antiqua" w:hAnsi="Book Antiqua" w:cs="Arial"/>
          <w:b/>
          <w:color w:val="000000"/>
        </w:rPr>
        <w:t xml:space="preserve">                   </w:t>
      </w:r>
      <w:r w:rsidR="00F95FEC">
        <w:rPr>
          <w:rFonts w:ascii="Book Antiqua" w:hAnsi="Book Antiqua" w:cs="Arial"/>
          <w:b/>
          <w:color w:val="000000"/>
        </w:rPr>
        <w:t xml:space="preserve"> </w:t>
      </w:r>
      <w:r w:rsidR="00B3524D" w:rsidRPr="00203C8E">
        <w:rPr>
          <w:rFonts w:ascii="Book Antiqua" w:hAnsi="Book Antiqua" w:cs="Arial"/>
          <w:b/>
          <w:color w:val="000000"/>
        </w:rPr>
        <w:t>Appeal Number</w:t>
      </w:r>
      <w:r w:rsidR="00D53769" w:rsidRPr="00203C8E">
        <w:rPr>
          <w:rFonts w:ascii="Book Antiqua" w:hAnsi="Book Antiqua" w:cs="Arial"/>
          <w:b/>
          <w:color w:val="000000"/>
        </w:rPr>
        <w:t>:</w:t>
      </w:r>
      <w:r w:rsidR="00B3524D" w:rsidRPr="00203C8E">
        <w:rPr>
          <w:rFonts w:ascii="Book Antiqua" w:hAnsi="Book Antiqua" w:cs="Arial"/>
          <w:b/>
          <w:color w:val="000000"/>
        </w:rPr>
        <w:t xml:space="preserve"> </w:t>
      </w:r>
      <w:r w:rsidR="005108D8" w:rsidRPr="00203C8E">
        <w:rPr>
          <w:rFonts w:ascii="Book Antiqua" w:hAnsi="Book Antiqua" w:cs="Arial"/>
          <w:b/>
          <w:color w:val="000000"/>
        </w:rPr>
        <w:t>HU/27515/2016</w:t>
      </w:r>
    </w:p>
    <w:p w14:paraId="77B5CFA4" w14:textId="77777777" w:rsidR="00C345E1" w:rsidRPr="000704BB" w:rsidRDefault="00C345E1" w:rsidP="00C345E1">
      <w:pPr>
        <w:jc w:val="center"/>
        <w:rPr>
          <w:rFonts w:ascii="Book Antiqua" w:hAnsi="Book Antiqua" w:cs="Arial"/>
          <w:color w:val="000000"/>
        </w:rPr>
      </w:pPr>
    </w:p>
    <w:p w14:paraId="33D3FCCD"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27102081" w14:textId="77777777"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23"/>
        <w:gridCol w:w="925"/>
        <w:gridCol w:w="3890"/>
      </w:tblGrid>
      <w:tr w:rsidR="00D22636" w:rsidRPr="000704BB" w14:paraId="5DE8AF6E" w14:textId="77777777" w:rsidTr="00B77066">
        <w:tc>
          <w:tcPr>
            <w:tcW w:w="4928" w:type="dxa"/>
          </w:tcPr>
          <w:p w14:paraId="30BBC5A3"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5108D8">
              <w:rPr>
                <w:rFonts w:ascii="Book Antiqua" w:hAnsi="Book Antiqua" w:cs="Arial"/>
                <w:b/>
              </w:rPr>
              <w:t>Field House</w:t>
            </w:r>
          </w:p>
        </w:tc>
        <w:tc>
          <w:tcPr>
            <w:tcW w:w="4900" w:type="dxa"/>
            <w:gridSpan w:val="2"/>
          </w:tcPr>
          <w:p w14:paraId="2E99D0B6" w14:textId="4BAF1171" w:rsidR="00D22636" w:rsidRPr="000704BB" w:rsidRDefault="00F95FEC" w:rsidP="00093D4D">
            <w:pPr>
              <w:jc w:val="both"/>
              <w:rPr>
                <w:rFonts w:ascii="Book Antiqua" w:hAnsi="Book Antiqua" w:cs="Arial"/>
                <w:b/>
                <w:color w:val="000000"/>
              </w:rPr>
            </w:pPr>
            <w:r>
              <w:rPr>
                <w:rFonts w:ascii="Book Antiqua" w:hAnsi="Book Antiqua" w:cs="Arial"/>
                <w:b/>
                <w:color w:val="000000"/>
              </w:rPr>
              <w:t xml:space="preserve">       </w:t>
            </w:r>
            <w:r w:rsidR="00265B39">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6108E1F7" w14:textId="77777777" w:rsidTr="00B77066">
        <w:tc>
          <w:tcPr>
            <w:tcW w:w="4928" w:type="dxa"/>
          </w:tcPr>
          <w:p w14:paraId="429EFC95"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5108D8">
              <w:rPr>
                <w:rFonts w:ascii="Book Antiqua" w:hAnsi="Book Antiqua" w:cs="Arial"/>
                <w:b/>
              </w:rPr>
              <w:t>20</w:t>
            </w:r>
            <w:r w:rsidR="005108D8" w:rsidRPr="005108D8">
              <w:rPr>
                <w:rFonts w:ascii="Book Antiqua" w:hAnsi="Book Antiqua" w:cs="Arial"/>
                <w:b/>
                <w:vertAlign w:val="superscript"/>
              </w:rPr>
              <w:t>th</w:t>
            </w:r>
            <w:r w:rsidR="005108D8">
              <w:rPr>
                <w:rFonts w:ascii="Book Antiqua" w:hAnsi="Book Antiqua" w:cs="Arial"/>
                <w:b/>
              </w:rPr>
              <w:t xml:space="preserve"> July 2018</w:t>
            </w:r>
          </w:p>
        </w:tc>
        <w:tc>
          <w:tcPr>
            <w:tcW w:w="4900" w:type="dxa"/>
            <w:gridSpan w:val="2"/>
          </w:tcPr>
          <w:p w14:paraId="684CB000" w14:textId="0799C8EE" w:rsidR="00D22636" w:rsidRPr="000704BB" w:rsidRDefault="00F95FEC" w:rsidP="004A1848">
            <w:pPr>
              <w:jc w:val="both"/>
              <w:rPr>
                <w:rFonts w:ascii="Book Antiqua" w:hAnsi="Book Antiqua" w:cs="Arial"/>
                <w:b/>
              </w:rPr>
            </w:pPr>
            <w:r>
              <w:rPr>
                <w:rFonts w:ascii="Book Antiqua" w:hAnsi="Book Antiqua" w:cs="Arial"/>
                <w:b/>
              </w:rPr>
              <w:t xml:space="preserve">       </w:t>
            </w:r>
            <w:r w:rsidR="00B77066">
              <w:rPr>
                <w:rFonts w:ascii="Book Antiqua" w:hAnsi="Book Antiqua" w:cs="Arial"/>
                <w:b/>
              </w:rPr>
              <w:t>On 20</w:t>
            </w:r>
            <w:r w:rsidR="00B77066" w:rsidRPr="00B77066">
              <w:rPr>
                <w:rFonts w:ascii="Book Antiqua" w:hAnsi="Book Antiqua" w:cs="Arial"/>
                <w:b/>
                <w:vertAlign w:val="superscript"/>
              </w:rPr>
              <w:t>th</w:t>
            </w:r>
            <w:r w:rsidR="00B77066">
              <w:rPr>
                <w:rFonts w:ascii="Book Antiqua" w:hAnsi="Book Antiqua" w:cs="Arial"/>
                <w:b/>
              </w:rPr>
              <w:t xml:space="preserve"> August 2018 </w:t>
            </w:r>
          </w:p>
        </w:tc>
      </w:tr>
      <w:tr w:rsidR="00D22636" w:rsidRPr="000704BB" w14:paraId="2F3B0617" w14:textId="77777777" w:rsidTr="00B77066">
        <w:tc>
          <w:tcPr>
            <w:tcW w:w="5868" w:type="dxa"/>
            <w:gridSpan w:val="2"/>
          </w:tcPr>
          <w:p w14:paraId="2CD1A523" w14:textId="77777777" w:rsidR="00D22636" w:rsidRPr="000704BB" w:rsidRDefault="00D22636" w:rsidP="004A1848">
            <w:pPr>
              <w:jc w:val="both"/>
              <w:rPr>
                <w:rFonts w:ascii="Book Antiqua" w:hAnsi="Book Antiqua" w:cs="Arial"/>
                <w:b/>
              </w:rPr>
            </w:pPr>
          </w:p>
        </w:tc>
        <w:tc>
          <w:tcPr>
            <w:tcW w:w="3960" w:type="dxa"/>
          </w:tcPr>
          <w:p w14:paraId="01B8F27B" w14:textId="66F4E8F4" w:rsidR="00D22636" w:rsidRPr="000704BB" w:rsidRDefault="00D22636" w:rsidP="004A1848">
            <w:pPr>
              <w:jc w:val="both"/>
              <w:rPr>
                <w:rFonts w:ascii="Book Antiqua" w:hAnsi="Book Antiqua" w:cs="Arial"/>
                <w:b/>
              </w:rPr>
            </w:pPr>
          </w:p>
        </w:tc>
      </w:tr>
    </w:tbl>
    <w:p w14:paraId="06657D0C" w14:textId="77777777" w:rsidR="00A15234" w:rsidRPr="000704BB" w:rsidRDefault="00A15234" w:rsidP="00A15234">
      <w:pPr>
        <w:jc w:val="center"/>
        <w:rPr>
          <w:rFonts w:ascii="Book Antiqua" w:hAnsi="Book Antiqua" w:cs="Arial"/>
        </w:rPr>
      </w:pPr>
    </w:p>
    <w:p w14:paraId="4DEC9846"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089A92DE" w14:textId="77777777" w:rsidR="00A15234" w:rsidRPr="000704BB" w:rsidRDefault="00A15234" w:rsidP="00A15234">
      <w:pPr>
        <w:jc w:val="center"/>
        <w:rPr>
          <w:rFonts w:ascii="Book Antiqua" w:hAnsi="Book Antiqua" w:cs="Arial"/>
          <w:b/>
        </w:rPr>
      </w:pPr>
    </w:p>
    <w:p w14:paraId="2D011588" w14:textId="77777777"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14:paraId="1DA3D5CE" w14:textId="77777777" w:rsidR="00D20757" w:rsidRPr="000704BB" w:rsidRDefault="00D20757" w:rsidP="00A15234">
      <w:pPr>
        <w:jc w:val="center"/>
        <w:rPr>
          <w:rFonts w:ascii="Book Antiqua" w:hAnsi="Book Antiqua" w:cs="Arial"/>
          <w:b/>
        </w:rPr>
      </w:pPr>
    </w:p>
    <w:p w14:paraId="314DF9AF"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17706ABF" w14:textId="77777777" w:rsidR="00A845DC" w:rsidRPr="000704BB" w:rsidRDefault="00A845DC" w:rsidP="00A15234">
      <w:pPr>
        <w:jc w:val="center"/>
        <w:rPr>
          <w:rFonts w:ascii="Book Antiqua" w:hAnsi="Book Antiqua" w:cs="Arial"/>
          <w:b/>
        </w:rPr>
      </w:pPr>
    </w:p>
    <w:p w14:paraId="4EBBCF64" w14:textId="77777777" w:rsidR="00A845DC" w:rsidRPr="00024D27" w:rsidRDefault="005108D8" w:rsidP="00A15234">
      <w:pPr>
        <w:jc w:val="center"/>
        <w:rPr>
          <w:rFonts w:ascii="Book Antiqua" w:hAnsi="Book Antiqua" w:cs="Arial"/>
          <w:b/>
          <w:caps/>
        </w:rPr>
      </w:pPr>
      <w:r>
        <w:rPr>
          <w:rFonts w:ascii="Book Antiqua" w:hAnsi="Book Antiqua" w:cs="Arial"/>
          <w:b/>
          <w:caps/>
        </w:rPr>
        <w:t>LAURENCE CLARKSON</w:t>
      </w:r>
    </w:p>
    <w:p w14:paraId="16101D67" w14:textId="3FEBBD38" w:rsidR="00704B61" w:rsidRPr="00F95FEC" w:rsidRDefault="00265B39" w:rsidP="00A15234">
      <w:pPr>
        <w:jc w:val="center"/>
        <w:rPr>
          <w:rFonts w:ascii="Book Antiqua" w:hAnsi="Book Antiqua" w:cs="Arial"/>
        </w:rPr>
      </w:pPr>
      <w:r w:rsidRPr="00F95FEC">
        <w:rPr>
          <w:rFonts w:ascii="Book Antiqua" w:hAnsi="Book Antiqua" w:cs="Arial"/>
          <w:caps/>
        </w:rPr>
        <w:t>(anonymity direction</w:t>
      </w:r>
      <w:r w:rsidR="00F95FEC" w:rsidRPr="00F95FEC">
        <w:rPr>
          <w:rFonts w:ascii="Book Antiqua" w:hAnsi="Book Antiqua" w:cs="Arial"/>
          <w:caps/>
        </w:rPr>
        <w:t xml:space="preserve"> not made</w:t>
      </w:r>
      <w:r w:rsidRPr="00F95FEC">
        <w:rPr>
          <w:rFonts w:ascii="Book Antiqua" w:hAnsi="Book Antiqua" w:cs="Arial"/>
          <w:caps/>
        </w:rPr>
        <w:t>)</w:t>
      </w:r>
    </w:p>
    <w:p w14:paraId="0344A561"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38FE4C33" w14:textId="77777777" w:rsidR="00F95FEC" w:rsidRDefault="00F95FEC" w:rsidP="00704B61">
      <w:pPr>
        <w:jc w:val="center"/>
        <w:rPr>
          <w:rFonts w:ascii="Book Antiqua" w:hAnsi="Book Antiqua" w:cs="Arial"/>
          <w:b/>
        </w:rPr>
      </w:pPr>
    </w:p>
    <w:p w14:paraId="7B892D1C" w14:textId="50E9EB8C" w:rsidR="00704B61" w:rsidRPr="000704BB" w:rsidRDefault="00DD5071" w:rsidP="00704B61">
      <w:pPr>
        <w:jc w:val="center"/>
        <w:rPr>
          <w:rFonts w:ascii="Book Antiqua" w:hAnsi="Book Antiqua" w:cs="Arial"/>
          <w:b/>
        </w:rPr>
      </w:pPr>
      <w:r w:rsidRPr="000704BB">
        <w:rPr>
          <w:rFonts w:ascii="Book Antiqua" w:hAnsi="Book Antiqua" w:cs="Arial"/>
          <w:b/>
        </w:rPr>
        <w:t>and</w:t>
      </w:r>
    </w:p>
    <w:p w14:paraId="58949830" w14:textId="77777777" w:rsidR="00DD5071" w:rsidRPr="000704BB" w:rsidRDefault="00DD5071" w:rsidP="00704B61">
      <w:pPr>
        <w:jc w:val="center"/>
        <w:rPr>
          <w:rFonts w:ascii="Book Antiqua" w:hAnsi="Book Antiqua" w:cs="Arial"/>
          <w:b/>
        </w:rPr>
      </w:pPr>
    </w:p>
    <w:p w14:paraId="579F5482" w14:textId="77777777" w:rsidR="00DD5071" w:rsidRPr="000704BB" w:rsidRDefault="00B819F1" w:rsidP="00704B61">
      <w:pPr>
        <w:jc w:val="center"/>
        <w:rPr>
          <w:rFonts w:ascii="Book Antiqua" w:hAnsi="Book Antiqua" w:cs="Arial"/>
          <w:b/>
        </w:rPr>
      </w:pPr>
      <w:r>
        <w:rPr>
          <w:rFonts w:ascii="Book Antiqua" w:hAnsi="Book Antiqua" w:cs="Arial"/>
          <w:b/>
        </w:rPr>
        <w:t>ENTRY CLEARANCE OFFICER - SHEFFIELD</w:t>
      </w:r>
    </w:p>
    <w:p w14:paraId="1679EEB9"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5EC7ED79" w14:textId="77777777" w:rsidR="00DD5071" w:rsidRPr="000704BB" w:rsidRDefault="00DD5071" w:rsidP="00DD5071">
      <w:pPr>
        <w:rPr>
          <w:rFonts w:ascii="Book Antiqua" w:hAnsi="Book Antiqua" w:cs="Arial"/>
          <w:u w:val="single"/>
        </w:rPr>
      </w:pPr>
    </w:p>
    <w:p w14:paraId="664D4B88"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E577E38" w14:textId="77777777" w:rsidR="00DE7DB7" w:rsidRPr="000704BB" w:rsidRDefault="00DE7DB7" w:rsidP="00DD5071">
      <w:pPr>
        <w:rPr>
          <w:rFonts w:ascii="Book Antiqua" w:hAnsi="Book Antiqua" w:cs="Arial"/>
        </w:rPr>
      </w:pPr>
    </w:p>
    <w:p w14:paraId="3D91EDB4" w14:textId="023F7ACF"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007F1D">
        <w:rPr>
          <w:rFonts w:ascii="Book Antiqua" w:hAnsi="Book Antiqua" w:cs="Arial"/>
        </w:rPr>
        <w:t xml:space="preserve">Mr </w:t>
      </w:r>
      <w:r w:rsidR="00B819F1">
        <w:rPr>
          <w:rFonts w:ascii="Book Antiqua" w:hAnsi="Book Antiqua" w:cs="Arial"/>
        </w:rPr>
        <w:t>Sesay</w:t>
      </w:r>
      <w:r w:rsidR="00007F1D">
        <w:rPr>
          <w:rFonts w:ascii="Book Antiqua" w:hAnsi="Book Antiqua" w:cs="Arial"/>
        </w:rPr>
        <w:t xml:space="preserve">, </w:t>
      </w:r>
      <w:r w:rsidR="0099565F">
        <w:rPr>
          <w:rFonts w:ascii="Book Antiqua" w:hAnsi="Book Antiqua" w:cs="Arial"/>
        </w:rPr>
        <w:t>pro bono</w:t>
      </w:r>
      <w:r w:rsidR="00B819F1">
        <w:rPr>
          <w:rFonts w:ascii="Book Antiqua" w:hAnsi="Book Antiqua" w:cs="Arial"/>
        </w:rPr>
        <w:t xml:space="preserve"> </w:t>
      </w:r>
    </w:p>
    <w:p w14:paraId="2258F78C"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B819F1">
        <w:rPr>
          <w:rFonts w:ascii="Book Antiqua" w:hAnsi="Book Antiqua" w:cs="Arial"/>
        </w:rPr>
        <w:t xml:space="preserve">Ms Kiss, Home Office Presenting Officer </w:t>
      </w:r>
    </w:p>
    <w:p w14:paraId="4A1D7194" w14:textId="77777777" w:rsidR="00DE7DB7" w:rsidRPr="000704BB" w:rsidRDefault="00DE7DB7" w:rsidP="00265B39">
      <w:pPr>
        <w:jc w:val="center"/>
        <w:rPr>
          <w:rFonts w:ascii="Book Antiqua" w:hAnsi="Book Antiqua" w:cs="Arial"/>
        </w:rPr>
      </w:pPr>
    </w:p>
    <w:p w14:paraId="669B0BB0" w14:textId="77777777" w:rsidR="00DE7DB7" w:rsidRPr="000704BB" w:rsidRDefault="00DE7DB7" w:rsidP="00265B39">
      <w:pPr>
        <w:jc w:val="center"/>
        <w:rPr>
          <w:rFonts w:ascii="Book Antiqua" w:hAnsi="Book Antiqua" w:cs="Arial"/>
        </w:rPr>
      </w:pPr>
    </w:p>
    <w:p w14:paraId="651C3F5E"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07B7F097" w14:textId="77777777" w:rsidR="00402B9E" w:rsidRPr="000704BB" w:rsidRDefault="00402B9E" w:rsidP="00265B39">
      <w:pPr>
        <w:jc w:val="both"/>
        <w:rPr>
          <w:rFonts w:ascii="Book Antiqua" w:hAnsi="Book Antiqua" w:cs="Arial"/>
        </w:rPr>
      </w:pPr>
    </w:p>
    <w:p w14:paraId="36957280" w14:textId="77777777" w:rsidR="00402B9E" w:rsidRPr="000704BB" w:rsidRDefault="00402B9E" w:rsidP="00265B39">
      <w:pPr>
        <w:jc w:val="both"/>
        <w:rPr>
          <w:rFonts w:ascii="Book Antiqua" w:hAnsi="Book Antiqua" w:cs="Arial"/>
        </w:rPr>
      </w:pPr>
    </w:p>
    <w:p w14:paraId="1E566155" w14:textId="6D27EDAE" w:rsidR="0099565F" w:rsidRDefault="00BD02B4"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99565F">
        <w:rPr>
          <w:rFonts w:ascii="Book Antiqua" w:hAnsi="Book Antiqua" w:cs="Arial"/>
        </w:rPr>
        <w:t>The Appellant is a national of Sierr</w:t>
      </w:r>
      <w:r w:rsidR="00337CEB">
        <w:rPr>
          <w:rFonts w:ascii="Book Antiqua" w:hAnsi="Book Antiqua" w:cs="Arial"/>
        </w:rPr>
        <w:t>a Leone born on 24 August 1998.</w:t>
      </w:r>
      <w:r w:rsidR="0099565F">
        <w:rPr>
          <w:rFonts w:ascii="Book Antiqua" w:hAnsi="Book Antiqua" w:cs="Arial"/>
        </w:rPr>
        <w:t xml:space="preserve"> His appeal against the refusal of entry clearanc</w:t>
      </w:r>
      <w:r w:rsidR="00337CEB">
        <w:rPr>
          <w:rFonts w:ascii="Book Antiqua" w:hAnsi="Book Antiqua" w:cs="Arial"/>
        </w:rPr>
        <w:t>e as a family member under</w:t>
      </w:r>
      <w:r w:rsidR="0099565F">
        <w:rPr>
          <w:rFonts w:ascii="Book Antiqua" w:hAnsi="Book Antiqua" w:cs="Arial"/>
        </w:rPr>
        <w:t xml:space="preserve"> paragraph</w:t>
      </w:r>
      <w:r w:rsidR="00337CEB">
        <w:rPr>
          <w:rFonts w:ascii="Book Antiqua" w:hAnsi="Book Antiqua" w:cs="Arial"/>
        </w:rPr>
        <w:t>s</w:t>
      </w:r>
      <w:r w:rsidR="0099565F">
        <w:rPr>
          <w:rFonts w:ascii="Book Antiqua" w:hAnsi="Book Antiqua" w:cs="Arial"/>
        </w:rPr>
        <w:t xml:space="preserve"> 352A and 319V of the Immigration Rules</w:t>
      </w:r>
      <w:r w:rsidR="00337CEB">
        <w:rPr>
          <w:rFonts w:ascii="Book Antiqua" w:hAnsi="Book Antiqua" w:cs="Arial"/>
        </w:rPr>
        <w:t xml:space="preserve"> (pre-flight family reunion)</w:t>
      </w:r>
      <w:r w:rsidR="0099565F">
        <w:rPr>
          <w:rFonts w:ascii="Book Antiqua" w:hAnsi="Book Antiqua" w:cs="Arial"/>
        </w:rPr>
        <w:t xml:space="preserve"> was dismissed on human rights grounds by First-tier Tribunal Judge Zahed on 19 January 2018.  </w:t>
      </w:r>
    </w:p>
    <w:p w14:paraId="72E0C2A2" w14:textId="77777777" w:rsidR="0099565F" w:rsidRDefault="0099565F" w:rsidP="00265B39">
      <w:pPr>
        <w:ind w:left="567" w:hanging="567"/>
        <w:jc w:val="both"/>
        <w:rPr>
          <w:rFonts w:ascii="Book Antiqua" w:hAnsi="Book Antiqua" w:cs="Arial"/>
        </w:rPr>
      </w:pPr>
    </w:p>
    <w:p w14:paraId="12D0C410" w14:textId="77777777" w:rsidR="00007F1D" w:rsidRDefault="0099565F"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Permission to appeal was granted by P J M Hollingworth on the</w:t>
      </w:r>
      <w:r w:rsidR="00007F1D">
        <w:rPr>
          <w:rFonts w:ascii="Book Antiqua" w:hAnsi="Book Antiqua" w:cs="Arial"/>
        </w:rPr>
        <w:t xml:space="preserve"> following </w:t>
      </w:r>
      <w:r>
        <w:rPr>
          <w:rFonts w:ascii="Book Antiqua" w:hAnsi="Book Antiqua" w:cs="Arial"/>
        </w:rPr>
        <w:t>g</w:t>
      </w:r>
      <w:r w:rsidR="00007F1D">
        <w:rPr>
          <w:rFonts w:ascii="Book Antiqua" w:hAnsi="Book Antiqua" w:cs="Arial"/>
        </w:rPr>
        <w:t>round: “It is arguable</w:t>
      </w:r>
      <w:r>
        <w:rPr>
          <w:rFonts w:ascii="Book Antiqua" w:hAnsi="Book Antiqua" w:cs="Arial"/>
        </w:rPr>
        <w:t xml:space="preserve"> the absence of a decision as to funding prior to the hearing taking place has led to difficulty in the presentation of the case and that unfairness arises on that footing.</w:t>
      </w:r>
      <w:r w:rsidR="00007F1D">
        <w:rPr>
          <w:rFonts w:ascii="Book Antiqua" w:hAnsi="Book Antiqua" w:cs="Arial"/>
        </w:rPr>
        <w:t>”</w:t>
      </w:r>
      <w:r>
        <w:rPr>
          <w:rFonts w:ascii="Book Antiqua" w:hAnsi="Book Antiqua" w:cs="Arial"/>
        </w:rPr>
        <w:t xml:space="preserve">  </w:t>
      </w:r>
    </w:p>
    <w:p w14:paraId="533D9B25" w14:textId="77777777" w:rsidR="00007F1D" w:rsidRDefault="00007F1D" w:rsidP="00265B39">
      <w:pPr>
        <w:ind w:left="567" w:hanging="567"/>
        <w:jc w:val="both"/>
        <w:rPr>
          <w:rFonts w:ascii="Book Antiqua" w:hAnsi="Book Antiqua" w:cs="Arial"/>
        </w:rPr>
      </w:pPr>
    </w:p>
    <w:p w14:paraId="3CD4DBF3" w14:textId="77777777" w:rsidR="00007F1D" w:rsidRDefault="00007F1D" w:rsidP="00265B39">
      <w:pPr>
        <w:ind w:left="567" w:hanging="567"/>
        <w:jc w:val="both"/>
        <w:rPr>
          <w:rFonts w:ascii="Book Antiqua" w:hAnsi="Book Antiqua" w:cs="Arial"/>
        </w:rPr>
      </w:pPr>
    </w:p>
    <w:p w14:paraId="7D75B793" w14:textId="28107A24" w:rsidR="00007F1D" w:rsidRPr="00007F1D" w:rsidRDefault="00007F1D" w:rsidP="00265B39">
      <w:pPr>
        <w:ind w:left="567" w:hanging="567"/>
        <w:jc w:val="both"/>
        <w:rPr>
          <w:rFonts w:ascii="Book Antiqua" w:hAnsi="Book Antiqua" w:cs="Arial"/>
          <w:b/>
          <w:u w:val="single"/>
        </w:rPr>
      </w:pPr>
      <w:r>
        <w:rPr>
          <w:rFonts w:ascii="Book Antiqua" w:hAnsi="Book Antiqua" w:cs="Arial"/>
          <w:b/>
          <w:u w:val="single"/>
        </w:rPr>
        <w:t>Submissions</w:t>
      </w:r>
    </w:p>
    <w:p w14:paraId="46CD89AB" w14:textId="77777777" w:rsidR="00007F1D" w:rsidRDefault="00007F1D" w:rsidP="00265B39">
      <w:pPr>
        <w:ind w:left="567" w:hanging="567"/>
        <w:jc w:val="both"/>
        <w:rPr>
          <w:rFonts w:ascii="Book Antiqua" w:hAnsi="Book Antiqua" w:cs="Arial"/>
        </w:rPr>
      </w:pPr>
    </w:p>
    <w:p w14:paraId="3397A901" w14:textId="0BA63AA8" w:rsidR="0099565F" w:rsidRDefault="00007F1D"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Mr Sesay submitted the refusal of an</w:t>
      </w:r>
      <w:r w:rsidR="0099565F">
        <w:rPr>
          <w:rFonts w:ascii="Book Antiqua" w:hAnsi="Book Antiqua" w:cs="Arial"/>
        </w:rPr>
        <w:t xml:space="preserve"> adjournment was unfair</w:t>
      </w:r>
      <w:r>
        <w:rPr>
          <w:rFonts w:ascii="Book Antiqua" w:hAnsi="Book Antiqua" w:cs="Arial"/>
        </w:rPr>
        <w:t xml:space="preserve"> because the Appellant could not get legal representation.</w:t>
      </w:r>
      <w:r w:rsidR="0099565F">
        <w:rPr>
          <w:rFonts w:ascii="Book Antiqua" w:hAnsi="Book Antiqua" w:cs="Arial"/>
        </w:rPr>
        <w:t xml:space="preserve"> This </w:t>
      </w:r>
      <w:r>
        <w:rPr>
          <w:rFonts w:ascii="Book Antiqua" w:hAnsi="Book Antiqua" w:cs="Arial"/>
        </w:rPr>
        <w:t>amounted to a procedural error.</w:t>
      </w:r>
      <w:r w:rsidR="0099565F">
        <w:rPr>
          <w:rFonts w:ascii="Book Antiqua" w:hAnsi="Book Antiqua" w:cs="Arial"/>
        </w:rPr>
        <w:t xml:space="preserve"> The merits </w:t>
      </w:r>
      <w:r>
        <w:rPr>
          <w:rFonts w:ascii="Book Antiqua" w:hAnsi="Book Antiqua" w:cs="Arial"/>
        </w:rPr>
        <w:t xml:space="preserve">of the case were not material. </w:t>
      </w:r>
      <w:r w:rsidR="0099565F">
        <w:rPr>
          <w:rFonts w:ascii="Book Antiqua" w:hAnsi="Book Antiqua" w:cs="Arial"/>
        </w:rPr>
        <w:t>If the Appellant had had legal representation he could have been assisted with submitting</w:t>
      </w:r>
      <w:r>
        <w:rPr>
          <w:rFonts w:ascii="Book Antiqua" w:hAnsi="Book Antiqua" w:cs="Arial"/>
        </w:rPr>
        <w:t xml:space="preserve"> evidence to support his case. </w:t>
      </w:r>
      <w:r w:rsidR="0099565F">
        <w:rPr>
          <w:rFonts w:ascii="Book Antiqua" w:hAnsi="Book Antiqua" w:cs="Arial"/>
        </w:rPr>
        <w:t>It was not open to the judge to find that there had been a</w:t>
      </w:r>
      <w:r w:rsidR="00337CEB">
        <w:rPr>
          <w:rFonts w:ascii="Book Antiqua" w:hAnsi="Book Antiqua" w:cs="Arial"/>
        </w:rPr>
        <w:t xml:space="preserve"> lack of contact for ten</w:t>
      </w:r>
      <w:r>
        <w:rPr>
          <w:rFonts w:ascii="Book Antiqua" w:hAnsi="Book Antiqua" w:cs="Arial"/>
        </w:rPr>
        <w:t xml:space="preserve"> years.</w:t>
      </w:r>
      <w:r w:rsidR="0099565F">
        <w:rPr>
          <w:rFonts w:ascii="Book Antiqua" w:hAnsi="Book Antiqua" w:cs="Arial"/>
        </w:rPr>
        <w:t xml:space="preserve"> The Sponsor had feared persecution, he had since had contact with the Appellant having visited him in the Gambia and there were photographs of that visit in the bundle b</w:t>
      </w:r>
      <w:r>
        <w:rPr>
          <w:rFonts w:ascii="Book Antiqua" w:hAnsi="Book Antiqua" w:cs="Arial"/>
        </w:rPr>
        <w:t>efore the judge.</w:t>
      </w:r>
      <w:r w:rsidR="0099565F">
        <w:rPr>
          <w:rFonts w:ascii="Book Antiqua" w:hAnsi="Book Antiqua" w:cs="Arial"/>
        </w:rPr>
        <w:t xml:space="preserve"> There was also evidence of WhatsApp conversations and other matters on the Sponsor’s mobile phone.  </w:t>
      </w:r>
    </w:p>
    <w:p w14:paraId="5C3B516B" w14:textId="77777777" w:rsidR="0099565F" w:rsidRDefault="0099565F" w:rsidP="00265B39">
      <w:pPr>
        <w:ind w:left="567" w:hanging="567"/>
        <w:jc w:val="both"/>
        <w:rPr>
          <w:rFonts w:ascii="Book Antiqua" w:hAnsi="Book Antiqua" w:cs="Arial"/>
        </w:rPr>
      </w:pPr>
    </w:p>
    <w:p w14:paraId="6AAF6FB4" w14:textId="6C210F1F" w:rsidR="0099565F" w:rsidRDefault="00007F1D" w:rsidP="00265B39">
      <w:pPr>
        <w:ind w:left="567" w:hanging="567"/>
        <w:jc w:val="both"/>
        <w:rPr>
          <w:rFonts w:ascii="Book Antiqua" w:hAnsi="Book Antiqua" w:cs="Arial"/>
        </w:rPr>
      </w:pPr>
      <w:r>
        <w:rPr>
          <w:rFonts w:ascii="Book Antiqua" w:hAnsi="Book Antiqua" w:cs="Arial"/>
        </w:rPr>
        <w:t>4</w:t>
      </w:r>
      <w:r w:rsidR="0099565F">
        <w:rPr>
          <w:rFonts w:ascii="Book Antiqua" w:hAnsi="Book Antiqua" w:cs="Arial"/>
        </w:rPr>
        <w:t>.</w:t>
      </w:r>
      <w:r w:rsidR="0099565F">
        <w:rPr>
          <w:rFonts w:ascii="Book Antiqua" w:hAnsi="Book Antiqua" w:cs="Arial"/>
        </w:rPr>
        <w:tab/>
        <w:t xml:space="preserve">Mr Sesay relied on </w:t>
      </w:r>
      <w:r w:rsidR="0099565F" w:rsidRPr="00EA4EBC">
        <w:rPr>
          <w:rFonts w:ascii="Book Antiqua" w:hAnsi="Book Antiqua" w:cs="Arial"/>
          <w:u w:val="single"/>
        </w:rPr>
        <w:t>SH</w:t>
      </w:r>
      <w:r w:rsidR="0099565F" w:rsidRPr="00007F1D">
        <w:rPr>
          <w:rFonts w:ascii="Book Antiqua" w:hAnsi="Book Antiqua" w:cs="Arial"/>
          <w:u w:val="single"/>
        </w:rPr>
        <w:t xml:space="preserve"> </w:t>
      </w:r>
      <w:r w:rsidR="00EA4EBC" w:rsidRPr="00007F1D">
        <w:rPr>
          <w:rFonts w:ascii="Book Antiqua" w:hAnsi="Book Antiqua" w:cs="Arial"/>
          <w:u w:val="single"/>
        </w:rPr>
        <w:t>(</w:t>
      </w:r>
      <w:r w:rsidR="0099565F" w:rsidRPr="00007F1D">
        <w:rPr>
          <w:rFonts w:ascii="Book Antiqua" w:hAnsi="Book Antiqua" w:cs="Arial"/>
          <w:u w:val="single"/>
        </w:rPr>
        <w:t>Afghanistan</w:t>
      </w:r>
      <w:r w:rsidR="00EA4EBC" w:rsidRPr="00007F1D">
        <w:rPr>
          <w:rFonts w:ascii="Book Antiqua" w:hAnsi="Book Antiqua" w:cs="Arial"/>
          <w:u w:val="single"/>
        </w:rPr>
        <w:t>)</w:t>
      </w:r>
      <w:r w:rsidR="0099565F">
        <w:rPr>
          <w:rFonts w:ascii="Book Antiqua" w:hAnsi="Book Antiqua" w:cs="Arial"/>
        </w:rPr>
        <w:t xml:space="preserve"> [2011] EWCA Civ 1284 and submit</w:t>
      </w:r>
      <w:r>
        <w:rPr>
          <w:rFonts w:ascii="Book Antiqua" w:hAnsi="Book Antiqua" w:cs="Arial"/>
        </w:rPr>
        <w:t>ted that it was fundamental</w:t>
      </w:r>
      <w:r w:rsidR="0099565F">
        <w:rPr>
          <w:rFonts w:ascii="Book Antiqua" w:hAnsi="Book Antiqua" w:cs="Arial"/>
        </w:rPr>
        <w:t xml:space="preserve"> the Appellant had an opportunity to r</w:t>
      </w:r>
      <w:r>
        <w:rPr>
          <w:rFonts w:ascii="Book Antiqua" w:hAnsi="Book Antiqua" w:cs="Arial"/>
        </w:rPr>
        <w:t xml:space="preserve">espond to an adverse decision. </w:t>
      </w:r>
      <w:r w:rsidR="0099565F">
        <w:rPr>
          <w:rFonts w:ascii="Book Antiqua" w:hAnsi="Book Antiqua" w:cs="Arial"/>
        </w:rPr>
        <w:t>There was a witness statement before the judge and the Sponsor would have been able to collate evidence of actual contact and put these matters before the judge ha</w:t>
      </w:r>
      <w:r>
        <w:rPr>
          <w:rFonts w:ascii="Book Antiqua" w:hAnsi="Book Antiqua" w:cs="Arial"/>
        </w:rPr>
        <w:t xml:space="preserve">d he had legal representation. </w:t>
      </w:r>
      <w:r w:rsidR="0099565F">
        <w:rPr>
          <w:rFonts w:ascii="Book Antiqua" w:hAnsi="Book Antiqua" w:cs="Arial"/>
        </w:rPr>
        <w:t xml:space="preserve">Mr Sesay confirmed that the </w:t>
      </w:r>
      <w:r>
        <w:rPr>
          <w:rFonts w:ascii="Book Antiqua" w:hAnsi="Book Antiqua" w:cs="Arial"/>
        </w:rPr>
        <w:t>judge’s findings at paragraph 11</w:t>
      </w:r>
      <w:r w:rsidR="0099565F">
        <w:rPr>
          <w:rFonts w:ascii="Book Antiqua" w:hAnsi="Book Antiqua" w:cs="Arial"/>
        </w:rPr>
        <w:t xml:space="preserve"> were correct, </w:t>
      </w:r>
      <w:r>
        <w:rPr>
          <w:rFonts w:ascii="Book Antiqua" w:hAnsi="Book Antiqua" w:cs="Arial"/>
        </w:rPr>
        <w:t>but</w:t>
      </w:r>
      <w:r w:rsidR="0099565F">
        <w:rPr>
          <w:rFonts w:ascii="Book Antiqua" w:hAnsi="Book Antiqua" w:cs="Arial"/>
        </w:rPr>
        <w:t xml:space="preserve"> the judge had failed to take into account evidenc</w:t>
      </w:r>
      <w:r>
        <w:rPr>
          <w:rFonts w:ascii="Book Antiqua" w:hAnsi="Book Antiqua" w:cs="Arial"/>
        </w:rPr>
        <w:t xml:space="preserve">e of contact, namely visits to Gambia, </w:t>
      </w:r>
      <w:r w:rsidR="0099565F">
        <w:rPr>
          <w:rFonts w:ascii="Book Antiqua" w:hAnsi="Book Antiqua" w:cs="Arial"/>
        </w:rPr>
        <w:t>telephone conversat</w:t>
      </w:r>
      <w:r>
        <w:rPr>
          <w:rFonts w:ascii="Book Antiqua" w:hAnsi="Book Antiqua" w:cs="Arial"/>
        </w:rPr>
        <w:t xml:space="preserve">ions and WhatsApp. </w:t>
      </w:r>
      <w:r w:rsidR="0099565F">
        <w:rPr>
          <w:rFonts w:ascii="Book Antiqua" w:hAnsi="Book Antiqua" w:cs="Arial"/>
        </w:rPr>
        <w:t>Mr Sesay also produced a number of money transfer receipts, however on viewing those receipts none of them showed money passing fro</w:t>
      </w:r>
      <w:r w:rsidR="00337CEB">
        <w:rPr>
          <w:rFonts w:ascii="Book Antiqua" w:hAnsi="Book Antiqua" w:cs="Arial"/>
        </w:rPr>
        <w:t>m the Sponsor to the Appellant.</w:t>
      </w:r>
      <w:r w:rsidR="0099565F">
        <w:rPr>
          <w:rFonts w:ascii="Book Antiqua" w:hAnsi="Book Antiqua" w:cs="Arial"/>
        </w:rPr>
        <w:t xml:space="preserve"> Mr Sesay submitted that had the judge granted the adjournment this would have enabled the Sponsor to have prepared a statement dealing with the evidence and explaining it properly before the judge.</w:t>
      </w:r>
    </w:p>
    <w:p w14:paraId="675D3391" w14:textId="77777777" w:rsidR="0099565F" w:rsidRDefault="0099565F" w:rsidP="00265B39">
      <w:pPr>
        <w:ind w:left="567" w:hanging="567"/>
        <w:jc w:val="both"/>
        <w:rPr>
          <w:rFonts w:ascii="Book Antiqua" w:hAnsi="Book Antiqua" w:cs="Arial"/>
        </w:rPr>
      </w:pPr>
    </w:p>
    <w:p w14:paraId="4D1B37B0" w14:textId="77777777" w:rsidR="005566AA" w:rsidRDefault="00007F1D" w:rsidP="005566AA">
      <w:pPr>
        <w:ind w:left="567" w:hanging="567"/>
        <w:jc w:val="both"/>
        <w:rPr>
          <w:rFonts w:ascii="Book Antiqua" w:hAnsi="Book Antiqua" w:cs="Arial"/>
        </w:rPr>
      </w:pPr>
      <w:r>
        <w:rPr>
          <w:rFonts w:ascii="Book Antiqua" w:hAnsi="Book Antiqua" w:cs="Arial"/>
        </w:rPr>
        <w:t>5</w:t>
      </w:r>
      <w:r w:rsidR="0099565F">
        <w:rPr>
          <w:rFonts w:ascii="Book Antiqua" w:hAnsi="Book Antiqua" w:cs="Arial"/>
        </w:rPr>
        <w:t xml:space="preserve">. </w:t>
      </w:r>
      <w:r w:rsidR="00682AF2">
        <w:rPr>
          <w:rFonts w:ascii="Book Antiqua" w:hAnsi="Book Antiqua" w:cs="Arial"/>
        </w:rPr>
        <w:t xml:space="preserve">  </w:t>
      </w:r>
      <w:r w:rsidR="0099565F">
        <w:rPr>
          <w:rFonts w:ascii="Book Antiqua" w:hAnsi="Book Antiqua" w:cs="Arial"/>
        </w:rPr>
        <w:tab/>
        <w:t>Ms Kiss submitted that the evidence now submitted did no</w:t>
      </w:r>
      <w:r>
        <w:rPr>
          <w:rFonts w:ascii="Book Antiqua" w:hAnsi="Book Antiqua" w:cs="Arial"/>
        </w:rPr>
        <w:t xml:space="preserve">t assist the Appellant.  He </w:t>
      </w:r>
      <w:r w:rsidR="0099565F">
        <w:rPr>
          <w:rFonts w:ascii="Book Antiqua" w:hAnsi="Book Antiqua" w:cs="Arial"/>
        </w:rPr>
        <w:t>had the benefit of representat</w:t>
      </w:r>
      <w:r>
        <w:rPr>
          <w:rFonts w:ascii="Book Antiqua" w:hAnsi="Book Antiqua" w:cs="Arial"/>
        </w:rPr>
        <w:t xml:space="preserve">ion pro bono. </w:t>
      </w:r>
      <w:r w:rsidR="0099565F">
        <w:rPr>
          <w:rFonts w:ascii="Book Antiqua" w:hAnsi="Book Antiqua" w:cs="Arial"/>
        </w:rPr>
        <w:t xml:space="preserve">At the time of the hearing before the First-tier Tribunal he was unable to say when he would be </w:t>
      </w:r>
      <w:r>
        <w:rPr>
          <w:rFonts w:ascii="Book Antiqua" w:hAnsi="Book Antiqua" w:cs="Arial"/>
        </w:rPr>
        <w:t xml:space="preserve">able to obtain representation. </w:t>
      </w:r>
      <w:r w:rsidR="0099565F">
        <w:rPr>
          <w:rFonts w:ascii="Book Antiqua" w:hAnsi="Book Antiqua" w:cs="Arial"/>
        </w:rPr>
        <w:t>In any event</w:t>
      </w:r>
      <w:r>
        <w:rPr>
          <w:rFonts w:ascii="Book Antiqua" w:hAnsi="Book Antiqua" w:cs="Arial"/>
        </w:rPr>
        <w:t>,</w:t>
      </w:r>
      <w:r w:rsidR="0099565F">
        <w:rPr>
          <w:rFonts w:ascii="Book Antiqua" w:hAnsi="Book Antiqua" w:cs="Arial"/>
        </w:rPr>
        <w:t xml:space="preserve"> the Appellant could not meet the Immigration Rules and this reflected</w:t>
      </w:r>
      <w:r w:rsidR="00125B2D">
        <w:rPr>
          <w:rFonts w:ascii="Book Antiqua" w:hAnsi="Book Antiqua" w:cs="Arial"/>
        </w:rPr>
        <w:t xml:space="preserve"> on the human rights situation.</w:t>
      </w:r>
      <w:r w:rsidR="0099565F">
        <w:rPr>
          <w:rFonts w:ascii="Book Antiqua" w:hAnsi="Book Antiqua" w:cs="Arial"/>
        </w:rPr>
        <w:t xml:space="preserve"> The Appellant was aged 20 at the time of the decision</w:t>
      </w:r>
      <w:r w:rsidR="00EA4EBC">
        <w:rPr>
          <w:rFonts w:ascii="Book Antiqua" w:hAnsi="Book Antiqua" w:cs="Arial"/>
        </w:rPr>
        <w:t xml:space="preserve">, and </w:t>
      </w:r>
      <w:r w:rsidR="0099565F">
        <w:rPr>
          <w:rFonts w:ascii="Book Antiqua" w:hAnsi="Book Antiqua" w:cs="Arial"/>
        </w:rPr>
        <w:t>the evidence submitted now did</w:t>
      </w:r>
      <w:r w:rsidR="00125B2D">
        <w:rPr>
          <w:rFonts w:ascii="Book Antiqua" w:hAnsi="Book Antiqua" w:cs="Arial"/>
        </w:rPr>
        <w:t xml:space="preserve"> not show a close relationship.</w:t>
      </w:r>
      <w:r w:rsidR="0099565F">
        <w:rPr>
          <w:rFonts w:ascii="Book Antiqua" w:hAnsi="Book Antiqua" w:cs="Arial"/>
        </w:rPr>
        <w:t xml:space="preserve"> The relationship was that of uncle and nephew and the Appellant had been living with a cousin who had cared </w:t>
      </w:r>
      <w:r w:rsidR="00125B2D">
        <w:rPr>
          <w:rFonts w:ascii="Book Antiqua" w:hAnsi="Book Antiqua" w:cs="Arial"/>
        </w:rPr>
        <w:t xml:space="preserve">for him since his mother died. </w:t>
      </w:r>
      <w:r w:rsidR="0099565F">
        <w:rPr>
          <w:rFonts w:ascii="Book Antiqua" w:hAnsi="Book Antiqua" w:cs="Arial"/>
        </w:rPr>
        <w:t>There was an absence of family life between the Appellant and the Sponsor and an absence of evidence to show more than normal emotional ties even though the Sponsor had since ha</w:t>
      </w:r>
      <w:r w:rsidR="00125B2D">
        <w:rPr>
          <w:rFonts w:ascii="Book Antiqua" w:hAnsi="Book Antiqua" w:cs="Arial"/>
        </w:rPr>
        <w:t xml:space="preserve">d the benefit of legal advice. </w:t>
      </w:r>
      <w:r w:rsidR="0099565F">
        <w:rPr>
          <w:rFonts w:ascii="Book Antiqua" w:hAnsi="Book Antiqua" w:cs="Arial"/>
        </w:rPr>
        <w:t xml:space="preserve">The hearing before the First-tier Tribunal was ten months ago.  </w:t>
      </w:r>
      <w:r w:rsidR="005566AA">
        <w:rPr>
          <w:rFonts w:ascii="Book Antiqua" w:hAnsi="Book Antiqua" w:cs="Arial"/>
        </w:rPr>
        <w:t xml:space="preserve">    </w:t>
      </w:r>
    </w:p>
    <w:p w14:paraId="3D7974FE" w14:textId="77777777" w:rsidR="005566AA" w:rsidRDefault="005566AA" w:rsidP="005566AA">
      <w:pPr>
        <w:ind w:left="567" w:hanging="567"/>
        <w:jc w:val="both"/>
        <w:rPr>
          <w:rFonts w:ascii="Book Antiqua" w:hAnsi="Book Antiqua" w:cs="Arial"/>
        </w:rPr>
      </w:pPr>
    </w:p>
    <w:p w14:paraId="2F20CB89" w14:textId="71008EF6" w:rsidR="005566AA" w:rsidRDefault="005566AA" w:rsidP="005566AA">
      <w:pPr>
        <w:ind w:left="567" w:hanging="567"/>
        <w:jc w:val="both"/>
        <w:rPr>
          <w:rFonts w:ascii="Book Antiqua" w:hAnsi="Book Antiqua" w:cs="Arial"/>
        </w:rPr>
      </w:pPr>
      <w:r>
        <w:rPr>
          <w:rFonts w:ascii="Book Antiqua" w:hAnsi="Book Antiqua" w:cs="Arial"/>
        </w:rPr>
        <w:t xml:space="preserve">  </w:t>
      </w:r>
      <w:r>
        <w:rPr>
          <w:rFonts w:ascii="Book Antiqua" w:hAnsi="Book Antiqua" w:cs="Arial"/>
        </w:rPr>
        <w:t>6.</w:t>
      </w:r>
      <w:r>
        <w:rPr>
          <w:rFonts w:ascii="Book Antiqua" w:hAnsi="Book Antiqua" w:cs="Arial"/>
        </w:rPr>
        <w:tab/>
        <w:t xml:space="preserve">In response, Mr </w:t>
      </w:r>
      <w:proofErr w:type="spellStart"/>
      <w:r>
        <w:rPr>
          <w:rFonts w:ascii="Book Antiqua" w:hAnsi="Book Antiqua" w:cs="Arial"/>
        </w:rPr>
        <w:t>Sesay</w:t>
      </w:r>
      <w:proofErr w:type="spellEnd"/>
      <w:r>
        <w:rPr>
          <w:rFonts w:ascii="Book Antiqua" w:hAnsi="Book Antiqua" w:cs="Arial"/>
        </w:rPr>
        <w:t xml:space="preserve"> submitted that legal aid was refused yesterday on 19 July 2018.  The Appellant was a minor at the date of his application and whilst it was accepted that he could not satisfy the Immigration Rules, the Sponsor was a de facto parent because of the circumstances. The Appellant and Sponsor were part of the same household until the tragic death of the Appellant’s mother. If the Sponsor was not considered to be a de facto parent, then he was certainly a psychological parent pre-flight. The Appellant through the Sponsor had not been given an opportunity to represent his case properly.  </w:t>
      </w:r>
    </w:p>
    <w:p w14:paraId="33269CDD" w14:textId="5772B3B8" w:rsidR="00BF23BB" w:rsidRDefault="00125B2D" w:rsidP="005566AA">
      <w:pPr>
        <w:ind w:left="567" w:hanging="567"/>
        <w:jc w:val="both"/>
        <w:rPr>
          <w:rFonts w:ascii="Book Antiqua" w:hAnsi="Book Antiqua" w:cs="Arial"/>
        </w:rPr>
      </w:pPr>
      <w:r>
        <w:rPr>
          <w:rFonts w:ascii="Book Antiqua" w:hAnsi="Book Antiqua" w:cs="Arial"/>
        </w:rPr>
        <w:br w:type="page"/>
      </w:r>
    </w:p>
    <w:p w14:paraId="5B6798ED" w14:textId="48ABECDD" w:rsidR="0099565F" w:rsidRDefault="00337CEB" w:rsidP="00265B39">
      <w:pPr>
        <w:ind w:left="567" w:hanging="567"/>
        <w:jc w:val="both"/>
        <w:rPr>
          <w:rFonts w:ascii="Book Antiqua" w:hAnsi="Book Antiqua" w:cs="Arial"/>
        </w:rPr>
      </w:pPr>
      <w:r>
        <w:rPr>
          <w:rFonts w:ascii="Book Antiqua" w:hAnsi="Book Antiqua" w:cs="Arial"/>
          <w:b/>
          <w:u w:val="single"/>
        </w:rPr>
        <w:lastRenderedPageBreak/>
        <w:t>Grounds of a</w:t>
      </w:r>
      <w:r w:rsidR="0099565F">
        <w:rPr>
          <w:rFonts w:ascii="Book Antiqua" w:hAnsi="Book Antiqua" w:cs="Arial"/>
          <w:b/>
          <w:u w:val="single"/>
        </w:rPr>
        <w:t>ppeal</w:t>
      </w:r>
    </w:p>
    <w:p w14:paraId="3062A287" w14:textId="77777777" w:rsidR="0099565F" w:rsidRDefault="0099565F" w:rsidP="00265B39">
      <w:pPr>
        <w:ind w:left="567" w:hanging="567"/>
        <w:jc w:val="both"/>
        <w:rPr>
          <w:rFonts w:ascii="Book Antiqua" w:hAnsi="Book Antiqua" w:cs="Arial"/>
        </w:rPr>
      </w:pPr>
    </w:p>
    <w:p w14:paraId="5301D422" w14:textId="1D2927BB" w:rsidR="002B40EE" w:rsidRDefault="0099565F"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r>
      <w:r w:rsidR="00A40F63">
        <w:rPr>
          <w:rFonts w:ascii="Book Antiqua" w:hAnsi="Book Antiqua" w:cs="Arial"/>
        </w:rPr>
        <w:t xml:space="preserve">The grounds of appeal were submitted </w:t>
      </w:r>
      <w:r w:rsidR="002B40EE">
        <w:rPr>
          <w:rFonts w:ascii="Book Antiqua" w:hAnsi="Book Antiqua" w:cs="Arial"/>
        </w:rPr>
        <w:t xml:space="preserve">by Mr </w:t>
      </w:r>
      <w:r w:rsidR="006E0B77">
        <w:rPr>
          <w:rFonts w:ascii="Book Antiqua" w:hAnsi="Book Antiqua" w:cs="Arial"/>
        </w:rPr>
        <w:t>Graham</w:t>
      </w:r>
      <w:r w:rsidR="002B40EE">
        <w:rPr>
          <w:rFonts w:ascii="Book Antiqua" w:hAnsi="Book Antiqua" w:cs="Arial"/>
        </w:rPr>
        <w:t>, the Appellant’s Sponsor</w:t>
      </w:r>
      <w:r w:rsidR="00A40F63">
        <w:rPr>
          <w:rFonts w:ascii="Book Antiqua" w:hAnsi="Book Antiqua" w:cs="Arial"/>
        </w:rPr>
        <w:t>.</w:t>
      </w:r>
      <w:r w:rsidR="002B40EE">
        <w:rPr>
          <w:rFonts w:ascii="Book Antiqua" w:hAnsi="Book Antiqua" w:cs="Arial"/>
        </w:rPr>
        <w:t xml:space="preserve"> He states: </w:t>
      </w:r>
    </w:p>
    <w:p w14:paraId="0833F3F2" w14:textId="77777777" w:rsidR="002B40EE" w:rsidRDefault="002B40EE" w:rsidP="00265B39">
      <w:pPr>
        <w:ind w:left="567" w:hanging="567"/>
        <w:jc w:val="both"/>
        <w:rPr>
          <w:rFonts w:ascii="Book Antiqua" w:hAnsi="Book Antiqua" w:cs="Arial"/>
        </w:rPr>
      </w:pPr>
    </w:p>
    <w:p w14:paraId="63E94F47" w14:textId="404CB366" w:rsidR="006E0B77" w:rsidRDefault="002B40EE" w:rsidP="006E0B77">
      <w:pPr>
        <w:ind w:left="1701" w:hanging="567"/>
        <w:jc w:val="both"/>
        <w:rPr>
          <w:rFonts w:ascii="Book Antiqua" w:hAnsi="Book Antiqua" w:cs="Arial"/>
        </w:rPr>
      </w:pPr>
      <w:r>
        <w:rPr>
          <w:rFonts w:ascii="Book Antiqua" w:hAnsi="Book Antiqua" w:cs="Arial"/>
        </w:rPr>
        <w:t>“</w:t>
      </w:r>
      <w:r w:rsidR="006E0B77">
        <w:rPr>
          <w:rFonts w:ascii="Book Antiqua" w:hAnsi="Book Antiqua" w:cs="Arial"/>
        </w:rPr>
        <w:t>1.</w:t>
      </w:r>
      <w:r w:rsidR="006E0B77">
        <w:rPr>
          <w:rFonts w:ascii="Book Antiqua" w:hAnsi="Book Antiqua" w:cs="Arial"/>
        </w:rPr>
        <w:tab/>
      </w:r>
      <w:r>
        <w:rPr>
          <w:rFonts w:ascii="Book Antiqua" w:hAnsi="Book Antiqua" w:cs="Arial"/>
        </w:rPr>
        <w:t>I attended the hearing on 17</w:t>
      </w:r>
      <w:r w:rsidR="00A40F63">
        <w:rPr>
          <w:rFonts w:ascii="Book Antiqua" w:hAnsi="Book Antiqua" w:cs="Arial"/>
        </w:rPr>
        <w:t>.10.17</w:t>
      </w:r>
      <w:r>
        <w:rPr>
          <w:rFonts w:ascii="Book Antiqua" w:hAnsi="Book Antiqua" w:cs="Arial"/>
        </w:rPr>
        <w:t xml:space="preserve"> to ask for the appeal to be adjourned as I applied for legal aid funding to the </w:t>
      </w:r>
      <w:r w:rsidR="006E0B77">
        <w:rPr>
          <w:rFonts w:ascii="Book Antiqua" w:hAnsi="Book Antiqua" w:cs="Arial"/>
        </w:rPr>
        <w:t xml:space="preserve">legal aid </w:t>
      </w:r>
      <w:r w:rsidR="00A40F63">
        <w:rPr>
          <w:rFonts w:ascii="Book Antiqua" w:hAnsi="Book Antiqua" w:cs="Arial"/>
        </w:rPr>
        <w:t>directly.</w:t>
      </w:r>
      <w:r>
        <w:rPr>
          <w:rFonts w:ascii="Book Antiqua" w:hAnsi="Book Antiqua" w:cs="Arial"/>
        </w:rPr>
        <w:t xml:space="preserve"> I did not receive a decision in time for my appeal. </w:t>
      </w:r>
      <w:r w:rsidR="00A40F63">
        <w:rPr>
          <w:rFonts w:ascii="Book Antiqua" w:hAnsi="Book Antiqua" w:cs="Arial"/>
        </w:rPr>
        <w:t>I told the J</w:t>
      </w:r>
      <w:r>
        <w:rPr>
          <w:rFonts w:ascii="Book Antiqua" w:hAnsi="Book Antiqua" w:cs="Arial"/>
        </w:rPr>
        <w:t>udge that I was not represented because my legal ai</w:t>
      </w:r>
      <w:r w:rsidR="00A40F63">
        <w:rPr>
          <w:rFonts w:ascii="Book Antiqua" w:hAnsi="Book Antiqua" w:cs="Arial"/>
        </w:rPr>
        <w:t xml:space="preserve">d application was not decided. </w:t>
      </w:r>
      <w:r>
        <w:rPr>
          <w:rFonts w:ascii="Book Antiqua" w:hAnsi="Book Antiqua" w:cs="Arial"/>
        </w:rPr>
        <w:t>The judge sa</w:t>
      </w:r>
      <w:r w:rsidR="006E0B77">
        <w:rPr>
          <w:rFonts w:ascii="Book Antiqua" w:hAnsi="Book Antiqua" w:cs="Arial"/>
        </w:rPr>
        <w:t>id</w:t>
      </w:r>
      <w:r>
        <w:rPr>
          <w:rFonts w:ascii="Book Antiqua" w:hAnsi="Book Antiqua" w:cs="Arial"/>
        </w:rPr>
        <w:t xml:space="preserve"> it was alright to proceed because the Home Office was not</w:t>
      </w:r>
      <w:r w:rsidR="00A40F63">
        <w:rPr>
          <w:rFonts w:ascii="Book Antiqua" w:hAnsi="Book Antiqua" w:cs="Arial"/>
        </w:rPr>
        <w:t xml:space="preserve"> also</w:t>
      </w:r>
      <w:r>
        <w:rPr>
          <w:rFonts w:ascii="Book Antiqua" w:hAnsi="Book Antiqua" w:cs="Arial"/>
        </w:rPr>
        <w:t xml:space="preserve"> represented.  He asked me a f</w:t>
      </w:r>
      <w:r w:rsidR="00A40F63">
        <w:rPr>
          <w:rFonts w:ascii="Book Antiqua" w:hAnsi="Book Antiqua" w:cs="Arial"/>
        </w:rPr>
        <w:t xml:space="preserve">ew questions which I answered. </w:t>
      </w:r>
      <w:r>
        <w:rPr>
          <w:rFonts w:ascii="Book Antiqua" w:hAnsi="Book Antiqua" w:cs="Arial"/>
        </w:rPr>
        <w:t>This case was difficult for me and I did</w:t>
      </w:r>
      <w:r w:rsidR="00A40F63">
        <w:rPr>
          <w:rFonts w:ascii="Book Antiqua" w:hAnsi="Book Antiqua" w:cs="Arial"/>
        </w:rPr>
        <w:t xml:space="preserve"> not have money to pay lawyers.</w:t>
      </w:r>
      <w:r>
        <w:rPr>
          <w:rFonts w:ascii="Book Antiqua" w:hAnsi="Book Antiqua" w:cs="Arial"/>
        </w:rPr>
        <w:t xml:space="preserve"> I wanted the case adjourned so that I will be represented when legal aid was in place.  </w:t>
      </w:r>
    </w:p>
    <w:p w14:paraId="36C5432A" w14:textId="77777777" w:rsidR="006E0B77" w:rsidRDefault="006E0B77" w:rsidP="006E0B77">
      <w:pPr>
        <w:ind w:left="1701" w:hanging="567"/>
        <w:jc w:val="both"/>
        <w:rPr>
          <w:rFonts w:ascii="Book Antiqua" w:hAnsi="Book Antiqua" w:cs="Arial"/>
        </w:rPr>
      </w:pPr>
    </w:p>
    <w:p w14:paraId="0E4A43AE" w14:textId="7722172D" w:rsidR="006E0B77" w:rsidRDefault="006E0B77" w:rsidP="006E0B77">
      <w:pPr>
        <w:ind w:left="1701" w:hanging="567"/>
        <w:jc w:val="both"/>
        <w:rPr>
          <w:rFonts w:ascii="Book Antiqua" w:hAnsi="Book Antiqua" w:cs="Arial"/>
        </w:rPr>
      </w:pPr>
      <w:r>
        <w:rPr>
          <w:rFonts w:ascii="Book Antiqua" w:hAnsi="Book Antiqua" w:cs="Arial"/>
        </w:rPr>
        <w:t>2.</w:t>
      </w:r>
      <w:r>
        <w:rPr>
          <w:rFonts w:ascii="Book Antiqua" w:hAnsi="Book Antiqua" w:cs="Arial"/>
        </w:rPr>
        <w:tab/>
      </w:r>
      <w:r w:rsidR="002B40EE">
        <w:rPr>
          <w:rFonts w:ascii="Book Antiqua" w:hAnsi="Book Antiqua" w:cs="Arial"/>
        </w:rPr>
        <w:t xml:space="preserve">During the hearing I had a bundle of documents which I said to the judge </w:t>
      </w:r>
      <w:r>
        <w:rPr>
          <w:rFonts w:ascii="Book Antiqua" w:hAnsi="Book Antiqua" w:cs="Arial"/>
        </w:rPr>
        <w:t>that</w:t>
      </w:r>
      <w:r w:rsidR="00A40F63">
        <w:rPr>
          <w:rFonts w:ascii="Book Antiqua" w:hAnsi="Book Antiqua" w:cs="Arial"/>
        </w:rPr>
        <w:t xml:space="preserve"> I had.</w:t>
      </w:r>
      <w:r w:rsidR="002B40EE">
        <w:rPr>
          <w:rFonts w:ascii="Book Antiqua" w:hAnsi="Book Antiqua" w:cs="Arial"/>
        </w:rPr>
        <w:t xml:space="preserve"> He took only a copy of two pages </w:t>
      </w:r>
      <w:r w:rsidR="00A40F63">
        <w:rPr>
          <w:rFonts w:ascii="Book Antiqua" w:hAnsi="Book Antiqua" w:cs="Arial"/>
        </w:rPr>
        <w:t>of my screening interview note.</w:t>
      </w:r>
      <w:r w:rsidR="002B40EE">
        <w:rPr>
          <w:rFonts w:ascii="Book Antiqua" w:hAnsi="Book Antiqua" w:cs="Arial"/>
        </w:rPr>
        <w:t xml:space="preserve"> The judge saw that La</w:t>
      </w:r>
      <w:r>
        <w:rPr>
          <w:rFonts w:ascii="Book Antiqua" w:hAnsi="Book Antiqua" w:cs="Arial"/>
        </w:rPr>
        <w:t>w</w:t>
      </w:r>
      <w:r w:rsidR="002B40EE">
        <w:rPr>
          <w:rFonts w:ascii="Book Antiqua" w:hAnsi="Book Antiqua" w:cs="Arial"/>
        </w:rPr>
        <w:t>rence</w:t>
      </w:r>
      <w:r w:rsidR="00A40F63">
        <w:rPr>
          <w:rFonts w:ascii="Book Antiqua" w:hAnsi="Book Antiqua" w:cs="Arial"/>
        </w:rPr>
        <w:t xml:space="preserve"> (sic)</w:t>
      </w:r>
      <w:r w:rsidR="002B40EE">
        <w:rPr>
          <w:rFonts w:ascii="Book Antiqua" w:hAnsi="Book Antiqua" w:cs="Arial"/>
        </w:rPr>
        <w:t xml:space="preserve"> was named as my dependant although his date of birth was wro</w:t>
      </w:r>
      <w:r w:rsidR="00A40F63">
        <w:rPr>
          <w:rFonts w:ascii="Book Antiqua" w:hAnsi="Book Antiqua" w:cs="Arial"/>
        </w:rPr>
        <w:t>ngly put in the interview notes (it</w:t>
      </w:r>
      <w:r w:rsidR="002B40EE">
        <w:rPr>
          <w:rFonts w:ascii="Book Antiqua" w:hAnsi="Book Antiqua" w:cs="Arial"/>
        </w:rPr>
        <w:t xml:space="preserve"> is 24 not 14</w:t>
      </w:r>
      <w:r w:rsidR="00A40F63">
        <w:rPr>
          <w:rFonts w:ascii="Book Antiqua" w:hAnsi="Book Antiqua" w:cs="Arial"/>
        </w:rPr>
        <w:t>)</w:t>
      </w:r>
      <w:r w:rsidR="002B40EE">
        <w:rPr>
          <w:rFonts w:ascii="Book Antiqua" w:hAnsi="Book Antiqua" w:cs="Arial"/>
        </w:rPr>
        <w:t>.  He asked if I was in contact with La</w:t>
      </w:r>
      <w:r>
        <w:rPr>
          <w:rFonts w:ascii="Book Antiqua" w:hAnsi="Book Antiqua" w:cs="Arial"/>
        </w:rPr>
        <w:t>w</w:t>
      </w:r>
      <w:r w:rsidR="00A40F63">
        <w:rPr>
          <w:rFonts w:ascii="Book Antiqua" w:hAnsi="Book Antiqua" w:cs="Arial"/>
        </w:rPr>
        <w:t>rence which I said yes.</w:t>
      </w:r>
      <w:r w:rsidR="002B40EE">
        <w:rPr>
          <w:rFonts w:ascii="Book Antiqua" w:hAnsi="Book Antiqua" w:cs="Arial"/>
        </w:rPr>
        <w:t xml:space="preserve"> I took the receipts and money transfers, correspondence and informed the judge that I travel to Gambia to meet La</w:t>
      </w:r>
      <w:r>
        <w:rPr>
          <w:rFonts w:ascii="Book Antiqua" w:hAnsi="Book Antiqua" w:cs="Arial"/>
        </w:rPr>
        <w:t>w</w:t>
      </w:r>
      <w:r w:rsidR="002B40EE">
        <w:rPr>
          <w:rFonts w:ascii="Book Antiqua" w:hAnsi="Book Antiqua" w:cs="Arial"/>
        </w:rPr>
        <w:t>rence as I was a refugee and cou</w:t>
      </w:r>
      <w:r w:rsidR="00A40F63">
        <w:rPr>
          <w:rFonts w:ascii="Book Antiqua" w:hAnsi="Book Antiqua" w:cs="Arial"/>
        </w:rPr>
        <w:t xml:space="preserve">ld not travel to Sierra Leone. </w:t>
      </w:r>
      <w:r w:rsidR="002B40EE">
        <w:rPr>
          <w:rFonts w:ascii="Book Antiqua" w:hAnsi="Book Antiqua" w:cs="Arial"/>
        </w:rPr>
        <w:t xml:space="preserve">I had evidence of contact which I offered to show the judge but the judge said it was not necessary to look </w:t>
      </w:r>
      <w:r>
        <w:rPr>
          <w:rFonts w:ascii="Book Antiqua" w:hAnsi="Book Antiqua" w:cs="Arial"/>
        </w:rPr>
        <w:t xml:space="preserve">at </w:t>
      </w:r>
      <w:r w:rsidR="00A40F63">
        <w:rPr>
          <w:rFonts w:ascii="Book Antiqua" w:hAnsi="Book Antiqua" w:cs="Arial"/>
        </w:rPr>
        <w:t>it.</w:t>
      </w:r>
      <w:r w:rsidR="002B40EE">
        <w:rPr>
          <w:rFonts w:ascii="Book Antiqua" w:hAnsi="Book Antiqua" w:cs="Arial"/>
        </w:rPr>
        <w:t xml:space="preserve"> He only took copy of two pages of my screening interview and said he will send t</w:t>
      </w:r>
      <w:r w:rsidR="00A40F63">
        <w:rPr>
          <w:rFonts w:ascii="Book Antiqua" w:hAnsi="Book Antiqua" w:cs="Arial"/>
        </w:rPr>
        <w:t>his when he sends his decision.</w:t>
      </w:r>
      <w:r w:rsidR="002B40EE">
        <w:rPr>
          <w:rFonts w:ascii="Book Antiqua" w:hAnsi="Book Antiqua" w:cs="Arial"/>
        </w:rPr>
        <w:t xml:space="preserve"> I did not receive this with the decision.  </w:t>
      </w:r>
    </w:p>
    <w:p w14:paraId="550C9B69" w14:textId="77777777" w:rsidR="006E0B77" w:rsidRDefault="006E0B77" w:rsidP="006E0B77">
      <w:pPr>
        <w:ind w:left="1701" w:hanging="567"/>
        <w:jc w:val="both"/>
        <w:rPr>
          <w:rFonts w:ascii="Book Antiqua" w:hAnsi="Book Antiqua" w:cs="Arial"/>
        </w:rPr>
      </w:pPr>
    </w:p>
    <w:p w14:paraId="63FB07E5" w14:textId="324F6137" w:rsidR="006E0B77" w:rsidRDefault="006E0B77" w:rsidP="006E0B77">
      <w:pPr>
        <w:ind w:left="1701" w:hanging="567"/>
        <w:jc w:val="both"/>
        <w:rPr>
          <w:rFonts w:ascii="Book Antiqua" w:hAnsi="Book Antiqua" w:cs="Arial"/>
        </w:rPr>
      </w:pPr>
      <w:r>
        <w:rPr>
          <w:rFonts w:ascii="Book Antiqua" w:hAnsi="Book Antiqua" w:cs="Arial"/>
        </w:rPr>
        <w:t>3.</w:t>
      </w:r>
      <w:r>
        <w:rPr>
          <w:rFonts w:ascii="Book Antiqua" w:hAnsi="Book Antiqua" w:cs="Arial"/>
        </w:rPr>
        <w:tab/>
      </w:r>
      <w:r w:rsidR="002B40EE">
        <w:rPr>
          <w:rFonts w:ascii="Book Antiqua" w:hAnsi="Book Antiqua" w:cs="Arial"/>
        </w:rPr>
        <w:t>I feel that I did not have</w:t>
      </w:r>
      <w:r w:rsidR="00A40F63">
        <w:rPr>
          <w:rFonts w:ascii="Book Antiqua" w:hAnsi="Book Antiqua" w:cs="Arial"/>
        </w:rPr>
        <w:t xml:space="preserve"> an opportunity to put my case.</w:t>
      </w:r>
      <w:r w:rsidR="002B40EE">
        <w:rPr>
          <w:rFonts w:ascii="Book Antiqua" w:hAnsi="Book Antiqua" w:cs="Arial"/>
        </w:rPr>
        <w:t xml:space="preserve"> I feel that it was unfair for the judge not to have considered my evidence which I have and not to adjourn the hearing as I have all the documents that the judge referred </w:t>
      </w:r>
      <w:r w:rsidR="00A40F63">
        <w:rPr>
          <w:rFonts w:ascii="Book Antiqua" w:hAnsi="Book Antiqua" w:cs="Arial"/>
        </w:rPr>
        <w:t xml:space="preserve">to as missing in his decision. </w:t>
      </w:r>
      <w:r w:rsidR="002B40EE">
        <w:rPr>
          <w:rFonts w:ascii="Book Antiqua" w:hAnsi="Book Antiqua" w:cs="Arial"/>
        </w:rPr>
        <w:t xml:space="preserve">This is the reason that I wanted the case adjourned.  </w:t>
      </w:r>
    </w:p>
    <w:p w14:paraId="0A90FFDE" w14:textId="77777777" w:rsidR="006E0B77" w:rsidRDefault="006E0B77" w:rsidP="006E0B77">
      <w:pPr>
        <w:ind w:left="1701" w:hanging="567"/>
        <w:jc w:val="both"/>
        <w:rPr>
          <w:rFonts w:ascii="Book Antiqua" w:hAnsi="Book Antiqua" w:cs="Arial"/>
        </w:rPr>
      </w:pPr>
    </w:p>
    <w:p w14:paraId="4C224B5A" w14:textId="6AEFBF76" w:rsidR="0099565F" w:rsidRDefault="002B40EE" w:rsidP="006E0B77">
      <w:pPr>
        <w:ind w:left="1134"/>
        <w:jc w:val="both"/>
        <w:rPr>
          <w:rFonts w:ascii="Book Antiqua" w:hAnsi="Book Antiqua" w:cs="Arial"/>
        </w:rPr>
      </w:pPr>
      <w:r>
        <w:rPr>
          <w:rFonts w:ascii="Book Antiqua" w:hAnsi="Book Antiqua" w:cs="Arial"/>
        </w:rPr>
        <w:t>I would ask for permission to appeal the decision of the judge which also took too long to arrive”.</w:t>
      </w:r>
    </w:p>
    <w:p w14:paraId="5AB19DA0" w14:textId="08BFE24A" w:rsidR="00A40F63" w:rsidRDefault="00A40F63">
      <w:pPr>
        <w:rPr>
          <w:rFonts w:ascii="Book Antiqua" w:hAnsi="Book Antiqua" w:cs="Arial"/>
        </w:rPr>
      </w:pPr>
    </w:p>
    <w:p w14:paraId="0E49814A" w14:textId="32C9232C" w:rsidR="002B40EE" w:rsidRPr="00A40F63" w:rsidRDefault="00A40F63" w:rsidP="00265B39">
      <w:pPr>
        <w:ind w:left="567" w:hanging="567"/>
        <w:jc w:val="both"/>
        <w:rPr>
          <w:rFonts w:ascii="Book Antiqua" w:hAnsi="Book Antiqua" w:cs="Arial"/>
          <w:b/>
          <w:u w:val="single"/>
        </w:rPr>
      </w:pPr>
      <w:r w:rsidRPr="00A40F63">
        <w:rPr>
          <w:rFonts w:ascii="Book Antiqua" w:hAnsi="Book Antiqua" w:cs="Arial"/>
          <w:b/>
          <w:u w:val="single"/>
        </w:rPr>
        <w:t>The judge’s findings</w:t>
      </w:r>
    </w:p>
    <w:p w14:paraId="3854A793" w14:textId="77777777" w:rsidR="00A40F63" w:rsidRDefault="00A40F63" w:rsidP="00A40F63">
      <w:pPr>
        <w:jc w:val="both"/>
        <w:rPr>
          <w:rFonts w:ascii="Book Antiqua" w:hAnsi="Book Antiqua" w:cs="Arial"/>
        </w:rPr>
      </w:pPr>
    </w:p>
    <w:p w14:paraId="6AF8EC79" w14:textId="77777777" w:rsidR="002B40EE" w:rsidRDefault="002B40EE"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The judge made the following findings.</w:t>
      </w:r>
    </w:p>
    <w:p w14:paraId="6A94C6A1" w14:textId="77777777" w:rsidR="002B40EE" w:rsidRDefault="002B40EE" w:rsidP="00265B39">
      <w:pPr>
        <w:ind w:left="567" w:hanging="567"/>
        <w:jc w:val="both"/>
        <w:rPr>
          <w:rFonts w:ascii="Book Antiqua" w:hAnsi="Book Antiqua" w:cs="Arial"/>
        </w:rPr>
      </w:pPr>
    </w:p>
    <w:p w14:paraId="6895053F" w14:textId="2184DEDA" w:rsidR="002B40EE" w:rsidRDefault="002B40EE" w:rsidP="002B40EE">
      <w:pPr>
        <w:ind w:left="1701" w:hanging="567"/>
        <w:jc w:val="both"/>
        <w:rPr>
          <w:rFonts w:ascii="Book Antiqua" w:hAnsi="Book Antiqua" w:cs="Arial"/>
        </w:rPr>
      </w:pPr>
      <w:r>
        <w:rPr>
          <w:rFonts w:ascii="Book Antiqua" w:hAnsi="Book Antiqua" w:cs="Arial"/>
        </w:rPr>
        <w:t>“2.</w:t>
      </w:r>
      <w:r>
        <w:rPr>
          <w:rFonts w:ascii="Book Antiqua" w:hAnsi="Book Antiqua" w:cs="Arial"/>
        </w:rPr>
        <w:tab/>
        <w:t>The ECO refused the applicatio</w:t>
      </w:r>
      <w:r w:rsidR="00A40F63">
        <w:rPr>
          <w:rFonts w:ascii="Book Antiqua" w:hAnsi="Book Antiqua" w:cs="Arial"/>
        </w:rPr>
        <w:t>n because the ECO noted in the a</w:t>
      </w:r>
      <w:r>
        <w:rPr>
          <w:rFonts w:ascii="Book Antiqua" w:hAnsi="Book Antiqua" w:cs="Arial"/>
        </w:rPr>
        <w:t>ppella</w:t>
      </w:r>
      <w:r w:rsidR="00A40F63">
        <w:rPr>
          <w:rFonts w:ascii="Book Antiqua" w:hAnsi="Book Antiqua" w:cs="Arial"/>
        </w:rPr>
        <w:t>nt’s application form that the sponsor is the a</w:t>
      </w:r>
      <w:r>
        <w:rPr>
          <w:rFonts w:ascii="Book Antiqua" w:hAnsi="Book Antiqua" w:cs="Arial"/>
        </w:rPr>
        <w:t xml:space="preserve">ppellant’s uncle.  </w:t>
      </w:r>
      <w:r w:rsidR="00A40F63">
        <w:rPr>
          <w:rFonts w:ascii="Book Antiqua" w:hAnsi="Book Antiqua" w:cs="Arial"/>
        </w:rPr>
        <w:t>The ECO found that as such the a</w:t>
      </w:r>
      <w:r>
        <w:rPr>
          <w:rFonts w:ascii="Book Antiqua" w:hAnsi="Book Antiqua" w:cs="Arial"/>
        </w:rPr>
        <w:t>ppellant did not qualify</w:t>
      </w:r>
      <w:r w:rsidR="00A40F63">
        <w:rPr>
          <w:rFonts w:ascii="Book Antiqua" w:hAnsi="Book Antiqua" w:cs="Arial"/>
        </w:rPr>
        <w:t xml:space="preserve"> for entry clearance under the r</w:t>
      </w:r>
      <w:r>
        <w:rPr>
          <w:rFonts w:ascii="Book Antiqua" w:hAnsi="Book Antiqua" w:cs="Arial"/>
        </w:rPr>
        <w:t>ules relating to pre-flight family reunio</w:t>
      </w:r>
      <w:r w:rsidR="00A40F63">
        <w:rPr>
          <w:rFonts w:ascii="Book Antiqua" w:hAnsi="Book Antiqua" w:cs="Arial"/>
        </w:rPr>
        <w:t>n as the appellant was not the s</w:t>
      </w:r>
      <w:r>
        <w:rPr>
          <w:rFonts w:ascii="Book Antiqua" w:hAnsi="Book Antiqua" w:cs="Arial"/>
        </w:rPr>
        <w:t>ponsor’s spouse, partner or dependent child.</w:t>
      </w:r>
    </w:p>
    <w:p w14:paraId="37F73E45" w14:textId="77777777" w:rsidR="00C45F44" w:rsidRDefault="00C45F44" w:rsidP="002B40EE">
      <w:pPr>
        <w:ind w:left="1701" w:hanging="567"/>
        <w:jc w:val="both"/>
        <w:rPr>
          <w:rFonts w:ascii="Book Antiqua" w:hAnsi="Book Antiqua" w:cs="Arial"/>
        </w:rPr>
      </w:pPr>
    </w:p>
    <w:p w14:paraId="231CA4A0" w14:textId="1DE7E6BE" w:rsidR="00C45F44" w:rsidRDefault="00A40F63" w:rsidP="002B40EE">
      <w:pPr>
        <w:ind w:left="1701" w:hanging="567"/>
        <w:jc w:val="both"/>
        <w:rPr>
          <w:rFonts w:ascii="Book Antiqua" w:hAnsi="Book Antiqua" w:cs="Arial"/>
        </w:rPr>
      </w:pPr>
      <w:r>
        <w:rPr>
          <w:rFonts w:ascii="Book Antiqua" w:hAnsi="Book Antiqua" w:cs="Arial"/>
        </w:rPr>
        <w:t>3.</w:t>
      </w:r>
      <w:r>
        <w:rPr>
          <w:rFonts w:ascii="Book Antiqua" w:hAnsi="Book Antiqua" w:cs="Arial"/>
        </w:rPr>
        <w:tab/>
        <w:t>The ECO also considered the a</w:t>
      </w:r>
      <w:r w:rsidR="00C45F44">
        <w:rPr>
          <w:rFonts w:ascii="Book Antiqua" w:hAnsi="Book Antiqua" w:cs="Arial"/>
        </w:rPr>
        <w:t xml:space="preserve">ppellant’s application under the requirements relating to leave to enter or remain in the United Kingdom as </w:t>
      </w:r>
      <w:r w:rsidR="00C45F44">
        <w:rPr>
          <w:rFonts w:ascii="Book Antiqua" w:hAnsi="Book Antiqua" w:cs="Arial"/>
        </w:rPr>
        <w:lastRenderedPageBreak/>
        <w:t xml:space="preserve">the parent, grandparent or other dependent relative of a person with limited leave to enter or remain in the United Kingdom as a refugee under paragraph </w:t>
      </w:r>
      <w:r>
        <w:rPr>
          <w:rFonts w:ascii="Book Antiqua" w:hAnsi="Book Antiqua" w:cs="Arial"/>
        </w:rPr>
        <w:t>319V of the Immigration Rules. The ECO found that as the a</w:t>
      </w:r>
      <w:r w:rsidR="00C45F44">
        <w:rPr>
          <w:rFonts w:ascii="Book Antiqua" w:hAnsi="Book Antiqua" w:cs="Arial"/>
        </w:rPr>
        <w:t>ppellant was not a parent, grandparent</w:t>
      </w:r>
      <w:r>
        <w:rPr>
          <w:rFonts w:ascii="Book Antiqua" w:hAnsi="Book Antiqua" w:cs="Arial"/>
        </w:rPr>
        <w:t>, son, brother or uncle of his s</w:t>
      </w:r>
      <w:r w:rsidR="00C45F44">
        <w:rPr>
          <w:rFonts w:ascii="Book Antiqua" w:hAnsi="Book Antiqua" w:cs="Arial"/>
        </w:rPr>
        <w:t>ponsor, he did not qualify for entry clearance under paragraph 319V of the Immigration Rules.</w:t>
      </w:r>
    </w:p>
    <w:p w14:paraId="1CE45383" w14:textId="77777777" w:rsidR="00C45F44" w:rsidRDefault="00C45F44" w:rsidP="002B40EE">
      <w:pPr>
        <w:ind w:left="1701" w:hanging="567"/>
        <w:jc w:val="both"/>
        <w:rPr>
          <w:rFonts w:ascii="Book Antiqua" w:hAnsi="Book Antiqua" w:cs="Arial"/>
        </w:rPr>
      </w:pPr>
    </w:p>
    <w:p w14:paraId="7E6483B4" w14:textId="62784FE6" w:rsidR="00C45F44" w:rsidRDefault="00C45F44" w:rsidP="002B40EE">
      <w:pPr>
        <w:ind w:left="1701" w:hanging="567"/>
        <w:jc w:val="both"/>
        <w:rPr>
          <w:rFonts w:ascii="Book Antiqua" w:hAnsi="Book Antiqua" w:cs="Arial"/>
        </w:rPr>
      </w:pPr>
      <w:r>
        <w:rPr>
          <w:rFonts w:ascii="Book Antiqua" w:hAnsi="Book Antiqua" w:cs="Arial"/>
        </w:rPr>
        <w:t>4.</w:t>
      </w:r>
      <w:r>
        <w:rPr>
          <w:rFonts w:ascii="Book Antiqua" w:hAnsi="Book Antiqua" w:cs="Arial"/>
        </w:rPr>
        <w:tab/>
        <w:t>The framework for appeals established by the Immigration Act 2014 against refusal of protection and human rights claims came fully into force on 6 April 2015.  The Appellant made his application after that date and the refusal decision was made on 1</w:t>
      </w:r>
      <w:r w:rsidR="00A40F63" w:rsidRPr="00A40F63">
        <w:rPr>
          <w:rFonts w:ascii="Book Antiqua" w:hAnsi="Book Antiqua" w:cs="Arial"/>
          <w:vertAlign w:val="superscript"/>
        </w:rPr>
        <w:t>st</w:t>
      </w:r>
      <w:r>
        <w:rPr>
          <w:rFonts w:ascii="Book Antiqua" w:hAnsi="Book Antiqua" w:cs="Arial"/>
        </w:rPr>
        <w:t xml:space="preserve"> October 2016 thus the only grounds of appeal are on protection claim and human rights grounds.  </w:t>
      </w:r>
    </w:p>
    <w:p w14:paraId="711D9CA7" w14:textId="77777777" w:rsidR="00C45F44" w:rsidRDefault="00C45F44" w:rsidP="002B40EE">
      <w:pPr>
        <w:ind w:left="1701" w:hanging="567"/>
        <w:jc w:val="both"/>
        <w:rPr>
          <w:rFonts w:ascii="Book Antiqua" w:hAnsi="Book Antiqua" w:cs="Arial"/>
        </w:rPr>
      </w:pPr>
    </w:p>
    <w:p w14:paraId="180FB412" w14:textId="74DA6144" w:rsidR="00C45F44" w:rsidRDefault="00A40F63" w:rsidP="002B40EE">
      <w:pPr>
        <w:ind w:left="1701" w:hanging="567"/>
        <w:jc w:val="both"/>
        <w:rPr>
          <w:rFonts w:ascii="Book Antiqua" w:hAnsi="Book Antiqua" w:cs="Arial"/>
        </w:rPr>
      </w:pPr>
      <w:r>
        <w:rPr>
          <w:rFonts w:ascii="Book Antiqua" w:hAnsi="Book Antiqua" w:cs="Arial"/>
        </w:rPr>
        <w:t>5.</w:t>
      </w:r>
      <w:r>
        <w:rPr>
          <w:rFonts w:ascii="Book Antiqua" w:hAnsi="Book Antiqua" w:cs="Arial"/>
        </w:rPr>
        <w:tab/>
        <w:t>The a</w:t>
      </w:r>
      <w:r w:rsidR="00C45F44">
        <w:rPr>
          <w:rFonts w:ascii="Book Antiqua" w:hAnsi="Book Antiqua" w:cs="Arial"/>
        </w:rPr>
        <w:t>ppellant appealed that decision and sub</w:t>
      </w:r>
      <w:r>
        <w:rPr>
          <w:rFonts w:ascii="Book Antiqua" w:hAnsi="Book Antiqua" w:cs="Arial"/>
        </w:rPr>
        <w:t>mitted grounds of appeal.  The a</w:t>
      </w:r>
      <w:r w:rsidR="00C45F44">
        <w:rPr>
          <w:rFonts w:ascii="Book Antiqua" w:hAnsi="Book Antiqua" w:cs="Arial"/>
        </w:rPr>
        <w:t>ppellant has submitted a bundle of documents</w:t>
      </w:r>
      <w:r>
        <w:rPr>
          <w:rFonts w:ascii="Book Antiqua" w:hAnsi="Book Antiqua" w:cs="Arial"/>
        </w:rPr>
        <w:t xml:space="preserve"> for the hearing including the a</w:t>
      </w:r>
      <w:r w:rsidR="00C45F44">
        <w:rPr>
          <w:rFonts w:ascii="Book Antiqua" w:hAnsi="Book Antiqua" w:cs="Arial"/>
        </w:rPr>
        <w:t xml:space="preserve">ppellant’s application form; the </w:t>
      </w:r>
      <w:r>
        <w:rPr>
          <w:rFonts w:ascii="Book Antiqua" w:hAnsi="Book Antiqua" w:cs="Arial"/>
        </w:rPr>
        <w:t>s</w:t>
      </w:r>
      <w:r w:rsidR="00C45F44">
        <w:rPr>
          <w:rFonts w:ascii="Book Antiqua" w:hAnsi="Book Antiqua" w:cs="Arial"/>
        </w:rPr>
        <w:t>ponsor’s pay slips, NatWest Bank statements</w:t>
      </w:r>
      <w:r w:rsidR="002343AE">
        <w:rPr>
          <w:rFonts w:ascii="Book Antiqua" w:hAnsi="Book Antiqua" w:cs="Arial"/>
        </w:rPr>
        <w:t xml:space="preserve"> and Asylum Screening I</w:t>
      </w:r>
      <w:r>
        <w:rPr>
          <w:rFonts w:ascii="Book Antiqua" w:hAnsi="Book Antiqua" w:cs="Arial"/>
        </w:rPr>
        <w:t>nterview</w:t>
      </w:r>
      <w:r w:rsidR="002343AE">
        <w:rPr>
          <w:rFonts w:ascii="Book Antiqua" w:hAnsi="Book Antiqua" w:cs="Arial"/>
        </w:rPr>
        <w:t>; and the Notice of Immigration Decision. The r</w:t>
      </w:r>
      <w:r w:rsidR="00C45F44">
        <w:rPr>
          <w:rFonts w:ascii="Book Antiqua" w:hAnsi="Book Antiqua" w:cs="Arial"/>
        </w:rPr>
        <w:t>espondent has also submitted a bundle of documents including the ECM review which upheld the decision.</w:t>
      </w:r>
    </w:p>
    <w:p w14:paraId="2D7BE4B1" w14:textId="77777777" w:rsidR="00C45F44" w:rsidRDefault="00C45F44" w:rsidP="002B40EE">
      <w:pPr>
        <w:ind w:left="1701" w:hanging="567"/>
        <w:jc w:val="both"/>
        <w:rPr>
          <w:rFonts w:ascii="Book Antiqua" w:hAnsi="Book Antiqua" w:cs="Arial"/>
        </w:rPr>
      </w:pPr>
    </w:p>
    <w:p w14:paraId="05011F17" w14:textId="14BBF47A" w:rsidR="00C45F44" w:rsidRDefault="00C45F44" w:rsidP="002B40EE">
      <w:pPr>
        <w:ind w:left="1701" w:hanging="567"/>
        <w:jc w:val="both"/>
        <w:rPr>
          <w:rFonts w:ascii="Book Antiqua" w:hAnsi="Book Antiqua" w:cs="Arial"/>
        </w:rPr>
      </w:pPr>
      <w:r>
        <w:rPr>
          <w:rFonts w:ascii="Book Antiqua" w:hAnsi="Book Antiqua" w:cs="Arial"/>
        </w:rPr>
        <w:t>6.</w:t>
      </w:r>
      <w:r>
        <w:rPr>
          <w:rFonts w:ascii="Book Antiqua" w:hAnsi="Book Antiqua" w:cs="Arial"/>
        </w:rPr>
        <w:tab/>
        <w:t xml:space="preserve">I have taken </w:t>
      </w:r>
      <w:r w:rsidR="00733B27">
        <w:rPr>
          <w:rFonts w:ascii="Book Antiqua" w:hAnsi="Book Antiqua" w:cs="Arial"/>
        </w:rPr>
        <w:t xml:space="preserve">into </w:t>
      </w:r>
      <w:r>
        <w:rPr>
          <w:rFonts w:ascii="Book Antiqua" w:hAnsi="Book Antiqua" w:cs="Arial"/>
        </w:rPr>
        <w:t>account all</w:t>
      </w:r>
      <w:r w:rsidR="00733B27">
        <w:rPr>
          <w:rFonts w:ascii="Book Antiqua" w:hAnsi="Book Antiqua" w:cs="Arial"/>
        </w:rPr>
        <w:t xml:space="preserve"> of</w:t>
      </w:r>
      <w:r>
        <w:rPr>
          <w:rFonts w:ascii="Book Antiqua" w:hAnsi="Book Antiqua" w:cs="Arial"/>
        </w:rPr>
        <w:t xml:space="preserve"> the documentary evidence in reaching my decision including those not mentioned in this decision and reasons.</w:t>
      </w:r>
    </w:p>
    <w:p w14:paraId="17125F18" w14:textId="77777777" w:rsidR="00C45F44" w:rsidRDefault="00C45F44" w:rsidP="002B40EE">
      <w:pPr>
        <w:ind w:left="1701" w:hanging="567"/>
        <w:jc w:val="both"/>
        <w:rPr>
          <w:rFonts w:ascii="Book Antiqua" w:hAnsi="Book Antiqua" w:cs="Arial"/>
        </w:rPr>
      </w:pPr>
    </w:p>
    <w:p w14:paraId="36D6D5DD" w14:textId="77777777" w:rsidR="00C45F44" w:rsidRDefault="00C45F44" w:rsidP="002B40EE">
      <w:pPr>
        <w:ind w:left="1701" w:hanging="567"/>
        <w:jc w:val="both"/>
        <w:rPr>
          <w:rFonts w:ascii="Book Antiqua" w:hAnsi="Book Antiqua" w:cs="Arial"/>
        </w:rPr>
      </w:pPr>
      <w:r>
        <w:rPr>
          <w:rFonts w:ascii="Book Antiqua" w:hAnsi="Book Antiqua" w:cs="Arial"/>
        </w:rPr>
        <w:t>…</w:t>
      </w:r>
    </w:p>
    <w:p w14:paraId="6AD75753" w14:textId="77777777" w:rsidR="00C45F44" w:rsidRDefault="00C45F44" w:rsidP="002B40EE">
      <w:pPr>
        <w:ind w:left="1701" w:hanging="567"/>
        <w:jc w:val="both"/>
        <w:rPr>
          <w:rFonts w:ascii="Book Antiqua" w:hAnsi="Book Antiqua" w:cs="Arial"/>
        </w:rPr>
      </w:pPr>
    </w:p>
    <w:p w14:paraId="623DF566" w14:textId="16B13D0B" w:rsidR="00C45F44" w:rsidRDefault="00C45F44" w:rsidP="002B40EE">
      <w:pPr>
        <w:ind w:left="1701" w:hanging="567"/>
        <w:jc w:val="both"/>
        <w:rPr>
          <w:rFonts w:ascii="Book Antiqua" w:hAnsi="Book Antiqua" w:cs="Arial"/>
        </w:rPr>
      </w:pPr>
      <w:r>
        <w:rPr>
          <w:rFonts w:ascii="Book Antiqua" w:hAnsi="Book Antiqua" w:cs="Arial"/>
        </w:rPr>
        <w:t>9.</w:t>
      </w:r>
      <w:r>
        <w:rPr>
          <w:rFonts w:ascii="Book Antiqua" w:hAnsi="Book Antiqua" w:cs="Arial"/>
        </w:rPr>
        <w:tab/>
        <w:t>The Sponsor stated in evidence that his sister and (sic) died and he had promised her that he would look after her childre</w:t>
      </w:r>
      <w:r w:rsidR="002343AE">
        <w:rPr>
          <w:rFonts w:ascii="Book Antiqua" w:hAnsi="Book Antiqua" w:cs="Arial"/>
        </w:rPr>
        <w:t>n.</w:t>
      </w:r>
      <w:r>
        <w:rPr>
          <w:rFonts w:ascii="Book Antiqua" w:hAnsi="Book Antiqua" w:cs="Arial"/>
        </w:rPr>
        <w:t xml:space="preserve"> He stated he sent the children </w:t>
      </w:r>
      <w:r w:rsidR="002343AE">
        <w:rPr>
          <w:rFonts w:ascii="Book Antiqua" w:hAnsi="Book Antiqua" w:cs="Arial"/>
        </w:rPr>
        <w:t xml:space="preserve">with his cousin to look after. </w:t>
      </w:r>
      <w:r>
        <w:rPr>
          <w:rFonts w:ascii="Book Antiqua" w:hAnsi="Book Antiqua" w:cs="Arial"/>
        </w:rPr>
        <w:t>The Sponsor stated that h</w:t>
      </w:r>
      <w:r w:rsidR="002343AE">
        <w:rPr>
          <w:rFonts w:ascii="Book Antiqua" w:hAnsi="Book Antiqua" w:cs="Arial"/>
        </w:rPr>
        <w:t>e had not formally adopted the a</w:t>
      </w:r>
      <w:r>
        <w:rPr>
          <w:rFonts w:ascii="Book Antiqua" w:hAnsi="Book Antiqua" w:cs="Arial"/>
        </w:rPr>
        <w:t>ppellant but had promised his sister that he would look after him.  I find on the evidence before me that no form of adoption had taken place.</w:t>
      </w:r>
    </w:p>
    <w:p w14:paraId="03B71073" w14:textId="352FCEAC" w:rsidR="00C45F44" w:rsidRDefault="00C45F44" w:rsidP="006A62E1">
      <w:pPr>
        <w:rPr>
          <w:rFonts w:ascii="Book Antiqua" w:hAnsi="Book Antiqua" w:cs="Arial"/>
        </w:rPr>
      </w:pPr>
    </w:p>
    <w:p w14:paraId="50413419" w14:textId="0F954653" w:rsidR="00C45F44" w:rsidRDefault="002343AE" w:rsidP="002B40EE">
      <w:pPr>
        <w:ind w:left="1701" w:hanging="567"/>
        <w:jc w:val="both"/>
        <w:rPr>
          <w:rFonts w:ascii="Book Antiqua" w:hAnsi="Book Antiqua" w:cs="Arial"/>
        </w:rPr>
      </w:pPr>
      <w:r>
        <w:rPr>
          <w:rFonts w:ascii="Book Antiqua" w:hAnsi="Book Antiqua" w:cs="Arial"/>
        </w:rPr>
        <w:t>10.</w:t>
      </w:r>
      <w:r>
        <w:rPr>
          <w:rFonts w:ascii="Book Antiqua" w:hAnsi="Book Antiqua" w:cs="Arial"/>
        </w:rPr>
        <w:tab/>
        <w:t>I note that in the appellant’s application form at Q</w:t>
      </w:r>
      <w:r w:rsidR="00C45F44">
        <w:rPr>
          <w:rFonts w:ascii="Book Antiqua" w:hAnsi="Book Antiqua" w:cs="Arial"/>
        </w:rPr>
        <w:t>uestion 76 ‘What is their relationshi</w:t>
      </w:r>
      <w:r>
        <w:rPr>
          <w:rFonts w:ascii="Book Antiqua" w:hAnsi="Book Antiqua" w:cs="Arial"/>
        </w:rPr>
        <w:t>p to you?’ The answer given is Uncle. I further note that the s</w:t>
      </w:r>
      <w:r w:rsidR="00C45F44">
        <w:rPr>
          <w:rFonts w:ascii="Book Antiqua" w:hAnsi="Book Antiqua" w:cs="Arial"/>
        </w:rPr>
        <w:t>ponsor in his screening interview writes the name and date of birth incorrectly as Lawrence Clarkson with a date of birth of 14-8-1998.  I fi</w:t>
      </w:r>
      <w:r>
        <w:rPr>
          <w:rFonts w:ascii="Book Antiqua" w:hAnsi="Book Antiqua" w:cs="Arial"/>
        </w:rPr>
        <w:t>nd that this detracts from the s</w:t>
      </w:r>
      <w:r w:rsidR="00C45F44">
        <w:rPr>
          <w:rFonts w:ascii="Book Antiqua" w:hAnsi="Book Antiqua" w:cs="Arial"/>
        </w:rPr>
        <w:t>ponsor’s credi</w:t>
      </w:r>
      <w:r>
        <w:rPr>
          <w:rFonts w:ascii="Book Antiqua" w:hAnsi="Book Antiqua" w:cs="Arial"/>
        </w:rPr>
        <w:t>bility that he has adopted the a</w:t>
      </w:r>
      <w:r w:rsidR="00C45F44">
        <w:rPr>
          <w:rFonts w:ascii="Book Antiqua" w:hAnsi="Book Antiqua" w:cs="Arial"/>
        </w:rPr>
        <w:t>ppellant as his son</w:t>
      </w:r>
    </w:p>
    <w:p w14:paraId="707894E5" w14:textId="77777777" w:rsidR="00C45F44" w:rsidRDefault="00C45F44" w:rsidP="002B40EE">
      <w:pPr>
        <w:ind w:left="1701" w:hanging="567"/>
        <w:jc w:val="both"/>
        <w:rPr>
          <w:rFonts w:ascii="Book Antiqua" w:hAnsi="Book Antiqua" w:cs="Arial"/>
        </w:rPr>
      </w:pPr>
    </w:p>
    <w:p w14:paraId="5CF51205" w14:textId="0E08F845" w:rsidR="006A166F" w:rsidRDefault="002343AE" w:rsidP="002B40EE">
      <w:pPr>
        <w:ind w:left="1701" w:hanging="567"/>
        <w:jc w:val="both"/>
        <w:rPr>
          <w:rFonts w:ascii="Book Antiqua" w:hAnsi="Book Antiqua" w:cs="Arial"/>
        </w:rPr>
      </w:pPr>
      <w:r>
        <w:rPr>
          <w:rFonts w:ascii="Book Antiqua" w:hAnsi="Book Antiqua" w:cs="Arial"/>
        </w:rPr>
        <w:t>11.</w:t>
      </w:r>
      <w:r>
        <w:rPr>
          <w:rFonts w:ascii="Book Antiqua" w:hAnsi="Book Antiqua" w:cs="Arial"/>
        </w:rPr>
        <w:tab/>
        <w:t>The s</w:t>
      </w:r>
      <w:r w:rsidR="00C45F44">
        <w:rPr>
          <w:rFonts w:ascii="Book Antiqua" w:hAnsi="Book Antiqua" w:cs="Arial"/>
        </w:rPr>
        <w:t>ponsor has been unable to provide any evidence that he has had any contact or been financially</w:t>
      </w:r>
      <w:r>
        <w:rPr>
          <w:rFonts w:ascii="Book Antiqua" w:hAnsi="Book Antiqua" w:cs="Arial"/>
        </w:rPr>
        <w:t xml:space="preserve"> responsible for the Appellant.</w:t>
      </w:r>
      <w:r w:rsidR="00C45F44">
        <w:rPr>
          <w:rFonts w:ascii="Book Antiqua" w:hAnsi="Book Antiqua" w:cs="Arial"/>
        </w:rPr>
        <w:t xml:space="preserve"> I find on t</w:t>
      </w:r>
      <w:r>
        <w:rPr>
          <w:rFonts w:ascii="Book Antiqua" w:hAnsi="Book Antiqua" w:cs="Arial"/>
        </w:rPr>
        <w:t>he evidence before me that the a</w:t>
      </w:r>
      <w:r w:rsidR="00C45F44">
        <w:rPr>
          <w:rFonts w:ascii="Book Antiqua" w:hAnsi="Book Antiqua" w:cs="Arial"/>
        </w:rPr>
        <w:t xml:space="preserve">ppellant has been looked after </w:t>
      </w:r>
      <w:r w:rsidR="006A166F">
        <w:rPr>
          <w:rFonts w:ascii="Book Antiqua" w:hAnsi="Book Antiqua" w:cs="Arial"/>
        </w:rPr>
        <w:t xml:space="preserve">(sic) </w:t>
      </w:r>
      <w:r>
        <w:rPr>
          <w:rFonts w:ascii="Book Antiqua" w:hAnsi="Book Antiqua" w:cs="Arial"/>
        </w:rPr>
        <w:t xml:space="preserve">their mother’s cousin. </w:t>
      </w:r>
      <w:r w:rsidR="00C45F44">
        <w:rPr>
          <w:rFonts w:ascii="Book Antiqua" w:hAnsi="Book Antiqua" w:cs="Arial"/>
        </w:rPr>
        <w:t xml:space="preserve">I find that the Appellant cannot succeed under the Immigration Rules, as he is </w:t>
      </w:r>
      <w:r>
        <w:rPr>
          <w:rFonts w:ascii="Book Antiqua" w:hAnsi="Book Antiqua" w:cs="Arial"/>
        </w:rPr>
        <w:t>not the dependent child of the s</w:t>
      </w:r>
      <w:r w:rsidR="00C45F44">
        <w:rPr>
          <w:rFonts w:ascii="Book Antiqua" w:hAnsi="Book Antiqua" w:cs="Arial"/>
        </w:rPr>
        <w:t>ponso</w:t>
      </w:r>
      <w:r>
        <w:rPr>
          <w:rFonts w:ascii="Book Antiqua" w:hAnsi="Book Antiqua" w:cs="Arial"/>
        </w:rPr>
        <w:t>r. The sponsor is the a</w:t>
      </w:r>
      <w:r w:rsidR="00C45F44">
        <w:rPr>
          <w:rFonts w:ascii="Book Antiqua" w:hAnsi="Book Antiqua" w:cs="Arial"/>
        </w:rPr>
        <w:t>ppellant’s uncle.</w:t>
      </w:r>
    </w:p>
    <w:p w14:paraId="40C13B55" w14:textId="77777777" w:rsidR="006A166F" w:rsidRDefault="006A166F" w:rsidP="002B40EE">
      <w:pPr>
        <w:ind w:left="1701" w:hanging="567"/>
        <w:jc w:val="both"/>
        <w:rPr>
          <w:rFonts w:ascii="Book Antiqua" w:hAnsi="Book Antiqua" w:cs="Arial"/>
        </w:rPr>
      </w:pPr>
    </w:p>
    <w:p w14:paraId="500E0CD6" w14:textId="47A6FF91" w:rsidR="00C45F44" w:rsidRDefault="002343AE" w:rsidP="002B40EE">
      <w:pPr>
        <w:ind w:left="1701" w:hanging="567"/>
        <w:jc w:val="both"/>
        <w:rPr>
          <w:rFonts w:ascii="Book Antiqua" w:hAnsi="Book Antiqua" w:cs="Arial"/>
        </w:rPr>
      </w:pPr>
      <w:r>
        <w:rPr>
          <w:rFonts w:ascii="Book Antiqua" w:hAnsi="Book Antiqua" w:cs="Arial"/>
        </w:rPr>
        <w:lastRenderedPageBreak/>
        <w:t>12.</w:t>
      </w:r>
      <w:r>
        <w:rPr>
          <w:rFonts w:ascii="Book Antiqua" w:hAnsi="Book Antiqua" w:cs="Arial"/>
        </w:rPr>
        <w:tab/>
        <w:t>The a</w:t>
      </w:r>
      <w:r w:rsidR="006A166F">
        <w:rPr>
          <w:rFonts w:ascii="Book Antiqua" w:hAnsi="Book Antiqua" w:cs="Arial"/>
        </w:rPr>
        <w:t>ppellant cannot succeed un</w:t>
      </w:r>
      <w:r>
        <w:rPr>
          <w:rFonts w:ascii="Book Antiqua" w:hAnsi="Book Antiqua" w:cs="Arial"/>
        </w:rPr>
        <w:t>der the Immigration Rules; the appellant is the s</w:t>
      </w:r>
      <w:r w:rsidR="006A166F">
        <w:rPr>
          <w:rFonts w:ascii="Book Antiqua" w:hAnsi="Book Antiqua" w:cs="Arial"/>
        </w:rPr>
        <w:t>ponsor’s nephew</w:t>
      </w:r>
      <w:r w:rsidR="00337CEB">
        <w:rPr>
          <w:rFonts w:ascii="Book Antiqua" w:hAnsi="Book Antiqua" w:cs="Arial"/>
        </w:rPr>
        <w:t xml:space="preserve"> and is now 20 years old. </w:t>
      </w:r>
      <w:r>
        <w:rPr>
          <w:rFonts w:ascii="Book Antiqua" w:hAnsi="Book Antiqua" w:cs="Arial"/>
        </w:rPr>
        <w:t>The a</w:t>
      </w:r>
      <w:r w:rsidR="006A166F">
        <w:rPr>
          <w:rFonts w:ascii="Book Antiqua" w:hAnsi="Book Antiqua" w:cs="Arial"/>
        </w:rPr>
        <w:t>p</w:t>
      </w:r>
      <w:r>
        <w:rPr>
          <w:rFonts w:ascii="Book Antiqua" w:hAnsi="Book Antiqua" w:cs="Arial"/>
        </w:rPr>
        <w:t>pellant has not lived with the s</w:t>
      </w:r>
      <w:r w:rsidR="00337CEB">
        <w:rPr>
          <w:rFonts w:ascii="Book Antiqua" w:hAnsi="Book Antiqua" w:cs="Arial"/>
        </w:rPr>
        <w:t>ponsor for over ten years.</w:t>
      </w:r>
      <w:r w:rsidR="006A166F">
        <w:rPr>
          <w:rFonts w:ascii="Book Antiqua" w:hAnsi="Book Antiqua" w:cs="Arial"/>
        </w:rPr>
        <w:t xml:space="preserve"> I find that there is </w:t>
      </w:r>
      <w:r>
        <w:rPr>
          <w:rFonts w:ascii="Book Antiqua" w:hAnsi="Book Antiqua" w:cs="Arial"/>
        </w:rPr>
        <w:t>no family life between the appellant and the sponsor as the appellant is the s</w:t>
      </w:r>
      <w:r w:rsidR="006A166F">
        <w:rPr>
          <w:rFonts w:ascii="Book Antiqua" w:hAnsi="Book Antiqua" w:cs="Arial"/>
        </w:rPr>
        <w:t>ponsor’s adult nephew and I find that Article 8</w:t>
      </w:r>
      <w:r>
        <w:rPr>
          <w:rFonts w:ascii="Book Antiqua" w:hAnsi="Book Antiqua" w:cs="Arial"/>
        </w:rPr>
        <w:t xml:space="preserve"> is not engaged in this appeal.</w:t>
      </w:r>
      <w:r w:rsidR="006A166F">
        <w:rPr>
          <w:rFonts w:ascii="Book Antiqua" w:hAnsi="Book Antiqua" w:cs="Arial"/>
        </w:rPr>
        <w:t xml:space="preserve"> I dismiss the human rights appeal”.</w:t>
      </w:r>
    </w:p>
    <w:p w14:paraId="460F493B" w14:textId="77777777" w:rsidR="006A166F" w:rsidRDefault="006A166F" w:rsidP="002B40EE">
      <w:pPr>
        <w:ind w:left="1701" w:hanging="567"/>
        <w:jc w:val="both"/>
        <w:rPr>
          <w:rFonts w:ascii="Book Antiqua" w:hAnsi="Book Antiqua" w:cs="Arial"/>
        </w:rPr>
      </w:pPr>
    </w:p>
    <w:p w14:paraId="3F5AD4E9" w14:textId="77777777" w:rsidR="002343AE" w:rsidRDefault="002343AE" w:rsidP="002B40EE">
      <w:pPr>
        <w:ind w:left="1701" w:hanging="567"/>
        <w:jc w:val="both"/>
        <w:rPr>
          <w:rFonts w:ascii="Book Antiqua" w:hAnsi="Book Antiqua" w:cs="Arial"/>
        </w:rPr>
      </w:pPr>
    </w:p>
    <w:p w14:paraId="53792DF4" w14:textId="65D01736" w:rsidR="006A166F" w:rsidRDefault="00337CEB" w:rsidP="006A166F">
      <w:pPr>
        <w:ind w:left="567" w:hanging="567"/>
        <w:jc w:val="both"/>
        <w:rPr>
          <w:rFonts w:ascii="Book Antiqua" w:hAnsi="Book Antiqua" w:cs="Arial"/>
        </w:rPr>
      </w:pPr>
      <w:r>
        <w:rPr>
          <w:rFonts w:ascii="Book Antiqua" w:hAnsi="Book Antiqua" w:cs="Arial"/>
          <w:b/>
          <w:u w:val="single"/>
        </w:rPr>
        <w:t>Discussion and c</w:t>
      </w:r>
      <w:r w:rsidR="006A166F">
        <w:rPr>
          <w:rFonts w:ascii="Book Antiqua" w:hAnsi="Book Antiqua" w:cs="Arial"/>
          <w:b/>
          <w:u w:val="single"/>
        </w:rPr>
        <w:t>onclusions</w:t>
      </w:r>
    </w:p>
    <w:p w14:paraId="6AE4DB74" w14:textId="77777777" w:rsidR="006A166F" w:rsidRDefault="006A166F" w:rsidP="006A166F">
      <w:pPr>
        <w:ind w:left="567" w:hanging="567"/>
        <w:jc w:val="both"/>
        <w:rPr>
          <w:rFonts w:ascii="Book Antiqua" w:hAnsi="Book Antiqua" w:cs="Arial"/>
        </w:rPr>
      </w:pPr>
    </w:p>
    <w:p w14:paraId="630B46D9" w14:textId="7DF51AFD" w:rsidR="002343AE" w:rsidRDefault="006A166F" w:rsidP="006A166F">
      <w:pPr>
        <w:ind w:left="567" w:hanging="567"/>
        <w:jc w:val="both"/>
        <w:rPr>
          <w:rFonts w:ascii="Book Antiqua" w:hAnsi="Book Antiqua" w:cs="Arial"/>
        </w:rPr>
      </w:pPr>
      <w:r>
        <w:rPr>
          <w:rFonts w:ascii="Book Antiqua" w:hAnsi="Book Antiqua" w:cs="Arial"/>
        </w:rPr>
        <w:t>9.</w:t>
      </w:r>
      <w:r>
        <w:rPr>
          <w:rFonts w:ascii="Book Antiqua" w:hAnsi="Book Antiqua" w:cs="Arial"/>
        </w:rPr>
        <w:tab/>
        <w:t>At the outset of the hearing</w:t>
      </w:r>
      <w:r w:rsidR="00337CEB">
        <w:rPr>
          <w:rFonts w:ascii="Book Antiqua" w:hAnsi="Book Antiqua" w:cs="Arial"/>
        </w:rPr>
        <w:t>,</w:t>
      </w:r>
      <w:r>
        <w:rPr>
          <w:rFonts w:ascii="Book Antiqua" w:hAnsi="Book Antiqua" w:cs="Arial"/>
        </w:rPr>
        <w:t xml:space="preserve"> Mr Sesay submitted that the Sponsor had submitted a bundle of evidence</w:t>
      </w:r>
      <w:r w:rsidR="00AD0E59">
        <w:rPr>
          <w:rFonts w:ascii="Book Antiqua" w:hAnsi="Book Antiqua" w:cs="Arial"/>
        </w:rPr>
        <w:t>, which</w:t>
      </w:r>
      <w:r>
        <w:rPr>
          <w:rFonts w:ascii="Book Antiqua" w:hAnsi="Book Antiqua" w:cs="Arial"/>
        </w:rPr>
        <w:t xml:space="preserve"> the judge had failed to refer to</w:t>
      </w:r>
      <w:r w:rsidR="00337CEB">
        <w:rPr>
          <w:rFonts w:ascii="Book Antiqua" w:hAnsi="Book Antiqua" w:cs="Arial"/>
        </w:rPr>
        <w:t xml:space="preserve">. This evidence </w:t>
      </w:r>
      <w:r w:rsidR="002343AE">
        <w:rPr>
          <w:rFonts w:ascii="Book Antiqua" w:hAnsi="Book Antiqua" w:cs="Arial"/>
        </w:rPr>
        <w:t xml:space="preserve">was not on the court file. </w:t>
      </w:r>
      <w:r>
        <w:rPr>
          <w:rFonts w:ascii="Book Antiqua" w:hAnsi="Book Antiqua" w:cs="Arial"/>
        </w:rPr>
        <w:t xml:space="preserve">I gave Mr Sesay time to consult with the Sponsor as to what evidence the Sponsor claimed the judge had failed to take into account and what evidence </w:t>
      </w:r>
      <w:r w:rsidR="00E630D1">
        <w:rPr>
          <w:rFonts w:ascii="Book Antiqua" w:hAnsi="Book Antiqua" w:cs="Arial"/>
        </w:rPr>
        <w:t xml:space="preserve">he had </w:t>
      </w:r>
      <w:r>
        <w:rPr>
          <w:rFonts w:ascii="Book Antiqua" w:hAnsi="Book Antiqua" w:cs="Arial"/>
        </w:rPr>
        <w:t xml:space="preserve">that would be relevant to the appeal on Article 8 grounds.  </w:t>
      </w:r>
    </w:p>
    <w:p w14:paraId="088DA39B" w14:textId="77777777" w:rsidR="002343AE" w:rsidRDefault="002343AE" w:rsidP="006A166F">
      <w:pPr>
        <w:ind w:left="567" w:hanging="567"/>
        <w:jc w:val="both"/>
        <w:rPr>
          <w:rFonts w:ascii="Book Antiqua" w:hAnsi="Book Antiqua" w:cs="Arial"/>
        </w:rPr>
      </w:pPr>
    </w:p>
    <w:p w14:paraId="12D7A184" w14:textId="783E1431" w:rsidR="002343AE" w:rsidRDefault="002343AE" w:rsidP="006A166F">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6A166F">
        <w:rPr>
          <w:rFonts w:ascii="Book Antiqua" w:hAnsi="Book Antiqua" w:cs="Arial"/>
        </w:rPr>
        <w:t xml:space="preserve">When the proceedings resumed the Sponsor produced the money transfer </w:t>
      </w:r>
      <w:r w:rsidR="00AD0E59">
        <w:rPr>
          <w:rFonts w:ascii="Book Antiqua" w:hAnsi="Book Antiqua" w:cs="Arial"/>
        </w:rPr>
        <w:t>receipts, which</w:t>
      </w:r>
      <w:r w:rsidR="006A166F">
        <w:rPr>
          <w:rFonts w:ascii="Book Antiqua" w:hAnsi="Book Antiqua" w:cs="Arial"/>
        </w:rPr>
        <w:t xml:space="preserve"> </w:t>
      </w:r>
      <w:r>
        <w:rPr>
          <w:rFonts w:ascii="Book Antiqua" w:hAnsi="Book Antiqua" w:cs="Arial"/>
        </w:rPr>
        <w:t>were dealt with in submissions.</w:t>
      </w:r>
      <w:r w:rsidR="006A166F">
        <w:rPr>
          <w:rFonts w:ascii="Book Antiqua" w:hAnsi="Book Antiqua" w:cs="Arial"/>
        </w:rPr>
        <w:t xml:space="preserve"> There was only one receipt that was sent to Laurence Clarkson and </w:t>
      </w:r>
      <w:r>
        <w:rPr>
          <w:rFonts w:ascii="Book Antiqua" w:hAnsi="Book Antiqua" w:cs="Arial"/>
        </w:rPr>
        <w:t>it did not identify the sender.</w:t>
      </w:r>
      <w:r w:rsidR="006A166F">
        <w:rPr>
          <w:rFonts w:ascii="Book Antiqua" w:hAnsi="Book Antiqua" w:cs="Arial"/>
        </w:rPr>
        <w:t xml:space="preserve"> There were no receipts showing that money was sent from Mr Graham to the Appellant, Laurence Clarkson, an</w:t>
      </w:r>
      <w:r>
        <w:rPr>
          <w:rFonts w:ascii="Book Antiqua" w:hAnsi="Book Antiqua" w:cs="Arial"/>
        </w:rPr>
        <w:t>d one of the receipts was</w:t>
      </w:r>
      <w:r w:rsidR="006A166F">
        <w:rPr>
          <w:rFonts w:ascii="Book Antiqua" w:hAnsi="Book Antiqua" w:cs="Arial"/>
        </w:rPr>
        <w:t xml:space="preserve"> dated 2019.  </w:t>
      </w:r>
    </w:p>
    <w:p w14:paraId="65CC14D2" w14:textId="77777777" w:rsidR="002343AE" w:rsidRDefault="002343AE" w:rsidP="006A166F">
      <w:pPr>
        <w:ind w:left="567" w:hanging="567"/>
        <w:jc w:val="both"/>
        <w:rPr>
          <w:rFonts w:ascii="Book Antiqua" w:hAnsi="Book Antiqua" w:cs="Arial"/>
        </w:rPr>
      </w:pPr>
    </w:p>
    <w:p w14:paraId="68C3EDF8" w14:textId="4826B65B" w:rsidR="006A166F" w:rsidRDefault="002343AE" w:rsidP="006A166F">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6A166F">
        <w:rPr>
          <w:rFonts w:ascii="Book Antiqua" w:hAnsi="Book Antiqua" w:cs="Arial"/>
        </w:rPr>
        <w:t>Mr Graham addressed me at the conclusion of the hearing and stated</w:t>
      </w:r>
      <w:r w:rsidR="00337CEB">
        <w:rPr>
          <w:rFonts w:ascii="Book Antiqua" w:hAnsi="Book Antiqua" w:cs="Arial"/>
        </w:rPr>
        <w:t xml:space="preserve"> that he showed the First-tier j</w:t>
      </w:r>
      <w:r w:rsidR="006A166F">
        <w:rPr>
          <w:rFonts w:ascii="Book Antiqua" w:hAnsi="Book Antiqua" w:cs="Arial"/>
        </w:rPr>
        <w:t>udge these receipts and evidence that he had visited the Appellant in the Gam</w:t>
      </w:r>
      <w:r>
        <w:rPr>
          <w:rFonts w:ascii="Book Antiqua" w:hAnsi="Book Antiqua" w:cs="Arial"/>
        </w:rPr>
        <w:t>bia on four separate occasions.</w:t>
      </w:r>
      <w:r w:rsidR="006A166F">
        <w:rPr>
          <w:rFonts w:ascii="Book Antiqua" w:hAnsi="Book Antiqua" w:cs="Arial"/>
        </w:rPr>
        <w:t xml:space="preserve"> He also stated that he had evidence o</w:t>
      </w:r>
      <w:r>
        <w:rPr>
          <w:rFonts w:ascii="Book Antiqua" w:hAnsi="Book Antiqua" w:cs="Arial"/>
        </w:rPr>
        <w:t>f these visits in his passport.</w:t>
      </w:r>
      <w:r w:rsidR="006A166F">
        <w:rPr>
          <w:rFonts w:ascii="Book Antiqua" w:hAnsi="Book Antiqua" w:cs="Arial"/>
        </w:rPr>
        <w:t xml:space="preserve"> It is not clear from the court file that these matters were indeed before the judge and it is open to the Appellant to make a further entry clearance application submitting all the necessary evidence.  </w:t>
      </w:r>
    </w:p>
    <w:p w14:paraId="01A86CFE" w14:textId="77777777" w:rsidR="006A166F" w:rsidRDefault="006A166F" w:rsidP="006A166F">
      <w:pPr>
        <w:ind w:left="567" w:hanging="567"/>
        <w:jc w:val="both"/>
        <w:rPr>
          <w:rFonts w:ascii="Book Antiqua" w:hAnsi="Book Antiqua" w:cs="Arial"/>
        </w:rPr>
      </w:pPr>
      <w:bookmarkStart w:id="0" w:name="_GoBack"/>
      <w:bookmarkEnd w:id="0"/>
    </w:p>
    <w:p w14:paraId="51D6EA02" w14:textId="4B8542F2" w:rsidR="00337CEB" w:rsidRDefault="002343AE" w:rsidP="00337CEB">
      <w:pPr>
        <w:ind w:left="567" w:hanging="567"/>
        <w:jc w:val="both"/>
        <w:rPr>
          <w:rFonts w:ascii="Book Antiqua" w:hAnsi="Book Antiqua" w:cs="Arial"/>
        </w:rPr>
      </w:pPr>
      <w:r>
        <w:rPr>
          <w:rFonts w:ascii="Book Antiqua" w:hAnsi="Book Antiqua" w:cs="Arial"/>
        </w:rPr>
        <w:t>12</w:t>
      </w:r>
      <w:r w:rsidR="006A166F">
        <w:rPr>
          <w:rFonts w:ascii="Book Antiqua" w:hAnsi="Book Antiqua" w:cs="Arial"/>
        </w:rPr>
        <w:t>.</w:t>
      </w:r>
      <w:r w:rsidR="006A166F">
        <w:rPr>
          <w:rFonts w:ascii="Book Antiqua" w:hAnsi="Book Antiqua" w:cs="Arial"/>
        </w:rPr>
        <w:tab/>
        <w:t xml:space="preserve">The decision dismissing the appeal on human rights grounds is challenged on the basis that the refusal </w:t>
      </w:r>
      <w:r w:rsidR="00337CEB">
        <w:rPr>
          <w:rFonts w:ascii="Book Antiqua" w:hAnsi="Book Antiqua" w:cs="Arial"/>
        </w:rPr>
        <w:t xml:space="preserve">of the adjournment was unfair. </w:t>
      </w:r>
      <w:r w:rsidR="006A166F">
        <w:rPr>
          <w:rFonts w:ascii="Book Antiqua" w:hAnsi="Book Antiqua" w:cs="Arial"/>
        </w:rPr>
        <w:t>However, I am satisf</w:t>
      </w:r>
      <w:r>
        <w:rPr>
          <w:rFonts w:ascii="Book Antiqua" w:hAnsi="Book Antiqua" w:cs="Arial"/>
        </w:rPr>
        <w:t xml:space="preserve">ied that this is not the case. </w:t>
      </w:r>
      <w:r w:rsidR="006A166F">
        <w:rPr>
          <w:rFonts w:ascii="Book Antiqua" w:hAnsi="Book Antiqua" w:cs="Arial"/>
        </w:rPr>
        <w:t>The application for legal aid was</w:t>
      </w:r>
      <w:r>
        <w:rPr>
          <w:rFonts w:ascii="Book Antiqua" w:hAnsi="Book Antiqua" w:cs="Arial"/>
        </w:rPr>
        <w:t xml:space="preserve"> </w:t>
      </w:r>
      <w:r w:rsidR="006A166F">
        <w:rPr>
          <w:rFonts w:ascii="Book Antiqua" w:hAnsi="Book Antiqua" w:cs="Arial"/>
        </w:rPr>
        <w:t>undecided and it was not apparent</w:t>
      </w:r>
      <w:r>
        <w:rPr>
          <w:rFonts w:ascii="Book Antiqua" w:hAnsi="Book Antiqua" w:cs="Arial"/>
        </w:rPr>
        <w:t>,</w:t>
      </w:r>
      <w:r w:rsidR="006A166F">
        <w:rPr>
          <w:rFonts w:ascii="Book Antiqua" w:hAnsi="Book Antiqua" w:cs="Arial"/>
        </w:rPr>
        <w:t xml:space="preserve"> at the hearing before the First-tier Tribunal</w:t>
      </w:r>
      <w:r>
        <w:rPr>
          <w:rFonts w:ascii="Book Antiqua" w:hAnsi="Book Antiqua" w:cs="Arial"/>
        </w:rPr>
        <w:t>,</w:t>
      </w:r>
      <w:r w:rsidR="006A166F">
        <w:rPr>
          <w:rFonts w:ascii="Book Antiqua" w:hAnsi="Book Antiqua" w:cs="Arial"/>
        </w:rPr>
        <w:t xml:space="preserve"> w</w:t>
      </w:r>
      <w:r>
        <w:rPr>
          <w:rFonts w:ascii="Book Antiqua" w:hAnsi="Book Antiqua" w:cs="Arial"/>
        </w:rPr>
        <w:t xml:space="preserve">hether the Sponsor would </w:t>
      </w:r>
      <w:r w:rsidR="006A166F">
        <w:rPr>
          <w:rFonts w:ascii="Book Antiqua" w:hAnsi="Book Antiqua" w:cs="Arial"/>
        </w:rPr>
        <w:t>be able t</w:t>
      </w:r>
      <w:r>
        <w:rPr>
          <w:rFonts w:ascii="Book Antiqua" w:hAnsi="Book Antiqua" w:cs="Arial"/>
        </w:rPr>
        <w:t xml:space="preserve">o obtain legal representation. </w:t>
      </w:r>
      <w:r w:rsidR="002C12BB">
        <w:rPr>
          <w:rFonts w:ascii="Book Antiqua" w:hAnsi="Book Antiqua" w:cs="Arial"/>
        </w:rPr>
        <w:t>It was not appropriate for the</w:t>
      </w:r>
      <w:r w:rsidR="006A166F">
        <w:rPr>
          <w:rFonts w:ascii="Book Antiqua" w:hAnsi="Book Antiqua" w:cs="Arial"/>
        </w:rPr>
        <w:t xml:space="preserve"> judge to adjourn </w:t>
      </w:r>
      <w:r w:rsidR="002C12BB">
        <w:rPr>
          <w:rFonts w:ascii="Book Antiqua" w:hAnsi="Book Antiqua" w:cs="Arial"/>
        </w:rPr>
        <w:t>the</w:t>
      </w:r>
      <w:r w:rsidR="006A166F">
        <w:rPr>
          <w:rFonts w:ascii="Book Antiqua" w:hAnsi="Book Antiqua" w:cs="Arial"/>
        </w:rPr>
        <w:t xml:space="preserve"> appea</w:t>
      </w:r>
      <w:r>
        <w:rPr>
          <w:rFonts w:ascii="Book Antiqua" w:hAnsi="Book Antiqua" w:cs="Arial"/>
        </w:rPr>
        <w:t>l</w:t>
      </w:r>
      <w:r w:rsidR="002C12BB">
        <w:rPr>
          <w:rFonts w:ascii="Book Antiqua" w:hAnsi="Book Antiqua" w:cs="Arial"/>
        </w:rPr>
        <w:t xml:space="preserve"> in this case </w:t>
      </w:r>
      <w:r>
        <w:rPr>
          <w:rFonts w:ascii="Book Antiqua" w:hAnsi="Book Antiqua" w:cs="Arial"/>
        </w:rPr>
        <w:t>to await the outcome of an application for legal</w:t>
      </w:r>
      <w:r w:rsidR="002C12BB">
        <w:rPr>
          <w:rFonts w:ascii="Book Antiqua" w:hAnsi="Book Antiqua" w:cs="Arial"/>
        </w:rPr>
        <w:t xml:space="preserve"> aid because the claim lacked merit and the situation was unlikely to have changed by the date of the adjourned hearing</w:t>
      </w:r>
      <w:r w:rsidR="006A166F">
        <w:rPr>
          <w:rFonts w:ascii="Book Antiqua" w:hAnsi="Book Antiqua" w:cs="Arial"/>
        </w:rPr>
        <w:t>.  In any event</w:t>
      </w:r>
      <w:r w:rsidR="002C12BB">
        <w:rPr>
          <w:rFonts w:ascii="Book Antiqua" w:hAnsi="Book Antiqua" w:cs="Arial"/>
        </w:rPr>
        <w:t>,</w:t>
      </w:r>
      <w:r w:rsidR="006A166F">
        <w:rPr>
          <w:rFonts w:ascii="Book Antiqua" w:hAnsi="Book Antiqua" w:cs="Arial"/>
        </w:rPr>
        <w:t xml:space="preserve"> legal aid was refused</w:t>
      </w:r>
      <w:r w:rsidR="002C12BB">
        <w:rPr>
          <w:rFonts w:ascii="Book Antiqua" w:hAnsi="Book Antiqua" w:cs="Arial"/>
        </w:rPr>
        <w:t>. An</w:t>
      </w:r>
      <w:r w:rsidR="006A166F">
        <w:rPr>
          <w:rFonts w:ascii="Book Antiqua" w:hAnsi="Book Antiqua" w:cs="Arial"/>
        </w:rPr>
        <w:t xml:space="preserve"> adjournment would not have put the Sponsor in any better position since he stated that he was unable to </w:t>
      </w:r>
      <w:r w:rsidR="00337CEB">
        <w:rPr>
          <w:rFonts w:ascii="Book Antiqua" w:hAnsi="Book Antiqua" w:cs="Arial"/>
        </w:rPr>
        <w:t xml:space="preserve">pay for legal representation.  </w:t>
      </w:r>
    </w:p>
    <w:p w14:paraId="67A2369A" w14:textId="77777777" w:rsidR="00337CEB" w:rsidRDefault="00337CEB" w:rsidP="00337CEB">
      <w:pPr>
        <w:ind w:left="567" w:hanging="567"/>
        <w:jc w:val="both"/>
        <w:rPr>
          <w:rFonts w:ascii="Book Antiqua" w:hAnsi="Book Antiqua" w:cs="Arial"/>
        </w:rPr>
      </w:pPr>
    </w:p>
    <w:p w14:paraId="272825A2" w14:textId="383E5D12" w:rsidR="006A166F" w:rsidRDefault="00337CEB" w:rsidP="00337CEB">
      <w:pPr>
        <w:ind w:left="567" w:hanging="567"/>
        <w:jc w:val="both"/>
        <w:rPr>
          <w:rFonts w:ascii="Book Antiqua" w:hAnsi="Book Antiqua" w:cs="Arial"/>
        </w:rPr>
      </w:pPr>
      <w:r>
        <w:rPr>
          <w:rFonts w:ascii="Book Antiqua" w:hAnsi="Book Antiqua" w:cs="Arial"/>
        </w:rPr>
        <w:t>13.</w:t>
      </w:r>
      <w:r>
        <w:rPr>
          <w:rFonts w:ascii="Book Antiqua" w:hAnsi="Book Antiqua" w:cs="Arial"/>
        </w:rPr>
        <w:tab/>
        <w:t>The Appellant</w:t>
      </w:r>
      <w:r w:rsidR="006A166F">
        <w:rPr>
          <w:rFonts w:ascii="Book Antiqua" w:hAnsi="Book Antiqua" w:cs="Arial"/>
        </w:rPr>
        <w:t xml:space="preserve"> was represented at the hearing before me on a pro bono</w:t>
      </w:r>
      <w:r w:rsidR="00E630D1">
        <w:rPr>
          <w:rFonts w:ascii="Book Antiqua" w:hAnsi="Book Antiqua" w:cs="Arial"/>
        </w:rPr>
        <w:t xml:space="preserve"> basis</w:t>
      </w:r>
      <w:r w:rsidR="006A166F">
        <w:rPr>
          <w:rFonts w:ascii="Book Antiqua" w:hAnsi="Book Antiqua" w:cs="Arial"/>
        </w:rPr>
        <w:t xml:space="preserve"> and he has been given the opportunity to put forward evidence to show that</w:t>
      </w:r>
      <w:r w:rsidR="002C12BB">
        <w:rPr>
          <w:rFonts w:ascii="Book Antiqua" w:hAnsi="Book Antiqua" w:cs="Arial"/>
        </w:rPr>
        <w:t>,</w:t>
      </w:r>
      <w:r w:rsidR="006A166F">
        <w:rPr>
          <w:rFonts w:ascii="Book Antiqua" w:hAnsi="Book Antiqua" w:cs="Arial"/>
        </w:rPr>
        <w:t xml:space="preserve"> had the judge adjourned the appeal at his request</w:t>
      </w:r>
      <w:r w:rsidR="002C12BB">
        <w:rPr>
          <w:rFonts w:ascii="Book Antiqua" w:hAnsi="Book Antiqua" w:cs="Arial"/>
        </w:rPr>
        <w:t>,</w:t>
      </w:r>
      <w:r w:rsidR="006A166F">
        <w:rPr>
          <w:rFonts w:ascii="Book Antiqua" w:hAnsi="Book Antiqua" w:cs="Arial"/>
        </w:rPr>
        <w:t xml:space="preserve"> he would have been able to succeed on the facts.  However, it is clear that the Appellant’s appeal could not succeed on its facts.</w:t>
      </w:r>
    </w:p>
    <w:p w14:paraId="4A386CFA" w14:textId="77777777" w:rsidR="006A166F" w:rsidRDefault="006A166F" w:rsidP="006A166F">
      <w:pPr>
        <w:ind w:left="567" w:hanging="567"/>
        <w:jc w:val="both"/>
        <w:rPr>
          <w:rFonts w:ascii="Book Antiqua" w:hAnsi="Book Antiqua" w:cs="Arial"/>
        </w:rPr>
      </w:pPr>
    </w:p>
    <w:p w14:paraId="3C24F13C" w14:textId="77777777" w:rsidR="002C12BB" w:rsidRDefault="002C12BB" w:rsidP="006A166F">
      <w:pPr>
        <w:ind w:left="567" w:hanging="567"/>
        <w:jc w:val="both"/>
        <w:rPr>
          <w:rFonts w:ascii="Book Antiqua" w:hAnsi="Book Antiqua" w:cs="Arial"/>
        </w:rPr>
      </w:pPr>
      <w:r>
        <w:rPr>
          <w:rFonts w:ascii="Book Antiqua" w:hAnsi="Book Antiqua" w:cs="Arial"/>
        </w:rPr>
        <w:t>14</w:t>
      </w:r>
      <w:r w:rsidR="006A166F">
        <w:rPr>
          <w:rFonts w:ascii="Book Antiqua" w:hAnsi="Book Antiqua" w:cs="Arial"/>
        </w:rPr>
        <w:t>.</w:t>
      </w:r>
      <w:r w:rsidR="006A166F">
        <w:rPr>
          <w:rFonts w:ascii="Book Antiqua" w:hAnsi="Book Antiqua" w:cs="Arial"/>
        </w:rPr>
        <w:tab/>
        <w:t>The judge’s findings at paragraph 12 that the Appellant is the Sponsor’s nephew and is now 20 years old and the Appellant has not lived with the Sponsor for over</w:t>
      </w:r>
      <w:r>
        <w:rPr>
          <w:rFonts w:ascii="Book Antiqua" w:hAnsi="Book Antiqua" w:cs="Arial"/>
        </w:rPr>
        <w:t xml:space="preserve"> ten years was not in dispute. </w:t>
      </w:r>
      <w:r w:rsidR="006A166F">
        <w:rPr>
          <w:rFonts w:ascii="Book Antiqua" w:hAnsi="Book Antiqua" w:cs="Arial"/>
        </w:rPr>
        <w:t xml:space="preserve">Even accepting the Sponsor’s evidence of contact in the form of </w:t>
      </w:r>
      <w:r w:rsidR="006A166F">
        <w:rPr>
          <w:rFonts w:ascii="Book Antiqua" w:hAnsi="Book Antiqua" w:cs="Arial"/>
        </w:rPr>
        <w:lastRenderedPageBreak/>
        <w:t>four visits and sending money, this</w:t>
      </w:r>
      <w:r w:rsidR="00AE7377">
        <w:rPr>
          <w:rFonts w:ascii="Book Antiqua" w:hAnsi="Book Antiqua" w:cs="Arial"/>
        </w:rPr>
        <w:t xml:space="preserve"> is insufficient to show that the Appellant and Sponso</w:t>
      </w:r>
      <w:r>
        <w:rPr>
          <w:rFonts w:ascii="Book Antiqua" w:hAnsi="Book Antiqua" w:cs="Arial"/>
        </w:rPr>
        <w:t xml:space="preserve">r had established family life. </w:t>
      </w:r>
      <w:r w:rsidR="00AE7377">
        <w:rPr>
          <w:rFonts w:ascii="Book Antiqua" w:hAnsi="Book Antiqua" w:cs="Arial"/>
        </w:rPr>
        <w:t xml:space="preserve">It is not sufficient to show more than normal emotional ties.  </w:t>
      </w:r>
    </w:p>
    <w:p w14:paraId="7A99B92A" w14:textId="77777777" w:rsidR="002C12BB" w:rsidRDefault="002C12BB" w:rsidP="006A166F">
      <w:pPr>
        <w:ind w:left="567" w:hanging="567"/>
        <w:jc w:val="both"/>
        <w:rPr>
          <w:rFonts w:ascii="Book Antiqua" w:hAnsi="Book Antiqua" w:cs="Arial"/>
        </w:rPr>
      </w:pPr>
    </w:p>
    <w:p w14:paraId="3CA2D181" w14:textId="77777777" w:rsidR="002C12BB" w:rsidRDefault="002C12BB" w:rsidP="006A166F">
      <w:pPr>
        <w:ind w:left="567" w:hanging="567"/>
        <w:jc w:val="both"/>
        <w:rPr>
          <w:rFonts w:ascii="Book Antiqua" w:hAnsi="Book Antiqua" w:cs="Arial"/>
        </w:rPr>
      </w:pPr>
      <w:r>
        <w:rPr>
          <w:rFonts w:ascii="Book Antiqua" w:hAnsi="Book Antiqua" w:cs="Arial"/>
        </w:rPr>
        <w:t>15.</w:t>
      </w:r>
      <w:r>
        <w:rPr>
          <w:rFonts w:ascii="Book Antiqua" w:hAnsi="Book Antiqua" w:cs="Arial"/>
        </w:rPr>
        <w:tab/>
      </w:r>
      <w:r w:rsidR="00AE7377">
        <w:rPr>
          <w:rFonts w:ascii="Book Antiqua" w:hAnsi="Book Antiqua" w:cs="Arial"/>
        </w:rPr>
        <w:t>The argument made by Mr Sesay is that</w:t>
      </w:r>
      <w:r>
        <w:rPr>
          <w:rFonts w:ascii="Book Antiqua" w:hAnsi="Book Antiqua" w:cs="Arial"/>
        </w:rPr>
        <w:t>,</w:t>
      </w:r>
      <w:r w:rsidR="00AE7377">
        <w:rPr>
          <w:rFonts w:ascii="Book Antiqua" w:hAnsi="Book Antiqua" w:cs="Arial"/>
        </w:rPr>
        <w:t xml:space="preserve"> had the Appellant had the benefit </w:t>
      </w:r>
      <w:r w:rsidR="00E45E45">
        <w:rPr>
          <w:rFonts w:ascii="Book Antiqua" w:hAnsi="Book Antiqua" w:cs="Arial"/>
        </w:rPr>
        <w:t xml:space="preserve">of </w:t>
      </w:r>
      <w:r>
        <w:rPr>
          <w:rFonts w:ascii="Book Antiqua" w:hAnsi="Book Antiqua" w:cs="Arial"/>
        </w:rPr>
        <w:t xml:space="preserve">legal </w:t>
      </w:r>
      <w:r w:rsidR="00E45E45">
        <w:rPr>
          <w:rFonts w:ascii="Book Antiqua" w:hAnsi="Book Antiqua" w:cs="Arial"/>
        </w:rPr>
        <w:t>representation</w:t>
      </w:r>
      <w:r>
        <w:rPr>
          <w:rFonts w:ascii="Book Antiqua" w:hAnsi="Book Antiqua" w:cs="Arial"/>
        </w:rPr>
        <w:t>,</w:t>
      </w:r>
      <w:r w:rsidR="00E45E45">
        <w:rPr>
          <w:rFonts w:ascii="Book Antiqua" w:hAnsi="Book Antiqua" w:cs="Arial"/>
        </w:rPr>
        <w:t xml:space="preserve"> he </w:t>
      </w:r>
      <w:r w:rsidR="002473A6">
        <w:rPr>
          <w:rFonts w:ascii="Book Antiqua" w:hAnsi="Book Antiqua" w:cs="Arial"/>
        </w:rPr>
        <w:t>would have been able to put this evidence in a more favour</w:t>
      </w:r>
      <w:r>
        <w:rPr>
          <w:rFonts w:ascii="Book Antiqua" w:hAnsi="Book Antiqua" w:cs="Arial"/>
        </w:rPr>
        <w:t>able light before the Tribunal.</w:t>
      </w:r>
      <w:r w:rsidR="002473A6">
        <w:rPr>
          <w:rFonts w:ascii="Book Antiqua" w:hAnsi="Book Antiqua" w:cs="Arial"/>
        </w:rPr>
        <w:t xml:space="preserve"> Unfortunately</w:t>
      </w:r>
      <w:r>
        <w:rPr>
          <w:rFonts w:ascii="Book Antiqua" w:hAnsi="Book Antiqua" w:cs="Arial"/>
        </w:rPr>
        <w:t>,</w:t>
      </w:r>
      <w:r w:rsidR="002473A6">
        <w:rPr>
          <w:rFonts w:ascii="Book Antiqua" w:hAnsi="Book Antiqua" w:cs="Arial"/>
        </w:rPr>
        <w:t xml:space="preserve"> that does not change the factual situation.  The Appellant could not succee</w:t>
      </w:r>
      <w:r>
        <w:rPr>
          <w:rFonts w:ascii="Book Antiqua" w:hAnsi="Book Antiqua" w:cs="Arial"/>
        </w:rPr>
        <w:t xml:space="preserve">d under the Immigration Rules. </w:t>
      </w:r>
      <w:r w:rsidR="002473A6">
        <w:rPr>
          <w:rFonts w:ascii="Book Antiqua" w:hAnsi="Book Antiqua" w:cs="Arial"/>
        </w:rPr>
        <w:t>The evidence was insufficient to establish family life</w:t>
      </w:r>
      <w:r>
        <w:rPr>
          <w:rFonts w:ascii="Book Antiqua" w:hAnsi="Book Antiqua" w:cs="Arial"/>
        </w:rPr>
        <w:t xml:space="preserve">. </w:t>
      </w:r>
    </w:p>
    <w:p w14:paraId="79B8F21D" w14:textId="77777777" w:rsidR="002C12BB" w:rsidRDefault="002C12BB" w:rsidP="006A166F">
      <w:pPr>
        <w:ind w:left="567" w:hanging="567"/>
        <w:jc w:val="both"/>
        <w:rPr>
          <w:rFonts w:ascii="Book Antiqua" w:hAnsi="Book Antiqua" w:cs="Arial"/>
        </w:rPr>
      </w:pPr>
    </w:p>
    <w:p w14:paraId="71B98457" w14:textId="3A199C9D" w:rsidR="002473A6" w:rsidRDefault="002C12BB" w:rsidP="006A166F">
      <w:pPr>
        <w:ind w:left="567" w:hanging="567"/>
        <w:jc w:val="both"/>
        <w:rPr>
          <w:rFonts w:ascii="Book Antiqua" w:hAnsi="Book Antiqua" w:cs="Arial"/>
        </w:rPr>
      </w:pPr>
      <w:r>
        <w:rPr>
          <w:rFonts w:ascii="Book Antiqua" w:hAnsi="Book Antiqua" w:cs="Arial"/>
        </w:rPr>
        <w:t>16.</w:t>
      </w:r>
      <w:r>
        <w:rPr>
          <w:rFonts w:ascii="Book Antiqua" w:hAnsi="Book Antiqua" w:cs="Arial"/>
        </w:rPr>
        <w:tab/>
        <w:t>Alternatively, e</w:t>
      </w:r>
      <w:r w:rsidR="002473A6">
        <w:rPr>
          <w:rFonts w:ascii="Book Antiqua" w:hAnsi="Book Antiqua" w:cs="Arial"/>
        </w:rPr>
        <w:t>ven if family life was accepted on the basis of visits and the Sponsor’s claim that he had promised the Appellant’s mother that he would take care of him and therefore</w:t>
      </w:r>
      <w:r w:rsidR="00653242">
        <w:rPr>
          <w:rFonts w:ascii="Book Antiqua" w:hAnsi="Book Antiqua" w:cs="Arial"/>
        </w:rPr>
        <w:t xml:space="preserve"> he</w:t>
      </w:r>
      <w:r w:rsidR="002473A6">
        <w:rPr>
          <w:rFonts w:ascii="Book Antiqua" w:hAnsi="Book Antiqua" w:cs="Arial"/>
        </w:rPr>
        <w:t xml:space="preserve"> was in effect his de facto parent, the refusal of entry clearance was proportionate in the circumstances given that the Appellant was now an adult and could not</w:t>
      </w:r>
      <w:r>
        <w:rPr>
          <w:rFonts w:ascii="Book Antiqua" w:hAnsi="Book Antiqua" w:cs="Arial"/>
        </w:rPr>
        <w:t xml:space="preserve"> satisfy the Immigration Rules.</w:t>
      </w:r>
      <w:r w:rsidR="002473A6">
        <w:rPr>
          <w:rFonts w:ascii="Book Antiqua" w:hAnsi="Book Antiqua" w:cs="Arial"/>
        </w:rPr>
        <w:t xml:space="preserve"> On the Sponsor’s own evidence he was not the Appellant’s father and he</w:t>
      </w:r>
      <w:r>
        <w:rPr>
          <w:rFonts w:ascii="Book Antiqua" w:hAnsi="Book Antiqua" w:cs="Arial"/>
        </w:rPr>
        <w:t xml:space="preserve"> had not adopted the Appellant.</w:t>
      </w:r>
      <w:r w:rsidR="002473A6">
        <w:rPr>
          <w:rFonts w:ascii="Book Antiqua" w:hAnsi="Book Antiqua" w:cs="Arial"/>
        </w:rPr>
        <w:t xml:space="preserve"> The Appellant’s claim taken at its highest could not succeed under the Rules or on human rights grounds.  </w:t>
      </w:r>
    </w:p>
    <w:p w14:paraId="7516EF6B" w14:textId="77777777" w:rsidR="002473A6" w:rsidRDefault="002473A6" w:rsidP="006A166F">
      <w:pPr>
        <w:ind w:left="567" w:hanging="567"/>
        <w:jc w:val="both"/>
        <w:rPr>
          <w:rFonts w:ascii="Book Antiqua" w:hAnsi="Book Antiqua" w:cs="Arial"/>
        </w:rPr>
      </w:pPr>
    </w:p>
    <w:p w14:paraId="2DA3915B" w14:textId="6C46B873" w:rsidR="002C12BB" w:rsidRDefault="002C12BB" w:rsidP="006A166F">
      <w:pPr>
        <w:ind w:left="567" w:hanging="567"/>
        <w:jc w:val="both"/>
        <w:rPr>
          <w:rFonts w:ascii="Book Antiqua" w:hAnsi="Book Antiqua" w:cs="Arial"/>
        </w:rPr>
      </w:pPr>
      <w:r>
        <w:rPr>
          <w:rFonts w:ascii="Book Antiqua" w:hAnsi="Book Antiqua" w:cs="Arial"/>
        </w:rPr>
        <w:t>17</w:t>
      </w:r>
      <w:r w:rsidR="002473A6">
        <w:rPr>
          <w:rFonts w:ascii="Book Antiqua" w:hAnsi="Book Antiqua" w:cs="Arial"/>
        </w:rPr>
        <w:t>.</w:t>
      </w:r>
      <w:r w:rsidR="002473A6">
        <w:rPr>
          <w:rFonts w:ascii="Book Antiqua" w:hAnsi="Book Antiqua" w:cs="Arial"/>
        </w:rPr>
        <w:tab/>
        <w:t xml:space="preserve">The judge considered all relevant matters and his findings were open to him on the evidence before him.  The refusal of the adjournment was not unfair.  There was no arguable error of law in the decision.  The Appellant has had the opportunity to put forward further evidence but is still unable to show that the judge would have come to a different decision had an adjournment been granted.  </w:t>
      </w:r>
    </w:p>
    <w:p w14:paraId="701F0AE9" w14:textId="77777777" w:rsidR="005566AA" w:rsidRDefault="005566AA" w:rsidP="006A166F">
      <w:pPr>
        <w:ind w:left="567" w:hanging="567"/>
        <w:jc w:val="both"/>
        <w:rPr>
          <w:rFonts w:ascii="Book Antiqua" w:hAnsi="Book Antiqua" w:cs="Arial"/>
        </w:rPr>
      </w:pPr>
    </w:p>
    <w:p w14:paraId="4F35BC6E" w14:textId="08D35EED" w:rsidR="005566AA" w:rsidRDefault="005566AA" w:rsidP="005566AA">
      <w:pPr>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I appreciate the promise made by Mr Graham to the Appellant’s mother and the difficult situation he finds himself in. It is open to the Appellant to make a further application for entry clearance providing sufficient evidence to show that he either satisfies the Immigration Rules or that the refusal of entry clearance would breach Article 8.  </w:t>
      </w:r>
    </w:p>
    <w:p w14:paraId="0AD8B02F" w14:textId="7241B59D" w:rsidR="005566AA" w:rsidRDefault="005566AA" w:rsidP="005566AA">
      <w:pPr>
        <w:ind w:left="567" w:hanging="567"/>
        <w:jc w:val="both"/>
        <w:rPr>
          <w:rFonts w:ascii="Book Antiqua" w:hAnsi="Book Antiqua" w:cs="Arial"/>
        </w:rPr>
      </w:pPr>
    </w:p>
    <w:p w14:paraId="1B6DA7D2" w14:textId="51B34C82" w:rsidR="005566AA" w:rsidRDefault="005566AA" w:rsidP="005566AA">
      <w:pPr>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For the reasons given, I find that there was no error of law in the decision of 19 January 2018 and I dismiss the Appellant’s appeal.  </w:t>
      </w:r>
    </w:p>
    <w:p w14:paraId="58CBF03D" w14:textId="77777777" w:rsidR="005566AA" w:rsidRDefault="005566AA" w:rsidP="005566AA">
      <w:pPr>
        <w:jc w:val="both"/>
        <w:rPr>
          <w:rFonts w:ascii="Book Antiqua" w:hAnsi="Book Antiqua" w:cs="Arial"/>
        </w:rPr>
      </w:pPr>
    </w:p>
    <w:p w14:paraId="22CC42E8" w14:textId="77777777" w:rsidR="005566AA" w:rsidRDefault="005566AA" w:rsidP="005566AA">
      <w:pPr>
        <w:jc w:val="both"/>
        <w:rPr>
          <w:rFonts w:ascii="Book Antiqua" w:hAnsi="Book Antiqua" w:cs="Arial"/>
        </w:rPr>
      </w:pPr>
    </w:p>
    <w:p w14:paraId="112F8398" w14:textId="77777777" w:rsidR="005566AA" w:rsidRDefault="005566AA" w:rsidP="005566AA">
      <w:pPr>
        <w:jc w:val="both"/>
        <w:rPr>
          <w:rFonts w:ascii="Book Antiqua" w:hAnsi="Book Antiqua" w:cs="Arial"/>
          <w:b/>
          <w:u w:val="single"/>
        </w:rPr>
      </w:pPr>
      <w:r>
        <w:rPr>
          <w:rFonts w:ascii="Book Antiqua" w:hAnsi="Book Antiqua" w:cs="Arial"/>
          <w:b/>
          <w:u w:val="single"/>
        </w:rPr>
        <w:t>Notice of decision</w:t>
      </w:r>
    </w:p>
    <w:p w14:paraId="66D8125E" w14:textId="77777777" w:rsidR="005566AA" w:rsidRDefault="005566AA" w:rsidP="005566AA">
      <w:pPr>
        <w:jc w:val="both"/>
        <w:rPr>
          <w:rFonts w:ascii="Book Antiqua" w:hAnsi="Book Antiqua" w:cs="Arial"/>
          <w:b/>
          <w:u w:val="single"/>
        </w:rPr>
      </w:pPr>
    </w:p>
    <w:p w14:paraId="0A458A2D" w14:textId="77777777" w:rsidR="005566AA" w:rsidRPr="002C12BB" w:rsidRDefault="005566AA" w:rsidP="005566AA">
      <w:pPr>
        <w:jc w:val="both"/>
        <w:rPr>
          <w:rFonts w:ascii="Book Antiqua" w:hAnsi="Book Antiqua" w:cs="Arial"/>
          <w:b/>
        </w:rPr>
      </w:pPr>
      <w:r>
        <w:rPr>
          <w:rFonts w:ascii="Book Antiqua" w:hAnsi="Book Antiqua" w:cs="Arial"/>
          <w:b/>
        </w:rPr>
        <w:t>Appeal dismissed</w:t>
      </w:r>
    </w:p>
    <w:p w14:paraId="28D294A6" w14:textId="77777777" w:rsidR="005566AA" w:rsidRDefault="005566AA" w:rsidP="005566AA">
      <w:pPr>
        <w:jc w:val="both"/>
        <w:rPr>
          <w:rFonts w:ascii="Book Antiqua" w:hAnsi="Book Antiqua" w:cs="Arial"/>
        </w:rPr>
      </w:pPr>
    </w:p>
    <w:p w14:paraId="319D75E7" w14:textId="77777777" w:rsidR="005566AA" w:rsidRPr="002C12BB" w:rsidRDefault="005566AA" w:rsidP="005566AA">
      <w:pPr>
        <w:jc w:val="both"/>
        <w:rPr>
          <w:rFonts w:ascii="Book Antiqua" w:hAnsi="Book Antiqua" w:cs="Arial"/>
          <w:b/>
        </w:rPr>
      </w:pPr>
      <w:r w:rsidRPr="002C12BB">
        <w:rPr>
          <w:rFonts w:ascii="Book Antiqua" w:hAnsi="Book Antiqua" w:cs="Arial"/>
          <w:b/>
        </w:rPr>
        <w:t>No anonymity direction is made.</w:t>
      </w:r>
    </w:p>
    <w:p w14:paraId="00C0F158" w14:textId="77777777" w:rsidR="005566AA" w:rsidRDefault="005566AA" w:rsidP="005566AA">
      <w:pPr>
        <w:jc w:val="both"/>
        <w:rPr>
          <w:rFonts w:ascii="Book Antiqua" w:hAnsi="Book Antiqua" w:cs="Arial"/>
        </w:rPr>
      </w:pPr>
    </w:p>
    <w:p w14:paraId="04F768F5" w14:textId="77777777" w:rsidR="005566AA" w:rsidRDefault="005566AA" w:rsidP="005566AA">
      <w:pPr>
        <w:jc w:val="both"/>
        <w:rPr>
          <w:rFonts w:ascii="Book Antiqua" w:hAnsi="Book Antiqua" w:cs="Arial"/>
        </w:rPr>
      </w:pPr>
    </w:p>
    <w:p w14:paraId="22822406" w14:textId="77777777" w:rsidR="005566AA" w:rsidRDefault="005566AA" w:rsidP="005566AA">
      <w:pPr>
        <w:jc w:val="both"/>
        <w:rPr>
          <w:rFonts w:ascii="Book Antiqua" w:hAnsi="Book Antiqua" w:cs="Arial"/>
        </w:rPr>
      </w:pPr>
    </w:p>
    <w:p w14:paraId="75ACAECF" w14:textId="77777777" w:rsidR="005566AA" w:rsidRPr="002C12BB" w:rsidRDefault="005566AA" w:rsidP="005566AA">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14:paraId="7CBB37B0" w14:textId="77777777" w:rsidR="005566AA" w:rsidRPr="000704BB" w:rsidRDefault="005566AA" w:rsidP="005566AA">
      <w:pPr>
        <w:jc w:val="both"/>
        <w:rPr>
          <w:rFonts w:ascii="Book Antiqua" w:hAnsi="Book Antiqua" w:cs="Arial"/>
        </w:rPr>
      </w:pPr>
    </w:p>
    <w:p w14:paraId="35546688" w14:textId="77777777" w:rsidR="005566AA" w:rsidRPr="000704BB" w:rsidRDefault="005566AA" w:rsidP="005566AA">
      <w:pPr>
        <w:jc w:val="both"/>
        <w:rPr>
          <w:rFonts w:ascii="Book Antiqua" w:hAnsi="Book Antiqua" w:cs="Arial"/>
        </w:rPr>
      </w:pPr>
      <w:r w:rsidRPr="000704BB">
        <w:rPr>
          <w:rFonts w:ascii="Book Antiqua" w:hAnsi="Book Antiqua" w:cs="Arial"/>
        </w:rPr>
        <w:t>Signed</w:t>
      </w:r>
      <w:r>
        <w:rPr>
          <w:rFonts w:ascii="Book Antiqua" w:hAnsi="Book Antiqua" w:cs="Arial"/>
        </w:rPr>
        <w:t>:</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9 August 2018</w:t>
      </w:r>
    </w:p>
    <w:p w14:paraId="01EE322C" w14:textId="77777777" w:rsidR="005566AA" w:rsidRPr="000704BB" w:rsidRDefault="005566AA" w:rsidP="005566AA">
      <w:pPr>
        <w:jc w:val="both"/>
        <w:rPr>
          <w:rFonts w:ascii="Book Antiqua" w:hAnsi="Book Antiqua" w:cs="Arial"/>
        </w:rPr>
      </w:pPr>
    </w:p>
    <w:p w14:paraId="2A076F65" w14:textId="77777777" w:rsidR="005566AA" w:rsidRDefault="005566AA" w:rsidP="005566AA">
      <w:pPr>
        <w:jc w:val="both"/>
        <w:rPr>
          <w:rFonts w:ascii="Book Antiqua" w:hAnsi="Book Antiqua" w:cs="Arial"/>
          <w:color w:val="000000"/>
        </w:rPr>
      </w:pPr>
      <w:r w:rsidRPr="00D03807">
        <w:rPr>
          <w:rFonts w:ascii="Book Antiqua" w:hAnsi="Book Antiqua" w:cs="Arial"/>
        </w:rPr>
        <w:t>Upper Tribunal Judge Frances</w:t>
      </w:r>
    </w:p>
    <w:p w14:paraId="7A492C03" w14:textId="77777777" w:rsidR="005566AA" w:rsidRDefault="005566AA" w:rsidP="005566AA">
      <w:pPr>
        <w:jc w:val="both"/>
        <w:rPr>
          <w:rFonts w:ascii="Book Antiqua" w:hAnsi="Book Antiqua" w:cs="Arial"/>
          <w:color w:val="000000"/>
        </w:rPr>
      </w:pPr>
    </w:p>
    <w:p w14:paraId="642A7A61" w14:textId="77777777" w:rsidR="005566AA" w:rsidRDefault="005566AA" w:rsidP="005566AA">
      <w:pPr>
        <w:jc w:val="both"/>
        <w:rPr>
          <w:rFonts w:ascii="Book Antiqua" w:hAnsi="Book Antiqua" w:cs="Arial"/>
          <w:color w:val="000000"/>
        </w:rPr>
      </w:pPr>
    </w:p>
    <w:p w14:paraId="4CA5CEDA" w14:textId="77777777" w:rsidR="005566AA" w:rsidRDefault="005566AA" w:rsidP="005566AA">
      <w:pPr>
        <w:jc w:val="both"/>
        <w:rPr>
          <w:rFonts w:ascii="Book Antiqua" w:hAnsi="Book Antiqua" w:cs="Arial"/>
          <w:color w:val="000000"/>
        </w:rPr>
      </w:pPr>
    </w:p>
    <w:p w14:paraId="0FFD6574" w14:textId="77777777" w:rsidR="005566AA" w:rsidRDefault="005566AA" w:rsidP="005566AA">
      <w:pPr>
        <w:jc w:val="both"/>
        <w:rPr>
          <w:rFonts w:ascii="Book Antiqua" w:hAnsi="Book Antiqua" w:cs="Arial"/>
          <w:b/>
          <w:u w:val="single"/>
        </w:rPr>
      </w:pPr>
      <w:r>
        <w:rPr>
          <w:rFonts w:ascii="Book Antiqua" w:hAnsi="Book Antiqua" w:cs="Arial"/>
          <w:b/>
          <w:u w:val="single"/>
        </w:rPr>
        <w:t>TO THE RESPONDENT</w:t>
      </w:r>
    </w:p>
    <w:p w14:paraId="0729C7F8" w14:textId="77777777" w:rsidR="005566AA" w:rsidRDefault="005566AA" w:rsidP="005566AA">
      <w:pPr>
        <w:jc w:val="both"/>
        <w:rPr>
          <w:rFonts w:ascii="Book Antiqua" w:hAnsi="Book Antiqua" w:cs="Arial"/>
        </w:rPr>
      </w:pPr>
      <w:r>
        <w:rPr>
          <w:rFonts w:ascii="Book Antiqua" w:hAnsi="Book Antiqua" w:cs="Arial"/>
          <w:b/>
          <w:u w:val="single"/>
        </w:rPr>
        <w:t>FEE AWARD</w:t>
      </w:r>
    </w:p>
    <w:p w14:paraId="68E92ABE" w14:textId="77777777" w:rsidR="005566AA" w:rsidRDefault="005566AA" w:rsidP="005566AA">
      <w:pPr>
        <w:jc w:val="both"/>
        <w:rPr>
          <w:rFonts w:ascii="Book Antiqua" w:hAnsi="Book Antiqua" w:cs="Arial"/>
        </w:rPr>
      </w:pPr>
    </w:p>
    <w:p w14:paraId="541996F6" w14:textId="77777777" w:rsidR="005566AA" w:rsidRDefault="005566AA" w:rsidP="005566AA">
      <w:pPr>
        <w:jc w:val="both"/>
        <w:rPr>
          <w:rFonts w:ascii="Book Antiqua" w:hAnsi="Book Antiqua" w:cs="Arial"/>
        </w:rPr>
      </w:pPr>
    </w:p>
    <w:p w14:paraId="74C13055" w14:textId="77777777" w:rsidR="005566AA" w:rsidRDefault="005566AA" w:rsidP="005566AA">
      <w:pPr>
        <w:jc w:val="both"/>
        <w:rPr>
          <w:rFonts w:ascii="Book Antiqua" w:hAnsi="Book Antiqua" w:cs="Arial"/>
        </w:rPr>
      </w:pPr>
      <w:r>
        <w:rPr>
          <w:rFonts w:ascii="Book Antiqua" w:hAnsi="Book Antiqua" w:cs="Arial"/>
        </w:rPr>
        <w:t>I have dismissed the appeal and therefore there can be no fee award.</w:t>
      </w:r>
    </w:p>
    <w:p w14:paraId="32682C55" w14:textId="77777777" w:rsidR="005566AA" w:rsidRDefault="005566AA" w:rsidP="005566AA">
      <w:pPr>
        <w:jc w:val="both"/>
        <w:rPr>
          <w:rFonts w:ascii="Book Antiqua" w:hAnsi="Book Antiqua" w:cs="Arial"/>
        </w:rPr>
      </w:pPr>
    </w:p>
    <w:p w14:paraId="617991AB" w14:textId="77777777" w:rsidR="005566AA" w:rsidRDefault="005566AA" w:rsidP="005566AA">
      <w:pPr>
        <w:jc w:val="both"/>
        <w:rPr>
          <w:rFonts w:ascii="Book Antiqua" w:hAnsi="Book Antiqua" w:cs="Arial"/>
        </w:rPr>
      </w:pPr>
    </w:p>
    <w:p w14:paraId="0FD63054" w14:textId="77777777" w:rsidR="005566AA" w:rsidRDefault="005566AA" w:rsidP="005566AA">
      <w:pPr>
        <w:jc w:val="both"/>
        <w:rPr>
          <w:rFonts w:ascii="Book Antiqua" w:hAnsi="Book Antiqua" w:cs="Arial"/>
        </w:rPr>
      </w:pPr>
    </w:p>
    <w:p w14:paraId="2708CCE0" w14:textId="77777777" w:rsidR="005566AA" w:rsidRPr="002C12BB" w:rsidRDefault="005566AA" w:rsidP="005566AA">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14:paraId="17A8765C" w14:textId="77777777" w:rsidR="005566AA" w:rsidRPr="000704BB" w:rsidRDefault="005566AA" w:rsidP="005566AA">
      <w:pPr>
        <w:jc w:val="both"/>
        <w:rPr>
          <w:rFonts w:ascii="Book Antiqua" w:hAnsi="Book Antiqua" w:cs="Arial"/>
        </w:rPr>
      </w:pPr>
    </w:p>
    <w:p w14:paraId="34D157C0" w14:textId="77777777" w:rsidR="005566AA" w:rsidRPr="000704BB" w:rsidRDefault="005566AA" w:rsidP="005566AA">
      <w:pPr>
        <w:jc w:val="both"/>
        <w:rPr>
          <w:rFonts w:ascii="Book Antiqua" w:hAnsi="Book Antiqua" w:cs="Arial"/>
        </w:rPr>
      </w:pPr>
      <w:r w:rsidRPr="000704BB">
        <w:rPr>
          <w:rFonts w:ascii="Book Antiqua" w:hAnsi="Book Antiqua" w:cs="Arial"/>
        </w:rPr>
        <w:t>Signed</w:t>
      </w:r>
      <w:r>
        <w:rPr>
          <w:rFonts w:ascii="Book Antiqua" w:hAnsi="Book Antiqua" w:cs="Arial"/>
        </w:rPr>
        <w:t>:</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9 August 2018</w:t>
      </w:r>
    </w:p>
    <w:p w14:paraId="5E2040A8" w14:textId="77777777" w:rsidR="005566AA" w:rsidRPr="000704BB" w:rsidRDefault="005566AA" w:rsidP="005566AA">
      <w:pPr>
        <w:jc w:val="both"/>
        <w:rPr>
          <w:rFonts w:ascii="Book Antiqua" w:hAnsi="Book Antiqua" w:cs="Arial"/>
        </w:rPr>
      </w:pPr>
    </w:p>
    <w:p w14:paraId="165D5A0E" w14:textId="77777777" w:rsidR="005566AA" w:rsidRDefault="005566AA" w:rsidP="005566AA">
      <w:pPr>
        <w:jc w:val="both"/>
        <w:rPr>
          <w:rFonts w:ascii="Book Antiqua" w:hAnsi="Book Antiqua" w:cs="Arial"/>
          <w:color w:val="000000"/>
        </w:rPr>
      </w:pPr>
      <w:r w:rsidRPr="00D03807">
        <w:rPr>
          <w:rFonts w:ascii="Book Antiqua" w:hAnsi="Book Antiqua" w:cs="Arial"/>
        </w:rPr>
        <w:t>Upper Tribunal Judge Frances</w:t>
      </w:r>
    </w:p>
    <w:p w14:paraId="16548994" w14:textId="77777777" w:rsidR="005566AA" w:rsidRPr="000704BB" w:rsidRDefault="005566AA" w:rsidP="005566AA">
      <w:pPr>
        <w:jc w:val="both"/>
      </w:pPr>
    </w:p>
    <w:p w14:paraId="442EB8F9" w14:textId="77777777" w:rsidR="005566AA" w:rsidRDefault="005566AA" w:rsidP="005566AA">
      <w:pPr>
        <w:ind w:left="567" w:hanging="567"/>
        <w:jc w:val="both"/>
        <w:rPr>
          <w:rFonts w:ascii="Book Antiqua" w:hAnsi="Book Antiqua" w:cs="Arial"/>
          <w:color w:val="000000"/>
        </w:rPr>
      </w:pPr>
    </w:p>
    <w:p w14:paraId="4F7B09DD" w14:textId="77777777" w:rsidR="005566AA" w:rsidRPr="000704BB" w:rsidRDefault="005566AA" w:rsidP="005566AA">
      <w:pPr>
        <w:jc w:val="both"/>
      </w:pPr>
    </w:p>
    <w:p w14:paraId="7C15F55D" w14:textId="01F5A645" w:rsidR="00BD1DCB" w:rsidRDefault="00BD1DCB" w:rsidP="005566AA">
      <w:pPr>
        <w:ind w:left="567" w:hanging="567"/>
        <w:jc w:val="both"/>
        <w:rPr>
          <w:rFonts w:ascii="Book Antiqua" w:hAnsi="Book Antiqua" w:cs="Arial"/>
          <w:color w:val="000000"/>
        </w:rPr>
      </w:pPr>
    </w:p>
    <w:p w14:paraId="3CF8147D" w14:textId="7172F901" w:rsidR="00B95326" w:rsidRPr="000704BB" w:rsidRDefault="00B95326" w:rsidP="00847320">
      <w:pPr>
        <w:jc w:val="both"/>
      </w:pPr>
    </w:p>
    <w:sectPr w:rsidR="00B95326" w:rsidRPr="000704BB" w:rsidSect="00203C8E">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EB71F" w14:textId="77777777" w:rsidR="00337CEB" w:rsidRDefault="00337CEB">
      <w:r>
        <w:separator/>
      </w:r>
    </w:p>
  </w:endnote>
  <w:endnote w:type="continuationSeparator" w:id="0">
    <w:p w14:paraId="4E83A538" w14:textId="77777777" w:rsidR="00337CEB" w:rsidRDefault="0033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A380A" w14:textId="41C9D0DA" w:rsidR="00337CEB" w:rsidRPr="002B3E05" w:rsidRDefault="00337CEB" w:rsidP="00593795">
    <w:pPr>
      <w:pStyle w:val="Footer"/>
      <w:jc w:val="center"/>
      <w:rPr>
        <w:rFonts w:ascii="Book Antiqua" w:hAnsi="Book Antiqua" w:cs="Arial"/>
      </w:rPr>
    </w:pPr>
    <w:r w:rsidRPr="002B3E05">
      <w:rPr>
        <w:rStyle w:val="PageNumber"/>
        <w:rFonts w:ascii="Book Antiqua" w:hAnsi="Book Antiqua" w:cs="Arial"/>
      </w:rPr>
      <w:fldChar w:fldCharType="begin"/>
    </w:r>
    <w:r w:rsidRPr="002B3E05">
      <w:rPr>
        <w:rStyle w:val="PageNumber"/>
        <w:rFonts w:ascii="Book Antiqua" w:hAnsi="Book Antiqua" w:cs="Arial"/>
      </w:rPr>
      <w:instrText xml:space="preserve"> PAGE </w:instrText>
    </w:r>
    <w:r w:rsidRPr="002B3E05">
      <w:rPr>
        <w:rStyle w:val="PageNumber"/>
        <w:rFonts w:ascii="Book Antiqua" w:hAnsi="Book Antiqua" w:cs="Arial"/>
      </w:rPr>
      <w:fldChar w:fldCharType="separate"/>
    </w:r>
    <w:r w:rsidR="00963B24">
      <w:rPr>
        <w:rStyle w:val="PageNumber"/>
        <w:rFonts w:ascii="Book Antiqua" w:hAnsi="Book Antiqua" w:cs="Arial"/>
        <w:noProof/>
      </w:rPr>
      <w:t>7</w:t>
    </w:r>
    <w:r w:rsidRPr="002B3E0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DD2E9" w14:textId="77777777" w:rsidR="00337CEB" w:rsidRPr="002B3E05" w:rsidRDefault="00337CEB" w:rsidP="00DE5E10">
    <w:pPr>
      <w:jc w:val="center"/>
      <w:rPr>
        <w:rFonts w:ascii="Book Antiqua" w:hAnsi="Book Antiqua" w:cs="Arial"/>
        <w:b/>
      </w:rPr>
    </w:pPr>
    <w:r w:rsidRPr="002B3E05">
      <w:rPr>
        <w:rFonts w:ascii="Book Antiqua" w:hAnsi="Book Antiqua" w:cs="Arial"/>
        <w:b/>
        <w:spacing w:val="-6"/>
      </w:rPr>
      <w:t>©</w:t>
    </w:r>
    <w:r w:rsidRPr="002B3E0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3C244" w14:textId="77777777" w:rsidR="00337CEB" w:rsidRDefault="00337CEB">
      <w:r>
        <w:separator/>
      </w:r>
    </w:p>
  </w:footnote>
  <w:footnote w:type="continuationSeparator" w:id="0">
    <w:p w14:paraId="2EF5CDD8" w14:textId="77777777" w:rsidR="00337CEB" w:rsidRDefault="00337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CCF6" w14:textId="1997DF4C" w:rsidR="00337CEB" w:rsidRDefault="00337CEB" w:rsidP="00593795">
    <w:pPr>
      <w:pStyle w:val="Header"/>
      <w:jc w:val="right"/>
      <w:rPr>
        <w:rFonts w:ascii="Book Antiqua" w:hAnsi="Book Antiqua" w:cs="Arial"/>
        <w:sz w:val="16"/>
        <w:szCs w:val="16"/>
      </w:rPr>
    </w:pPr>
    <w:r w:rsidRPr="002B3E05">
      <w:rPr>
        <w:rFonts w:ascii="Book Antiqua" w:hAnsi="Book Antiqua" w:cs="Arial"/>
        <w:sz w:val="16"/>
        <w:szCs w:val="16"/>
      </w:rPr>
      <w:t xml:space="preserve">Appeal Number: HU/27515/2016 </w:t>
    </w:r>
  </w:p>
  <w:p w14:paraId="725E1D01" w14:textId="77777777" w:rsidR="002B3E05" w:rsidRPr="002B3E05" w:rsidRDefault="002B3E0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E0175" w14:textId="1E049AEB" w:rsidR="00337CEB" w:rsidRPr="000704BB" w:rsidRDefault="00337CE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D8"/>
    <w:rsid w:val="00000621"/>
    <w:rsid w:val="000036C2"/>
    <w:rsid w:val="00007F1D"/>
    <w:rsid w:val="00024D27"/>
    <w:rsid w:val="00033D3D"/>
    <w:rsid w:val="0003673D"/>
    <w:rsid w:val="00046259"/>
    <w:rsid w:val="000472AC"/>
    <w:rsid w:val="000553C8"/>
    <w:rsid w:val="00062F02"/>
    <w:rsid w:val="000704BB"/>
    <w:rsid w:val="00071A7E"/>
    <w:rsid w:val="000746C0"/>
    <w:rsid w:val="00074D1D"/>
    <w:rsid w:val="00081737"/>
    <w:rsid w:val="00092580"/>
    <w:rsid w:val="00093D4D"/>
    <w:rsid w:val="000A2B4E"/>
    <w:rsid w:val="000D5D94"/>
    <w:rsid w:val="000F1A0E"/>
    <w:rsid w:val="00113556"/>
    <w:rsid w:val="001165A7"/>
    <w:rsid w:val="00117E31"/>
    <w:rsid w:val="00125B2D"/>
    <w:rsid w:val="001361F9"/>
    <w:rsid w:val="0014065D"/>
    <w:rsid w:val="0014366D"/>
    <w:rsid w:val="00144C70"/>
    <w:rsid w:val="00150C5F"/>
    <w:rsid w:val="00167D3A"/>
    <w:rsid w:val="00185FD1"/>
    <w:rsid w:val="00190911"/>
    <w:rsid w:val="001A07E6"/>
    <w:rsid w:val="001A3082"/>
    <w:rsid w:val="001A68A3"/>
    <w:rsid w:val="001B186A"/>
    <w:rsid w:val="001B2F75"/>
    <w:rsid w:val="001C2D96"/>
    <w:rsid w:val="001C5B44"/>
    <w:rsid w:val="001F2716"/>
    <w:rsid w:val="00203C8E"/>
    <w:rsid w:val="00207617"/>
    <w:rsid w:val="0021721E"/>
    <w:rsid w:val="0022369D"/>
    <w:rsid w:val="0023134B"/>
    <w:rsid w:val="002343AE"/>
    <w:rsid w:val="002473A6"/>
    <w:rsid w:val="00265B39"/>
    <w:rsid w:val="002665CB"/>
    <w:rsid w:val="00283659"/>
    <w:rsid w:val="002A0895"/>
    <w:rsid w:val="002A661D"/>
    <w:rsid w:val="002B3E05"/>
    <w:rsid w:val="002B40EE"/>
    <w:rsid w:val="002C12BB"/>
    <w:rsid w:val="002C6BD4"/>
    <w:rsid w:val="002D5312"/>
    <w:rsid w:val="002D68BF"/>
    <w:rsid w:val="002F4FF0"/>
    <w:rsid w:val="002F6B98"/>
    <w:rsid w:val="00305E86"/>
    <w:rsid w:val="0033240F"/>
    <w:rsid w:val="00336CBF"/>
    <w:rsid w:val="00337CEB"/>
    <w:rsid w:val="00343FE3"/>
    <w:rsid w:val="003546C8"/>
    <w:rsid w:val="00356224"/>
    <w:rsid w:val="0039262C"/>
    <w:rsid w:val="003A194F"/>
    <w:rsid w:val="003A67A4"/>
    <w:rsid w:val="003A7CF2"/>
    <w:rsid w:val="003C5CE5"/>
    <w:rsid w:val="003E267B"/>
    <w:rsid w:val="003E530F"/>
    <w:rsid w:val="003E7CD1"/>
    <w:rsid w:val="00402B9E"/>
    <w:rsid w:val="004249CB"/>
    <w:rsid w:val="0044127D"/>
    <w:rsid w:val="004448DB"/>
    <w:rsid w:val="00446C9A"/>
    <w:rsid w:val="00452F2B"/>
    <w:rsid w:val="00462C42"/>
    <w:rsid w:val="00477193"/>
    <w:rsid w:val="004A107D"/>
    <w:rsid w:val="004A1848"/>
    <w:rsid w:val="004A3A42"/>
    <w:rsid w:val="004A6F4A"/>
    <w:rsid w:val="004C731A"/>
    <w:rsid w:val="004D5558"/>
    <w:rsid w:val="004E0F3D"/>
    <w:rsid w:val="004E4717"/>
    <w:rsid w:val="00507FEC"/>
    <w:rsid w:val="005108D8"/>
    <w:rsid w:val="00510F0E"/>
    <w:rsid w:val="00535861"/>
    <w:rsid w:val="005479E1"/>
    <w:rsid w:val="00553E0A"/>
    <w:rsid w:val="005566AA"/>
    <w:rsid w:val="005570FD"/>
    <w:rsid w:val="005575EA"/>
    <w:rsid w:val="0056444C"/>
    <w:rsid w:val="0057790C"/>
    <w:rsid w:val="00580FC5"/>
    <w:rsid w:val="00593795"/>
    <w:rsid w:val="005A75FF"/>
    <w:rsid w:val="005C2522"/>
    <w:rsid w:val="005D10AB"/>
    <w:rsid w:val="00601D8F"/>
    <w:rsid w:val="0062519A"/>
    <w:rsid w:val="00643BFC"/>
    <w:rsid w:val="00647A89"/>
    <w:rsid w:val="00653242"/>
    <w:rsid w:val="00653E97"/>
    <w:rsid w:val="00665D6C"/>
    <w:rsid w:val="006701F7"/>
    <w:rsid w:val="00682AF2"/>
    <w:rsid w:val="00684A74"/>
    <w:rsid w:val="00690B8A"/>
    <w:rsid w:val="006A166F"/>
    <w:rsid w:val="006A4A5A"/>
    <w:rsid w:val="006A62E1"/>
    <w:rsid w:val="006D7E96"/>
    <w:rsid w:val="006E0B77"/>
    <w:rsid w:val="006F2CF1"/>
    <w:rsid w:val="007038ED"/>
    <w:rsid w:val="00703BC3"/>
    <w:rsid w:val="00704B61"/>
    <w:rsid w:val="0071355E"/>
    <w:rsid w:val="00715828"/>
    <w:rsid w:val="00733B27"/>
    <w:rsid w:val="00750E2B"/>
    <w:rsid w:val="007552A9"/>
    <w:rsid w:val="00761858"/>
    <w:rsid w:val="00767D59"/>
    <w:rsid w:val="00776E97"/>
    <w:rsid w:val="00780F86"/>
    <w:rsid w:val="007912AD"/>
    <w:rsid w:val="007952AC"/>
    <w:rsid w:val="00797649"/>
    <w:rsid w:val="007B0824"/>
    <w:rsid w:val="007B1310"/>
    <w:rsid w:val="007B5D3C"/>
    <w:rsid w:val="007F2A46"/>
    <w:rsid w:val="00806249"/>
    <w:rsid w:val="00821B72"/>
    <w:rsid w:val="00823EF2"/>
    <w:rsid w:val="008303B8"/>
    <w:rsid w:val="00830442"/>
    <w:rsid w:val="00833DCE"/>
    <w:rsid w:val="00847320"/>
    <w:rsid w:val="008616F5"/>
    <w:rsid w:val="00871D34"/>
    <w:rsid w:val="008A5D70"/>
    <w:rsid w:val="008B1ACE"/>
    <w:rsid w:val="008B270C"/>
    <w:rsid w:val="008B5078"/>
    <w:rsid w:val="008C3D3D"/>
    <w:rsid w:val="008C61E2"/>
    <w:rsid w:val="008D4131"/>
    <w:rsid w:val="008E45AC"/>
    <w:rsid w:val="008F1932"/>
    <w:rsid w:val="008F341C"/>
    <w:rsid w:val="00913820"/>
    <w:rsid w:val="00921062"/>
    <w:rsid w:val="00922C55"/>
    <w:rsid w:val="00951CD0"/>
    <w:rsid w:val="00963566"/>
    <w:rsid w:val="00963B24"/>
    <w:rsid w:val="009722BC"/>
    <w:rsid w:val="009727A3"/>
    <w:rsid w:val="00977FC0"/>
    <w:rsid w:val="00987774"/>
    <w:rsid w:val="0099565F"/>
    <w:rsid w:val="009A11E8"/>
    <w:rsid w:val="009C16B5"/>
    <w:rsid w:val="009D3D00"/>
    <w:rsid w:val="009E21C5"/>
    <w:rsid w:val="009E78DF"/>
    <w:rsid w:val="009F4A7D"/>
    <w:rsid w:val="009F5220"/>
    <w:rsid w:val="00A15234"/>
    <w:rsid w:val="00A201AB"/>
    <w:rsid w:val="00A24F4E"/>
    <w:rsid w:val="00A31C8B"/>
    <w:rsid w:val="00A40F63"/>
    <w:rsid w:val="00A509FA"/>
    <w:rsid w:val="00A71C11"/>
    <w:rsid w:val="00A845DC"/>
    <w:rsid w:val="00AD0E59"/>
    <w:rsid w:val="00AD159E"/>
    <w:rsid w:val="00AE7377"/>
    <w:rsid w:val="00B1111A"/>
    <w:rsid w:val="00B26AA2"/>
    <w:rsid w:val="00B3524D"/>
    <w:rsid w:val="00B3700C"/>
    <w:rsid w:val="00B40F69"/>
    <w:rsid w:val="00B46616"/>
    <w:rsid w:val="00B50B64"/>
    <w:rsid w:val="00B65D5C"/>
    <w:rsid w:val="00B7040A"/>
    <w:rsid w:val="00B77066"/>
    <w:rsid w:val="00B819F1"/>
    <w:rsid w:val="00B83391"/>
    <w:rsid w:val="00B95326"/>
    <w:rsid w:val="00BD02B4"/>
    <w:rsid w:val="00BD1DCB"/>
    <w:rsid w:val="00BD4196"/>
    <w:rsid w:val="00BF22CA"/>
    <w:rsid w:val="00BF23BB"/>
    <w:rsid w:val="00C033F5"/>
    <w:rsid w:val="00C128D9"/>
    <w:rsid w:val="00C20139"/>
    <w:rsid w:val="00C26032"/>
    <w:rsid w:val="00C30E3C"/>
    <w:rsid w:val="00C345E1"/>
    <w:rsid w:val="00C43BFD"/>
    <w:rsid w:val="00C45F44"/>
    <w:rsid w:val="00C50D86"/>
    <w:rsid w:val="00C53128"/>
    <w:rsid w:val="00C60B1D"/>
    <w:rsid w:val="00C643A0"/>
    <w:rsid w:val="00C77BDD"/>
    <w:rsid w:val="00C86051"/>
    <w:rsid w:val="00C93A95"/>
    <w:rsid w:val="00CA76FD"/>
    <w:rsid w:val="00CB6E35"/>
    <w:rsid w:val="00CE1A46"/>
    <w:rsid w:val="00CE2D36"/>
    <w:rsid w:val="00D14641"/>
    <w:rsid w:val="00D15273"/>
    <w:rsid w:val="00D17CC5"/>
    <w:rsid w:val="00D20757"/>
    <w:rsid w:val="00D22636"/>
    <w:rsid w:val="00D32962"/>
    <w:rsid w:val="00D40FD9"/>
    <w:rsid w:val="00D41C8C"/>
    <w:rsid w:val="00D53769"/>
    <w:rsid w:val="00D6169E"/>
    <w:rsid w:val="00D85C13"/>
    <w:rsid w:val="00D90090"/>
    <w:rsid w:val="00D9111A"/>
    <w:rsid w:val="00D91BE3"/>
    <w:rsid w:val="00D94AFC"/>
    <w:rsid w:val="00DB70AE"/>
    <w:rsid w:val="00DC4FF6"/>
    <w:rsid w:val="00DD5071"/>
    <w:rsid w:val="00DD5C39"/>
    <w:rsid w:val="00DE5E10"/>
    <w:rsid w:val="00DE7DB7"/>
    <w:rsid w:val="00E00A0A"/>
    <w:rsid w:val="00E066DE"/>
    <w:rsid w:val="00E07F57"/>
    <w:rsid w:val="00E21F28"/>
    <w:rsid w:val="00E30683"/>
    <w:rsid w:val="00E31173"/>
    <w:rsid w:val="00E453D8"/>
    <w:rsid w:val="00E458EF"/>
    <w:rsid w:val="00E45E45"/>
    <w:rsid w:val="00E50813"/>
    <w:rsid w:val="00E50BCE"/>
    <w:rsid w:val="00E574BF"/>
    <w:rsid w:val="00E61292"/>
    <w:rsid w:val="00E630D1"/>
    <w:rsid w:val="00E65853"/>
    <w:rsid w:val="00E77C4D"/>
    <w:rsid w:val="00E81D01"/>
    <w:rsid w:val="00EA3675"/>
    <w:rsid w:val="00EA4EBC"/>
    <w:rsid w:val="00EB6E6A"/>
    <w:rsid w:val="00EE45D8"/>
    <w:rsid w:val="00F22EDA"/>
    <w:rsid w:val="00F517D0"/>
    <w:rsid w:val="00F77F3F"/>
    <w:rsid w:val="00F9433B"/>
    <w:rsid w:val="00F95FEC"/>
    <w:rsid w:val="00FA3933"/>
    <w:rsid w:val="00FA6AAF"/>
    <w:rsid w:val="00FB791E"/>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E99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B7E3C-3A51-45A8-96DE-D6727C19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2526</Words>
  <Characters>12186</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2018-09-03T13:35:00Z</dcterms:created>
  <dcterms:modified xsi:type="dcterms:W3CDTF">2018-09-03T13:35:00Z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