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42A507" w14:textId="77777777" w:rsidR="0050388A" w:rsidRPr="00AE6DDE" w:rsidRDefault="001A63C5" w:rsidP="0050388A">
      <w:pPr>
        <w:jc w:val="center"/>
        <w:rPr>
          <w:rFonts w:ascii="Book Antiqua" w:hAnsi="Book Antiqua" w:cs="Arial"/>
          <w:caps/>
          <w:color w:val="000000"/>
          <w:sz w:val="16"/>
          <w:szCs w:val="16"/>
        </w:rPr>
      </w:pPr>
      <w:r>
        <w:rPr>
          <w:noProof/>
        </w:rPr>
        <w:drawing>
          <wp:inline distT="0" distB="0" distL="0" distR="0" wp14:anchorId="5E9E3879" wp14:editId="76E96494">
            <wp:extent cx="1047750" cy="904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7750" cy="904875"/>
                    </a:xfrm>
                    <a:prstGeom prst="rect">
                      <a:avLst/>
                    </a:prstGeom>
                    <a:noFill/>
                    <a:ln>
                      <a:noFill/>
                    </a:ln>
                  </pic:spPr>
                </pic:pic>
              </a:graphicData>
            </a:graphic>
          </wp:inline>
        </w:drawing>
      </w:r>
    </w:p>
    <w:p w14:paraId="70C1D2E2" w14:textId="10BBD536" w:rsidR="00D94AFC" w:rsidRPr="00AE6DDE" w:rsidRDefault="00D94AFC">
      <w:pPr>
        <w:rPr>
          <w:rFonts w:ascii="Book Antiqua" w:hAnsi="Book Antiqua" w:cs="Arial"/>
          <w:color w:val="000000"/>
          <w:sz w:val="16"/>
          <w:szCs w:val="16"/>
        </w:rPr>
      </w:pPr>
    </w:p>
    <w:p w14:paraId="3DA73188" w14:textId="77777777" w:rsidR="0050388A" w:rsidRPr="00AE6DDE" w:rsidRDefault="0050388A" w:rsidP="00780F86">
      <w:pPr>
        <w:tabs>
          <w:tab w:val="right" w:pos="9720"/>
        </w:tabs>
        <w:ind w:right="-82"/>
        <w:rPr>
          <w:rFonts w:ascii="Book Antiqua" w:hAnsi="Book Antiqua" w:cs="Arial"/>
          <w:b/>
          <w:color w:val="000000"/>
        </w:rPr>
      </w:pPr>
      <w:r w:rsidRPr="00AE6DDE">
        <w:rPr>
          <w:rFonts w:ascii="Book Antiqua" w:hAnsi="Book Antiqua" w:cs="Arial"/>
          <w:b/>
          <w:color w:val="000000"/>
        </w:rPr>
        <w:t xml:space="preserve">Upper Tribunal </w:t>
      </w:r>
    </w:p>
    <w:p w14:paraId="5223F417" w14:textId="77777777" w:rsidR="007B0824" w:rsidRPr="00AE6DDE" w:rsidRDefault="0050388A" w:rsidP="00780F86">
      <w:pPr>
        <w:tabs>
          <w:tab w:val="right" w:pos="9720"/>
        </w:tabs>
        <w:ind w:right="-82"/>
        <w:rPr>
          <w:rFonts w:ascii="Book Antiqua" w:hAnsi="Book Antiqua" w:cs="Arial"/>
          <w:color w:val="000000"/>
        </w:rPr>
      </w:pPr>
      <w:r w:rsidRPr="00AE6DDE">
        <w:rPr>
          <w:rFonts w:ascii="Book Antiqua" w:hAnsi="Book Antiqua" w:cs="Arial"/>
          <w:b/>
          <w:color w:val="000000"/>
        </w:rPr>
        <w:t>(Immigration and Asylum Chamber)</w:t>
      </w:r>
      <w:r w:rsidR="00DB70AE" w:rsidRPr="00AE6DDE">
        <w:rPr>
          <w:rFonts w:ascii="Book Antiqua" w:hAnsi="Book Antiqua" w:cs="Arial"/>
          <w:b/>
          <w:color w:val="000000"/>
        </w:rPr>
        <w:tab/>
      </w:r>
      <w:r w:rsidR="00B3524D" w:rsidRPr="00AE6DDE">
        <w:rPr>
          <w:rFonts w:ascii="Book Antiqua" w:hAnsi="Book Antiqua" w:cs="Arial"/>
          <w:color w:val="000000"/>
        </w:rPr>
        <w:t>Appeal Number</w:t>
      </w:r>
      <w:r w:rsidR="00D53769" w:rsidRPr="00AE6DDE">
        <w:rPr>
          <w:rFonts w:ascii="Book Antiqua" w:hAnsi="Book Antiqua" w:cs="Arial"/>
          <w:color w:val="000000"/>
        </w:rPr>
        <w:t>:</w:t>
      </w:r>
      <w:r w:rsidR="00B3524D" w:rsidRPr="00AE6DDE">
        <w:rPr>
          <w:rFonts w:ascii="Book Antiqua" w:hAnsi="Book Antiqua" w:cs="Arial"/>
          <w:color w:val="000000"/>
        </w:rPr>
        <w:t xml:space="preserve"> </w:t>
      </w:r>
      <w:bookmarkStart w:id="0" w:name="_GoBack"/>
      <w:r w:rsidR="00092263">
        <w:rPr>
          <w:rFonts w:ascii="Book Antiqua" w:hAnsi="Book Antiqua" w:cs="Arial"/>
          <w:caps/>
          <w:color w:val="000000"/>
        </w:rPr>
        <w:t>HU/27712/2016</w:t>
      </w:r>
      <w:bookmarkEnd w:id="0"/>
    </w:p>
    <w:p w14:paraId="4857ED59" w14:textId="77777777" w:rsidR="00C345E1" w:rsidRPr="00AE6DDE" w:rsidRDefault="00C345E1" w:rsidP="00C345E1">
      <w:pPr>
        <w:jc w:val="center"/>
        <w:rPr>
          <w:rFonts w:ascii="Book Antiqua" w:hAnsi="Book Antiqua" w:cs="Arial"/>
          <w:color w:val="000000"/>
        </w:rPr>
      </w:pPr>
    </w:p>
    <w:p w14:paraId="703944BF" w14:textId="77777777" w:rsidR="00C345E1" w:rsidRPr="00AE6DDE" w:rsidRDefault="00C345E1" w:rsidP="00C345E1">
      <w:pPr>
        <w:jc w:val="center"/>
        <w:rPr>
          <w:rFonts w:ascii="Book Antiqua" w:hAnsi="Book Antiqua" w:cs="Arial"/>
          <w:color w:val="000000"/>
        </w:rPr>
      </w:pPr>
    </w:p>
    <w:p w14:paraId="600F5649" w14:textId="77777777" w:rsidR="00C345E1" w:rsidRPr="00AE6DDE" w:rsidRDefault="00C345E1" w:rsidP="00C345E1">
      <w:pPr>
        <w:jc w:val="center"/>
        <w:rPr>
          <w:rFonts w:ascii="Book Antiqua" w:hAnsi="Book Antiqua" w:cs="Arial"/>
          <w:b/>
          <w:color w:val="000000"/>
          <w:u w:val="single"/>
        </w:rPr>
      </w:pPr>
      <w:r w:rsidRPr="00AE6DDE">
        <w:rPr>
          <w:rFonts w:ascii="Book Antiqua" w:hAnsi="Book Antiqua" w:cs="Arial"/>
          <w:b/>
          <w:color w:val="000000"/>
          <w:u w:val="single"/>
        </w:rPr>
        <w:t>THE IMMIGRATION ACTS</w:t>
      </w:r>
    </w:p>
    <w:p w14:paraId="476E14F2" w14:textId="77777777" w:rsidR="00C345E1" w:rsidRPr="00AE6DDE" w:rsidRDefault="00C345E1" w:rsidP="00C345E1">
      <w:pPr>
        <w:jc w:val="center"/>
        <w:rPr>
          <w:rFonts w:ascii="Book Antiqua" w:hAnsi="Book Antiqua" w:cs="Arial"/>
          <w:b/>
          <w:u w:val="single"/>
        </w:rPr>
      </w:pPr>
    </w:p>
    <w:p w14:paraId="65266D5D" w14:textId="77777777" w:rsidR="00C345E1" w:rsidRPr="00AE6DDE" w:rsidRDefault="00C345E1" w:rsidP="00C345E1">
      <w:pPr>
        <w:jc w:val="center"/>
        <w:rPr>
          <w:rFonts w:ascii="Book Antiqua" w:hAnsi="Book Antiqua" w:cs="Arial"/>
          <w:b/>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957"/>
        <w:gridCol w:w="4671"/>
      </w:tblGrid>
      <w:tr w:rsidR="00D22636" w:rsidRPr="00AE6DDE" w14:paraId="5A012A75" w14:textId="77777777" w:rsidTr="00342FA7">
        <w:tc>
          <w:tcPr>
            <w:tcW w:w="4957" w:type="dxa"/>
          </w:tcPr>
          <w:p w14:paraId="3F0E2CAC" w14:textId="77777777" w:rsidR="00D22636" w:rsidRDefault="00D22636" w:rsidP="004A1848">
            <w:pPr>
              <w:jc w:val="both"/>
              <w:rPr>
                <w:rFonts w:ascii="Book Antiqua" w:hAnsi="Book Antiqua" w:cs="Arial"/>
                <w:b/>
              </w:rPr>
            </w:pPr>
            <w:r w:rsidRPr="00AE6DDE">
              <w:rPr>
                <w:rFonts w:ascii="Book Antiqua" w:hAnsi="Book Antiqua" w:cs="Arial"/>
                <w:b/>
              </w:rPr>
              <w:t xml:space="preserve">Heard at </w:t>
            </w:r>
            <w:r w:rsidR="001A63C5">
              <w:rPr>
                <w:rFonts w:ascii="Book Antiqua" w:hAnsi="Book Antiqua" w:cs="Arial"/>
                <w:b/>
              </w:rPr>
              <w:t>Field House</w:t>
            </w:r>
            <w:r w:rsidR="00342FA7">
              <w:rPr>
                <w:rFonts w:ascii="Book Antiqua" w:hAnsi="Book Antiqua" w:cs="Arial"/>
                <w:b/>
              </w:rPr>
              <w:t>.</w:t>
            </w:r>
          </w:p>
          <w:p w14:paraId="0E3E86BE" w14:textId="13D5300D" w:rsidR="00342FA7" w:rsidRPr="00AE6DDE" w:rsidRDefault="00342FA7" w:rsidP="004A1848">
            <w:pPr>
              <w:jc w:val="both"/>
              <w:rPr>
                <w:rFonts w:ascii="Book Antiqua" w:hAnsi="Book Antiqua" w:cs="Arial"/>
                <w:b/>
              </w:rPr>
            </w:pPr>
            <w:r>
              <w:rPr>
                <w:rFonts w:ascii="Book Antiqua" w:hAnsi="Book Antiqua" w:cs="Arial"/>
                <w:b/>
              </w:rPr>
              <w:t>Provided Orally at the Hearing.</w:t>
            </w:r>
          </w:p>
        </w:tc>
        <w:tc>
          <w:tcPr>
            <w:tcW w:w="4671" w:type="dxa"/>
          </w:tcPr>
          <w:p w14:paraId="0F1F8418" w14:textId="6316FC6B" w:rsidR="00D22636" w:rsidRDefault="00D22636" w:rsidP="00342FA7">
            <w:pPr>
              <w:jc w:val="both"/>
              <w:rPr>
                <w:rFonts w:ascii="Book Antiqua" w:hAnsi="Book Antiqua" w:cs="Arial"/>
                <w:b/>
                <w:color w:val="000000"/>
              </w:rPr>
            </w:pPr>
          </w:p>
          <w:p w14:paraId="69937BCC" w14:textId="10946537" w:rsidR="00342FA7" w:rsidRPr="00AE6DDE" w:rsidRDefault="00342FA7" w:rsidP="00342FA7">
            <w:pPr>
              <w:jc w:val="both"/>
              <w:rPr>
                <w:rFonts w:ascii="Book Antiqua" w:hAnsi="Book Antiqua" w:cs="Arial"/>
                <w:b/>
                <w:color w:val="000000"/>
              </w:rPr>
            </w:pPr>
            <w:r>
              <w:rPr>
                <w:rFonts w:ascii="Book Antiqua" w:hAnsi="Book Antiqua" w:cs="Arial"/>
                <w:b/>
                <w:color w:val="000000"/>
              </w:rPr>
              <w:t>Decision &amp; Reasons Promulgated</w:t>
            </w:r>
          </w:p>
        </w:tc>
      </w:tr>
      <w:tr w:rsidR="00D22636" w:rsidRPr="00AE6DDE" w14:paraId="3A3E7452" w14:textId="77777777" w:rsidTr="00342FA7">
        <w:tc>
          <w:tcPr>
            <w:tcW w:w="4957" w:type="dxa"/>
          </w:tcPr>
          <w:p w14:paraId="79C6B32D" w14:textId="77777777" w:rsidR="00D22636" w:rsidRPr="00AE6DDE" w:rsidRDefault="00D22636" w:rsidP="004A1848">
            <w:pPr>
              <w:jc w:val="both"/>
              <w:rPr>
                <w:rFonts w:ascii="Book Antiqua" w:hAnsi="Book Antiqua" w:cs="Arial"/>
                <w:b/>
              </w:rPr>
            </w:pPr>
            <w:r w:rsidRPr="00AE6DDE">
              <w:rPr>
                <w:rFonts w:ascii="Book Antiqua" w:hAnsi="Book Antiqua" w:cs="Arial"/>
                <w:b/>
              </w:rPr>
              <w:t xml:space="preserve">On </w:t>
            </w:r>
            <w:r w:rsidR="001A63C5">
              <w:rPr>
                <w:rFonts w:ascii="Book Antiqua" w:hAnsi="Book Antiqua" w:cs="Arial"/>
                <w:b/>
              </w:rPr>
              <w:t>25</w:t>
            </w:r>
            <w:r w:rsidR="001A63C5" w:rsidRPr="001A63C5">
              <w:rPr>
                <w:rFonts w:ascii="Book Antiqua" w:hAnsi="Book Antiqua" w:cs="Arial"/>
                <w:b/>
                <w:vertAlign w:val="superscript"/>
              </w:rPr>
              <w:t>th</w:t>
            </w:r>
            <w:r w:rsidR="001A63C5">
              <w:rPr>
                <w:rFonts w:ascii="Book Antiqua" w:hAnsi="Book Antiqua" w:cs="Arial"/>
                <w:b/>
              </w:rPr>
              <w:t xml:space="preserve"> July 2018</w:t>
            </w:r>
          </w:p>
        </w:tc>
        <w:tc>
          <w:tcPr>
            <w:tcW w:w="4671" w:type="dxa"/>
          </w:tcPr>
          <w:p w14:paraId="56D4BC08" w14:textId="1367723C" w:rsidR="00D22636" w:rsidRPr="00AE6DDE" w:rsidRDefault="00342FA7" w:rsidP="004A1848">
            <w:pPr>
              <w:jc w:val="both"/>
              <w:rPr>
                <w:rFonts w:ascii="Book Antiqua" w:hAnsi="Book Antiqua" w:cs="Arial"/>
                <w:b/>
              </w:rPr>
            </w:pPr>
            <w:r>
              <w:rPr>
                <w:rFonts w:ascii="Book Antiqua" w:hAnsi="Book Antiqua" w:cs="Arial"/>
                <w:b/>
              </w:rPr>
              <w:t>On 8</w:t>
            </w:r>
            <w:r w:rsidRPr="00342FA7">
              <w:rPr>
                <w:rFonts w:ascii="Book Antiqua" w:hAnsi="Book Antiqua" w:cs="Arial"/>
                <w:b/>
                <w:vertAlign w:val="superscript"/>
              </w:rPr>
              <w:t>th</w:t>
            </w:r>
            <w:r>
              <w:rPr>
                <w:rFonts w:ascii="Book Antiqua" w:hAnsi="Book Antiqua" w:cs="Arial"/>
                <w:b/>
              </w:rPr>
              <w:t xml:space="preserve"> August 2018</w:t>
            </w:r>
          </w:p>
        </w:tc>
      </w:tr>
      <w:tr w:rsidR="00D22636" w:rsidRPr="00AE6DDE" w14:paraId="05DA79F4" w14:textId="77777777" w:rsidTr="00342FA7">
        <w:tc>
          <w:tcPr>
            <w:tcW w:w="4957" w:type="dxa"/>
          </w:tcPr>
          <w:p w14:paraId="09013978" w14:textId="77777777" w:rsidR="00D22636" w:rsidRPr="00AE6DDE" w:rsidRDefault="00D22636" w:rsidP="004A1848">
            <w:pPr>
              <w:jc w:val="both"/>
              <w:rPr>
                <w:rFonts w:ascii="Book Antiqua" w:hAnsi="Book Antiqua" w:cs="Arial"/>
                <w:b/>
              </w:rPr>
            </w:pPr>
          </w:p>
        </w:tc>
        <w:tc>
          <w:tcPr>
            <w:tcW w:w="4671" w:type="dxa"/>
          </w:tcPr>
          <w:p w14:paraId="0F06759B" w14:textId="43E41227" w:rsidR="00D22636" w:rsidRPr="00AE6DDE" w:rsidRDefault="00D22636" w:rsidP="004A1848">
            <w:pPr>
              <w:jc w:val="both"/>
              <w:rPr>
                <w:rFonts w:ascii="Book Antiqua" w:hAnsi="Book Antiqua" w:cs="Arial"/>
                <w:b/>
              </w:rPr>
            </w:pPr>
          </w:p>
        </w:tc>
      </w:tr>
    </w:tbl>
    <w:p w14:paraId="76128F65" w14:textId="77777777" w:rsidR="00A15234" w:rsidRPr="00AE6DDE" w:rsidRDefault="00A15234" w:rsidP="00A15234">
      <w:pPr>
        <w:jc w:val="center"/>
        <w:rPr>
          <w:rFonts w:ascii="Book Antiqua" w:hAnsi="Book Antiqua" w:cs="Arial"/>
        </w:rPr>
      </w:pPr>
    </w:p>
    <w:p w14:paraId="41141BBD" w14:textId="77777777" w:rsidR="00A15234" w:rsidRPr="00AE6DDE" w:rsidRDefault="00207617" w:rsidP="00A15234">
      <w:pPr>
        <w:jc w:val="center"/>
        <w:rPr>
          <w:rFonts w:ascii="Book Antiqua" w:hAnsi="Book Antiqua" w:cs="Arial"/>
          <w:b/>
        </w:rPr>
      </w:pPr>
      <w:r w:rsidRPr="00AE6DDE">
        <w:rPr>
          <w:rFonts w:ascii="Book Antiqua" w:hAnsi="Book Antiqua" w:cs="Arial"/>
          <w:b/>
        </w:rPr>
        <w:t>Befo</w:t>
      </w:r>
      <w:r w:rsidR="00A15234" w:rsidRPr="00AE6DDE">
        <w:rPr>
          <w:rFonts w:ascii="Book Antiqua" w:hAnsi="Book Antiqua" w:cs="Arial"/>
          <w:b/>
        </w:rPr>
        <w:t>re</w:t>
      </w:r>
    </w:p>
    <w:p w14:paraId="3B78F9DA" w14:textId="77777777" w:rsidR="00A15234" w:rsidRPr="00AE6DDE" w:rsidRDefault="00A15234" w:rsidP="00A15234">
      <w:pPr>
        <w:jc w:val="center"/>
        <w:rPr>
          <w:rFonts w:ascii="Book Antiqua" w:hAnsi="Book Antiqua" w:cs="Arial"/>
          <w:b/>
        </w:rPr>
      </w:pPr>
    </w:p>
    <w:p w14:paraId="2B15F205" w14:textId="77777777" w:rsidR="001B186A" w:rsidRPr="00AE6DDE" w:rsidRDefault="002112E1" w:rsidP="001A63C5">
      <w:pPr>
        <w:jc w:val="center"/>
        <w:rPr>
          <w:rFonts w:ascii="Book Antiqua" w:hAnsi="Book Antiqua" w:cs="Arial"/>
          <w:b/>
          <w:color w:val="000000"/>
        </w:rPr>
      </w:pPr>
      <w:r>
        <w:rPr>
          <w:rFonts w:ascii="Book Antiqua" w:hAnsi="Book Antiqua" w:cs="Arial"/>
          <w:b/>
          <w:color w:val="000000"/>
        </w:rPr>
        <w:t xml:space="preserve">DEPUTY </w:t>
      </w:r>
      <w:r w:rsidR="00537BD6">
        <w:rPr>
          <w:rFonts w:ascii="Book Antiqua" w:hAnsi="Book Antiqua" w:cs="Arial"/>
          <w:b/>
          <w:color w:val="000000"/>
        </w:rPr>
        <w:t xml:space="preserve">UPPER TRIBUNAL JUDGE </w:t>
      </w:r>
      <w:r>
        <w:rPr>
          <w:rFonts w:ascii="Book Antiqua" w:hAnsi="Book Antiqua" w:cs="Arial"/>
          <w:b/>
          <w:color w:val="000000"/>
        </w:rPr>
        <w:t>MAHMOOD</w:t>
      </w:r>
    </w:p>
    <w:p w14:paraId="03F26AC9" w14:textId="77777777" w:rsidR="00A845DC" w:rsidRPr="00AE6DDE" w:rsidRDefault="00A845DC" w:rsidP="00A15234">
      <w:pPr>
        <w:jc w:val="center"/>
        <w:rPr>
          <w:rFonts w:ascii="Book Antiqua" w:hAnsi="Book Antiqua" w:cs="Arial"/>
          <w:b/>
        </w:rPr>
      </w:pPr>
    </w:p>
    <w:p w14:paraId="65B0A9CA" w14:textId="77777777" w:rsidR="00D820CA" w:rsidRDefault="00D820CA" w:rsidP="00A15234">
      <w:pPr>
        <w:jc w:val="center"/>
        <w:rPr>
          <w:rFonts w:ascii="Book Antiqua" w:hAnsi="Book Antiqua" w:cs="Arial"/>
          <w:b/>
        </w:rPr>
      </w:pPr>
    </w:p>
    <w:p w14:paraId="05F740A5" w14:textId="00FC2F56" w:rsidR="00A845DC" w:rsidRPr="00AE6DDE" w:rsidRDefault="00A845DC" w:rsidP="00A15234">
      <w:pPr>
        <w:jc w:val="center"/>
        <w:rPr>
          <w:rFonts w:ascii="Book Antiqua" w:hAnsi="Book Antiqua" w:cs="Arial"/>
          <w:b/>
        </w:rPr>
      </w:pPr>
      <w:r w:rsidRPr="00AE6DDE">
        <w:rPr>
          <w:rFonts w:ascii="Book Antiqua" w:hAnsi="Book Antiqua" w:cs="Arial"/>
          <w:b/>
        </w:rPr>
        <w:t>Between</w:t>
      </w:r>
    </w:p>
    <w:p w14:paraId="7977A014" w14:textId="77777777" w:rsidR="00A845DC" w:rsidRPr="00AE6DDE" w:rsidRDefault="00A845DC" w:rsidP="00A15234">
      <w:pPr>
        <w:jc w:val="center"/>
        <w:rPr>
          <w:rFonts w:ascii="Book Antiqua" w:hAnsi="Book Antiqua" w:cs="Arial"/>
          <w:b/>
        </w:rPr>
      </w:pPr>
    </w:p>
    <w:p w14:paraId="7D450A8F" w14:textId="77777777" w:rsidR="00A845DC" w:rsidRDefault="00E65938" w:rsidP="00A15234">
      <w:pPr>
        <w:jc w:val="center"/>
        <w:rPr>
          <w:rFonts w:ascii="Book Antiqua" w:hAnsi="Book Antiqua" w:cs="Arial"/>
          <w:b/>
          <w:caps/>
        </w:rPr>
      </w:pPr>
      <w:r>
        <w:rPr>
          <w:rFonts w:ascii="Book Antiqua" w:hAnsi="Book Antiqua" w:cs="Arial"/>
          <w:b/>
          <w:caps/>
        </w:rPr>
        <w:t xml:space="preserve">MR </w:t>
      </w:r>
      <w:r w:rsidR="00092263" w:rsidRPr="00092263">
        <w:rPr>
          <w:rFonts w:ascii="Book Antiqua" w:hAnsi="Book Antiqua" w:cs="Arial"/>
          <w:b/>
          <w:caps/>
        </w:rPr>
        <w:t>Saiful</w:t>
      </w:r>
      <w:r w:rsidR="00092263">
        <w:rPr>
          <w:rFonts w:ascii="Book Antiqua" w:hAnsi="Book Antiqua" w:cs="Arial"/>
          <w:b/>
          <w:caps/>
        </w:rPr>
        <w:t xml:space="preserve"> </w:t>
      </w:r>
      <w:r w:rsidR="00092263" w:rsidRPr="00092263">
        <w:rPr>
          <w:rFonts w:ascii="Book Antiqua" w:hAnsi="Book Antiqua" w:cs="Arial"/>
          <w:b/>
          <w:caps/>
        </w:rPr>
        <w:t>Haque</w:t>
      </w:r>
    </w:p>
    <w:p w14:paraId="5CB31459" w14:textId="77777777" w:rsidR="00847259" w:rsidRPr="00D820CA" w:rsidRDefault="00847259" w:rsidP="00A15234">
      <w:pPr>
        <w:jc w:val="center"/>
        <w:rPr>
          <w:rFonts w:ascii="Book Antiqua" w:hAnsi="Book Antiqua" w:cs="Arial"/>
          <w:b/>
          <w:caps/>
          <w:sz w:val="22"/>
        </w:rPr>
      </w:pPr>
      <w:r w:rsidRPr="00D820CA">
        <w:rPr>
          <w:rFonts w:ascii="Book Antiqua" w:hAnsi="Book Antiqua" w:cs="Arial"/>
          <w:b/>
          <w:caps/>
          <w:sz w:val="22"/>
        </w:rPr>
        <w:t>(anonymity direction</w:t>
      </w:r>
      <w:r w:rsidR="00580F2E" w:rsidRPr="00D820CA">
        <w:rPr>
          <w:rFonts w:ascii="Book Antiqua" w:hAnsi="Book Antiqua" w:cs="Arial"/>
          <w:b/>
          <w:caps/>
          <w:sz w:val="22"/>
        </w:rPr>
        <w:t xml:space="preserve"> NOT MADE</w:t>
      </w:r>
      <w:r w:rsidRPr="00D820CA">
        <w:rPr>
          <w:rFonts w:ascii="Book Antiqua" w:hAnsi="Book Antiqua" w:cs="Arial"/>
          <w:b/>
          <w:caps/>
          <w:sz w:val="22"/>
        </w:rPr>
        <w:t>)</w:t>
      </w:r>
    </w:p>
    <w:p w14:paraId="40DC103E" w14:textId="77777777" w:rsidR="00704B61" w:rsidRPr="00AE6DDE" w:rsidRDefault="00704B61" w:rsidP="00704B61">
      <w:pPr>
        <w:jc w:val="right"/>
        <w:rPr>
          <w:rFonts w:ascii="Book Antiqua" w:hAnsi="Book Antiqua" w:cs="Arial"/>
          <w:u w:val="single"/>
        </w:rPr>
      </w:pPr>
      <w:r w:rsidRPr="00AE6DDE">
        <w:rPr>
          <w:rFonts w:ascii="Book Antiqua" w:hAnsi="Book Antiqua" w:cs="Arial"/>
          <w:u w:val="single"/>
        </w:rPr>
        <w:t>Appellant</w:t>
      </w:r>
    </w:p>
    <w:p w14:paraId="5567F99B" w14:textId="77777777" w:rsidR="00704B61" w:rsidRPr="00AE6DDE" w:rsidRDefault="00DD5071" w:rsidP="00704B61">
      <w:pPr>
        <w:jc w:val="center"/>
        <w:rPr>
          <w:rFonts w:ascii="Book Antiqua" w:hAnsi="Book Antiqua" w:cs="Arial"/>
          <w:b/>
        </w:rPr>
      </w:pPr>
      <w:r w:rsidRPr="00AE6DDE">
        <w:rPr>
          <w:rFonts w:ascii="Book Antiqua" w:hAnsi="Book Antiqua" w:cs="Arial"/>
          <w:b/>
        </w:rPr>
        <w:t>and</w:t>
      </w:r>
    </w:p>
    <w:p w14:paraId="10DF9C68" w14:textId="77777777" w:rsidR="00DD5071" w:rsidRPr="00AE6DDE" w:rsidRDefault="00DD5071" w:rsidP="00704B61">
      <w:pPr>
        <w:jc w:val="center"/>
        <w:rPr>
          <w:rFonts w:ascii="Book Antiqua" w:hAnsi="Book Antiqua" w:cs="Arial"/>
          <w:b/>
        </w:rPr>
      </w:pPr>
    </w:p>
    <w:p w14:paraId="6D80073D" w14:textId="77777777" w:rsidR="00DD5071" w:rsidRPr="00AE6DDE" w:rsidRDefault="00DD5071" w:rsidP="00704B61">
      <w:pPr>
        <w:jc w:val="center"/>
        <w:rPr>
          <w:rFonts w:ascii="Book Antiqua" w:hAnsi="Book Antiqua" w:cs="Arial"/>
          <w:b/>
        </w:rPr>
      </w:pPr>
      <w:r w:rsidRPr="00AE6DDE">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Pr="00AE6DDE">
        <w:rPr>
          <w:rFonts w:ascii="Book Antiqua" w:hAnsi="Book Antiqua" w:cs="Arial"/>
          <w:b/>
        </w:rPr>
        <w:instrText xml:space="preserve"> FORMTEXT </w:instrText>
      </w:r>
      <w:r w:rsidRPr="00AE6DDE">
        <w:rPr>
          <w:rFonts w:ascii="Book Antiqua" w:hAnsi="Book Antiqua" w:cs="Arial"/>
          <w:b/>
        </w:rPr>
      </w:r>
      <w:r w:rsidRPr="00AE6DDE">
        <w:rPr>
          <w:rFonts w:ascii="Book Antiqua" w:hAnsi="Book Antiqua" w:cs="Arial"/>
          <w:b/>
        </w:rPr>
        <w:fldChar w:fldCharType="separate"/>
      </w:r>
      <w:r w:rsidRPr="00AE6DDE">
        <w:rPr>
          <w:rFonts w:ascii="Book Antiqua" w:hAnsi="Book Antiqua" w:cs="Arial"/>
          <w:b/>
          <w:noProof/>
        </w:rPr>
        <w:t>THE SECRETARY OF STATE FOR THE HOME DEPARTMENT</w:t>
      </w:r>
      <w:r w:rsidRPr="00AE6DDE">
        <w:rPr>
          <w:rFonts w:ascii="Book Antiqua" w:hAnsi="Book Antiqua" w:cs="Arial"/>
          <w:b/>
        </w:rPr>
        <w:fldChar w:fldCharType="end"/>
      </w:r>
      <w:bookmarkEnd w:id="1"/>
    </w:p>
    <w:p w14:paraId="6F9F1D9A" w14:textId="77777777" w:rsidR="00DD5071" w:rsidRPr="00AE6DDE" w:rsidRDefault="00DD5071" w:rsidP="00DD5071">
      <w:pPr>
        <w:jc w:val="right"/>
        <w:rPr>
          <w:rFonts w:ascii="Book Antiqua" w:hAnsi="Book Antiqua" w:cs="Arial"/>
          <w:u w:val="single"/>
        </w:rPr>
      </w:pPr>
      <w:r w:rsidRPr="00AE6DDE">
        <w:rPr>
          <w:rFonts w:ascii="Book Antiqua" w:hAnsi="Book Antiqua" w:cs="Arial"/>
          <w:u w:val="single"/>
        </w:rPr>
        <w:t>Respondent</w:t>
      </w:r>
    </w:p>
    <w:p w14:paraId="463F864B" w14:textId="77777777" w:rsidR="00DD5071" w:rsidRPr="00AE6DDE" w:rsidRDefault="00DD5071" w:rsidP="00DD5071">
      <w:pPr>
        <w:rPr>
          <w:rFonts w:ascii="Book Antiqua" w:hAnsi="Book Antiqua" w:cs="Arial"/>
          <w:u w:val="single"/>
        </w:rPr>
      </w:pPr>
    </w:p>
    <w:p w14:paraId="0E0FD413" w14:textId="77777777" w:rsidR="00DD5071" w:rsidRPr="00AE6DDE" w:rsidRDefault="00DD5071" w:rsidP="00DD5071">
      <w:pPr>
        <w:rPr>
          <w:rFonts w:ascii="Book Antiqua" w:hAnsi="Book Antiqua" w:cs="Arial"/>
          <w:u w:val="single"/>
        </w:rPr>
      </w:pPr>
    </w:p>
    <w:p w14:paraId="104794CD" w14:textId="77777777" w:rsidR="00DD5071" w:rsidRPr="00AE6DDE" w:rsidRDefault="00DE7DB7" w:rsidP="00DD5071">
      <w:pPr>
        <w:rPr>
          <w:rFonts w:ascii="Book Antiqua" w:hAnsi="Book Antiqua" w:cs="Arial"/>
        </w:rPr>
      </w:pPr>
      <w:r w:rsidRPr="00AE6DDE">
        <w:rPr>
          <w:rFonts w:ascii="Book Antiqua" w:hAnsi="Book Antiqua" w:cs="Arial"/>
          <w:b/>
          <w:u w:val="single"/>
        </w:rPr>
        <w:t>Representation</w:t>
      </w:r>
      <w:r w:rsidRPr="00AE6DDE">
        <w:rPr>
          <w:rFonts w:ascii="Book Antiqua" w:hAnsi="Book Antiqua" w:cs="Arial"/>
          <w:b/>
        </w:rPr>
        <w:t>:</w:t>
      </w:r>
    </w:p>
    <w:p w14:paraId="7B35ED94" w14:textId="77777777" w:rsidR="00DE7DB7" w:rsidRPr="00AE6DDE" w:rsidRDefault="00DE7DB7" w:rsidP="00DE7DB7">
      <w:pPr>
        <w:tabs>
          <w:tab w:val="left" w:pos="2520"/>
        </w:tabs>
        <w:rPr>
          <w:rFonts w:ascii="Book Antiqua" w:hAnsi="Book Antiqua" w:cs="Arial"/>
        </w:rPr>
      </w:pPr>
      <w:r w:rsidRPr="00AE6DDE">
        <w:rPr>
          <w:rFonts w:ascii="Book Antiqua" w:hAnsi="Book Antiqua" w:cs="Arial"/>
        </w:rPr>
        <w:t>For the Appellant:</w:t>
      </w:r>
      <w:r w:rsidRPr="00AE6DDE">
        <w:rPr>
          <w:rFonts w:ascii="Book Antiqua" w:hAnsi="Book Antiqua" w:cs="Arial"/>
        </w:rPr>
        <w:tab/>
      </w:r>
      <w:r w:rsidR="001D45C0">
        <w:rPr>
          <w:rFonts w:ascii="Book Antiqua" w:hAnsi="Book Antiqua" w:cs="Arial"/>
        </w:rPr>
        <w:t xml:space="preserve">Mr </w:t>
      </w:r>
      <w:r w:rsidR="00952289">
        <w:rPr>
          <w:rFonts w:ascii="Book Antiqua" w:hAnsi="Book Antiqua" w:cs="Arial"/>
        </w:rPr>
        <w:t xml:space="preserve">A </w:t>
      </w:r>
      <w:r w:rsidR="003A1FF9">
        <w:rPr>
          <w:rFonts w:ascii="Book Antiqua" w:hAnsi="Book Antiqua" w:cs="Arial"/>
        </w:rPr>
        <w:t>Kaihira</w:t>
      </w:r>
      <w:r w:rsidR="00952289">
        <w:rPr>
          <w:rFonts w:ascii="Book Antiqua" w:hAnsi="Book Antiqua" w:cs="Arial"/>
        </w:rPr>
        <w:t xml:space="preserve"> </w:t>
      </w:r>
      <w:r w:rsidR="003A1FF9">
        <w:rPr>
          <w:rFonts w:ascii="Book Antiqua" w:hAnsi="Book Antiqua" w:cs="Arial"/>
        </w:rPr>
        <w:t xml:space="preserve">of Counsel </w:t>
      </w:r>
      <w:r w:rsidR="00F426B6">
        <w:rPr>
          <w:rFonts w:ascii="Book Antiqua" w:hAnsi="Book Antiqua" w:cs="Arial"/>
        </w:rPr>
        <w:t xml:space="preserve">instructed by </w:t>
      </w:r>
      <w:r w:rsidR="00952289">
        <w:rPr>
          <w:rFonts w:ascii="Book Antiqua" w:hAnsi="Book Antiqua" w:cs="Arial"/>
        </w:rPr>
        <w:t>M-R Solicitors (High Road)</w:t>
      </w:r>
    </w:p>
    <w:p w14:paraId="5EE85175" w14:textId="77777777" w:rsidR="00DE7DB7" w:rsidRPr="00AE6DDE" w:rsidRDefault="00DE7DB7" w:rsidP="00DE7DB7">
      <w:pPr>
        <w:tabs>
          <w:tab w:val="left" w:pos="2520"/>
        </w:tabs>
        <w:rPr>
          <w:rFonts w:ascii="Book Antiqua" w:hAnsi="Book Antiqua" w:cs="Arial"/>
        </w:rPr>
      </w:pPr>
      <w:r w:rsidRPr="00AE6DDE">
        <w:rPr>
          <w:rFonts w:ascii="Book Antiqua" w:hAnsi="Book Antiqua" w:cs="Arial"/>
        </w:rPr>
        <w:t>For the Respondent:</w:t>
      </w:r>
      <w:r w:rsidRPr="00AE6DDE">
        <w:rPr>
          <w:rFonts w:ascii="Book Antiqua" w:hAnsi="Book Antiqua" w:cs="Arial"/>
        </w:rPr>
        <w:tab/>
      </w:r>
      <w:r w:rsidR="00952289">
        <w:rPr>
          <w:rFonts w:ascii="Book Antiqua" w:hAnsi="Book Antiqua" w:cs="Arial"/>
        </w:rPr>
        <w:t xml:space="preserve">Mr T Melvin, </w:t>
      </w:r>
      <w:r w:rsidR="003A1FF9">
        <w:rPr>
          <w:rFonts w:ascii="Book Antiqua" w:hAnsi="Book Antiqua" w:cs="Arial"/>
        </w:rPr>
        <w:t xml:space="preserve">Senior </w:t>
      </w:r>
      <w:r w:rsidR="00952289">
        <w:rPr>
          <w:rFonts w:ascii="Book Antiqua" w:hAnsi="Book Antiqua" w:cs="Arial"/>
        </w:rPr>
        <w:t>Home Office Presenting Officer</w:t>
      </w:r>
    </w:p>
    <w:p w14:paraId="1189D7BD" w14:textId="77777777" w:rsidR="00DE7DB7" w:rsidRPr="00AE6DDE" w:rsidRDefault="00DE7DB7" w:rsidP="00847259">
      <w:pPr>
        <w:jc w:val="center"/>
        <w:rPr>
          <w:rFonts w:ascii="Book Antiqua" w:hAnsi="Book Antiqua" w:cs="Arial"/>
        </w:rPr>
      </w:pPr>
    </w:p>
    <w:p w14:paraId="70262627" w14:textId="77777777" w:rsidR="00DE7DB7" w:rsidRPr="00AE6DDE" w:rsidRDefault="00DE7DB7" w:rsidP="00847259">
      <w:pPr>
        <w:jc w:val="center"/>
        <w:rPr>
          <w:rFonts w:ascii="Book Antiqua" w:hAnsi="Book Antiqua" w:cs="Arial"/>
        </w:rPr>
      </w:pPr>
    </w:p>
    <w:p w14:paraId="0292A4BA" w14:textId="77777777" w:rsidR="00402B9E" w:rsidRPr="00AE6DDE" w:rsidRDefault="00847259" w:rsidP="00847259">
      <w:pPr>
        <w:jc w:val="center"/>
        <w:rPr>
          <w:rFonts w:ascii="Book Antiqua" w:hAnsi="Book Antiqua" w:cs="Arial"/>
        </w:rPr>
      </w:pPr>
      <w:r>
        <w:rPr>
          <w:rFonts w:ascii="Book Antiqua" w:hAnsi="Book Antiqua" w:cs="Arial"/>
          <w:b/>
          <w:u w:val="single"/>
        </w:rPr>
        <w:t>DECISION</w:t>
      </w:r>
      <w:r w:rsidR="00402B9E" w:rsidRPr="00AE6DDE">
        <w:rPr>
          <w:rFonts w:ascii="Book Antiqua" w:hAnsi="Book Antiqua" w:cs="Arial"/>
          <w:b/>
          <w:u w:val="single"/>
        </w:rPr>
        <w:t xml:space="preserve"> AND REASONS</w:t>
      </w:r>
    </w:p>
    <w:p w14:paraId="4EC61F1A" w14:textId="77777777" w:rsidR="00402B9E" w:rsidRPr="00AE6DDE" w:rsidRDefault="00402B9E" w:rsidP="00847259">
      <w:pPr>
        <w:jc w:val="both"/>
        <w:rPr>
          <w:rFonts w:ascii="Book Antiqua" w:hAnsi="Book Antiqua" w:cs="Arial"/>
        </w:rPr>
      </w:pPr>
    </w:p>
    <w:p w14:paraId="21A416BF" w14:textId="7D96FD15" w:rsidR="001A63C5" w:rsidRDefault="00402B9E" w:rsidP="00847259">
      <w:pPr>
        <w:ind w:left="567" w:hanging="567"/>
        <w:jc w:val="both"/>
        <w:rPr>
          <w:rFonts w:ascii="Book Antiqua" w:hAnsi="Book Antiqua" w:cs="Arial"/>
        </w:rPr>
      </w:pPr>
      <w:r w:rsidRPr="00AE6DDE">
        <w:rPr>
          <w:rFonts w:ascii="Book Antiqua" w:hAnsi="Book Antiqua" w:cs="Arial"/>
        </w:rPr>
        <w:t>1.</w:t>
      </w:r>
      <w:r w:rsidRPr="00AE6DDE">
        <w:rPr>
          <w:rFonts w:ascii="Book Antiqua" w:hAnsi="Book Antiqua" w:cs="Arial"/>
        </w:rPr>
        <w:tab/>
      </w:r>
      <w:r w:rsidR="00837B9D">
        <w:rPr>
          <w:rFonts w:ascii="Book Antiqua" w:hAnsi="Book Antiqua" w:cs="Arial"/>
        </w:rPr>
        <w:t>The Appellant appeals with permission against the decision of First-tier Tribunal Judge Clarke sitting at Taylor House on 15</w:t>
      </w:r>
      <w:r w:rsidR="00837B9D" w:rsidRPr="00837B9D">
        <w:rPr>
          <w:rFonts w:ascii="Book Antiqua" w:hAnsi="Book Antiqua" w:cs="Arial"/>
          <w:vertAlign w:val="superscript"/>
        </w:rPr>
        <w:t>th</w:t>
      </w:r>
      <w:r w:rsidR="00837B9D">
        <w:rPr>
          <w:rFonts w:ascii="Book Antiqua" w:hAnsi="Book Antiqua" w:cs="Arial"/>
        </w:rPr>
        <w:t xml:space="preserve"> March 2018.  The judge had dismissed the Appellant’s appeal whereby </w:t>
      </w:r>
      <w:r w:rsidR="00580F2E">
        <w:rPr>
          <w:rFonts w:ascii="Book Antiqua" w:hAnsi="Book Antiqua" w:cs="Arial"/>
        </w:rPr>
        <w:t xml:space="preserve">the Appellant </w:t>
      </w:r>
      <w:r w:rsidR="00837B9D">
        <w:rPr>
          <w:rFonts w:ascii="Book Antiqua" w:hAnsi="Book Antiqua" w:cs="Arial"/>
        </w:rPr>
        <w:t>had sought to remain in the United Kingdom pursuant to Ap</w:t>
      </w:r>
      <w:r w:rsidR="00580F2E">
        <w:rPr>
          <w:rFonts w:ascii="Book Antiqua" w:hAnsi="Book Antiqua" w:cs="Arial"/>
        </w:rPr>
        <w:t>pendix FM of paragraph 276</w:t>
      </w:r>
      <w:r w:rsidR="00E9773E">
        <w:rPr>
          <w:rFonts w:ascii="Book Antiqua" w:hAnsi="Book Antiqua" w:cs="Arial"/>
        </w:rPr>
        <w:t>ADE and</w:t>
      </w:r>
      <w:r w:rsidR="00580F2E">
        <w:rPr>
          <w:rFonts w:ascii="Book Antiqua" w:hAnsi="Book Antiqua" w:cs="Arial"/>
        </w:rPr>
        <w:t xml:space="preserve"> with reference to Article 8 ECHR.</w:t>
      </w:r>
      <w:r w:rsidR="00837B9D">
        <w:rPr>
          <w:rFonts w:ascii="Book Antiqua" w:hAnsi="Book Antiqua" w:cs="Arial"/>
        </w:rPr>
        <w:t xml:space="preserve">  The Appellant’s case </w:t>
      </w:r>
      <w:r w:rsidR="009578BB">
        <w:rPr>
          <w:rFonts w:ascii="Book Antiqua" w:hAnsi="Book Antiqua" w:cs="Arial"/>
        </w:rPr>
        <w:t xml:space="preserve">was </w:t>
      </w:r>
      <w:r w:rsidR="00837B9D">
        <w:rPr>
          <w:rFonts w:ascii="Book Antiqua" w:hAnsi="Book Antiqua" w:cs="Arial"/>
        </w:rPr>
        <w:t>that he was here in the United Kingdom caring for his grandmother.  The grounds of appeal stated as follows</w:t>
      </w:r>
      <w:r w:rsidR="00B25CAF">
        <w:rPr>
          <w:rFonts w:ascii="Book Antiqua" w:hAnsi="Book Antiqua" w:cs="Arial"/>
        </w:rPr>
        <w:t>:</w:t>
      </w:r>
    </w:p>
    <w:p w14:paraId="2F094FE4" w14:textId="77777777" w:rsidR="00837B9D" w:rsidRDefault="00837B9D" w:rsidP="00847259">
      <w:pPr>
        <w:ind w:left="567" w:hanging="567"/>
        <w:jc w:val="both"/>
        <w:rPr>
          <w:rFonts w:ascii="Book Antiqua" w:hAnsi="Book Antiqua" w:cs="Arial"/>
        </w:rPr>
      </w:pPr>
    </w:p>
    <w:p w14:paraId="134AA1A4" w14:textId="77777777" w:rsidR="00837B9D" w:rsidRDefault="00837B9D" w:rsidP="00FE49B5">
      <w:pPr>
        <w:pStyle w:val="ListParagraph"/>
        <w:numPr>
          <w:ilvl w:val="0"/>
          <w:numId w:val="1"/>
        </w:numPr>
        <w:ind w:left="1134" w:hanging="567"/>
        <w:jc w:val="both"/>
        <w:rPr>
          <w:rFonts w:ascii="Book Antiqua" w:hAnsi="Book Antiqua" w:cs="Arial"/>
        </w:rPr>
      </w:pPr>
      <w:r>
        <w:rPr>
          <w:rFonts w:ascii="Book Antiqua" w:hAnsi="Book Antiqua" w:cs="Arial"/>
        </w:rPr>
        <w:lastRenderedPageBreak/>
        <w:t xml:space="preserve">The judge had failed to consider the fact that the Appellant had provided documentary evidence to confirm </w:t>
      </w:r>
      <w:r w:rsidR="00B25CAF">
        <w:rPr>
          <w:rFonts w:ascii="Book Antiqua" w:hAnsi="Book Antiqua" w:cs="Arial"/>
        </w:rPr>
        <w:t xml:space="preserve">that </w:t>
      </w:r>
      <w:r>
        <w:rPr>
          <w:rFonts w:ascii="Book Antiqua" w:hAnsi="Book Antiqua" w:cs="Arial"/>
        </w:rPr>
        <w:t>he had been in the United Kingdom for over ten years an</w:t>
      </w:r>
      <w:r w:rsidR="00B061CD">
        <w:rPr>
          <w:rFonts w:ascii="Book Antiqua" w:hAnsi="Book Antiqua" w:cs="Arial"/>
        </w:rPr>
        <w:t>d that he was the sole carer of</w:t>
      </w:r>
      <w:r>
        <w:rPr>
          <w:rFonts w:ascii="Book Antiqua" w:hAnsi="Book Antiqua" w:cs="Arial"/>
        </w:rPr>
        <w:t xml:space="preserve"> his grandmother who needs his care.  </w:t>
      </w:r>
    </w:p>
    <w:p w14:paraId="3127D2D1" w14:textId="77777777" w:rsidR="00B061CD" w:rsidRDefault="00B061CD" w:rsidP="00FE49B5">
      <w:pPr>
        <w:pStyle w:val="ListParagraph"/>
        <w:ind w:left="1134" w:hanging="567"/>
        <w:jc w:val="both"/>
        <w:rPr>
          <w:rFonts w:ascii="Book Antiqua" w:hAnsi="Book Antiqua" w:cs="Arial"/>
        </w:rPr>
      </w:pPr>
    </w:p>
    <w:p w14:paraId="5FCF6547" w14:textId="77777777" w:rsidR="00B061CD" w:rsidRPr="00B061CD" w:rsidRDefault="0001016C" w:rsidP="00FE49B5">
      <w:pPr>
        <w:pStyle w:val="ListParagraph"/>
        <w:numPr>
          <w:ilvl w:val="0"/>
          <w:numId w:val="1"/>
        </w:numPr>
        <w:ind w:left="1134" w:hanging="567"/>
        <w:jc w:val="both"/>
        <w:rPr>
          <w:rFonts w:ascii="Book Antiqua" w:hAnsi="Book Antiqua" w:cs="Arial"/>
        </w:rPr>
      </w:pPr>
      <w:r>
        <w:rPr>
          <w:rFonts w:ascii="Book Antiqua" w:hAnsi="Book Antiqua" w:cs="Arial"/>
        </w:rPr>
        <w:t>The judge</w:t>
      </w:r>
      <w:r w:rsidR="00837B9D">
        <w:rPr>
          <w:rFonts w:ascii="Book Antiqua" w:hAnsi="Book Antiqua" w:cs="Arial"/>
        </w:rPr>
        <w:t xml:space="preserve"> had stated that the Appellant does not fall within the Immigration Rules Appendix FM or paragraph 276ADE but the judge has not considered the fact that he would come outside the Immigration Rules.</w:t>
      </w:r>
    </w:p>
    <w:p w14:paraId="326D4E54" w14:textId="77777777" w:rsidR="00B061CD" w:rsidRDefault="00B061CD" w:rsidP="00FE49B5">
      <w:pPr>
        <w:pStyle w:val="ListParagraph"/>
        <w:ind w:left="1134" w:hanging="567"/>
        <w:jc w:val="both"/>
        <w:rPr>
          <w:rFonts w:ascii="Book Antiqua" w:hAnsi="Book Antiqua" w:cs="Arial"/>
        </w:rPr>
      </w:pPr>
    </w:p>
    <w:p w14:paraId="2662B7D2" w14:textId="77777777" w:rsidR="00B061CD" w:rsidRPr="00B061CD" w:rsidRDefault="00837B9D" w:rsidP="00FE49B5">
      <w:pPr>
        <w:pStyle w:val="ListParagraph"/>
        <w:numPr>
          <w:ilvl w:val="0"/>
          <w:numId w:val="1"/>
        </w:numPr>
        <w:ind w:left="1134" w:hanging="567"/>
        <w:jc w:val="both"/>
        <w:rPr>
          <w:rFonts w:ascii="Book Antiqua" w:hAnsi="Book Antiqua" w:cs="Arial"/>
        </w:rPr>
      </w:pPr>
      <w:r>
        <w:rPr>
          <w:rFonts w:ascii="Book Antiqua" w:hAnsi="Book Antiqua" w:cs="Arial"/>
        </w:rPr>
        <w:t>That the documentary evidence submitted confirmed th</w:t>
      </w:r>
      <w:r w:rsidR="002717D1">
        <w:rPr>
          <w:rFonts w:ascii="Book Antiqua" w:hAnsi="Book Antiqua" w:cs="Arial"/>
        </w:rPr>
        <w:t>at the Appellant was the main and</w:t>
      </w:r>
      <w:r>
        <w:rPr>
          <w:rFonts w:ascii="Book Antiqua" w:hAnsi="Book Antiqua" w:cs="Arial"/>
        </w:rPr>
        <w:t xml:space="preserve"> sole carer of his grandmother and this </w:t>
      </w:r>
      <w:r w:rsidR="00292C4F">
        <w:rPr>
          <w:rFonts w:ascii="Book Antiqua" w:hAnsi="Book Antiqua" w:cs="Arial"/>
        </w:rPr>
        <w:t xml:space="preserve">is </w:t>
      </w:r>
      <w:r>
        <w:rPr>
          <w:rFonts w:ascii="Book Antiqua" w:hAnsi="Book Antiqua" w:cs="Arial"/>
        </w:rPr>
        <w:t xml:space="preserve">a case where the Immigration Judge should have used his discretionary powers outside of the Immigration Rules but had failed to </w:t>
      </w:r>
      <w:r w:rsidR="00B061CD">
        <w:rPr>
          <w:rFonts w:ascii="Book Antiqua" w:hAnsi="Book Antiqua" w:cs="Arial"/>
        </w:rPr>
        <w:t>do so.</w:t>
      </w:r>
    </w:p>
    <w:p w14:paraId="3432BBD2" w14:textId="77777777" w:rsidR="00B061CD" w:rsidRDefault="00B061CD" w:rsidP="00FE49B5">
      <w:pPr>
        <w:pStyle w:val="ListParagraph"/>
        <w:ind w:left="1134" w:hanging="567"/>
        <w:jc w:val="both"/>
        <w:rPr>
          <w:rFonts w:ascii="Book Antiqua" w:hAnsi="Book Antiqua" w:cs="Arial"/>
        </w:rPr>
      </w:pPr>
    </w:p>
    <w:p w14:paraId="195C3A89" w14:textId="77777777" w:rsidR="00837B9D" w:rsidRPr="00A7036C" w:rsidRDefault="00B061CD" w:rsidP="00A7036C">
      <w:pPr>
        <w:pStyle w:val="ListParagraph"/>
        <w:numPr>
          <w:ilvl w:val="0"/>
          <w:numId w:val="1"/>
        </w:numPr>
        <w:ind w:left="1134" w:hanging="567"/>
        <w:jc w:val="both"/>
        <w:rPr>
          <w:rFonts w:ascii="Book Antiqua" w:hAnsi="Book Antiqua" w:cs="Arial"/>
        </w:rPr>
      </w:pPr>
      <w:r w:rsidRPr="00A7036C">
        <w:rPr>
          <w:rFonts w:ascii="Book Antiqua" w:hAnsi="Book Antiqua" w:cs="Arial"/>
        </w:rPr>
        <w:t>The Immigration Judge did not give proper weight to the Appellant’s case and did not look at all the oral evidence and documentary evidence which was provided to the Immigration Judge thereby Article 8 had not been properly dealt with.</w:t>
      </w:r>
    </w:p>
    <w:p w14:paraId="023E6C0B" w14:textId="77777777" w:rsidR="00837B9D" w:rsidRDefault="00837B9D" w:rsidP="00837B9D">
      <w:pPr>
        <w:ind w:left="567"/>
        <w:jc w:val="both"/>
        <w:rPr>
          <w:rFonts w:ascii="Book Antiqua" w:hAnsi="Book Antiqua" w:cs="Arial"/>
        </w:rPr>
      </w:pPr>
    </w:p>
    <w:p w14:paraId="2FC3A668" w14:textId="77777777" w:rsidR="003D6A6D" w:rsidRDefault="00B47BA5" w:rsidP="00B47BA5">
      <w:pPr>
        <w:tabs>
          <w:tab w:val="left" w:pos="567"/>
        </w:tabs>
        <w:ind w:left="567" w:hanging="567"/>
        <w:jc w:val="both"/>
        <w:rPr>
          <w:rFonts w:ascii="Book Antiqua" w:hAnsi="Book Antiqua" w:cs="Arial"/>
        </w:rPr>
      </w:pPr>
      <w:r w:rsidRPr="008B5901">
        <w:rPr>
          <w:rFonts w:ascii="Book Antiqua" w:hAnsi="Book Antiqua" w:cs="Arial"/>
        </w:rPr>
        <w:t>2.</w:t>
      </w:r>
      <w:r w:rsidRPr="008B5901">
        <w:rPr>
          <w:rFonts w:ascii="Book Antiqua" w:hAnsi="Book Antiqua" w:cs="Arial"/>
        </w:rPr>
        <w:tab/>
      </w:r>
      <w:r w:rsidR="00B061CD">
        <w:rPr>
          <w:rFonts w:ascii="Book Antiqua" w:hAnsi="Book Antiqua" w:cs="Arial"/>
        </w:rPr>
        <w:t>In his submissions today Mr Kaihira said that the decision was vague and inadequate</w:t>
      </w:r>
      <w:r w:rsidR="008945A3">
        <w:rPr>
          <w:rFonts w:ascii="Book Antiqua" w:hAnsi="Book Antiqua" w:cs="Arial"/>
        </w:rPr>
        <w:t xml:space="preserve">.  The heading section </w:t>
      </w:r>
      <w:r w:rsidR="00580F2E">
        <w:rPr>
          <w:rFonts w:ascii="Book Antiqua" w:hAnsi="Book Antiqua" w:cs="Arial"/>
        </w:rPr>
        <w:t>“</w:t>
      </w:r>
      <w:r w:rsidR="008945A3">
        <w:rPr>
          <w:rFonts w:ascii="Book Antiqua" w:hAnsi="Book Antiqua" w:cs="Arial"/>
        </w:rPr>
        <w:t>findings</w:t>
      </w:r>
      <w:r w:rsidR="00580F2E">
        <w:rPr>
          <w:rFonts w:ascii="Book Antiqua" w:hAnsi="Book Antiqua" w:cs="Arial"/>
        </w:rPr>
        <w:t>”</w:t>
      </w:r>
      <w:r w:rsidR="008945A3">
        <w:rPr>
          <w:rFonts w:ascii="Book Antiqua" w:hAnsi="Book Antiqua" w:cs="Arial"/>
        </w:rPr>
        <w:t xml:space="preserve"> was</w:t>
      </w:r>
      <w:r w:rsidR="00580F2E">
        <w:rPr>
          <w:rFonts w:ascii="Book Antiqua" w:hAnsi="Book Antiqua" w:cs="Arial"/>
        </w:rPr>
        <w:t xml:space="preserve"> merely</w:t>
      </w:r>
      <w:r w:rsidR="008945A3">
        <w:rPr>
          <w:rFonts w:ascii="Book Antiqua" w:hAnsi="Book Antiqua" w:cs="Arial"/>
        </w:rPr>
        <w:t xml:space="preserve"> to regurgitate </w:t>
      </w:r>
      <w:r w:rsidR="00080C08">
        <w:rPr>
          <w:rFonts w:ascii="Book Antiqua" w:hAnsi="Book Antiqua" w:cs="Arial"/>
        </w:rPr>
        <w:t>what the Home Office had</w:t>
      </w:r>
      <w:r w:rsidR="008945A3">
        <w:rPr>
          <w:rFonts w:ascii="Book Antiqua" w:hAnsi="Book Antiqua" w:cs="Arial"/>
        </w:rPr>
        <w:t xml:space="preserve"> said</w:t>
      </w:r>
      <w:r w:rsidR="00580F2E">
        <w:rPr>
          <w:rFonts w:ascii="Book Antiqua" w:hAnsi="Book Antiqua" w:cs="Arial"/>
        </w:rPr>
        <w:t>. T</w:t>
      </w:r>
      <w:r w:rsidR="008945A3">
        <w:rPr>
          <w:rFonts w:ascii="Book Antiqua" w:hAnsi="Book Antiqua" w:cs="Arial"/>
        </w:rPr>
        <w:t>here were no clear findings by the judge.  There was real support from the Appella</w:t>
      </w:r>
      <w:r w:rsidR="00632492">
        <w:rPr>
          <w:rFonts w:ascii="Book Antiqua" w:hAnsi="Book Antiqua" w:cs="Arial"/>
        </w:rPr>
        <w:t>nt to show the assistance he was providing</w:t>
      </w:r>
      <w:r w:rsidR="008945A3">
        <w:rPr>
          <w:rFonts w:ascii="Book Antiqua" w:hAnsi="Book Antiqua" w:cs="Arial"/>
        </w:rPr>
        <w:t xml:space="preserve"> to his grandmother and which was thereby crucial for the balancing exercise for the purpose of Section 117B.  There was no clear finding of fact as to the medical evidence.  The Appellant did provide crucial care to his grandmother.  It cannot be said that Section 117B should be applied in a way that was suggested by the Secretary of State and it could not be said that there was real weight </w:t>
      </w:r>
      <w:r w:rsidR="00FF35A5">
        <w:rPr>
          <w:rFonts w:ascii="Book Antiqua" w:hAnsi="Book Antiqua" w:cs="Arial"/>
        </w:rPr>
        <w:t xml:space="preserve">that should be attached to </w:t>
      </w:r>
      <w:r w:rsidR="008945A3">
        <w:rPr>
          <w:rFonts w:ascii="Book Antiqua" w:hAnsi="Book Antiqua" w:cs="Arial"/>
        </w:rPr>
        <w:t xml:space="preserve">private life.  The Appellant was looking after his grandmother.  The Appellant has a relationship with his grandmother which was extenuated </w:t>
      </w:r>
      <w:r w:rsidR="009B448E">
        <w:rPr>
          <w:rFonts w:ascii="Book Antiqua" w:hAnsi="Book Antiqua" w:cs="Arial"/>
        </w:rPr>
        <w:t>and practicalis</w:t>
      </w:r>
      <w:r w:rsidR="008945A3">
        <w:rPr>
          <w:rFonts w:ascii="Book Antiqua" w:hAnsi="Book Antiqua" w:cs="Arial"/>
        </w:rPr>
        <w:t xml:space="preserve">ed in the way the amount of care that he provides.  The test was one of compelling circumstances.  The private and family life should only </w:t>
      </w:r>
      <w:r w:rsidR="00CB10A6">
        <w:rPr>
          <w:rFonts w:ascii="Book Antiqua" w:hAnsi="Book Antiqua" w:cs="Arial"/>
        </w:rPr>
        <w:t xml:space="preserve">take </w:t>
      </w:r>
      <w:r w:rsidR="008945A3">
        <w:rPr>
          <w:rFonts w:ascii="Book Antiqua" w:hAnsi="Book Antiqua" w:cs="Arial"/>
        </w:rPr>
        <w:t xml:space="preserve">the need for immigration control by virtue of the fact that </w:t>
      </w:r>
      <w:r w:rsidR="00B1764F">
        <w:rPr>
          <w:rFonts w:ascii="Book Antiqua" w:hAnsi="Book Antiqua" w:cs="Arial"/>
        </w:rPr>
        <w:t>there was a clear finding</w:t>
      </w:r>
      <w:r w:rsidR="00580F2E">
        <w:rPr>
          <w:rFonts w:ascii="Book Antiqua" w:hAnsi="Book Antiqua" w:cs="Arial"/>
        </w:rPr>
        <w:t>. T</w:t>
      </w:r>
      <w:r w:rsidR="00B1764F">
        <w:rPr>
          <w:rFonts w:ascii="Book Antiqua" w:hAnsi="Book Antiqua" w:cs="Arial"/>
        </w:rPr>
        <w:t xml:space="preserve">here was </w:t>
      </w:r>
      <w:r w:rsidR="008945A3">
        <w:rPr>
          <w:rFonts w:ascii="Book Antiqua" w:hAnsi="Book Antiqua" w:cs="Arial"/>
        </w:rPr>
        <w:t xml:space="preserve">insufficient weight which was attached to the medical evidence before the judge.  There was a material error of law and that the judge who granted permission was right.  This was not a criminal case and that therefore that had to be taken into account.  </w:t>
      </w:r>
    </w:p>
    <w:p w14:paraId="7FD3B766" w14:textId="77777777" w:rsidR="003D6A6D" w:rsidRDefault="003D6A6D" w:rsidP="00B47BA5">
      <w:pPr>
        <w:tabs>
          <w:tab w:val="left" w:pos="567"/>
        </w:tabs>
        <w:ind w:left="567" w:hanging="567"/>
        <w:jc w:val="both"/>
        <w:rPr>
          <w:rFonts w:ascii="Book Antiqua" w:hAnsi="Book Antiqua" w:cs="Arial"/>
        </w:rPr>
      </w:pPr>
    </w:p>
    <w:p w14:paraId="782FD02B" w14:textId="77777777" w:rsidR="00B47BA5" w:rsidRDefault="00503474" w:rsidP="003D6A6D">
      <w:pPr>
        <w:tabs>
          <w:tab w:val="left" w:pos="567"/>
        </w:tabs>
        <w:ind w:left="567" w:hanging="567"/>
        <w:jc w:val="both"/>
        <w:rPr>
          <w:rFonts w:ascii="Book Antiqua" w:hAnsi="Book Antiqua" w:cs="Arial"/>
        </w:rPr>
      </w:pPr>
      <w:r>
        <w:rPr>
          <w:rFonts w:ascii="Book Antiqua" w:hAnsi="Book Antiqua" w:cs="Arial"/>
        </w:rPr>
        <w:t>3</w:t>
      </w:r>
      <w:r w:rsidR="003D6A6D" w:rsidRPr="008B5901">
        <w:rPr>
          <w:rFonts w:ascii="Book Antiqua" w:hAnsi="Book Antiqua" w:cs="Arial"/>
        </w:rPr>
        <w:t>.</w:t>
      </w:r>
      <w:r w:rsidR="003D6A6D" w:rsidRPr="008B5901">
        <w:rPr>
          <w:rFonts w:ascii="Book Antiqua" w:hAnsi="Book Antiqua" w:cs="Arial"/>
        </w:rPr>
        <w:tab/>
      </w:r>
      <w:r w:rsidR="008945A3">
        <w:rPr>
          <w:rFonts w:ascii="Book Antiqua" w:hAnsi="Book Antiqua" w:cs="Arial"/>
        </w:rPr>
        <w:t>In relation to paragraph 8 of the judge’s decision that was no more than a summary of the papers that were before the judge.  At paragraph 9 the judge strayed into the arena.  There was no basis for the judge to seek evidence or information from Tower Hamlets or anyone else.  The conclusion was reached on the basis of the lack of evidence.</w:t>
      </w:r>
    </w:p>
    <w:p w14:paraId="5D51F53C" w14:textId="77777777" w:rsidR="003D6A6D" w:rsidRPr="008B5901" w:rsidRDefault="003D6A6D" w:rsidP="003D6A6D">
      <w:pPr>
        <w:tabs>
          <w:tab w:val="left" w:pos="567"/>
        </w:tabs>
        <w:ind w:left="567" w:hanging="567"/>
        <w:jc w:val="both"/>
        <w:rPr>
          <w:rFonts w:ascii="Book Antiqua" w:hAnsi="Book Antiqua" w:cs="Arial"/>
        </w:rPr>
      </w:pPr>
    </w:p>
    <w:p w14:paraId="2C39E321" w14:textId="77777777" w:rsidR="00B47BA5" w:rsidRDefault="00503474" w:rsidP="00B47BA5">
      <w:pPr>
        <w:tabs>
          <w:tab w:val="left" w:pos="567"/>
        </w:tabs>
        <w:ind w:left="567" w:hanging="567"/>
        <w:jc w:val="both"/>
        <w:rPr>
          <w:rFonts w:ascii="Book Antiqua" w:hAnsi="Book Antiqua" w:cs="Arial"/>
        </w:rPr>
      </w:pPr>
      <w:r>
        <w:rPr>
          <w:rFonts w:ascii="Book Antiqua" w:hAnsi="Book Antiqua" w:cs="Arial"/>
        </w:rPr>
        <w:t>4</w:t>
      </w:r>
      <w:r w:rsidR="00B47BA5" w:rsidRPr="008B5901">
        <w:rPr>
          <w:rFonts w:ascii="Book Antiqua" w:hAnsi="Book Antiqua" w:cs="Arial"/>
        </w:rPr>
        <w:t>.</w:t>
      </w:r>
      <w:r w:rsidR="00B47BA5" w:rsidRPr="008B5901">
        <w:rPr>
          <w:rFonts w:ascii="Book Antiqua" w:hAnsi="Book Antiqua" w:cs="Arial"/>
        </w:rPr>
        <w:tab/>
      </w:r>
      <w:r w:rsidR="008945A3">
        <w:rPr>
          <w:rFonts w:ascii="Book Antiqua" w:hAnsi="Book Antiqua" w:cs="Arial"/>
        </w:rPr>
        <w:t>Paragraph 11 showed that there was emotional support from other family members but Mr Kaihira said that in his view most of that was assertions.  It was contrary to the medical evidence.  Why did</w:t>
      </w:r>
      <w:r w:rsidR="00580F2E">
        <w:rPr>
          <w:rFonts w:ascii="Book Antiqua" w:hAnsi="Book Antiqua" w:cs="Arial"/>
        </w:rPr>
        <w:t xml:space="preserve"> the judge reach that decision?</w:t>
      </w:r>
      <w:r w:rsidR="008945A3">
        <w:rPr>
          <w:rFonts w:ascii="Book Antiqua" w:hAnsi="Book Antiqua" w:cs="Arial"/>
        </w:rPr>
        <w:t xml:space="preserve"> It was urged that I should </w:t>
      </w:r>
      <w:r w:rsidR="008945A3">
        <w:rPr>
          <w:rFonts w:ascii="Book Antiqua" w:hAnsi="Book Antiqua" w:cs="Arial"/>
        </w:rPr>
        <w:lastRenderedPageBreak/>
        <w:t>conclude that the decision was flawed and that it failed to properly address the Rules.  The Appellant had been here for ten years and I was asked to allow the appeal.</w:t>
      </w:r>
    </w:p>
    <w:p w14:paraId="43CB24C8" w14:textId="77777777" w:rsidR="008945A3" w:rsidRPr="008B5901" w:rsidRDefault="008945A3" w:rsidP="00B47BA5">
      <w:pPr>
        <w:tabs>
          <w:tab w:val="left" w:pos="567"/>
        </w:tabs>
        <w:ind w:left="567" w:hanging="567"/>
        <w:jc w:val="both"/>
        <w:rPr>
          <w:rFonts w:ascii="Book Antiqua" w:hAnsi="Book Antiqua" w:cs="Arial"/>
        </w:rPr>
      </w:pPr>
    </w:p>
    <w:p w14:paraId="634EE48C" w14:textId="2532555E" w:rsidR="0058162A" w:rsidRDefault="00503474" w:rsidP="00B47BA5">
      <w:pPr>
        <w:tabs>
          <w:tab w:val="left" w:pos="567"/>
        </w:tabs>
        <w:ind w:left="567" w:hanging="567"/>
        <w:jc w:val="both"/>
        <w:rPr>
          <w:rFonts w:ascii="Book Antiqua" w:hAnsi="Book Antiqua" w:cs="Arial"/>
        </w:rPr>
      </w:pPr>
      <w:r>
        <w:rPr>
          <w:rFonts w:ascii="Book Antiqua" w:hAnsi="Book Antiqua" w:cs="Arial"/>
        </w:rPr>
        <w:t>5</w:t>
      </w:r>
      <w:r w:rsidR="00B47BA5" w:rsidRPr="008B5901">
        <w:rPr>
          <w:rFonts w:ascii="Book Antiqua" w:hAnsi="Book Antiqua" w:cs="Arial"/>
        </w:rPr>
        <w:t>.</w:t>
      </w:r>
      <w:r w:rsidR="00B47BA5" w:rsidRPr="008B5901">
        <w:rPr>
          <w:rFonts w:ascii="Book Antiqua" w:hAnsi="Book Antiqua" w:cs="Arial"/>
        </w:rPr>
        <w:tab/>
      </w:r>
      <w:r w:rsidR="008945A3">
        <w:rPr>
          <w:rFonts w:ascii="Book Antiqua" w:hAnsi="Book Antiqua" w:cs="Arial"/>
        </w:rPr>
        <w:t>Mr Melvin said he relied on his Rule 24 response.  He said the grounds had no me</w:t>
      </w:r>
      <w:r w:rsidR="0058162A">
        <w:rPr>
          <w:rFonts w:ascii="Book Antiqua" w:hAnsi="Book Antiqua" w:cs="Arial"/>
        </w:rPr>
        <w:t xml:space="preserve">rit whatsoever.  The Appellant </w:t>
      </w:r>
      <w:r w:rsidR="008945A3">
        <w:rPr>
          <w:rFonts w:ascii="Book Antiqua" w:hAnsi="Book Antiqua" w:cs="Arial"/>
        </w:rPr>
        <w:t>had been an overstayer for some length and that he had tried to align himself to his grandmother.  There was no evidence from the grandmother.  The judge had looked at the medical evidence but the issues in respect of Section 117B had been addressed.  In</w:t>
      </w:r>
      <w:r w:rsidR="00580F2E">
        <w:rPr>
          <w:rFonts w:ascii="Book Antiqua" w:hAnsi="Book Antiqua" w:cs="Arial"/>
        </w:rPr>
        <w:t xml:space="preserve"> any event at paragraph 11 was</w:t>
      </w:r>
      <w:r w:rsidR="008945A3">
        <w:rPr>
          <w:rFonts w:ascii="Book Antiqua" w:hAnsi="Book Antiqua" w:cs="Arial"/>
        </w:rPr>
        <w:t xml:space="preserve"> clear</w:t>
      </w:r>
      <w:r w:rsidR="00580F2E">
        <w:rPr>
          <w:rFonts w:ascii="Book Antiqua" w:hAnsi="Book Antiqua" w:cs="Arial"/>
        </w:rPr>
        <w:t xml:space="preserve">. </w:t>
      </w:r>
      <w:r w:rsidR="00E9773E">
        <w:rPr>
          <w:rFonts w:ascii="Book Antiqua" w:hAnsi="Book Antiqua" w:cs="Arial"/>
        </w:rPr>
        <w:t>There</w:t>
      </w:r>
      <w:r w:rsidR="00580F2E">
        <w:rPr>
          <w:rFonts w:ascii="Book Antiqua" w:hAnsi="Book Antiqua" w:cs="Arial"/>
        </w:rPr>
        <w:t xml:space="preserve"> was </w:t>
      </w:r>
      <w:r w:rsidR="00E9773E">
        <w:rPr>
          <w:rFonts w:ascii="Book Antiqua" w:hAnsi="Book Antiqua" w:cs="Arial"/>
        </w:rPr>
        <w:t>reference</w:t>
      </w:r>
      <w:r w:rsidR="00580F2E">
        <w:rPr>
          <w:rFonts w:ascii="Book Antiqua" w:hAnsi="Book Antiqua" w:cs="Arial"/>
        </w:rPr>
        <w:t xml:space="preserve"> to the English language and that he</w:t>
      </w:r>
      <w:r w:rsidR="008945A3">
        <w:rPr>
          <w:rFonts w:ascii="Book Antiqua" w:hAnsi="Book Antiqua" w:cs="Arial"/>
        </w:rPr>
        <w:t xml:space="preserve"> cared for himself</w:t>
      </w:r>
      <w:r w:rsidR="00580F2E">
        <w:rPr>
          <w:rFonts w:ascii="Book Antiqua" w:hAnsi="Book Antiqua" w:cs="Arial"/>
        </w:rPr>
        <w:t xml:space="preserve">. He had </w:t>
      </w:r>
      <w:r w:rsidR="008945A3">
        <w:rPr>
          <w:rFonts w:ascii="Book Antiqua" w:hAnsi="Book Antiqua" w:cs="Arial"/>
        </w:rPr>
        <w:t xml:space="preserve">formed his relationship with the grandmother when his own stay was precarious.  It was clear that there was an attempt to contact Tower Hamlets but there was nothing from them.  Indeed this was a case in which the Respondent had contacted Tower Hamlets but they were not able to provide the support in the evidence which the Appellant was contending for.  </w:t>
      </w:r>
    </w:p>
    <w:p w14:paraId="64A2AB2B" w14:textId="77777777" w:rsidR="0058162A" w:rsidRDefault="0058162A" w:rsidP="00B47BA5">
      <w:pPr>
        <w:tabs>
          <w:tab w:val="left" w:pos="567"/>
        </w:tabs>
        <w:ind w:left="567" w:hanging="567"/>
        <w:jc w:val="both"/>
        <w:rPr>
          <w:rFonts w:ascii="Book Antiqua" w:hAnsi="Book Antiqua" w:cs="Arial"/>
        </w:rPr>
      </w:pPr>
    </w:p>
    <w:p w14:paraId="4F8D886E" w14:textId="5F825AC5" w:rsidR="00B47BA5" w:rsidRPr="008B5901" w:rsidRDefault="00503474" w:rsidP="007D2CBF">
      <w:pPr>
        <w:tabs>
          <w:tab w:val="left" w:pos="567"/>
        </w:tabs>
        <w:ind w:left="567" w:hanging="567"/>
        <w:jc w:val="both"/>
        <w:rPr>
          <w:rFonts w:ascii="Book Antiqua" w:hAnsi="Book Antiqua" w:cs="Arial"/>
        </w:rPr>
      </w:pPr>
      <w:r>
        <w:rPr>
          <w:rFonts w:ascii="Book Antiqua" w:hAnsi="Book Antiqua" w:cs="Arial"/>
        </w:rPr>
        <w:t>6</w:t>
      </w:r>
      <w:r w:rsidR="007D2CBF" w:rsidRPr="008B5901">
        <w:rPr>
          <w:rFonts w:ascii="Book Antiqua" w:hAnsi="Book Antiqua" w:cs="Arial"/>
        </w:rPr>
        <w:t>.</w:t>
      </w:r>
      <w:r w:rsidR="007D2CBF" w:rsidRPr="008B5901">
        <w:rPr>
          <w:rFonts w:ascii="Book Antiqua" w:hAnsi="Book Antiqua" w:cs="Arial"/>
        </w:rPr>
        <w:tab/>
      </w:r>
      <w:r w:rsidR="008945A3">
        <w:rPr>
          <w:rFonts w:ascii="Book Antiqua" w:hAnsi="Book Antiqua" w:cs="Arial"/>
        </w:rPr>
        <w:t>In m</w:t>
      </w:r>
      <w:r w:rsidR="00580F2E">
        <w:rPr>
          <w:rFonts w:ascii="Book Antiqua" w:hAnsi="Book Antiqua" w:cs="Arial"/>
        </w:rPr>
        <w:t>y judgment and with the</w:t>
      </w:r>
      <w:r w:rsidR="008945A3">
        <w:rPr>
          <w:rFonts w:ascii="Book Antiqua" w:hAnsi="Book Antiqua" w:cs="Arial"/>
        </w:rPr>
        <w:t xml:space="preserve"> respect</w:t>
      </w:r>
      <w:r w:rsidR="00580F2E">
        <w:rPr>
          <w:rFonts w:ascii="Book Antiqua" w:hAnsi="Book Antiqua" w:cs="Arial"/>
        </w:rPr>
        <w:t xml:space="preserve"> to broad range of submissions on </w:t>
      </w:r>
      <w:r w:rsidR="00E9773E">
        <w:rPr>
          <w:rFonts w:ascii="Book Antiqua" w:hAnsi="Book Antiqua" w:cs="Arial"/>
        </w:rPr>
        <w:t>behalf</w:t>
      </w:r>
      <w:r w:rsidR="00580F2E">
        <w:rPr>
          <w:rFonts w:ascii="Book Antiqua" w:hAnsi="Book Antiqua" w:cs="Arial"/>
        </w:rPr>
        <w:t xml:space="preserve"> of the Appellant this</w:t>
      </w:r>
      <w:r w:rsidR="008945A3">
        <w:rPr>
          <w:rFonts w:ascii="Book Antiqua" w:hAnsi="Book Antiqua" w:cs="Arial"/>
        </w:rPr>
        <w:t xml:space="preserve"> appeal has to be dismissed.  </w:t>
      </w:r>
      <w:r w:rsidR="00580F2E">
        <w:rPr>
          <w:rFonts w:ascii="Book Antiqua" w:hAnsi="Book Antiqua" w:cs="Arial"/>
        </w:rPr>
        <w:t>In my judgment, t</w:t>
      </w:r>
      <w:r w:rsidR="008945A3">
        <w:rPr>
          <w:rFonts w:ascii="Book Antiqua" w:hAnsi="Book Antiqua" w:cs="Arial"/>
        </w:rPr>
        <w:t>he grounds are hopeless.  The Trib</w:t>
      </w:r>
      <w:r w:rsidR="00580F2E">
        <w:rPr>
          <w:rFonts w:ascii="Book Antiqua" w:hAnsi="Book Antiqua" w:cs="Arial"/>
        </w:rPr>
        <w:t xml:space="preserve">unal has to be satisfied on </w:t>
      </w:r>
      <w:r w:rsidR="00580F2E">
        <w:rPr>
          <w:rFonts w:ascii="Book Antiqua" w:hAnsi="Book Antiqua" w:cs="Arial"/>
          <w:b/>
        </w:rPr>
        <w:t>R (Iran)</w:t>
      </w:r>
      <w:r w:rsidR="00956B46">
        <w:rPr>
          <w:rFonts w:ascii="Book Antiqua" w:hAnsi="Book Antiqua" w:cs="Arial"/>
        </w:rPr>
        <w:t xml:space="preserve"> principles that there is a material error of law.  There is not.  It was made abundantly clear at paragraph 8</w:t>
      </w:r>
      <w:r w:rsidR="00580F2E">
        <w:rPr>
          <w:rFonts w:ascii="Book Antiqua" w:hAnsi="Book Antiqua" w:cs="Arial"/>
        </w:rPr>
        <w:t xml:space="preserve"> of the Judge’s decision</w:t>
      </w:r>
      <w:r w:rsidR="00956B46">
        <w:rPr>
          <w:rFonts w:ascii="Book Antiqua" w:hAnsi="Book Antiqua" w:cs="Arial"/>
        </w:rPr>
        <w:t xml:space="preserve"> that the medical evidence</w:t>
      </w:r>
      <w:r w:rsidR="00580F2E">
        <w:rPr>
          <w:rFonts w:ascii="Book Antiqua" w:hAnsi="Book Antiqua" w:cs="Arial"/>
        </w:rPr>
        <w:t xml:space="preserve"> was referred to.  It is there and</w:t>
      </w:r>
      <w:r w:rsidR="00956B46">
        <w:rPr>
          <w:rFonts w:ascii="Book Antiqua" w:hAnsi="Book Antiqua" w:cs="Arial"/>
        </w:rPr>
        <w:t xml:space="preserve"> re</w:t>
      </w:r>
      <w:r w:rsidR="00580F2E">
        <w:rPr>
          <w:rFonts w:ascii="Book Antiqua" w:hAnsi="Book Antiqua" w:cs="Arial"/>
        </w:rPr>
        <w:t>ferred to within paragraph 8. Where it is submitted</w:t>
      </w:r>
      <w:r w:rsidR="00956B46">
        <w:rPr>
          <w:rFonts w:ascii="Book Antiqua" w:hAnsi="Book Antiqua" w:cs="Arial"/>
        </w:rPr>
        <w:t xml:space="preserve"> that the judge was merely settin</w:t>
      </w:r>
      <w:r w:rsidR="00580F2E">
        <w:rPr>
          <w:rFonts w:ascii="Book Antiqua" w:hAnsi="Book Antiqua" w:cs="Arial"/>
        </w:rPr>
        <w:t xml:space="preserve">g out a summary of the papers that too is wrong.  The judge does </w:t>
      </w:r>
      <w:r w:rsidR="00E9773E">
        <w:rPr>
          <w:rFonts w:ascii="Book Antiqua" w:hAnsi="Book Antiqua" w:cs="Arial"/>
        </w:rPr>
        <w:t>set</w:t>
      </w:r>
      <w:r w:rsidR="00580F2E">
        <w:rPr>
          <w:rFonts w:ascii="Book Antiqua" w:hAnsi="Book Antiqua" w:cs="Arial"/>
        </w:rPr>
        <w:t xml:space="preserve"> the list in terms but that is what was</w:t>
      </w:r>
      <w:r w:rsidR="00956B46">
        <w:rPr>
          <w:rFonts w:ascii="Book Antiqua" w:hAnsi="Book Antiqua" w:cs="Arial"/>
        </w:rPr>
        <w:t xml:space="preserve"> being expressed by the family members</w:t>
      </w:r>
      <w:r w:rsidR="00580F2E">
        <w:rPr>
          <w:rFonts w:ascii="Book Antiqua" w:hAnsi="Book Antiqua" w:cs="Arial"/>
        </w:rPr>
        <w:t>.</w:t>
      </w:r>
      <w:r w:rsidR="00956B46">
        <w:rPr>
          <w:rFonts w:ascii="Book Antiqua" w:hAnsi="Book Antiqua" w:cs="Arial"/>
        </w:rPr>
        <w:t xml:space="preserve">  I see nothing wrong with that paragraph at all.</w:t>
      </w:r>
      <w:r w:rsidR="00580F2E">
        <w:rPr>
          <w:rFonts w:ascii="Book Antiqua" w:hAnsi="Book Antiqua" w:cs="Arial"/>
        </w:rPr>
        <w:t xml:space="preserve"> Certainly nothing which can be said to be a material error of law. </w:t>
      </w:r>
    </w:p>
    <w:p w14:paraId="03B7CED0" w14:textId="77777777" w:rsidR="00B47BA5" w:rsidRPr="008B5901" w:rsidRDefault="00B47BA5" w:rsidP="00B47BA5">
      <w:pPr>
        <w:tabs>
          <w:tab w:val="left" w:pos="567"/>
        </w:tabs>
        <w:ind w:left="567" w:hanging="567"/>
        <w:jc w:val="both"/>
        <w:rPr>
          <w:rFonts w:ascii="Book Antiqua" w:hAnsi="Book Antiqua" w:cs="Arial"/>
        </w:rPr>
      </w:pPr>
    </w:p>
    <w:p w14:paraId="3D85B5CA" w14:textId="23D5B178" w:rsidR="00B47BA5" w:rsidRDefault="00503474" w:rsidP="00B47BA5">
      <w:pPr>
        <w:tabs>
          <w:tab w:val="left" w:pos="567"/>
        </w:tabs>
        <w:ind w:left="567" w:hanging="567"/>
        <w:jc w:val="both"/>
        <w:rPr>
          <w:rFonts w:ascii="Book Antiqua" w:hAnsi="Book Antiqua" w:cs="Arial"/>
        </w:rPr>
      </w:pPr>
      <w:r>
        <w:rPr>
          <w:rFonts w:ascii="Book Antiqua" w:hAnsi="Book Antiqua" w:cs="Arial"/>
        </w:rPr>
        <w:t>7</w:t>
      </w:r>
      <w:r w:rsidR="00B47BA5" w:rsidRPr="008B5901">
        <w:rPr>
          <w:rFonts w:ascii="Book Antiqua" w:hAnsi="Book Antiqua" w:cs="Arial"/>
        </w:rPr>
        <w:t>.</w:t>
      </w:r>
      <w:r w:rsidR="00B47BA5" w:rsidRPr="008B5901">
        <w:rPr>
          <w:rFonts w:ascii="Book Antiqua" w:hAnsi="Book Antiqua" w:cs="Arial"/>
        </w:rPr>
        <w:tab/>
      </w:r>
      <w:r w:rsidR="00580F2E">
        <w:rPr>
          <w:rFonts w:ascii="Book Antiqua" w:hAnsi="Book Antiqua" w:cs="Arial"/>
        </w:rPr>
        <w:t xml:space="preserve">Paragraph 9 of the Judge’s decision </w:t>
      </w:r>
      <w:r w:rsidR="00956B46">
        <w:rPr>
          <w:rFonts w:ascii="Book Antiqua" w:hAnsi="Book Antiqua" w:cs="Arial"/>
        </w:rPr>
        <w:t>notes that there was no letter of support from the grandmother herself and that this remained the case as at the day of the hearing.  That is factually correct there was nothing from the grandmother and yet she is the one apparently being cared for.  I see no material error of law in that finding</w:t>
      </w:r>
      <w:r w:rsidR="00580F2E">
        <w:rPr>
          <w:rFonts w:ascii="Book Antiqua" w:hAnsi="Book Antiqua" w:cs="Arial"/>
        </w:rPr>
        <w:t>. Further</w:t>
      </w:r>
      <w:r w:rsidR="00956B46">
        <w:rPr>
          <w:rFonts w:ascii="Book Antiqua" w:hAnsi="Book Antiqua" w:cs="Arial"/>
        </w:rPr>
        <w:t xml:space="preserve"> there was </w:t>
      </w:r>
      <w:r w:rsidR="00580F2E">
        <w:rPr>
          <w:rFonts w:ascii="Book Antiqua" w:hAnsi="Book Antiqua" w:cs="Arial"/>
        </w:rPr>
        <w:t xml:space="preserve">no evidence from Tower Hamlets. </w:t>
      </w:r>
      <w:r w:rsidR="00E9773E">
        <w:rPr>
          <w:rFonts w:ascii="Book Antiqua" w:hAnsi="Book Antiqua" w:cs="Arial"/>
        </w:rPr>
        <w:t>Again,</w:t>
      </w:r>
      <w:r w:rsidR="00580F2E">
        <w:rPr>
          <w:rFonts w:ascii="Book Antiqua" w:hAnsi="Book Antiqua" w:cs="Arial"/>
        </w:rPr>
        <w:t xml:space="preserve"> on that too the Judge was correct. It has to be remembered that it was within the Respondent’s Refusal letter from some time before that the issue of Tower Hamlets Council was raised. It is said </w:t>
      </w:r>
      <w:r w:rsidR="00956B46">
        <w:rPr>
          <w:rFonts w:ascii="Book Antiqua" w:hAnsi="Book Antiqua" w:cs="Arial"/>
        </w:rPr>
        <w:t>within the refusal letter dated 6</w:t>
      </w:r>
      <w:r w:rsidR="00956B46" w:rsidRPr="00956B46">
        <w:rPr>
          <w:rFonts w:ascii="Book Antiqua" w:hAnsi="Book Antiqua" w:cs="Arial"/>
          <w:vertAlign w:val="superscript"/>
        </w:rPr>
        <w:t>th</w:t>
      </w:r>
      <w:r w:rsidR="00956B46">
        <w:rPr>
          <w:rFonts w:ascii="Book Antiqua" w:hAnsi="Book Antiqua" w:cs="Arial"/>
        </w:rPr>
        <w:t xml:space="preserve"> December 2016 as follows:</w:t>
      </w:r>
    </w:p>
    <w:p w14:paraId="4D9BD103" w14:textId="77777777" w:rsidR="00956B46" w:rsidRDefault="00956B46" w:rsidP="00B47BA5">
      <w:pPr>
        <w:tabs>
          <w:tab w:val="left" w:pos="567"/>
        </w:tabs>
        <w:ind w:left="567" w:hanging="567"/>
        <w:jc w:val="both"/>
        <w:rPr>
          <w:rFonts w:ascii="Book Antiqua" w:hAnsi="Book Antiqua" w:cs="Arial"/>
        </w:rPr>
      </w:pPr>
    </w:p>
    <w:p w14:paraId="6DAE36A1" w14:textId="77777777" w:rsidR="00956B46" w:rsidRPr="008B5901" w:rsidRDefault="00956B46" w:rsidP="00956B46">
      <w:pPr>
        <w:ind w:left="1134"/>
        <w:jc w:val="both"/>
        <w:rPr>
          <w:rFonts w:ascii="Book Antiqua" w:hAnsi="Book Antiqua" w:cs="Arial"/>
        </w:rPr>
      </w:pPr>
      <w:r>
        <w:rPr>
          <w:rFonts w:ascii="Book Antiqua" w:hAnsi="Book Antiqua" w:cs="Arial"/>
        </w:rPr>
        <w:t>“Furthermore it is noted that Tower Hamlets Adult Services tried to make an assessment of your grandmother.  Tower Hamlets Adult Services wrote a letter to your grandmother on 16</w:t>
      </w:r>
      <w:r w:rsidRPr="00956B46">
        <w:rPr>
          <w:rFonts w:ascii="Book Antiqua" w:hAnsi="Book Antiqua" w:cs="Arial"/>
          <w:vertAlign w:val="superscript"/>
        </w:rPr>
        <w:t>th</w:t>
      </w:r>
      <w:r>
        <w:rPr>
          <w:rFonts w:ascii="Book Antiqua" w:hAnsi="Book Antiqua" w:cs="Arial"/>
        </w:rPr>
        <w:t xml:space="preserve"> November 2016 and did not receive a response.  They made an unannounced visit to your grandmother’s home on 21</w:t>
      </w:r>
      <w:r w:rsidRPr="00956B46">
        <w:rPr>
          <w:rFonts w:ascii="Book Antiqua" w:hAnsi="Book Antiqua" w:cs="Arial"/>
          <w:vertAlign w:val="superscript"/>
        </w:rPr>
        <w:t>st</w:t>
      </w:r>
      <w:r>
        <w:rPr>
          <w:rFonts w:ascii="Book Antiqua" w:hAnsi="Book Antiqua" w:cs="Arial"/>
        </w:rPr>
        <w:t xml:space="preserve"> November 2016 and failed to make contact.  As the officer failed to gain contact with your grandmother the Adult Services’</w:t>
      </w:r>
      <w:r w:rsidR="00E835C3">
        <w:rPr>
          <w:rFonts w:ascii="Book Antiqua" w:hAnsi="Book Antiqua" w:cs="Arial"/>
        </w:rPr>
        <w:t xml:space="preserve"> case had</w:t>
      </w:r>
      <w:r>
        <w:rPr>
          <w:rFonts w:ascii="Book Antiqua" w:hAnsi="Book Antiqua" w:cs="Arial"/>
        </w:rPr>
        <w:t xml:space="preserve"> been closed.  It is considered that Tower Hamlets Adult Services have not been provided with the evidence of the claimed high level of dependent care required by Mrs B</w:t>
      </w:r>
      <w:r w:rsidR="009D4767">
        <w:rPr>
          <w:rFonts w:ascii="Book Antiqua" w:hAnsi="Book Antiqua" w:cs="Arial"/>
        </w:rPr>
        <w:t>ibi.”</w:t>
      </w:r>
    </w:p>
    <w:p w14:paraId="4F72B6D3" w14:textId="77777777" w:rsidR="00B47BA5" w:rsidRPr="008B5901" w:rsidRDefault="00B47BA5" w:rsidP="00B47BA5">
      <w:pPr>
        <w:tabs>
          <w:tab w:val="left" w:pos="567"/>
        </w:tabs>
        <w:ind w:left="567" w:hanging="567"/>
        <w:jc w:val="both"/>
        <w:rPr>
          <w:rFonts w:ascii="Book Antiqua" w:hAnsi="Book Antiqua" w:cs="Arial"/>
        </w:rPr>
      </w:pPr>
    </w:p>
    <w:p w14:paraId="7EDC8BB3" w14:textId="77777777" w:rsidR="00B76A6E" w:rsidRDefault="00503474" w:rsidP="00B47BA5">
      <w:pPr>
        <w:tabs>
          <w:tab w:val="left" w:pos="567"/>
        </w:tabs>
        <w:ind w:left="567" w:hanging="567"/>
        <w:jc w:val="both"/>
        <w:rPr>
          <w:rFonts w:ascii="Book Antiqua" w:hAnsi="Book Antiqua" w:cs="Arial"/>
        </w:rPr>
      </w:pPr>
      <w:r>
        <w:rPr>
          <w:rFonts w:ascii="Book Antiqua" w:hAnsi="Book Antiqua" w:cs="Arial"/>
        </w:rPr>
        <w:t>8</w:t>
      </w:r>
      <w:r w:rsidR="00580F2E">
        <w:rPr>
          <w:rFonts w:ascii="Book Antiqua" w:hAnsi="Book Antiqua" w:cs="Arial"/>
        </w:rPr>
        <w:t>.</w:t>
      </w:r>
      <w:r w:rsidR="00580F2E">
        <w:rPr>
          <w:rFonts w:ascii="Book Antiqua" w:hAnsi="Book Antiqua" w:cs="Arial"/>
        </w:rPr>
        <w:tab/>
        <w:t>As I say, that was in 2016. T</w:t>
      </w:r>
      <w:r w:rsidR="009D4767">
        <w:rPr>
          <w:rFonts w:ascii="Book Antiqua" w:hAnsi="Book Antiqua" w:cs="Arial"/>
        </w:rPr>
        <w:t>his appeal was heard in March 2018 and I am astound</w:t>
      </w:r>
      <w:r w:rsidR="00580F2E">
        <w:rPr>
          <w:rFonts w:ascii="Book Antiqua" w:hAnsi="Book Antiqua" w:cs="Arial"/>
        </w:rPr>
        <w:t>ed that this was not dealt with by the Appellant.</w:t>
      </w:r>
      <w:r w:rsidR="009D4767">
        <w:rPr>
          <w:rFonts w:ascii="Book Antiqua" w:hAnsi="Book Antiqua" w:cs="Arial"/>
        </w:rPr>
        <w:t xml:space="preserve">  In my judgment the judge was perfectly entitled to make the finding that she did.  I do not accept the submission made today </w:t>
      </w:r>
      <w:r w:rsidR="009D4767">
        <w:rPr>
          <w:rFonts w:ascii="Book Antiqua" w:hAnsi="Book Antiqua" w:cs="Arial"/>
        </w:rPr>
        <w:lastRenderedPageBreak/>
        <w:t xml:space="preserve">that the judge </w:t>
      </w:r>
      <w:r w:rsidR="00580F2E">
        <w:rPr>
          <w:rFonts w:ascii="Book Antiqua" w:hAnsi="Book Antiqua" w:cs="Arial"/>
        </w:rPr>
        <w:t>“</w:t>
      </w:r>
      <w:r w:rsidR="009D4767">
        <w:rPr>
          <w:rFonts w:ascii="Book Antiqua" w:hAnsi="Book Antiqua" w:cs="Arial"/>
        </w:rPr>
        <w:t>strayed into the arena</w:t>
      </w:r>
      <w:r w:rsidR="00580F2E">
        <w:rPr>
          <w:rFonts w:ascii="Book Antiqua" w:hAnsi="Book Antiqua" w:cs="Arial"/>
        </w:rPr>
        <w:t xml:space="preserve">” by asking about </w:t>
      </w:r>
      <w:r w:rsidR="009D4767">
        <w:rPr>
          <w:rFonts w:ascii="Book Antiqua" w:hAnsi="Book Antiqua" w:cs="Arial"/>
        </w:rPr>
        <w:t xml:space="preserve">information from Tower Hamlets.  The judge was perfectly </w:t>
      </w:r>
      <w:r w:rsidR="00DF57FA">
        <w:rPr>
          <w:rFonts w:ascii="Book Antiqua" w:hAnsi="Book Antiqua" w:cs="Arial"/>
        </w:rPr>
        <w:t xml:space="preserve">entitled to ask why this </w:t>
      </w:r>
      <w:r w:rsidR="009D4767">
        <w:rPr>
          <w:rFonts w:ascii="Book Antiqua" w:hAnsi="Book Antiqua" w:cs="Arial"/>
        </w:rPr>
        <w:t>had not been provided especially since the</w:t>
      </w:r>
      <w:r w:rsidR="00580F2E">
        <w:rPr>
          <w:rFonts w:ascii="Book Antiqua" w:hAnsi="Book Antiqua" w:cs="Arial"/>
        </w:rPr>
        <w:t xml:space="preserve"> refusal letter was from 2016 and which had clearly and fully raised the matter. </w:t>
      </w:r>
    </w:p>
    <w:p w14:paraId="6DE84411" w14:textId="77777777" w:rsidR="00B76A6E" w:rsidRDefault="00B76A6E" w:rsidP="00B47BA5">
      <w:pPr>
        <w:tabs>
          <w:tab w:val="left" w:pos="567"/>
        </w:tabs>
        <w:ind w:left="567" w:hanging="567"/>
        <w:jc w:val="both"/>
        <w:rPr>
          <w:rFonts w:ascii="Book Antiqua" w:hAnsi="Book Antiqua" w:cs="Arial"/>
        </w:rPr>
      </w:pPr>
    </w:p>
    <w:p w14:paraId="02882BB4" w14:textId="7C47664E" w:rsidR="00B47BA5" w:rsidRPr="008B5901" w:rsidRDefault="00B76A6E" w:rsidP="00C47B21">
      <w:pPr>
        <w:tabs>
          <w:tab w:val="left" w:pos="567"/>
        </w:tabs>
        <w:ind w:left="567" w:hanging="567"/>
        <w:jc w:val="both"/>
        <w:rPr>
          <w:rFonts w:ascii="Book Antiqua" w:hAnsi="Book Antiqua" w:cs="Arial"/>
        </w:rPr>
      </w:pPr>
      <w:r>
        <w:rPr>
          <w:rFonts w:ascii="Book Antiqua" w:hAnsi="Book Antiqua" w:cs="Arial"/>
        </w:rPr>
        <w:t>9</w:t>
      </w:r>
      <w:r w:rsidRPr="008B5901">
        <w:rPr>
          <w:rFonts w:ascii="Book Antiqua" w:hAnsi="Book Antiqua" w:cs="Arial"/>
        </w:rPr>
        <w:t>.</w:t>
      </w:r>
      <w:r w:rsidRPr="008B5901">
        <w:rPr>
          <w:rFonts w:ascii="Book Antiqua" w:hAnsi="Book Antiqua" w:cs="Arial"/>
        </w:rPr>
        <w:tab/>
      </w:r>
      <w:r w:rsidR="009D4767">
        <w:rPr>
          <w:rFonts w:ascii="Book Antiqua" w:hAnsi="Book Antiqua" w:cs="Arial"/>
        </w:rPr>
        <w:t>Mr Kaihira says that in relation to paragrap</w:t>
      </w:r>
      <w:r w:rsidR="00580F2E">
        <w:rPr>
          <w:rFonts w:ascii="Book Antiqua" w:hAnsi="Book Antiqua" w:cs="Arial"/>
        </w:rPr>
        <w:t>h 11 that the Appellant provided</w:t>
      </w:r>
      <w:r w:rsidR="009D4767">
        <w:rPr>
          <w:rFonts w:ascii="Book Antiqua" w:hAnsi="Book Antiqua" w:cs="Arial"/>
        </w:rPr>
        <w:t xml:space="preserve"> emotional s</w:t>
      </w:r>
      <w:r w:rsidR="00580F2E">
        <w:rPr>
          <w:rFonts w:ascii="Book Antiqua" w:hAnsi="Book Antiqua" w:cs="Arial"/>
        </w:rPr>
        <w:t>upport for his grandmother. W</w:t>
      </w:r>
      <w:r w:rsidR="009D4767">
        <w:rPr>
          <w:rFonts w:ascii="Book Antiqua" w:hAnsi="Book Antiqua" w:cs="Arial"/>
        </w:rPr>
        <w:t>hat I</w:t>
      </w:r>
      <w:r w:rsidR="00580F2E">
        <w:rPr>
          <w:rFonts w:ascii="Book Antiqua" w:hAnsi="Book Antiqua" w:cs="Arial"/>
        </w:rPr>
        <w:t xml:space="preserve"> have found</w:t>
      </w:r>
      <w:r w:rsidR="009D4767">
        <w:rPr>
          <w:rFonts w:ascii="Book Antiqua" w:hAnsi="Book Antiqua" w:cs="Arial"/>
        </w:rPr>
        <w:t xml:space="preserve"> very difficult in this case is that it is abundantly clear and unchallenged that the Appellant’s grandmother has very many other relatives including adult children here in the United Kingdom and it simply has not been explained why they cannot care for their grandmother in the circumstances which have been presented.  It may well be</w:t>
      </w:r>
      <w:r w:rsidR="00580F2E">
        <w:rPr>
          <w:rFonts w:ascii="Book Antiqua" w:hAnsi="Book Antiqua" w:cs="Arial"/>
        </w:rPr>
        <w:t>, just</w:t>
      </w:r>
      <w:r w:rsidR="009D4767">
        <w:rPr>
          <w:rFonts w:ascii="Book Antiqua" w:hAnsi="Book Antiqua" w:cs="Arial"/>
        </w:rPr>
        <w:t xml:space="preserve"> like most </w:t>
      </w:r>
      <w:r w:rsidR="00580F2E">
        <w:rPr>
          <w:rFonts w:ascii="Book Antiqua" w:hAnsi="Book Antiqua" w:cs="Arial"/>
        </w:rPr>
        <w:t xml:space="preserve">adult </w:t>
      </w:r>
      <w:r w:rsidR="009D4767">
        <w:rPr>
          <w:rFonts w:ascii="Book Antiqua" w:hAnsi="Book Antiqua" w:cs="Arial"/>
        </w:rPr>
        <w:t xml:space="preserve">children </w:t>
      </w:r>
      <w:r w:rsidR="004262AA">
        <w:rPr>
          <w:rFonts w:ascii="Book Antiqua" w:hAnsi="Book Antiqua" w:cs="Arial"/>
        </w:rPr>
        <w:t>and grandchildren</w:t>
      </w:r>
      <w:r w:rsidR="00580F2E">
        <w:rPr>
          <w:rFonts w:ascii="Book Antiqua" w:hAnsi="Book Antiqua" w:cs="Arial"/>
        </w:rPr>
        <w:t>,</w:t>
      </w:r>
      <w:r w:rsidR="004262AA">
        <w:rPr>
          <w:rFonts w:ascii="Book Antiqua" w:hAnsi="Book Antiqua" w:cs="Arial"/>
        </w:rPr>
        <w:t xml:space="preserve"> that they work</w:t>
      </w:r>
      <w:r w:rsidR="007B7B2F">
        <w:rPr>
          <w:rFonts w:ascii="Book Antiqua" w:hAnsi="Book Antiqua" w:cs="Arial"/>
        </w:rPr>
        <w:t xml:space="preserve"> or they have</w:t>
      </w:r>
      <w:r w:rsidR="009D4767">
        <w:rPr>
          <w:rFonts w:ascii="Book Antiqua" w:hAnsi="Book Antiqua" w:cs="Arial"/>
        </w:rPr>
        <w:t xml:space="preserve"> their own family commitments but that is no different to the millions of </w:t>
      </w:r>
      <w:r w:rsidR="00E9773E">
        <w:rPr>
          <w:rFonts w:ascii="Book Antiqua" w:hAnsi="Book Antiqua" w:cs="Arial"/>
        </w:rPr>
        <w:t>other</w:t>
      </w:r>
      <w:r w:rsidR="009D4767">
        <w:rPr>
          <w:rFonts w:ascii="Book Antiqua" w:hAnsi="Book Antiqua" w:cs="Arial"/>
        </w:rPr>
        <w:t xml:space="preserve"> families within the United Kingdom. </w:t>
      </w:r>
      <w:r w:rsidR="00343E1A">
        <w:rPr>
          <w:rFonts w:ascii="Book Antiqua" w:hAnsi="Book Antiqua" w:cs="Arial"/>
        </w:rPr>
        <w:t xml:space="preserve"> It is not sufficient to say that instead</w:t>
      </w:r>
      <w:r w:rsidR="009D4767">
        <w:rPr>
          <w:rFonts w:ascii="Book Antiqua" w:hAnsi="Book Antiqua" w:cs="Arial"/>
        </w:rPr>
        <w:t xml:space="preserve"> this Appellant who is an overstay</w:t>
      </w:r>
      <w:r w:rsidR="00A535B0">
        <w:rPr>
          <w:rFonts w:ascii="Book Antiqua" w:hAnsi="Book Antiqua" w:cs="Arial"/>
        </w:rPr>
        <w:t>er</w:t>
      </w:r>
      <w:r w:rsidR="00343E1A">
        <w:rPr>
          <w:rFonts w:ascii="Book Antiqua" w:hAnsi="Book Antiqua" w:cs="Arial"/>
        </w:rPr>
        <w:t xml:space="preserve"> can provide the assistance instead. </w:t>
      </w:r>
      <w:r w:rsidR="009D4767">
        <w:rPr>
          <w:rFonts w:ascii="Book Antiqua" w:hAnsi="Book Antiqua" w:cs="Arial"/>
        </w:rPr>
        <w:t xml:space="preserve">  In my judgment it is abundantly clear that there is no merit whatsoever to the Appellant’s grounds and I come to the clear decisive view that the appeal has to be dismissed.  </w:t>
      </w:r>
    </w:p>
    <w:p w14:paraId="3D013EAE" w14:textId="77777777" w:rsidR="001F2716" w:rsidRPr="00AE6DDE" w:rsidRDefault="001F2716" w:rsidP="00847259">
      <w:pPr>
        <w:jc w:val="both"/>
        <w:rPr>
          <w:rFonts w:ascii="Book Antiqua" w:hAnsi="Book Antiqua" w:cs="Arial"/>
        </w:rPr>
      </w:pPr>
    </w:p>
    <w:p w14:paraId="73CE6C15" w14:textId="77777777" w:rsidR="00847259" w:rsidRPr="00816182" w:rsidRDefault="00847259" w:rsidP="00847259">
      <w:pPr>
        <w:jc w:val="both"/>
        <w:rPr>
          <w:rFonts w:ascii="Book Antiqua" w:hAnsi="Book Antiqua" w:cs="Arial"/>
          <w:b/>
          <w:u w:val="single"/>
        </w:rPr>
      </w:pPr>
      <w:r w:rsidRPr="00816182">
        <w:rPr>
          <w:rFonts w:ascii="Book Antiqua" w:hAnsi="Book Antiqua" w:cs="Arial"/>
          <w:b/>
          <w:u w:val="single"/>
        </w:rPr>
        <w:t>Notice of Decision</w:t>
      </w:r>
    </w:p>
    <w:p w14:paraId="51154E6D" w14:textId="77777777" w:rsidR="00847259" w:rsidRDefault="00847259" w:rsidP="00847259">
      <w:pPr>
        <w:jc w:val="both"/>
        <w:rPr>
          <w:rFonts w:ascii="Book Antiqua" w:hAnsi="Book Antiqua" w:cs="Arial"/>
        </w:rPr>
      </w:pPr>
    </w:p>
    <w:p w14:paraId="396E7B8C" w14:textId="77777777" w:rsidR="00827025" w:rsidRPr="007D2CBF" w:rsidRDefault="00827025" w:rsidP="00827025">
      <w:pPr>
        <w:jc w:val="both"/>
        <w:rPr>
          <w:rFonts w:ascii="Book Antiqua" w:hAnsi="Book Antiqua"/>
          <w:b/>
          <w:u w:val="single"/>
        </w:rPr>
      </w:pPr>
      <w:r w:rsidRPr="007D2CBF">
        <w:rPr>
          <w:rFonts w:ascii="Book Antiqua" w:hAnsi="Book Antiqua" w:cs="Arial"/>
          <w:b/>
          <w:u w:val="single"/>
        </w:rPr>
        <w:t xml:space="preserve">The </w:t>
      </w:r>
      <w:r w:rsidR="009D4767" w:rsidRPr="007D2CBF">
        <w:rPr>
          <w:rFonts w:ascii="Book Antiqua" w:hAnsi="Book Antiqua" w:cs="Arial"/>
          <w:b/>
          <w:u w:val="single"/>
        </w:rPr>
        <w:t>decision of First-tier Tribunal Judge S J Clarke stands thereby when the appeal was dismissed</w:t>
      </w:r>
      <w:r w:rsidR="00343E1A">
        <w:rPr>
          <w:rFonts w:ascii="Book Antiqua" w:hAnsi="Book Antiqua" w:cs="Arial"/>
          <w:b/>
          <w:u w:val="single"/>
        </w:rPr>
        <w:t>. The Appellant’s appeal</w:t>
      </w:r>
      <w:r w:rsidR="009D4767" w:rsidRPr="007D2CBF">
        <w:rPr>
          <w:rFonts w:ascii="Book Antiqua" w:hAnsi="Book Antiqua" w:cs="Arial"/>
          <w:b/>
          <w:u w:val="single"/>
        </w:rPr>
        <w:t xml:space="preserve"> remains dismissed.</w:t>
      </w:r>
    </w:p>
    <w:p w14:paraId="5E867C6E" w14:textId="77777777" w:rsidR="00847259" w:rsidRDefault="00847259" w:rsidP="00847259">
      <w:pPr>
        <w:jc w:val="both"/>
        <w:rPr>
          <w:rFonts w:ascii="Book Antiqua" w:hAnsi="Book Antiqua" w:cs="Arial"/>
        </w:rPr>
      </w:pPr>
    </w:p>
    <w:p w14:paraId="6860683E" w14:textId="77777777" w:rsidR="00847259" w:rsidRDefault="00847259" w:rsidP="00847259">
      <w:pPr>
        <w:jc w:val="both"/>
        <w:rPr>
          <w:rFonts w:ascii="Book Antiqua" w:hAnsi="Book Antiqua" w:cs="Arial"/>
        </w:rPr>
      </w:pPr>
      <w:r w:rsidRPr="00687601">
        <w:rPr>
          <w:rFonts w:ascii="Book Antiqua" w:hAnsi="Book Antiqua" w:cs="Arial"/>
        </w:rPr>
        <w:t>No</w:t>
      </w:r>
      <w:r>
        <w:rPr>
          <w:rFonts w:ascii="Book Antiqua" w:hAnsi="Book Antiqua" w:cs="Arial"/>
        </w:rPr>
        <w:t xml:space="preserve"> anonymity direction is made.</w:t>
      </w:r>
    </w:p>
    <w:p w14:paraId="558BFC05" w14:textId="77777777" w:rsidR="00847259" w:rsidRDefault="00847259" w:rsidP="00847259">
      <w:pPr>
        <w:jc w:val="both"/>
        <w:rPr>
          <w:rFonts w:ascii="Book Antiqua" w:hAnsi="Book Antiqua" w:cs="Arial"/>
        </w:rPr>
      </w:pPr>
    </w:p>
    <w:p w14:paraId="7650426D" w14:textId="77777777" w:rsidR="00A509FA" w:rsidRPr="00AE6DDE" w:rsidRDefault="00A509FA" w:rsidP="00847259">
      <w:pPr>
        <w:jc w:val="both"/>
        <w:rPr>
          <w:rFonts w:ascii="Book Antiqua" w:hAnsi="Book Antiqua" w:cs="Arial"/>
        </w:rPr>
      </w:pPr>
    </w:p>
    <w:p w14:paraId="00113E0C" w14:textId="5FEDC5ED" w:rsidR="001F2716" w:rsidRPr="00AE6DDE" w:rsidRDefault="00780F86" w:rsidP="00847259">
      <w:pPr>
        <w:jc w:val="both"/>
        <w:rPr>
          <w:rFonts w:ascii="Book Antiqua" w:hAnsi="Book Antiqua" w:cs="Arial"/>
        </w:rPr>
      </w:pPr>
      <w:r w:rsidRPr="00AE6DDE">
        <w:rPr>
          <w:rFonts w:ascii="Book Antiqua" w:hAnsi="Book Antiqua" w:cs="Arial"/>
        </w:rPr>
        <w:t>Signed</w:t>
      </w:r>
      <w:r w:rsidR="00343E1A">
        <w:rPr>
          <w:rFonts w:ascii="Book Antiqua" w:hAnsi="Book Antiqua" w:cs="Arial"/>
        </w:rPr>
        <w:t>: A Mahmood</w:t>
      </w:r>
      <w:r w:rsidR="00343E1A">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001F2716" w:rsidRPr="00AE6DDE">
        <w:rPr>
          <w:rFonts w:ascii="Book Antiqua" w:hAnsi="Book Antiqua" w:cs="Arial"/>
        </w:rPr>
        <w:t>Date</w:t>
      </w:r>
      <w:r w:rsidR="00343E1A">
        <w:rPr>
          <w:rFonts w:ascii="Book Antiqua" w:hAnsi="Book Antiqua" w:cs="Arial"/>
        </w:rPr>
        <w:t xml:space="preserve">: 25 July 2018 </w:t>
      </w:r>
    </w:p>
    <w:p w14:paraId="1F1F457D" w14:textId="77777777" w:rsidR="001F2716" w:rsidRPr="00AE6DDE" w:rsidRDefault="001F2716" w:rsidP="00847259">
      <w:pPr>
        <w:jc w:val="both"/>
        <w:rPr>
          <w:rFonts w:ascii="Book Antiqua" w:hAnsi="Book Antiqua" w:cs="Arial"/>
        </w:rPr>
      </w:pPr>
    </w:p>
    <w:p w14:paraId="0DB993F8" w14:textId="77777777" w:rsidR="0062078F" w:rsidRDefault="002112E1" w:rsidP="00847259">
      <w:pPr>
        <w:jc w:val="both"/>
        <w:rPr>
          <w:rFonts w:ascii="Book Antiqua" w:hAnsi="Book Antiqua" w:cs="Arial"/>
          <w:color w:val="000000"/>
        </w:rPr>
      </w:pPr>
      <w:r>
        <w:rPr>
          <w:rFonts w:ascii="Book Antiqua" w:hAnsi="Book Antiqua" w:cs="Arial"/>
          <w:color w:val="000000"/>
        </w:rPr>
        <w:t xml:space="preserve">Deputy </w:t>
      </w:r>
      <w:r w:rsidR="00537BD6">
        <w:rPr>
          <w:rFonts w:ascii="Book Antiqua" w:hAnsi="Book Antiqua" w:cs="Arial"/>
          <w:color w:val="000000"/>
        </w:rPr>
        <w:t xml:space="preserve">Upper Tribunal Judge </w:t>
      </w:r>
      <w:r>
        <w:rPr>
          <w:rFonts w:ascii="Book Antiqua" w:hAnsi="Book Antiqua" w:cs="Arial"/>
          <w:color w:val="000000"/>
        </w:rPr>
        <w:t>Mahmood</w:t>
      </w:r>
      <w:r w:rsidR="005E761F">
        <w:rPr>
          <w:rFonts w:ascii="Book Antiqua" w:hAnsi="Book Antiqua" w:cs="Arial"/>
          <w:color w:val="000000"/>
        </w:rPr>
        <w:t xml:space="preserve"> </w:t>
      </w:r>
    </w:p>
    <w:p w14:paraId="236E567B" w14:textId="77777777" w:rsidR="00847259" w:rsidRDefault="00847259" w:rsidP="00847259">
      <w:pPr>
        <w:jc w:val="both"/>
        <w:rPr>
          <w:rFonts w:ascii="Book Antiqua" w:hAnsi="Book Antiqua" w:cs="Arial"/>
          <w:color w:val="000000"/>
        </w:rPr>
      </w:pPr>
    </w:p>
    <w:p w14:paraId="5AF867CD" w14:textId="77777777" w:rsidR="00847259" w:rsidRDefault="00847259" w:rsidP="00847259">
      <w:pPr>
        <w:jc w:val="both"/>
        <w:rPr>
          <w:rFonts w:ascii="Book Antiqua" w:hAnsi="Book Antiqua" w:cs="Arial"/>
          <w:color w:val="000000"/>
        </w:rPr>
      </w:pPr>
    </w:p>
    <w:p w14:paraId="06B30961" w14:textId="77777777" w:rsidR="00C47B21" w:rsidRDefault="00C47B21" w:rsidP="00847259">
      <w:pPr>
        <w:jc w:val="both"/>
        <w:rPr>
          <w:rFonts w:ascii="Book Antiqua" w:hAnsi="Book Antiqua" w:cs="Arial"/>
          <w:color w:val="000000"/>
        </w:rPr>
      </w:pPr>
    </w:p>
    <w:p w14:paraId="1D7B82EA" w14:textId="77777777" w:rsidR="00C47B21" w:rsidRDefault="00C47B21" w:rsidP="00847259">
      <w:pPr>
        <w:jc w:val="both"/>
        <w:rPr>
          <w:rFonts w:ascii="Book Antiqua" w:hAnsi="Book Antiqua" w:cs="Arial"/>
          <w:color w:val="000000"/>
        </w:rPr>
      </w:pPr>
    </w:p>
    <w:p w14:paraId="265A1916" w14:textId="77777777" w:rsidR="00C47B21" w:rsidRDefault="00C47B21" w:rsidP="00847259">
      <w:pPr>
        <w:jc w:val="both"/>
        <w:rPr>
          <w:rFonts w:ascii="Book Antiqua" w:hAnsi="Book Antiqua" w:cs="Arial"/>
          <w:color w:val="000000"/>
        </w:rPr>
      </w:pPr>
    </w:p>
    <w:p w14:paraId="69811ECE" w14:textId="77777777" w:rsidR="00C47B21" w:rsidRDefault="00C47B21" w:rsidP="00847259">
      <w:pPr>
        <w:jc w:val="both"/>
        <w:rPr>
          <w:rFonts w:ascii="Book Antiqua" w:hAnsi="Book Antiqua" w:cs="Arial"/>
          <w:color w:val="000000"/>
        </w:rPr>
      </w:pPr>
    </w:p>
    <w:p w14:paraId="01BDDD87" w14:textId="77777777" w:rsidR="00B95326" w:rsidRPr="00AE6DDE" w:rsidRDefault="00B95326" w:rsidP="00B95326">
      <w:pPr>
        <w:rPr>
          <w:rFonts w:ascii="Book Antiqua" w:hAnsi="Book Antiqua" w:cs="Arial"/>
        </w:rPr>
      </w:pPr>
    </w:p>
    <w:p w14:paraId="096F955D" w14:textId="77777777" w:rsidR="00B95326" w:rsidRPr="00AE6DDE" w:rsidRDefault="00B95326" w:rsidP="00B95326">
      <w:pPr>
        <w:rPr>
          <w:rFonts w:ascii="Book Antiqua" w:hAnsi="Book Antiqua" w:cs="Arial"/>
        </w:rPr>
      </w:pPr>
    </w:p>
    <w:p w14:paraId="18C1D1E7" w14:textId="77777777" w:rsidR="00B95326" w:rsidRPr="00AE6DDE" w:rsidRDefault="00B95326" w:rsidP="00402B9E">
      <w:pPr>
        <w:tabs>
          <w:tab w:val="left" w:pos="2520"/>
        </w:tabs>
        <w:ind w:left="540" w:hanging="540"/>
        <w:jc w:val="both"/>
        <w:rPr>
          <w:rFonts w:ascii="Book Antiqua" w:hAnsi="Book Antiqua" w:cs="Arial"/>
        </w:rPr>
      </w:pPr>
    </w:p>
    <w:sectPr w:rsidR="00B95326" w:rsidRPr="00AE6DDE"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957D83" w14:textId="77777777" w:rsidR="009D1410" w:rsidRDefault="009D1410">
      <w:r>
        <w:separator/>
      </w:r>
    </w:p>
  </w:endnote>
  <w:endnote w:type="continuationSeparator" w:id="0">
    <w:p w14:paraId="2C1BD2E4" w14:textId="77777777" w:rsidR="009D1410" w:rsidRDefault="009D14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053C40" w14:textId="474B3C5F" w:rsidR="00CD3634" w:rsidRPr="00AE6DDE" w:rsidRDefault="00CD3634" w:rsidP="00593795">
    <w:pPr>
      <w:pStyle w:val="Footer"/>
      <w:jc w:val="center"/>
      <w:rPr>
        <w:rFonts w:ascii="Book Antiqua" w:hAnsi="Book Antiqua" w:cs="Arial"/>
        <w:sz w:val="16"/>
        <w:szCs w:val="16"/>
      </w:rPr>
    </w:pPr>
    <w:r w:rsidRPr="00AE6DDE">
      <w:rPr>
        <w:rStyle w:val="PageNumber"/>
        <w:rFonts w:ascii="Book Antiqua" w:hAnsi="Book Antiqua" w:cs="Arial"/>
        <w:sz w:val="16"/>
        <w:szCs w:val="16"/>
      </w:rPr>
      <w:fldChar w:fldCharType="begin"/>
    </w:r>
    <w:r w:rsidRPr="00AE6DDE">
      <w:rPr>
        <w:rStyle w:val="PageNumber"/>
        <w:rFonts w:ascii="Book Antiqua" w:hAnsi="Book Antiqua" w:cs="Arial"/>
        <w:sz w:val="16"/>
        <w:szCs w:val="16"/>
      </w:rPr>
      <w:instrText xml:space="preserve"> PAGE </w:instrText>
    </w:r>
    <w:r w:rsidRPr="00AE6DDE">
      <w:rPr>
        <w:rStyle w:val="PageNumber"/>
        <w:rFonts w:ascii="Book Antiqua" w:hAnsi="Book Antiqua" w:cs="Arial"/>
        <w:sz w:val="16"/>
        <w:szCs w:val="16"/>
      </w:rPr>
      <w:fldChar w:fldCharType="separate"/>
    </w:r>
    <w:r w:rsidR="00A10670">
      <w:rPr>
        <w:rStyle w:val="PageNumber"/>
        <w:rFonts w:ascii="Book Antiqua" w:hAnsi="Book Antiqua" w:cs="Arial"/>
        <w:noProof/>
        <w:sz w:val="16"/>
        <w:szCs w:val="16"/>
      </w:rPr>
      <w:t>4</w:t>
    </w:r>
    <w:r w:rsidRPr="00AE6DDE">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19A907" w14:textId="77777777" w:rsidR="00CD3634" w:rsidRPr="00AE6DDE" w:rsidRDefault="00CD3634" w:rsidP="00254DBC">
    <w:pPr>
      <w:jc w:val="center"/>
      <w:rPr>
        <w:rFonts w:ascii="Book Antiqua" w:hAnsi="Book Antiqua" w:cs="Arial"/>
        <w:b/>
      </w:rPr>
    </w:pPr>
    <w:r w:rsidRPr="00AE6DDE">
      <w:rPr>
        <w:rFonts w:ascii="Book Antiqua" w:hAnsi="Book Antiqua" w:cs="Arial"/>
        <w:b/>
        <w:spacing w:val="-6"/>
      </w:rPr>
      <w:t>©</w:t>
    </w:r>
    <w:r w:rsidR="009F74D1">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3E030F" w14:textId="77777777" w:rsidR="009D1410" w:rsidRDefault="009D1410">
      <w:r>
        <w:separator/>
      </w:r>
    </w:p>
  </w:footnote>
  <w:footnote w:type="continuationSeparator" w:id="0">
    <w:p w14:paraId="1631A649" w14:textId="77777777" w:rsidR="009D1410" w:rsidRDefault="009D14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F5DCE3" w14:textId="77777777" w:rsidR="00CD3634" w:rsidRPr="00AE6DDE" w:rsidRDefault="00CD3634" w:rsidP="00593795">
    <w:pPr>
      <w:pStyle w:val="Header"/>
      <w:jc w:val="right"/>
      <w:rPr>
        <w:rFonts w:ascii="Book Antiqua" w:hAnsi="Book Antiqua" w:cs="Arial"/>
        <w:sz w:val="16"/>
        <w:szCs w:val="16"/>
      </w:rPr>
    </w:pPr>
    <w:r w:rsidRPr="00AE6DDE">
      <w:rPr>
        <w:rFonts w:ascii="Book Antiqua" w:hAnsi="Book Antiqua" w:cs="Arial"/>
        <w:sz w:val="16"/>
        <w:szCs w:val="16"/>
      </w:rPr>
      <w:t xml:space="preserve">Appeal Number: </w:t>
    </w:r>
    <w:r w:rsidR="00092263">
      <w:rPr>
        <w:rFonts w:ascii="Book Antiqua" w:hAnsi="Book Antiqua" w:cs="Arial"/>
        <w:sz w:val="16"/>
        <w:szCs w:val="16"/>
      </w:rPr>
      <w:t xml:space="preserve"> HU/27712/2016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12934F" w14:textId="77777777" w:rsidR="00CD3634" w:rsidRPr="00AE6DDE" w:rsidRDefault="00CD3634">
    <w:pPr>
      <w:pStyle w:val="Header"/>
      <w:rPr>
        <w:rFonts w:ascii="Book Antiqua" w:hAnsi="Book Antiqua"/>
      </w:rPr>
    </w:pPr>
    <w:r w:rsidRPr="00AE6DDE">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F62B4"/>
    <w:multiLevelType w:val="hybridMultilevel"/>
    <w:tmpl w:val="9F945F1E"/>
    <w:lvl w:ilvl="0" w:tplc="2020EB76">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2263"/>
    <w:rsid w:val="00000621"/>
    <w:rsid w:val="000036C2"/>
    <w:rsid w:val="0001016C"/>
    <w:rsid w:val="00033D3D"/>
    <w:rsid w:val="00051F30"/>
    <w:rsid w:val="00062F02"/>
    <w:rsid w:val="00071A7E"/>
    <w:rsid w:val="000746C0"/>
    <w:rsid w:val="00074D1D"/>
    <w:rsid w:val="00080C08"/>
    <w:rsid w:val="00092263"/>
    <w:rsid w:val="00092580"/>
    <w:rsid w:val="00093D4D"/>
    <w:rsid w:val="000B24F7"/>
    <w:rsid w:val="000C4CC2"/>
    <w:rsid w:val="000C7135"/>
    <w:rsid w:val="000D5D94"/>
    <w:rsid w:val="000F1A0E"/>
    <w:rsid w:val="001165A7"/>
    <w:rsid w:val="00167D3A"/>
    <w:rsid w:val="00173946"/>
    <w:rsid w:val="001A3082"/>
    <w:rsid w:val="001A63C5"/>
    <w:rsid w:val="001A7690"/>
    <w:rsid w:val="001B186A"/>
    <w:rsid w:val="001B2F75"/>
    <w:rsid w:val="001D45C0"/>
    <w:rsid w:val="001F2716"/>
    <w:rsid w:val="00207617"/>
    <w:rsid w:val="002112E1"/>
    <w:rsid w:val="00224D49"/>
    <w:rsid w:val="0023134B"/>
    <w:rsid w:val="002376E5"/>
    <w:rsid w:val="00252EB7"/>
    <w:rsid w:val="00253D70"/>
    <w:rsid w:val="00254DBC"/>
    <w:rsid w:val="002717D1"/>
    <w:rsid w:val="00283659"/>
    <w:rsid w:val="00292C4F"/>
    <w:rsid w:val="002C6BD4"/>
    <w:rsid w:val="002D083B"/>
    <w:rsid w:val="002D68BF"/>
    <w:rsid w:val="002E233E"/>
    <w:rsid w:val="002F6B98"/>
    <w:rsid w:val="00304CD2"/>
    <w:rsid w:val="00336CBF"/>
    <w:rsid w:val="00342FA7"/>
    <w:rsid w:val="00343E1A"/>
    <w:rsid w:val="00343FE3"/>
    <w:rsid w:val="003509D7"/>
    <w:rsid w:val="003546C8"/>
    <w:rsid w:val="00396210"/>
    <w:rsid w:val="003963CC"/>
    <w:rsid w:val="003A0375"/>
    <w:rsid w:val="003A1FF9"/>
    <w:rsid w:val="003A7CF2"/>
    <w:rsid w:val="003B3198"/>
    <w:rsid w:val="003C5CE5"/>
    <w:rsid w:val="003D1A9E"/>
    <w:rsid w:val="003D6A6D"/>
    <w:rsid w:val="003E1B0A"/>
    <w:rsid w:val="003E2542"/>
    <w:rsid w:val="003E267B"/>
    <w:rsid w:val="003E7CD1"/>
    <w:rsid w:val="003F4C61"/>
    <w:rsid w:val="00402B9E"/>
    <w:rsid w:val="004249CB"/>
    <w:rsid w:val="004262AA"/>
    <w:rsid w:val="0044127D"/>
    <w:rsid w:val="004448DB"/>
    <w:rsid w:val="00446C9A"/>
    <w:rsid w:val="00447988"/>
    <w:rsid w:val="00452F2B"/>
    <w:rsid w:val="00471E3C"/>
    <w:rsid w:val="00477193"/>
    <w:rsid w:val="004A1848"/>
    <w:rsid w:val="004A6F4A"/>
    <w:rsid w:val="004E2C8B"/>
    <w:rsid w:val="004E4717"/>
    <w:rsid w:val="004F672C"/>
    <w:rsid w:val="00503474"/>
    <w:rsid w:val="0050388A"/>
    <w:rsid w:val="00507885"/>
    <w:rsid w:val="00507FEC"/>
    <w:rsid w:val="00510F0E"/>
    <w:rsid w:val="00537BD6"/>
    <w:rsid w:val="005420FD"/>
    <w:rsid w:val="005473D4"/>
    <w:rsid w:val="005479E1"/>
    <w:rsid w:val="00553E0A"/>
    <w:rsid w:val="005570FD"/>
    <w:rsid w:val="005575EA"/>
    <w:rsid w:val="0057790C"/>
    <w:rsid w:val="00580F2E"/>
    <w:rsid w:val="0058162A"/>
    <w:rsid w:val="00593795"/>
    <w:rsid w:val="00596130"/>
    <w:rsid w:val="005A25F1"/>
    <w:rsid w:val="005A75FF"/>
    <w:rsid w:val="005C2B9C"/>
    <w:rsid w:val="005D10AB"/>
    <w:rsid w:val="005E3B61"/>
    <w:rsid w:val="005E761F"/>
    <w:rsid w:val="00601D8F"/>
    <w:rsid w:val="0062078F"/>
    <w:rsid w:val="00632492"/>
    <w:rsid w:val="00653E97"/>
    <w:rsid w:val="00671F2E"/>
    <w:rsid w:val="00684A74"/>
    <w:rsid w:val="00690B8A"/>
    <w:rsid w:val="006B50FE"/>
    <w:rsid w:val="006E47C4"/>
    <w:rsid w:val="006F2CF1"/>
    <w:rsid w:val="00703184"/>
    <w:rsid w:val="007038ED"/>
    <w:rsid w:val="00703BC3"/>
    <w:rsid w:val="00704B61"/>
    <w:rsid w:val="00720BB3"/>
    <w:rsid w:val="00753C8C"/>
    <w:rsid w:val="007552A9"/>
    <w:rsid w:val="00761858"/>
    <w:rsid w:val="00767D59"/>
    <w:rsid w:val="00776E97"/>
    <w:rsid w:val="00780F86"/>
    <w:rsid w:val="007912AD"/>
    <w:rsid w:val="007A0794"/>
    <w:rsid w:val="007B0824"/>
    <w:rsid w:val="007B244A"/>
    <w:rsid w:val="007B5D3C"/>
    <w:rsid w:val="007B7B2F"/>
    <w:rsid w:val="007D2CBF"/>
    <w:rsid w:val="008176E0"/>
    <w:rsid w:val="00821B72"/>
    <w:rsid w:val="00823EF2"/>
    <w:rsid w:val="00827025"/>
    <w:rsid w:val="008303B8"/>
    <w:rsid w:val="00833DCE"/>
    <w:rsid w:val="00837B9D"/>
    <w:rsid w:val="00847259"/>
    <w:rsid w:val="008478F6"/>
    <w:rsid w:val="008531B4"/>
    <w:rsid w:val="00854534"/>
    <w:rsid w:val="00871D34"/>
    <w:rsid w:val="00874D45"/>
    <w:rsid w:val="008945A3"/>
    <w:rsid w:val="008B270C"/>
    <w:rsid w:val="008B5078"/>
    <w:rsid w:val="008C3D3D"/>
    <w:rsid w:val="008D4131"/>
    <w:rsid w:val="008F1932"/>
    <w:rsid w:val="008F41D6"/>
    <w:rsid w:val="00917735"/>
    <w:rsid w:val="00921062"/>
    <w:rsid w:val="00942BEE"/>
    <w:rsid w:val="00947565"/>
    <w:rsid w:val="00952289"/>
    <w:rsid w:val="00956B46"/>
    <w:rsid w:val="009578BB"/>
    <w:rsid w:val="009722BC"/>
    <w:rsid w:val="009727A3"/>
    <w:rsid w:val="00984E64"/>
    <w:rsid w:val="00987774"/>
    <w:rsid w:val="00993EE4"/>
    <w:rsid w:val="009A11E8"/>
    <w:rsid w:val="009B443B"/>
    <w:rsid w:val="009B448E"/>
    <w:rsid w:val="009D1410"/>
    <w:rsid w:val="009D1EA3"/>
    <w:rsid w:val="009D4767"/>
    <w:rsid w:val="009D7FCF"/>
    <w:rsid w:val="009F5220"/>
    <w:rsid w:val="009F6BAB"/>
    <w:rsid w:val="009F74D1"/>
    <w:rsid w:val="00A10670"/>
    <w:rsid w:val="00A15234"/>
    <w:rsid w:val="00A201AB"/>
    <w:rsid w:val="00A31C8B"/>
    <w:rsid w:val="00A509FA"/>
    <w:rsid w:val="00A535B0"/>
    <w:rsid w:val="00A57B5D"/>
    <w:rsid w:val="00A7036C"/>
    <w:rsid w:val="00A845DC"/>
    <w:rsid w:val="00A92942"/>
    <w:rsid w:val="00AD5231"/>
    <w:rsid w:val="00AE6DDE"/>
    <w:rsid w:val="00AE7D4D"/>
    <w:rsid w:val="00B061CD"/>
    <w:rsid w:val="00B070E1"/>
    <w:rsid w:val="00B1764F"/>
    <w:rsid w:val="00B25CAF"/>
    <w:rsid w:val="00B26AA2"/>
    <w:rsid w:val="00B3524D"/>
    <w:rsid w:val="00B40F69"/>
    <w:rsid w:val="00B46616"/>
    <w:rsid w:val="00B47BA5"/>
    <w:rsid w:val="00B55C9C"/>
    <w:rsid w:val="00B7040A"/>
    <w:rsid w:val="00B76A6E"/>
    <w:rsid w:val="00B83391"/>
    <w:rsid w:val="00B87C01"/>
    <w:rsid w:val="00B95326"/>
    <w:rsid w:val="00BD4196"/>
    <w:rsid w:val="00BE6840"/>
    <w:rsid w:val="00BF22CA"/>
    <w:rsid w:val="00BF23BB"/>
    <w:rsid w:val="00C26032"/>
    <w:rsid w:val="00C30FB6"/>
    <w:rsid w:val="00C345E1"/>
    <w:rsid w:val="00C43BFD"/>
    <w:rsid w:val="00C47B21"/>
    <w:rsid w:val="00C510BF"/>
    <w:rsid w:val="00C53074"/>
    <w:rsid w:val="00C612EB"/>
    <w:rsid w:val="00C824AA"/>
    <w:rsid w:val="00C96B22"/>
    <w:rsid w:val="00CB10A6"/>
    <w:rsid w:val="00CB6E35"/>
    <w:rsid w:val="00CD3634"/>
    <w:rsid w:val="00CD58CE"/>
    <w:rsid w:val="00CD59AC"/>
    <w:rsid w:val="00CE1A46"/>
    <w:rsid w:val="00D20757"/>
    <w:rsid w:val="00D22636"/>
    <w:rsid w:val="00D40FD9"/>
    <w:rsid w:val="00D45631"/>
    <w:rsid w:val="00D53769"/>
    <w:rsid w:val="00D820CA"/>
    <w:rsid w:val="00D85C13"/>
    <w:rsid w:val="00D87AF7"/>
    <w:rsid w:val="00D9111A"/>
    <w:rsid w:val="00D91BE3"/>
    <w:rsid w:val="00D94AFC"/>
    <w:rsid w:val="00DB70AE"/>
    <w:rsid w:val="00DC3331"/>
    <w:rsid w:val="00DD1BBC"/>
    <w:rsid w:val="00DD5071"/>
    <w:rsid w:val="00DD5C39"/>
    <w:rsid w:val="00DE7DB7"/>
    <w:rsid w:val="00DF09E9"/>
    <w:rsid w:val="00DF0DC5"/>
    <w:rsid w:val="00DF57FA"/>
    <w:rsid w:val="00DF77BD"/>
    <w:rsid w:val="00E00973"/>
    <w:rsid w:val="00E00A0A"/>
    <w:rsid w:val="00E066DE"/>
    <w:rsid w:val="00E07F57"/>
    <w:rsid w:val="00E30683"/>
    <w:rsid w:val="00E453D8"/>
    <w:rsid w:val="00E50BCE"/>
    <w:rsid w:val="00E574BF"/>
    <w:rsid w:val="00E61292"/>
    <w:rsid w:val="00E65938"/>
    <w:rsid w:val="00E67616"/>
    <w:rsid w:val="00E77C4D"/>
    <w:rsid w:val="00E81D01"/>
    <w:rsid w:val="00E835C3"/>
    <w:rsid w:val="00E845A5"/>
    <w:rsid w:val="00E9773E"/>
    <w:rsid w:val="00EE45D8"/>
    <w:rsid w:val="00EE4990"/>
    <w:rsid w:val="00F11F47"/>
    <w:rsid w:val="00F22EDA"/>
    <w:rsid w:val="00F251C0"/>
    <w:rsid w:val="00F426B6"/>
    <w:rsid w:val="00F7101C"/>
    <w:rsid w:val="00F74FA7"/>
    <w:rsid w:val="00FB6DB1"/>
    <w:rsid w:val="00FC244D"/>
    <w:rsid w:val="00FE49B5"/>
    <w:rsid w:val="00FF35A5"/>
    <w:rsid w:val="00FF5A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13D53A9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 w:type="paragraph" w:styleId="ListParagraph">
    <w:name w:val="List Paragraph"/>
    <w:basedOn w:val="Normal"/>
    <w:uiPriority w:val="34"/>
    <w:qFormat/>
    <w:rsid w:val="00837B9D"/>
    <w:pPr>
      <w:ind w:left="720"/>
      <w:contextualSpacing/>
    </w:pPr>
  </w:style>
  <w:style w:type="paragraph" w:styleId="NormalWeb">
    <w:name w:val="Normal (Web)"/>
    <w:basedOn w:val="Normal"/>
    <w:uiPriority w:val="99"/>
    <w:unhideWhenUsed/>
    <w:rsid w:val="003509D7"/>
    <w:pPr>
      <w:spacing w:before="100" w:beforeAutospacing="1" w:after="100" w:afterAutospacing="1"/>
    </w:pPr>
    <w:rPr>
      <w:rFonts w:eastAsiaTheme="minorEastAsia"/>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1510</Words>
  <Characters>7305</Characters>
  <Application>Microsoft Office Word</Application>
  <DocSecurity>0</DocSecurity>
  <Lines>60</Lines>
  <Paragraphs>17</Paragraphs>
  <ScaleCrop>false</ScaleCrop>
  <Company/>
  <LinksUpToDate>false</LinksUpToDate>
  <CharactersWithSpaces>8798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2018-08-23T12:33:00Z</dcterms:created>
  <dcterms:modified xsi:type="dcterms:W3CDTF">2018-08-23T12:33:00Z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