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4554D"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7608D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608D4" w:rsidRPr="007608D4">
        <w:rPr>
          <w:rFonts w:ascii="Book Antiqua" w:hAnsi="Book Antiqua" w:cs="Arial"/>
          <w:caps/>
        </w:rPr>
        <w:t>IA/33275/2015</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A5757E" w:rsidTr="00A5757E">
        <w:tc>
          <w:tcPr>
            <w:tcW w:w="6048" w:type="dxa"/>
            <w:shd w:val="clear" w:color="auto" w:fill="auto"/>
          </w:tcPr>
          <w:p w:rsidR="00D22636" w:rsidRPr="00A5757E" w:rsidRDefault="00D22636" w:rsidP="00A5757E">
            <w:pPr>
              <w:jc w:val="both"/>
              <w:rPr>
                <w:rFonts w:ascii="Book Antiqua" w:hAnsi="Book Antiqua" w:cs="Arial"/>
                <w:b/>
              </w:rPr>
            </w:pPr>
            <w:r w:rsidRPr="00A5757E">
              <w:rPr>
                <w:rFonts w:ascii="Book Antiqua" w:hAnsi="Book Antiqua" w:cs="Arial"/>
                <w:b/>
              </w:rPr>
              <w:t xml:space="preserve">Heard at </w:t>
            </w:r>
            <w:r w:rsidR="007608D4" w:rsidRPr="00A5757E">
              <w:rPr>
                <w:rFonts w:ascii="Book Antiqua" w:hAnsi="Book Antiqua" w:cs="Arial"/>
                <w:b/>
              </w:rPr>
              <w:t xml:space="preserve">Field House </w:t>
            </w:r>
          </w:p>
        </w:tc>
        <w:tc>
          <w:tcPr>
            <w:tcW w:w="3960" w:type="dxa"/>
            <w:shd w:val="clear" w:color="auto" w:fill="auto"/>
          </w:tcPr>
          <w:p w:rsidR="00D22636" w:rsidRPr="00A5757E" w:rsidRDefault="000E34AA" w:rsidP="00A5757E">
            <w:pPr>
              <w:jc w:val="both"/>
              <w:rPr>
                <w:rFonts w:ascii="Book Antiqua" w:hAnsi="Book Antiqua" w:cs="Arial"/>
                <w:b/>
              </w:rPr>
            </w:pPr>
            <w:r w:rsidRPr="00A5757E">
              <w:rPr>
                <w:rFonts w:ascii="Book Antiqua" w:hAnsi="Book Antiqua" w:cs="Arial"/>
                <w:b/>
              </w:rPr>
              <w:t>Decision &amp; Reasons</w:t>
            </w:r>
            <w:r w:rsidR="00283659" w:rsidRPr="00A5757E">
              <w:rPr>
                <w:rFonts w:ascii="Book Antiqua" w:hAnsi="Book Antiqua" w:cs="Arial"/>
                <w:b/>
              </w:rPr>
              <w:t xml:space="preserve"> Promulgated</w:t>
            </w:r>
          </w:p>
        </w:tc>
      </w:tr>
      <w:tr w:rsidR="00D22636" w:rsidRPr="00A5757E" w:rsidTr="00A5757E">
        <w:tc>
          <w:tcPr>
            <w:tcW w:w="6048" w:type="dxa"/>
            <w:shd w:val="clear" w:color="auto" w:fill="auto"/>
          </w:tcPr>
          <w:p w:rsidR="00D22636" w:rsidRPr="00A5757E" w:rsidRDefault="00D22636" w:rsidP="00A5757E">
            <w:pPr>
              <w:jc w:val="both"/>
              <w:rPr>
                <w:rFonts w:ascii="Book Antiqua" w:hAnsi="Book Antiqua" w:cs="Arial"/>
                <w:b/>
              </w:rPr>
            </w:pPr>
            <w:r w:rsidRPr="00A5757E">
              <w:rPr>
                <w:rFonts w:ascii="Book Antiqua" w:hAnsi="Book Antiqua" w:cs="Arial"/>
                <w:b/>
              </w:rPr>
              <w:t xml:space="preserve">On </w:t>
            </w:r>
            <w:r w:rsidR="007608D4" w:rsidRPr="00A5757E">
              <w:rPr>
                <w:rFonts w:ascii="Book Antiqua" w:hAnsi="Book Antiqua" w:cs="Arial"/>
                <w:b/>
              </w:rPr>
              <w:t>11</w:t>
            </w:r>
            <w:r w:rsidR="007608D4" w:rsidRPr="00A5757E">
              <w:rPr>
                <w:rFonts w:ascii="Book Antiqua" w:hAnsi="Book Antiqua" w:cs="Arial"/>
                <w:b/>
                <w:vertAlign w:val="superscript"/>
              </w:rPr>
              <w:t>th</w:t>
            </w:r>
            <w:r w:rsidR="007608D4" w:rsidRPr="00A5757E">
              <w:rPr>
                <w:rFonts w:ascii="Book Antiqua" w:hAnsi="Book Antiqua" w:cs="Arial"/>
                <w:b/>
              </w:rPr>
              <w:t xml:space="preserve"> April 2018 </w:t>
            </w:r>
          </w:p>
        </w:tc>
        <w:tc>
          <w:tcPr>
            <w:tcW w:w="3960" w:type="dxa"/>
            <w:shd w:val="clear" w:color="auto" w:fill="auto"/>
          </w:tcPr>
          <w:p w:rsidR="00D22636" w:rsidRPr="00A5757E" w:rsidRDefault="00CB7188" w:rsidP="00A5757E">
            <w:pPr>
              <w:jc w:val="both"/>
              <w:rPr>
                <w:rFonts w:ascii="Book Antiqua" w:hAnsi="Book Antiqua" w:cs="Arial"/>
                <w:b/>
              </w:rPr>
            </w:pPr>
            <w:r>
              <w:rPr>
                <w:rFonts w:ascii="Book Antiqua" w:hAnsi="Book Antiqua" w:cs="Arial"/>
                <w:b/>
              </w:rPr>
              <w:t>On 16</w:t>
            </w:r>
            <w:r w:rsidRPr="00CB7188">
              <w:rPr>
                <w:rFonts w:ascii="Book Antiqua" w:hAnsi="Book Antiqua" w:cs="Arial"/>
                <w:b/>
                <w:vertAlign w:val="superscript"/>
              </w:rPr>
              <w:t>th</w:t>
            </w:r>
            <w:r>
              <w:rPr>
                <w:rFonts w:ascii="Book Antiqua" w:hAnsi="Book Antiqua" w:cs="Arial"/>
                <w:b/>
              </w:rPr>
              <w:t xml:space="preserve"> May 2018</w:t>
            </w:r>
          </w:p>
        </w:tc>
      </w:tr>
      <w:tr w:rsidR="00D22636" w:rsidRPr="00A5757E" w:rsidTr="00A5757E">
        <w:tc>
          <w:tcPr>
            <w:tcW w:w="6048" w:type="dxa"/>
            <w:shd w:val="clear" w:color="auto" w:fill="auto"/>
          </w:tcPr>
          <w:p w:rsidR="00D22636" w:rsidRPr="00A5757E" w:rsidRDefault="00D22636" w:rsidP="00A5757E">
            <w:pPr>
              <w:jc w:val="both"/>
              <w:rPr>
                <w:rFonts w:ascii="Book Antiqua" w:hAnsi="Book Antiqua" w:cs="Arial"/>
                <w:b/>
              </w:rPr>
            </w:pPr>
          </w:p>
        </w:tc>
        <w:tc>
          <w:tcPr>
            <w:tcW w:w="3960" w:type="dxa"/>
            <w:shd w:val="clear" w:color="auto" w:fill="auto"/>
          </w:tcPr>
          <w:p w:rsidR="00D22636" w:rsidRPr="00A5757E" w:rsidRDefault="00D22636" w:rsidP="00A5757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608D4" w:rsidP="00742A8D">
      <w:pPr>
        <w:jc w:val="center"/>
        <w:rPr>
          <w:rFonts w:ascii="Book Antiqua" w:hAnsi="Book Antiqua" w:cs="Arial"/>
          <w:b/>
          <w:caps/>
        </w:rPr>
      </w:pPr>
      <w:r>
        <w:rPr>
          <w:rFonts w:ascii="Book Antiqua" w:hAnsi="Book Antiqua" w:cs="Arial"/>
          <w:b/>
          <w:caps/>
        </w:rPr>
        <w:t xml:space="preserve">brenda </w:t>
      </w:r>
      <w:r w:rsidR="00AF44E6">
        <w:rPr>
          <w:rFonts w:ascii="Book Antiqua" w:hAnsi="Book Antiqua" w:cs="Arial"/>
          <w:b/>
          <w:caps/>
        </w:rPr>
        <w:t>[</w:t>
      </w:r>
      <w:r>
        <w:rPr>
          <w:rFonts w:ascii="Book Antiqua" w:hAnsi="Book Antiqua" w:cs="Arial"/>
          <w:b/>
          <w:caps/>
        </w:rPr>
        <w:t>w</w:t>
      </w:r>
      <w:r w:rsidR="00AF44E6">
        <w:rPr>
          <w:rFonts w:ascii="Book Antiqua" w:hAnsi="Book Antiqua" w:cs="Arial"/>
          <w:b/>
          <w:caps/>
        </w:rPr>
        <w:t>]</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7608D4">
        <w:rPr>
          <w:rFonts w:ascii="Book Antiqua" w:hAnsi="Book Antiqua" w:cs="Arial"/>
          <w:b/>
          <w:caps/>
        </w:rPr>
        <w:t>not made</w:t>
      </w:r>
      <w:r w:rsidRPr="000E34AA">
        <w:rPr>
          <w:rFonts w:ascii="Book Antiqua" w:hAnsi="Book Antiqua" w:cs="Arial"/>
          <w:b/>
          <w:caps/>
        </w:rPr>
        <w:t>)</w:t>
      </w:r>
    </w:p>
    <w:p w:rsidR="00704B61" w:rsidRPr="00F5664C" w:rsidRDefault="00F31428"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F31428"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F31428">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7608D4">
        <w:rPr>
          <w:rFonts w:ascii="Book Antiqua" w:hAnsi="Book Antiqua" w:cs="Arial"/>
        </w:rPr>
        <w:t>Mr P Lewis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F31428">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608D4">
        <w:rPr>
          <w:rFonts w:ascii="Book Antiqua" w:hAnsi="Book Antiqua" w:cs="Arial"/>
        </w:rPr>
        <w:t xml:space="preserve">Mr N Bramble (Senior HOPO)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7608D4" w:rsidP="00D33B16">
      <w:pPr>
        <w:numPr>
          <w:ilvl w:val="0"/>
          <w:numId w:val="3"/>
        </w:numPr>
        <w:spacing w:before="240"/>
        <w:jc w:val="both"/>
        <w:rPr>
          <w:rFonts w:ascii="Book Antiqua" w:hAnsi="Book Antiqua" w:cs="Arial"/>
        </w:rPr>
      </w:pPr>
      <w:r>
        <w:rPr>
          <w:rFonts w:ascii="Book Antiqua" w:hAnsi="Book Antiqua" w:cs="Arial"/>
        </w:rPr>
        <w:t>This is an appeal against a decision of First-tier Tribunal Judge Jessica Pacey, promulgated on 4</w:t>
      </w:r>
      <w:r w:rsidRPr="007608D4">
        <w:rPr>
          <w:rFonts w:ascii="Book Antiqua" w:hAnsi="Book Antiqua" w:cs="Arial"/>
          <w:vertAlign w:val="superscript"/>
        </w:rPr>
        <w:t>th</w:t>
      </w:r>
      <w:r>
        <w:rPr>
          <w:rFonts w:ascii="Book Antiqua" w:hAnsi="Book Antiqua" w:cs="Arial"/>
        </w:rPr>
        <w:t xml:space="preserve"> October 2017, following a hearing at Taylor House on 14</w:t>
      </w:r>
      <w:r w:rsidRPr="007608D4">
        <w:rPr>
          <w:rFonts w:ascii="Book Antiqua" w:hAnsi="Book Antiqua" w:cs="Arial"/>
          <w:vertAlign w:val="superscript"/>
        </w:rPr>
        <w:t>th</w:t>
      </w:r>
      <w:r>
        <w:rPr>
          <w:rFonts w:ascii="Book Antiqua" w:hAnsi="Book Antiqua" w:cs="Arial"/>
        </w:rPr>
        <w:t xml:space="preserve"> </w:t>
      </w:r>
      <w:r>
        <w:rPr>
          <w:rFonts w:ascii="Book Antiqua" w:hAnsi="Book Antiqua" w:cs="Arial"/>
        </w:rPr>
        <w:lastRenderedPageBreak/>
        <w:t xml:space="preserve">September 2017.  In the decision, the judge dismissed the appeal of the </w:t>
      </w:r>
      <w:r w:rsidR="00F31428">
        <w:rPr>
          <w:rFonts w:ascii="Book Antiqua" w:hAnsi="Book Antiqua" w:cs="Arial"/>
        </w:rPr>
        <w:t>Appellant</w:t>
      </w:r>
      <w:r>
        <w:rPr>
          <w:rFonts w:ascii="Book Antiqua" w:hAnsi="Book Antiqua" w:cs="Arial"/>
        </w:rPr>
        <w:t xml:space="preserve">, whereupon the </w:t>
      </w:r>
      <w:r w:rsidR="00F31428">
        <w:rPr>
          <w:rFonts w:ascii="Book Antiqua" w:hAnsi="Book Antiqua" w:cs="Arial"/>
        </w:rPr>
        <w:t>Appellant</w:t>
      </w:r>
      <w:r>
        <w:rPr>
          <w:rFonts w:ascii="Book Antiqua" w:hAnsi="Book Antiqua" w:cs="Arial"/>
        </w:rPr>
        <w:t xml:space="preserve"> subsequently applied for, and was granted, permission to appeal to the Upper Tribunal, and thus the matter comes before me.</w:t>
      </w:r>
    </w:p>
    <w:p w:rsidR="007608D4" w:rsidRPr="007608D4" w:rsidRDefault="007608D4" w:rsidP="007608D4">
      <w:pPr>
        <w:spacing w:before="240"/>
        <w:jc w:val="both"/>
        <w:rPr>
          <w:rFonts w:ascii="Book Antiqua" w:hAnsi="Book Antiqua" w:cs="Arial"/>
          <w:b/>
          <w:u w:val="single"/>
        </w:rPr>
      </w:pPr>
      <w:r w:rsidRPr="007608D4">
        <w:rPr>
          <w:rFonts w:ascii="Book Antiqua" w:hAnsi="Book Antiqua" w:cs="Arial"/>
          <w:b/>
          <w:u w:val="single"/>
        </w:rPr>
        <w:t xml:space="preserve">The </w:t>
      </w:r>
      <w:r w:rsidR="00F31428">
        <w:rPr>
          <w:rFonts w:ascii="Book Antiqua" w:hAnsi="Book Antiqua" w:cs="Arial"/>
          <w:b/>
          <w:u w:val="single"/>
        </w:rPr>
        <w:t>Appellant</w:t>
      </w:r>
      <w:r w:rsidRPr="007608D4">
        <w:rPr>
          <w:rFonts w:ascii="Book Antiqua" w:hAnsi="Book Antiqua" w:cs="Arial"/>
          <w:b/>
          <w:u w:val="single"/>
        </w:rPr>
        <w:t xml:space="preserve"> </w:t>
      </w:r>
    </w:p>
    <w:p w:rsidR="007608D4" w:rsidRDefault="007608D4" w:rsidP="00D33B16">
      <w:pPr>
        <w:numPr>
          <w:ilvl w:val="0"/>
          <w:numId w:val="3"/>
        </w:numPr>
        <w:spacing w:before="240"/>
        <w:jc w:val="both"/>
        <w:rPr>
          <w:rFonts w:ascii="Book Antiqua" w:hAnsi="Book Antiqua" w:cs="Arial"/>
        </w:rPr>
      </w:pPr>
      <w:r>
        <w:rPr>
          <w:rFonts w:ascii="Book Antiqua" w:hAnsi="Book Antiqua" w:cs="Arial"/>
        </w:rPr>
        <w:t xml:space="preserve">The </w:t>
      </w:r>
      <w:r w:rsidR="00F31428">
        <w:rPr>
          <w:rFonts w:ascii="Book Antiqua" w:hAnsi="Book Antiqua" w:cs="Arial"/>
        </w:rPr>
        <w:t>Appellant</w:t>
      </w:r>
      <w:r>
        <w:rPr>
          <w:rFonts w:ascii="Book Antiqua" w:hAnsi="Book Antiqua" w:cs="Arial"/>
        </w:rPr>
        <w:t xml:space="preserve"> is a female, a citizen of Nigeria, who was born on </w:t>
      </w:r>
      <w:r w:rsidR="00AF44E6">
        <w:rPr>
          <w:rFonts w:ascii="Book Antiqua" w:hAnsi="Book Antiqua" w:cs="Arial"/>
        </w:rPr>
        <w:t>14</w:t>
      </w:r>
      <w:r w:rsidRPr="007608D4">
        <w:rPr>
          <w:rFonts w:ascii="Book Antiqua" w:hAnsi="Book Antiqua" w:cs="Arial"/>
          <w:vertAlign w:val="superscript"/>
        </w:rPr>
        <w:t>th</w:t>
      </w:r>
      <w:r>
        <w:rPr>
          <w:rFonts w:ascii="Book Antiqua" w:hAnsi="Book Antiqua" w:cs="Arial"/>
        </w:rPr>
        <w:t xml:space="preserve"> October </w:t>
      </w:r>
      <w:r w:rsidR="00AF44E6">
        <w:rPr>
          <w:rFonts w:ascii="Book Antiqua" w:hAnsi="Book Antiqua" w:cs="Arial"/>
        </w:rPr>
        <w:t>1983</w:t>
      </w:r>
      <w:r>
        <w:rPr>
          <w:rFonts w:ascii="Book Antiqua" w:hAnsi="Book Antiqua" w:cs="Arial"/>
        </w:rPr>
        <w:t xml:space="preserve">.  She appealed against a decision of the </w:t>
      </w:r>
      <w:r w:rsidR="00F31428">
        <w:rPr>
          <w:rFonts w:ascii="Book Antiqua" w:hAnsi="Book Antiqua" w:cs="Arial"/>
        </w:rPr>
        <w:t>Respondent</w:t>
      </w:r>
      <w:r>
        <w:rPr>
          <w:rFonts w:ascii="Book Antiqua" w:hAnsi="Book Antiqua" w:cs="Arial"/>
        </w:rPr>
        <w:t xml:space="preserve"> Secretary of State dated 6</w:t>
      </w:r>
      <w:r w:rsidRPr="007608D4">
        <w:rPr>
          <w:rFonts w:ascii="Book Antiqua" w:hAnsi="Book Antiqua" w:cs="Arial"/>
          <w:vertAlign w:val="superscript"/>
        </w:rPr>
        <w:t>th</w:t>
      </w:r>
      <w:r>
        <w:rPr>
          <w:rFonts w:ascii="Book Antiqua" w:hAnsi="Book Antiqua" w:cs="Arial"/>
        </w:rPr>
        <w:t xml:space="preserve"> October 2015 refusing her application for leave to remain in the United Kingdom on the basis of her family and private life, under Article 8, as well as her medical claims under Article 3 of the European Convention of Human Rights.  </w:t>
      </w:r>
    </w:p>
    <w:p w:rsidR="007608D4" w:rsidRPr="007608D4" w:rsidRDefault="007608D4" w:rsidP="007608D4">
      <w:pPr>
        <w:spacing w:before="240"/>
        <w:jc w:val="both"/>
        <w:rPr>
          <w:rFonts w:ascii="Book Antiqua" w:hAnsi="Book Antiqua" w:cs="Arial"/>
        </w:rPr>
      </w:pPr>
      <w:r>
        <w:rPr>
          <w:rFonts w:ascii="Book Antiqua" w:hAnsi="Book Antiqua" w:cs="Arial"/>
          <w:b/>
          <w:u w:val="single"/>
        </w:rPr>
        <w:t xml:space="preserve">The </w:t>
      </w:r>
      <w:r w:rsidR="00F31428">
        <w:rPr>
          <w:rFonts w:ascii="Book Antiqua" w:hAnsi="Book Antiqua" w:cs="Arial"/>
          <w:b/>
          <w:u w:val="single"/>
        </w:rPr>
        <w:t>Appellant</w:t>
      </w:r>
      <w:r>
        <w:rPr>
          <w:rFonts w:ascii="Book Antiqua" w:hAnsi="Book Antiqua" w:cs="Arial"/>
          <w:b/>
          <w:u w:val="single"/>
        </w:rPr>
        <w:t xml:space="preserve">’s Claim </w:t>
      </w:r>
    </w:p>
    <w:p w:rsidR="007608D4" w:rsidRDefault="007608D4" w:rsidP="00D33B16">
      <w:pPr>
        <w:numPr>
          <w:ilvl w:val="0"/>
          <w:numId w:val="3"/>
        </w:numPr>
        <w:spacing w:before="240"/>
        <w:jc w:val="both"/>
        <w:rPr>
          <w:rFonts w:ascii="Book Antiqua" w:hAnsi="Book Antiqua" w:cs="Arial"/>
        </w:rPr>
      </w:pPr>
      <w:r>
        <w:rPr>
          <w:rFonts w:ascii="Book Antiqua" w:hAnsi="Book Antiqua" w:cs="Arial"/>
        </w:rPr>
        <w:t xml:space="preserve">The </w:t>
      </w:r>
      <w:r w:rsidR="00F31428">
        <w:rPr>
          <w:rFonts w:ascii="Book Antiqua" w:hAnsi="Book Antiqua" w:cs="Arial"/>
        </w:rPr>
        <w:t>basis</w:t>
      </w:r>
      <w:r>
        <w:rPr>
          <w:rFonts w:ascii="Book Antiqua" w:hAnsi="Book Antiqua" w:cs="Arial"/>
        </w:rPr>
        <w:t xml:space="preserve"> of the </w:t>
      </w:r>
      <w:r w:rsidR="00F31428">
        <w:rPr>
          <w:rFonts w:ascii="Book Antiqua" w:hAnsi="Book Antiqua" w:cs="Arial"/>
        </w:rPr>
        <w:t>Appellant</w:t>
      </w:r>
      <w:r>
        <w:rPr>
          <w:rFonts w:ascii="Book Antiqua" w:hAnsi="Book Antiqua" w:cs="Arial"/>
        </w:rPr>
        <w:t xml:space="preserve">’s claim </w:t>
      </w:r>
      <w:r w:rsidR="00691AA3">
        <w:rPr>
          <w:rFonts w:ascii="Book Antiqua" w:hAnsi="Book Antiqua" w:cs="Arial"/>
        </w:rPr>
        <w:t>is that she had arrived in the UK as a student on 13</w:t>
      </w:r>
      <w:r w:rsidR="00691AA3" w:rsidRPr="00691AA3">
        <w:rPr>
          <w:rFonts w:ascii="Book Antiqua" w:hAnsi="Book Antiqua" w:cs="Arial"/>
          <w:vertAlign w:val="superscript"/>
        </w:rPr>
        <w:t>th</w:t>
      </w:r>
      <w:r w:rsidR="00691AA3">
        <w:rPr>
          <w:rFonts w:ascii="Book Antiqua" w:hAnsi="Book Antiqua" w:cs="Arial"/>
        </w:rPr>
        <w:t xml:space="preserve"> February 2004 and thereafter made a series of applications for extensions of stay which were granted, before she was eventually refused indefinite leave to remain as a dependant of her mother on 21</w:t>
      </w:r>
      <w:r w:rsidR="00691AA3" w:rsidRPr="00691AA3">
        <w:rPr>
          <w:rFonts w:ascii="Book Antiqua" w:hAnsi="Book Antiqua" w:cs="Arial"/>
          <w:vertAlign w:val="superscript"/>
        </w:rPr>
        <w:t>st</w:t>
      </w:r>
      <w:r w:rsidR="00691AA3">
        <w:rPr>
          <w:rFonts w:ascii="Book Antiqua" w:hAnsi="Book Antiqua" w:cs="Arial"/>
        </w:rPr>
        <w:t xml:space="preserve"> November 2008, and began to live in this country without leave to remain.  She was arrested on suspicion of being an overstayer and served with </w:t>
      </w:r>
      <w:r w:rsidR="00F31428">
        <w:rPr>
          <w:rFonts w:ascii="Book Antiqua" w:hAnsi="Book Antiqua" w:cs="Arial"/>
        </w:rPr>
        <w:t>notice</w:t>
      </w:r>
      <w:r w:rsidR="00691AA3">
        <w:rPr>
          <w:rFonts w:ascii="Book Antiqua" w:hAnsi="Book Antiqua" w:cs="Arial"/>
        </w:rPr>
        <w:t xml:space="preserve"> of removal.  She stated at the time that she was fit and healthy, and had never attempted self-harm, and had not acted on thoughts of suicide and was not taking medication.  The judge referred to this at paragraph 4 of the decision.</w:t>
      </w:r>
    </w:p>
    <w:p w:rsidR="00691AA3" w:rsidRDefault="00691AA3" w:rsidP="00D33B16">
      <w:pPr>
        <w:numPr>
          <w:ilvl w:val="0"/>
          <w:numId w:val="3"/>
        </w:numPr>
        <w:spacing w:before="240"/>
        <w:jc w:val="both"/>
        <w:rPr>
          <w:rFonts w:ascii="Book Antiqua" w:hAnsi="Book Antiqua" w:cs="Arial"/>
        </w:rPr>
      </w:pPr>
      <w:r>
        <w:rPr>
          <w:rFonts w:ascii="Book Antiqua" w:hAnsi="Book Antiqua" w:cs="Arial"/>
        </w:rPr>
        <w:t>At the hearing before Judge Pacey there was a psychiatric report from Dr Dhumad, dated 6</w:t>
      </w:r>
      <w:r w:rsidRPr="00691AA3">
        <w:rPr>
          <w:rFonts w:ascii="Book Antiqua" w:hAnsi="Book Antiqua" w:cs="Arial"/>
          <w:vertAlign w:val="superscript"/>
        </w:rPr>
        <w:t>th</w:t>
      </w:r>
      <w:r>
        <w:rPr>
          <w:rFonts w:ascii="Book Antiqua" w:hAnsi="Book Antiqua" w:cs="Arial"/>
        </w:rPr>
        <w:t xml:space="preserve"> September 2017, and he stated that the </w:t>
      </w:r>
      <w:r w:rsidR="00F31428">
        <w:rPr>
          <w:rFonts w:ascii="Book Antiqua" w:hAnsi="Book Antiqua" w:cs="Arial"/>
        </w:rPr>
        <w:t>Appellant</w:t>
      </w:r>
      <w:r>
        <w:rPr>
          <w:rFonts w:ascii="Book Antiqua" w:hAnsi="Book Antiqua" w:cs="Arial"/>
        </w:rPr>
        <w:t>’s presentation, “</w:t>
      </w:r>
      <w:r w:rsidR="00CC5D0F">
        <w:rPr>
          <w:rFonts w:ascii="Book Antiqua" w:hAnsi="Book Antiqua" w:cs="Arial"/>
        </w:rPr>
        <w:t>i</w:t>
      </w:r>
      <w:r>
        <w:rPr>
          <w:rFonts w:ascii="Book Antiqua" w:hAnsi="Book Antiqua" w:cs="Arial"/>
        </w:rPr>
        <w:t>n my opinion, is consistent with a diagnosis of moderate depressive episode” (see paragraph 8 of the decision)</w:t>
      </w:r>
      <w:r w:rsidR="00CC5D0F">
        <w:rPr>
          <w:rFonts w:ascii="Book Antiqua" w:hAnsi="Book Antiqua" w:cs="Arial"/>
        </w:rPr>
        <w:t xml:space="preserve">.  The judge went on to state that her condition was likely to </w:t>
      </w:r>
      <w:r w:rsidR="00F31428">
        <w:rPr>
          <w:rFonts w:ascii="Book Antiqua" w:hAnsi="Book Antiqua" w:cs="Arial"/>
        </w:rPr>
        <w:t>deteriorate</w:t>
      </w:r>
      <w:r w:rsidR="00CC5D0F">
        <w:rPr>
          <w:rFonts w:ascii="Book Antiqua" w:hAnsi="Book Antiqua" w:cs="Arial"/>
        </w:rPr>
        <w:t xml:space="preserve"> if she were to be removed to Nigeria and that there was a risk of suicide which </w:t>
      </w:r>
      <w:r w:rsidR="00F31428">
        <w:rPr>
          <w:rFonts w:ascii="Book Antiqua" w:hAnsi="Book Antiqua" w:cs="Arial"/>
        </w:rPr>
        <w:t>was</w:t>
      </w:r>
      <w:r w:rsidR="00CC5D0F">
        <w:rPr>
          <w:rFonts w:ascii="Book Antiqua" w:hAnsi="Book Antiqua" w:cs="Arial"/>
        </w:rPr>
        <w:t xml:space="preserve"> high (at paragraph 8).  </w:t>
      </w:r>
    </w:p>
    <w:p w:rsidR="00CC5D0F" w:rsidRDefault="00CC5D0F" w:rsidP="00D33B16">
      <w:pPr>
        <w:numPr>
          <w:ilvl w:val="0"/>
          <w:numId w:val="3"/>
        </w:numPr>
        <w:spacing w:before="240"/>
        <w:jc w:val="both"/>
        <w:rPr>
          <w:rFonts w:ascii="Book Antiqua" w:hAnsi="Book Antiqua" w:cs="Arial"/>
        </w:rPr>
      </w:pPr>
      <w:r>
        <w:rPr>
          <w:rFonts w:ascii="Book Antiqua" w:hAnsi="Book Antiqua" w:cs="Arial"/>
        </w:rPr>
        <w:t xml:space="preserve">Evidence before the judge was also given by the </w:t>
      </w:r>
      <w:r w:rsidR="00F31428">
        <w:rPr>
          <w:rFonts w:ascii="Book Antiqua" w:hAnsi="Book Antiqua" w:cs="Arial"/>
        </w:rPr>
        <w:t>Appellant</w:t>
      </w:r>
      <w:r>
        <w:rPr>
          <w:rFonts w:ascii="Book Antiqua" w:hAnsi="Book Antiqua" w:cs="Arial"/>
        </w:rPr>
        <w:t xml:space="preserve">’s mother, </w:t>
      </w:r>
      <w:r w:rsidR="00AF44E6">
        <w:rPr>
          <w:rFonts w:ascii="Book Antiqua" w:hAnsi="Book Antiqua" w:cs="Arial"/>
        </w:rPr>
        <w:t>[</w:t>
      </w:r>
      <w:r>
        <w:rPr>
          <w:rFonts w:ascii="Book Antiqua" w:hAnsi="Book Antiqua" w:cs="Arial"/>
        </w:rPr>
        <w:t>TD</w:t>
      </w:r>
      <w:r w:rsidR="00AF44E6">
        <w:rPr>
          <w:rFonts w:ascii="Book Antiqua" w:hAnsi="Book Antiqua" w:cs="Arial"/>
        </w:rPr>
        <w:t>]</w:t>
      </w:r>
      <w:r>
        <w:rPr>
          <w:rFonts w:ascii="Book Antiqua" w:hAnsi="Book Antiqua" w:cs="Arial"/>
        </w:rPr>
        <w:t xml:space="preserve">, and she stated that she had taken care of her daughter from the age of 1 and had taken her to live with her paternal family (paragraph 12).  </w:t>
      </w:r>
    </w:p>
    <w:p w:rsidR="00CC5D0F" w:rsidRDefault="00CC5D0F" w:rsidP="00D33B16">
      <w:pPr>
        <w:numPr>
          <w:ilvl w:val="0"/>
          <w:numId w:val="3"/>
        </w:numPr>
        <w:spacing w:before="240"/>
        <w:jc w:val="both"/>
        <w:rPr>
          <w:rFonts w:ascii="Book Antiqua" w:hAnsi="Book Antiqua" w:cs="Arial"/>
        </w:rPr>
      </w:pPr>
      <w:r>
        <w:rPr>
          <w:rFonts w:ascii="Book Antiqua" w:hAnsi="Book Antiqua" w:cs="Arial"/>
        </w:rPr>
        <w:t xml:space="preserve">The evidence before the judge was that the </w:t>
      </w:r>
      <w:r w:rsidR="00F31428">
        <w:rPr>
          <w:rFonts w:ascii="Book Antiqua" w:hAnsi="Book Antiqua" w:cs="Arial"/>
        </w:rPr>
        <w:t>Appellant</w:t>
      </w:r>
      <w:r>
        <w:rPr>
          <w:rFonts w:ascii="Book Antiqua" w:hAnsi="Book Antiqua" w:cs="Arial"/>
        </w:rPr>
        <w:t xml:space="preserve">’s mother would not be able to cope if the </w:t>
      </w:r>
      <w:r w:rsidR="00F31428">
        <w:rPr>
          <w:rFonts w:ascii="Book Antiqua" w:hAnsi="Book Antiqua" w:cs="Arial"/>
        </w:rPr>
        <w:t>Appellant</w:t>
      </w:r>
      <w:r>
        <w:rPr>
          <w:rFonts w:ascii="Book Antiqua" w:hAnsi="Book Antiqua" w:cs="Arial"/>
        </w:rPr>
        <w:t xml:space="preserve"> was removed to Nigeria because the </w:t>
      </w:r>
      <w:r w:rsidR="00F31428">
        <w:rPr>
          <w:rFonts w:ascii="Book Antiqua" w:hAnsi="Book Antiqua" w:cs="Arial"/>
        </w:rPr>
        <w:t>Appellant</w:t>
      </w:r>
      <w:r>
        <w:rPr>
          <w:rFonts w:ascii="Book Antiqua" w:hAnsi="Book Antiqua" w:cs="Arial"/>
        </w:rPr>
        <w:t xml:space="preserve">’s mother </w:t>
      </w:r>
      <w:r w:rsidR="00F31428">
        <w:rPr>
          <w:rFonts w:ascii="Book Antiqua" w:hAnsi="Book Antiqua" w:cs="Arial"/>
        </w:rPr>
        <w:t>herself</w:t>
      </w:r>
      <w:r>
        <w:rPr>
          <w:rFonts w:ascii="Book Antiqua" w:hAnsi="Book Antiqua" w:cs="Arial"/>
        </w:rPr>
        <w:t xml:space="preserve"> could not go to Nigeria with her daughter as she had a job here and she would suffer mentally.  She had </w:t>
      </w:r>
      <w:r w:rsidR="00F31428">
        <w:rPr>
          <w:rFonts w:ascii="Book Antiqua" w:hAnsi="Book Antiqua" w:cs="Arial"/>
        </w:rPr>
        <w:t>last</w:t>
      </w:r>
      <w:r>
        <w:rPr>
          <w:rFonts w:ascii="Book Antiqua" w:hAnsi="Book Antiqua" w:cs="Arial"/>
        </w:rPr>
        <w:t xml:space="preserve"> been to Nigeria only last year for eight to ten weeks and the </w:t>
      </w:r>
      <w:r w:rsidR="00F31428">
        <w:rPr>
          <w:rFonts w:ascii="Book Antiqua" w:hAnsi="Book Antiqua" w:cs="Arial"/>
        </w:rPr>
        <w:t>trip</w:t>
      </w:r>
      <w:r>
        <w:rPr>
          <w:rFonts w:ascii="Book Antiqua" w:hAnsi="Book Antiqua" w:cs="Arial"/>
        </w:rPr>
        <w:t xml:space="preserve"> had been paid for by a friend as a treat.  She had also visited in 2004 and 2011 (paragraph 11).  </w:t>
      </w:r>
    </w:p>
    <w:p w:rsidR="006549B7" w:rsidRDefault="006549B7" w:rsidP="00D33B16">
      <w:pPr>
        <w:numPr>
          <w:ilvl w:val="0"/>
          <w:numId w:val="3"/>
        </w:numPr>
        <w:spacing w:before="240"/>
        <w:jc w:val="both"/>
        <w:rPr>
          <w:rFonts w:ascii="Book Antiqua" w:hAnsi="Book Antiqua" w:cs="Arial"/>
        </w:rPr>
      </w:pPr>
      <w:r>
        <w:rPr>
          <w:rFonts w:ascii="Book Antiqua" w:hAnsi="Book Antiqua" w:cs="Arial"/>
        </w:rPr>
        <w:t xml:space="preserve">The judge went on to record that the </w:t>
      </w:r>
      <w:r w:rsidR="00F31428">
        <w:rPr>
          <w:rFonts w:ascii="Book Antiqua" w:hAnsi="Book Antiqua" w:cs="Arial"/>
        </w:rPr>
        <w:t>Appellant</w:t>
      </w:r>
      <w:r>
        <w:rPr>
          <w:rFonts w:ascii="Book Antiqua" w:hAnsi="Book Antiqua" w:cs="Arial"/>
        </w:rPr>
        <w:t xml:space="preserve"> had chosen herself not to take anti-</w:t>
      </w:r>
      <w:r w:rsidR="00F31428">
        <w:rPr>
          <w:rFonts w:ascii="Book Antiqua" w:hAnsi="Book Antiqua" w:cs="Arial"/>
        </w:rPr>
        <w:t>depressant</w:t>
      </w:r>
      <w:r>
        <w:rPr>
          <w:rFonts w:ascii="Book Antiqua" w:hAnsi="Book Antiqua" w:cs="Arial"/>
        </w:rPr>
        <w:t xml:space="preserve"> medication and the judge’s view was that “There is no rational clinical reason for her mother’s objection to Ads” (at paragraph 27).  The judge observed of the </w:t>
      </w:r>
      <w:r w:rsidR="00F31428">
        <w:rPr>
          <w:rFonts w:ascii="Book Antiqua" w:hAnsi="Book Antiqua" w:cs="Arial"/>
        </w:rPr>
        <w:t>Appellant</w:t>
      </w:r>
      <w:r>
        <w:rPr>
          <w:rFonts w:ascii="Book Antiqua" w:hAnsi="Book Antiqua" w:cs="Arial"/>
        </w:rPr>
        <w:t xml:space="preserve">’s mother, who worked in a care home, </w:t>
      </w:r>
      <w:proofErr w:type="gramStart"/>
      <w:r>
        <w:rPr>
          <w:rFonts w:ascii="Book Antiqua" w:hAnsi="Book Antiqua" w:cs="Arial"/>
        </w:rPr>
        <w:t>that:-</w:t>
      </w:r>
      <w:proofErr w:type="gramEnd"/>
    </w:p>
    <w:p w:rsidR="006549B7" w:rsidRPr="00AF44E6" w:rsidRDefault="006549B7" w:rsidP="00AF44E6">
      <w:pPr>
        <w:spacing w:before="120"/>
        <w:ind w:left="1134" w:right="567"/>
        <w:jc w:val="both"/>
        <w:rPr>
          <w:rFonts w:ascii="Book Antiqua" w:hAnsi="Book Antiqua" w:cs="Arial"/>
          <w:sz w:val="22"/>
          <w:szCs w:val="22"/>
        </w:rPr>
      </w:pPr>
      <w:r w:rsidRPr="00AF44E6">
        <w:rPr>
          <w:rFonts w:ascii="Book Antiqua" w:hAnsi="Book Antiqua" w:cs="Arial"/>
          <w:sz w:val="22"/>
          <w:szCs w:val="22"/>
        </w:rPr>
        <w:t xml:space="preserve">“I accept that she has seen the adverse effects at her workplace but it is well known that many, many people take anti-depressants while leading normal lives, and </w:t>
      </w:r>
      <w:r w:rsidRPr="00AF44E6">
        <w:rPr>
          <w:rFonts w:ascii="Book Antiqua" w:hAnsi="Book Antiqua" w:cs="Arial"/>
          <w:sz w:val="22"/>
          <w:szCs w:val="22"/>
        </w:rPr>
        <w:lastRenderedPageBreak/>
        <w:t xml:space="preserve">suffering no adverse side effects.  She is not a qualified doctor, still less a trained psychiatrist” (paragraph 27).  </w:t>
      </w:r>
    </w:p>
    <w:p w:rsidR="00CC5D0F" w:rsidRDefault="006549B7" w:rsidP="00D33B16">
      <w:pPr>
        <w:numPr>
          <w:ilvl w:val="0"/>
          <w:numId w:val="3"/>
        </w:numPr>
        <w:spacing w:before="240"/>
        <w:jc w:val="both"/>
        <w:rPr>
          <w:rFonts w:ascii="Book Antiqua" w:hAnsi="Book Antiqua" w:cs="Arial"/>
        </w:rPr>
      </w:pPr>
      <w:r>
        <w:rPr>
          <w:rFonts w:ascii="Book Antiqua" w:hAnsi="Book Antiqua" w:cs="Arial"/>
        </w:rPr>
        <w:t xml:space="preserve">The third witness who gave evidence before the judge was a Mrs </w:t>
      </w:r>
      <w:r w:rsidR="00AF44E6">
        <w:rPr>
          <w:rFonts w:ascii="Book Antiqua" w:hAnsi="Book Antiqua" w:cs="Arial"/>
        </w:rPr>
        <w:t>[</w:t>
      </w:r>
      <w:r>
        <w:rPr>
          <w:rFonts w:ascii="Book Antiqua" w:hAnsi="Book Antiqua" w:cs="Arial"/>
        </w:rPr>
        <w:t>O</w:t>
      </w:r>
      <w:r w:rsidR="00AF44E6">
        <w:rPr>
          <w:rFonts w:ascii="Book Antiqua" w:hAnsi="Book Antiqua" w:cs="Arial"/>
        </w:rPr>
        <w:t>]</w:t>
      </w:r>
      <w:r>
        <w:rPr>
          <w:rFonts w:ascii="Book Antiqua" w:hAnsi="Book Antiqua" w:cs="Arial"/>
        </w:rPr>
        <w:t xml:space="preserve">, and she stated that the </w:t>
      </w:r>
      <w:r w:rsidR="00F31428">
        <w:rPr>
          <w:rFonts w:ascii="Book Antiqua" w:hAnsi="Book Antiqua" w:cs="Arial"/>
        </w:rPr>
        <w:t>Appellant</w:t>
      </w:r>
      <w:r>
        <w:rPr>
          <w:rFonts w:ascii="Book Antiqua" w:hAnsi="Book Antiqua" w:cs="Arial"/>
        </w:rPr>
        <w:t xml:space="preserve">’s mother was “a strong believer that God will take control” and that this was a </w:t>
      </w:r>
      <w:r w:rsidR="00F31428">
        <w:rPr>
          <w:rFonts w:ascii="Book Antiqua" w:hAnsi="Book Antiqua" w:cs="Arial"/>
        </w:rPr>
        <w:t>reason</w:t>
      </w:r>
      <w:r>
        <w:rPr>
          <w:rFonts w:ascii="Book Antiqua" w:hAnsi="Book Antiqua" w:cs="Arial"/>
        </w:rPr>
        <w:t xml:space="preserve"> why the mother had taken a view to the </w:t>
      </w:r>
      <w:r w:rsidR="00F31428">
        <w:rPr>
          <w:rFonts w:ascii="Book Antiqua" w:hAnsi="Book Antiqua" w:cs="Arial"/>
        </w:rPr>
        <w:t>Appellant</w:t>
      </w:r>
      <w:r>
        <w:rPr>
          <w:rFonts w:ascii="Book Antiqua" w:hAnsi="Book Antiqua" w:cs="Arial"/>
        </w:rPr>
        <w:t xml:space="preserve"> taking anti-depressants, because she was fearful that these medicines would have an adverse effect upon the </w:t>
      </w:r>
      <w:r w:rsidR="00F31428">
        <w:rPr>
          <w:rFonts w:ascii="Book Antiqua" w:hAnsi="Book Antiqua" w:cs="Arial"/>
        </w:rPr>
        <w:t>Appellant</w:t>
      </w:r>
      <w:r>
        <w:rPr>
          <w:rFonts w:ascii="Book Antiqua" w:hAnsi="Book Antiqua" w:cs="Arial"/>
        </w:rPr>
        <w:t xml:space="preserve">, and that </w:t>
      </w:r>
      <w:proofErr w:type="gramStart"/>
      <w:r>
        <w:rPr>
          <w:rFonts w:ascii="Book Antiqua" w:hAnsi="Book Antiqua" w:cs="Arial"/>
        </w:rPr>
        <w:t>ultimately</w:t>
      </w:r>
      <w:proofErr w:type="gramEnd"/>
      <w:r>
        <w:rPr>
          <w:rFonts w:ascii="Book Antiqua" w:hAnsi="Book Antiqua" w:cs="Arial"/>
        </w:rPr>
        <w:t xml:space="preserve"> she should simply place her faith in God.  The judge held that, “If that is so and this is a tribunal of law, not of theology, then she must reasonably believe that God would also take control if the </w:t>
      </w:r>
      <w:r w:rsidR="00F31428">
        <w:rPr>
          <w:rFonts w:ascii="Book Antiqua" w:hAnsi="Book Antiqua" w:cs="Arial"/>
        </w:rPr>
        <w:t>Appellant</w:t>
      </w:r>
      <w:r>
        <w:rPr>
          <w:rFonts w:ascii="Book Antiqua" w:hAnsi="Book Antiqua" w:cs="Arial"/>
        </w:rPr>
        <w:t xml:space="preserve"> </w:t>
      </w:r>
      <w:r w:rsidR="00F31428">
        <w:rPr>
          <w:rFonts w:ascii="Book Antiqua" w:hAnsi="Book Antiqua" w:cs="Arial"/>
        </w:rPr>
        <w:t>returned</w:t>
      </w:r>
      <w:r>
        <w:rPr>
          <w:rFonts w:ascii="Book Antiqua" w:hAnsi="Book Antiqua" w:cs="Arial"/>
        </w:rPr>
        <w:t xml:space="preserve"> to Nigeria” (paragraph 28).  </w:t>
      </w:r>
    </w:p>
    <w:p w:rsidR="006549B7" w:rsidRDefault="006549B7" w:rsidP="00D33B16">
      <w:pPr>
        <w:numPr>
          <w:ilvl w:val="0"/>
          <w:numId w:val="3"/>
        </w:numPr>
        <w:spacing w:before="240"/>
        <w:jc w:val="both"/>
        <w:rPr>
          <w:rFonts w:ascii="Book Antiqua" w:hAnsi="Book Antiqua" w:cs="Arial"/>
        </w:rPr>
      </w:pPr>
      <w:r>
        <w:rPr>
          <w:rFonts w:ascii="Book Antiqua" w:hAnsi="Book Antiqua" w:cs="Arial"/>
        </w:rPr>
        <w:t xml:space="preserve">The judge went on to apply the case law in </w:t>
      </w:r>
      <w:r w:rsidRPr="006549B7">
        <w:rPr>
          <w:rFonts w:ascii="Book Antiqua" w:hAnsi="Book Antiqua" w:cs="Arial"/>
          <w:b/>
          <w:u w:val="single"/>
        </w:rPr>
        <w:t>Paposhvili v. Belgium</w:t>
      </w:r>
      <w:r w:rsidRPr="006549B7">
        <w:rPr>
          <w:rFonts w:ascii="Book Antiqua" w:hAnsi="Book Antiqua" w:cs="Arial"/>
          <w:b/>
        </w:rPr>
        <w:t xml:space="preserve"> (application n</w:t>
      </w:r>
      <w:r w:rsidR="00BD30BB">
        <w:rPr>
          <w:rFonts w:ascii="Book Antiqua" w:hAnsi="Book Antiqua" w:cs="Arial"/>
          <w:b/>
        </w:rPr>
        <w:t xml:space="preserve">umber </w:t>
      </w:r>
      <w:r w:rsidRPr="006549B7">
        <w:rPr>
          <w:rFonts w:ascii="Book Antiqua" w:hAnsi="Book Antiqua" w:cs="Arial"/>
          <w:b/>
        </w:rPr>
        <w:t>41738/10)</w:t>
      </w:r>
      <w:r>
        <w:rPr>
          <w:rFonts w:ascii="Book Antiqua" w:hAnsi="Book Antiqua" w:cs="Arial"/>
        </w:rPr>
        <w:t xml:space="preserve"> and inferred from this </w:t>
      </w:r>
      <w:r w:rsidR="00602AD5">
        <w:rPr>
          <w:rFonts w:ascii="Book Antiqua" w:hAnsi="Book Antiqua" w:cs="Arial"/>
        </w:rPr>
        <w:t xml:space="preserve">that suffering which flowed from naturally occurring illness could attain the minimum level of severity required by Article 3, but only in very exceptional circumstances.  The judge held that no such medical exceptional circumstances had been established by the </w:t>
      </w:r>
      <w:r w:rsidR="00F31428">
        <w:rPr>
          <w:rFonts w:ascii="Book Antiqua" w:hAnsi="Book Antiqua" w:cs="Arial"/>
        </w:rPr>
        <w:t>Appellant</w:t>
      </w:r>
      <w:r w:rsidR="00602AD5">
        <w:rPr>
          <w:rFonts w:ascii="Book Antiqua" w:hAnsi="Book Antiqua" w:cs="Arial"/>
        </w:rPr>
        <w:t xml:space="preserve">.  She was not, on the expert evidence before the judge, seriously ill and there was treatment for her mental </w:t>
      </w:r>
      <w:r w:rsidR="00F31428">
        <w:rPr>
          <w:rFonts w:ascii="Book Antiqua" w:hAnsi="Book Antiqua" w:cs="Arial"/>
        </w:rPr>
        <w:t>health</w:t>
      </w:r>
      <w:r w:rsidR="00602AD5">
        <w:rPr>
          <w:rFonts w:ascii="Book Antiqua" w:hAnsi="Book Antiqua" w:cs="Arial"/>
        </w:rPr>
        <w:t xml:space="preserve"> issues available in Nigeria, as was established by the objective evidence (paragraph 30).  </w:t>
      </w:r>
    </w:p>
    <w:p w:rsidR="00602AD5" w:rsidRDefault="00602AD5" w:rsidP="00D33B16">
      <w:pPr>
        <w:numPr>
          <w:ilvl w:val="0"/>
          <w:numId w:val="3"/>
        </w:numPr>
        <w:spacing w:before="240"/>
        <w:jc w:val="both"/>
        <w:rPr>
          <w:rFonts w:ascii="Book Antiqua" w:hAnsi="Book Antiqua" w:cs="Arial"/>
        </w:rPr>
      </w:pPr>
      <w:r>
        <w:rPr>
          <w:rFonts w:ascii="Book Antiqua" w:hAnsi="Book Antiqua" w:cs="Arial"/>
        </w:rPr>
        <w:t xml:space="preserve">The judge went on to say that there was a lack of categoric evidence as to the absolute diagnosis of any suicidal ideation on the part of the </w:t>
      </w:r>
      <w:r w:rsidR="00F31428">
        <w:rPr>
          <w:rFonts w:ascii="Book Antiqua" w:hAnsi="Book Antiqua" w:cs="Arial"/>
        </w:rPr>
        <w:t>Appellant</w:t>
      </w:r>
      <w:r>
        <w:rPr>
          <w:rFonts w:ascii="Book Antiqua" w:hAnsi="Book Antiqua" w:cs="Arial"/>
        </w:rPr>
        <w:t xml:space="preserve">.  The </w:t>
      </w:r>
      <w:r w:rsidR="00F31428">
        <w:rPr>
          <w:rFonts w:ascii="Book Antiqua" w:hAnsi="Book Antiqua" w:cs="Arial"/>
        </w:rPr>
        <w:t>Appellant</w:t>
      </w:r>
      <w:r>
        <w:rPr>
          <w:rFonts w:ascii="Book Antiqua" w:hAnsi="Book Antiqua" w:cs="Arial"/>
        </w:rPr>
        <w:t xml:space="preserve"> had herself chosen not to avail herself of medication that would be available to her in the UK to alleviate, if not cure her condition, namely the anti-depressants (paragraph 31).  </w:t>
      </w:r>
    </w:p>
    <w:p w:rsidR="00602AD5" w:rsidRDefault="00602AD5" w:rsidP="00D33B16">
      <w:pPr>
        <w:numPr>
          <w:ilvl w:val="0"/>
          <w:numId w:val="3"/>
        </w:numPr>
        <w:spacing w:before="240"/>
        <w:jc w:val="both"/>
        <w:rPr>
          <w:rFonts w:ascii="Book Antiqua" w:hAnsi="Book Antiqua" w:cs="Arial"/>
        </w:rPr>
      </w:pPr>
      <w:r>
        <w:rPr>
          <w:rFonts w:ascii="Book Antiqua" w:hAnsi="Book Antiqua" w:cs="Arial"/>
        </w:rPr>
        <w:t xml:space="preserve">Finally, the judge gave consideration to the application of Section 117B and observed that the </w:t>
      </w:r>
      <w:r w:rsidR="00F31428">
        <w:rPr>
          <w:rFonts w:ascii="Book Antiqua" w:hAnsi="Book Antiqua" w:cs="Arial"/>
        </w:rPr>
        <w:t>Appellant</w:t>
      </w:r>
      <w:r>
        <w:rPr>
          <w:rFonts w:ascii="Book Antiqua" w:hAnsi="Book Antiqua" w:cs="Arial"/>
        </w:rPr>
        <w:t xml:space="preserve">’s </w:t>
      </w:r>
      <w:r w:rsidR="00F31428">
        <w:rPr>
          <w:rFonts w:ascii="Book Antiqua" w:hAnsi="Book Antiqua" w:cs="Arial"/>
        </w:rPr>
        <w:t>leave</w:t>
      </w:r>
      <w:r>
        <w:rPr>
          <w:rFonts w:ascii="Book Antiqua" w:hAnsi="Book Antiqua" w:cs="Arial"/>
        </w:rPr>
        <w:t xml:space="preserve"> expired on 31</w:t>
      </w:r>
      <w:r w:rsidRPr="00602AD5">
        <w:rPr>
          <w:rFonts w:ascii="Book Antiqua" w:hAnsi="Book Antiqua" w:cs="Arial"/>
          <w:vertAlign w:val="superscript"/>
        </w:rPr>
        <w:t>st</w:t>
      </w:r>
      <w:r>
        <w:rPr>
          <w:rFonts w:ascii="Book Antiqua" w:hAnsi="Book Antiqua" w:cs="Arial"/>
        </w:rPr>
        <w:t xml:space="preserve"> May 2007, over ten years ago, and the </w:t>
      </w:r>
      <w:r w:rsidR="00F31428">
        <w:rPr>
          <w:rFonts w:ascii="Book Antiqua" w:hAnsi="Book Antiqua" w:cs="Arial"/>
        </w:rPr>
        <w:t>Appellant</w:t>
      </w:r>
      <w:r>
        <w:rPr>
          <w:rFonts w:ascii="Book Antiqua" w:hAnsi="Book Antiqua" w:cs="Arial"/>
        </w:rPr>
        <w:t xml:space="preserve"> had </w:t>
      </w:r>
      <w:proofErr w:type="gramStart"/>
      <w:r>
        <w:rPr>
          <w:rFonts w:ascii="Book Antiqua" w:hAnsi="Book Antiqua" w:cs="Arial"/>
        </w:rPr>
        <w:t>said:-</w:t>
      </w:r>
      <w:proofErr w:type="gramEnd"/>
    </w:p>
    <w:p w:rsidR="00602AD5" w:rsidRPr="00AF44E6" w:rsidRDefault="00602AD5" w:rsidP="00AF44E6">
      <w:pPr>
        <w:spacing w:before="120"/>
        <w:ind w:left="1134" w:right="567"/>
        <w:jc w:val="both"/>
        <w:rPr>
          <w:rFonts w:ascii="Book Antiqua" w:hAnsi="Book Antiqua" w:cs="Arial"/>
          <w:sz w:val="22"/>
          <w:szCs w:val="22"/>
        </w:rPr>
      </w:pPr>
      <w:r w:rsidRPr="00AF44E6">
        <w:rPr>
          <w:rFonts w:ascii="Book Antiqua" w:hAnsi="Book Antiqua" w:cs="Arial"/>
          <w:sz w:val="22"/>
          <w:szCs w:val="22"/>
        </w:rPr>
        <w:t>“</w:t>
      </w:r>
      <w:r w:rsidR="00AF44E6">
        <w:rPr>
          <w:rFonts w:ascii="Book Antiqua" w:hAnsi="Book Antiqua" w:cs="Arial"/>
          <w:sz w:val="22"/>
          <w:szCs w:val="22"/>
        </w:rPr>
        <w:t xml:space="preserve">… </w:t>
      </w:r>
      <w:r w:rsidRPr="00AF44E6">
        <w:rPr>
          <w:rFonts w:ascii="Book Antiqua" w:hAnsi="Book Antiqua" w:cs="Arial"/>
          <w:sz w:val="22"/>
          <w:szCs w:val="22"/>
        </w:rPr>
        <w:t xml:space="preserve">in her witness statement that she had been able with help to escape the abuse and move to the UK as a student.  It is unclear from this whether she had ever intended returning on completion of her studies, given that she also said she could never return to Nigeria because of what happened to her before she left” (paragraph 35).  </w:t>
      </w:r>
    </w:p>
    <w:p w:rsidR="00602AD5" w:rsidRDefault="0091671C" w:rsidP="00D33B16">
      <w:pPr>
        <w:numPr>
          <w:ilvl w:val="0"/>
          <w:numId w:val="3"/>
        </w:numPr>
        <w:spacing w:before="240"/>
        <w:jc w:val="both"/>
        <w:rPr>
          <w:rFonts w:ascii="Book Antiqua" w:hAnsi="Book Antiqua" w:cs="Arial"/>
        </w:rPr>
      </w:pPr>
      <w:r>
        <w:rPr>
          <w:rFonts w:ascii="Book Antiqua" w:hAnsi="Book Antiqua" w:cs="Arial"/>
        </w:rPr>
        <w:t xml:space="preserve">It did appear from the witness statement, as </w:t>
      </w:r>
      <w:r w:rsidR="00F31428">
        <w:rPr>
          <w:rFonts w:ascii="Book Antiqua" w:hAnsi="Book Antiqua" w:cs="Arial"/>
        </w:rPr>
        <w:t>recounted</w:t>
      </w:r>
      <w:r>
        <w:rPr>
          <w:rFonts w:ascii="Book Antiqua" w:hAnsi="Book Antiqua" w:cs="Arial"/>
        </w:rPr>
        <w:t xml:space="preserve"> by the judge (at paragraph 35) that the essence of her claim was that she had fled Nigeria, in the guise of a student to the UK, in order “to escape the abuse” that had been vested upon her by her father.  There was, however, no finding by the judge in relation to this. </w:t>
      </w:r>
    </w:p>
    <w:p w:rsidR="0091671C" w:rsidRDefault="00F31428" w:rsidP="00D33B16">
      <w:pPr>
        <w:numPr>
          <w:ilvl w:val="0"/>
          <w:numId w:val="3"/>
        </w:numPr>
        <w:spacing w:before="240"/>
        <w:jc w:val="both"/>
        <w:rPr>
          <w:rFonts w:ascii="Book Antiqua" w:hAnsi="Book Antiqua" w:cs="Arial"/>
        </w:rPr>
      </w:pPr>
      <w:r>
        <w:rPr>
          <w:rFonts w:ascii="Book Antiqua" w:hAnsi="Book Antiqua" w:cs="Arial"/>
        </w:rPr>
        <w:t xml:space="preserve">The judge went on to deal at length with the case law relating to students, and in particular to the case of </w:t>
      </w:r>
      <w:r w:rsidRPr="0091671C">
        <w:rPr>
          <w:rFonts w:ascii="Book Antiqua" w:hAnsi="Book Antiqua" w:cs="Arial"/>
          <w:b/>
          <w:u w:val="single"/>
        </w:rPr>
        <w:t>Rhuppiah</w:t>
      </w:r>
      <w:r w:rsidRPr="0091671C">
        <w:rPr>
          <w:rFonts w:ascii="Book Antiqua" w:hAnsi="Book Antiqua" w:cs="Arial"/>
          <w:b/>
        </w:rPr>
        <w:t xml:space="preserve"> [2016] EWCA Civ 803</w:t>
      </w:r>
      <w:r>
        <w:rPr>
          <w:rFonts w:ascii="Book Antiqua" w:hAnsi="Book Antiqua" w:cs="Arial"/>
        </w:rPr>
        <w:t xml:space="preserve">, which is to the effect that the relevance of precariousness of immigration status had an impact upon Article 8 right to remain in the UK, insofar as a fair balance has been struck between the rights of the individual and the general public interest, and </w:t>
      </w:r>
      <w:r w:rsidR="005C343E">
        <w:rPr>
          <w:rFonts w:ascii="Book Antiqua" w:hAnsi="Book Antiqua" w:cs="Arial"/>
        </w:rPr>
        <w:t xml:space="preserve">in </w:t>
      </w:r>
      <w:r>
        <w:rPr>
          <w:rFonts w:ascii="Book Antiqua" w:hAnsi="Book Antiqua" w:cs="Arial"/>
        </w:rPr>
        <w:t xml:space="preserve">this case, given that the Appellant had overstayed, and likely never intended to return, the balance of probabilities did not fall in her favour.  </w:t>
      </w:r>
    </w:p>
    <w:p w:rsidR="001B4CF6" w:rsidRDefault="001B4CF6" w:rsidP="00D33B16">
      <w:pPr>
        <w:numPr>
          <w:ilvl w:val="0"/>
          <w:numId w:val="3"/>
        </w:numPr>
        <w:spacing w:before="240"/>
        <w:jc w:val="both"/>
        <w:rPr>
          <w:rFonts w:ascii="Book Antiqua" w:hAnsi="Book Antiqua" w:cs="Arial"/>
        </w:rPr>
      </w:pPr>
      <w:r>
        <w:rPr>
          <w:rFonts w:ascii="Book Antiqua" w:hAnsi="Book Antiqua" w:cs="Arial"/>
        </w:rPr>
        <w:lastRenderedPageBreak/>
        <w:t xml:space="preserve">The judge ended with the suggestion that, “I note that it is argued that the </w:t>
      </w:r>
      <w:r w:rsidR="00F31428">
        <w:rPr>
          <w:rFonts w:ascii="Book Antiqua" w:hAnsi="Book Antiqua" w:cs="Arial"/>
        </w:rPr>
        <w:t>Appellant</w:t>
      </w:r>
      <w:r>
        <w:rPr>
          <w:rFonts w:ascii="Book Antiqua" w:hAnsi="Book Antiqua" w:cs="Arial"/>
        </w:rPr>
        <w:t xml:space="preserve"> requires the support of her mother, because of her mental health issues, triggered by her experiences in Nigeria” (paragraph 40), however no finding was made on this.  </w:t>
      </w:r>
    </w:p>
    <w:p w:rsidR="001B4CF6" w:rsidRDefault="001B4CF6" w:rsidP="00D33B16">
      <w:pPr>
        <w:numPr>
          <w:ilvl w:val="0"/>
          <w:numId w:val="3"/>
        </w:numPr>
        <w:spacing w:before="240"/>
        <w:jc w:val="both"/>
        <w:rPr>
          <w:rFonts w:ascii="Book Antiqua" w:hAnsi="Book Antiqua" w:cs="Arial"/>
        </w:rPr>
      </w:pPr>
      <w:r>
        <w:rPr>
          <w:rFonts w:ascii="Book Antiqua" w:hAnsi="Book Antiqua" w:cs="Arial"/>
        </w:rPr>
        <w:t>The judge dismissed the appeal.</w:t>
      </w:r>
    </w:p>
    <w:p w:rsidR="001B4CF6" w:rsidRPr="001B4CF6" w:rsidRDefault="001B4CF6" w:rsidP="001B4CF6">
      <w:pPr>
        <w:spacing w:before="240"/>
        <w:jc w:val="both"/>
        <w:rPr>
          <w:rFonts w:ascii="Book Antiqua" w:hAnsi="Book Antiqua" w:cs="Arial"/>
          <w:b/>
          <w:u w:val="single"/>
        </w:rPr>
      </w:pPr>
      <w:r w:rsidRPr="001B4CF6">
        <w:rPr>
          <w:rFonts w:ascii="Book Antiqua" w:hAnsi="Book Antiqua" w:cs="Arial"/>
          <w:b/>
          <w:u w:val="single"/>
        </w:rPr>
        <w:t xml:space="preserve">The Grounds of Application </w:t>
      </w:r>
    </w:p>
    <w:p w:rsidR="001B4CF6" w:rsidRDefault="001B4CF6" w:rsidP="00D33B16">
      <w:pPr>
        <w:numPr>
          <w:ilvl w:val="0"/>
          <w:numId w:val="3"/>
        </w:numPr>
        <w:spacing w:before="240"/>
        <w:jc w:val="both"/>
        <w:rPr>
          <w:rFonts w:ascii="Book Antiqua" w:hAnsi="Book Antiqua" w:cs="Arial"/>
        </w:rPr>
      </w:pPr>
      <w:r>
        <w:rPr>
          <w:rFonts w:ascii="Book Antiqua" w:hAnsi="Book Antiqua" w:cs="Arial"/>
        </w:rPr>
        <w:t xml:space="preserve">The Grounds of Application state that the judge had failed to </w:t>
      </w:r>
      <w:r w:rsidR="00976558">
        <w:rPr>
          <w:rFonts w:ascii="Book Antiqua" w:hAnsi="Book Antiqua" w:cs="Arial"/>
        </w:rPr>
        <w:t>deal with the abuse v</w:t>
      </w:r>
      <w:r w:rsidR="007A5ED8">
        <w:rPr>
          <w:rFonts w:ascii="Book Antiqua" w:hAnsi="Book Antiqua" w:cs="Arial"/>
        </w:rPr>
        <w:t xml:space="preserve">isited </w:t>
      </w:r>
      <w:r w:rsidR="00976558">
        <w:rPr>
          <w:rFonts w:ascii="Book Antiqua" w:hAnsi="Book Antiqua" w:cs="Arial"/>
        </w:rPr>
        <w:t xml:space="preserve">upon the </w:t>
      </w:r>
      <w:r w:rsidR="00F31428">
        <w:rPr>
          <w:rFonts w:ascii="Book Antiqua" w:hAnsi="Book Antiqua" w:cs="Arial"/>
        </w:rPr>
        <w:t>Appellant</w:t>
      </w:r>
      <w:r w:rsidR="00976558">
        <w:rPr>
          <w:rFonts w:ascii="Book Antiqua" w:hAnsi="Book Antiqua" w:cs="Arial"/>
        </w:rPr>
        <w:t xml:space="preserve">.  The </w:t>
      </w:r>
      <w:r w:rsidR="00F31428">
        <w:rPr>
          <w:rFonts w:ascii="Book Antiqua" w:hAnsi="Book Antiqua" w:cs="Arial"/>
        </w:rPr>
        <w:t>Appellant</w:t>
      </w:r>
      <w:r w:rsidR="00976558">
        <w:rPr>
          <w:rFonts w:ascii="Book Antiqua" w:hAnsi="Book Antiqua" w:cs="Arial"/>
        </w:rPr>
        <w:t xml:space="preserve">’s mother had been totally unaware of the abuse to which her daughter had been subjected by her father.  It was only after the </w:t>
      </w:r>
      <w:r w:rsidR="00F31428">
        <w:rPr>
          <w:rFonts w:ascii="Book Antiqua" w:hAnsi="Book Antiqua" w:cs="Arial"/>
        </w:rPr>
        <w:t>Appellant</w:t>
      </w:r>
      <w:r w:rsidR="00976558">
        <w:rPr>
          <w:rFonts w:ascii="Book Antiqua" w:hAnsi="Book Antiqua" w:cs="Arial"/>
        </w:rPr>
        <w:t xml:space="preserve"> came to the UK to see her mother as a student that she became aware of the horrific conditions that had been subjected to her while she was living with her father’s family.  This was disclosed over a period of time </w:t>
      </w:r>
      <w:r w:rsidR="00CB18D7">
        <w:rPr>
          <w:rFonts w:ascii="Book Antiqua" w:hAnsi="Book Antiqua" w:cs="Arial"/>
        </w:rPr>
        <w:t xml:space="preserve">and gives rise to a very significant level of guilt at having, what she felt, to have abandoned her daughter to such an ordeal (see paragraph 4 of the Grounds).  The Grounds go on to say that it was this background that led to “a level of very real dependency between them” (paragraph 4).  The Grounds also state that the </w:t>
      </w:r>
      <w:r w:rsidR="00F31428">
        <w:rPr>
          <w:rFonts w:ascii="Book Antiqua" w:hAnsi="Book Antiqua" w:cs="Arial"/>
        </w:rPr>
        <w:t>Appellant</w:t>
      </w:r>
      <w:r w:rsidR="00CB18D7">
        <w:rPr>
          <w:rFonts w:ascii="Book Antiqua" w:hAnsi="Book Antiqua" w:cs="Arial"/>
        </w:rPr>
        <w:t xml:space="preserve"> had received treatment for her psychiatric treatment and a report from a consultant psychiatrist was provided in which it </w:t>
      </w:r>
      <w:r w:rsidR="00F31428">
        <w:rPr>
          <w:rFonts w:ascii="Book Antiqua" w:hAnsi="Book Antiqua" w:cs="Arial"/>
        </w:rPr>
        <w:t>identified</w:t>
      </w:r>
      <w:r w:rsidR="00CB18D7">
        <w:rPr>
          <w:rFonts w:ascii="Book Antiqua" w:hAnsi="Book Antiqua" w:cs="Arial"/>
        </w:rPr>
        <w:t xml:space="preserve"> the </w:t>
      </w:r>
      <w:r w:rsidR="00F31428">
        <w:rPr>
          <w:rFonts w:ascii="Book Antiqua" w:hAnsi="Book Antiqua" w:cs="Arial"/>
        </w:rPr>
        <w:t>Appellant</w:t>
      </w:r>
      <w:r w:rsidR="00CB18D7">
        <w:rPr>
          <w:rFonts w:ascii="Book Antiqua" w:hAnsi="Book Antiqua" w:cs="Arial"/>
        </w:rPr>
        <w:t xml:space="preserve"> </w:t>
      </w:r>
      <w:r w:rsidR="006A22D7">
        <w:rPr>
          <w:rFonts w:ascii="Book Antiqua" w:hAnsi="Book Antiqua" w:cs="Arial"/>
        </w:rPr>
        <w:t xml:space="preserve">as posing a </w:t>
      </w:r>
      <w:proofErr w:type="gramStart"/>
      <w:r w:rsidR="006A22D7">
        <w:rPr>
          <w:rFonts w:ascii="Book Antiqua" w:hAnsi="Book Antiqua" w:cs="Arial"/>
        </w:rPr>
        <w:t>high level</w:t>
      </w:r>
      <w:proofErr w:type="gramEnd"/>
      <w:r w:rsidR="006A22D7">
        <w:rPr>
          <w:rFonts w:ascii="Book Antiqua" w:hAnsi="Book Antiqua" w:cs="Arial"/>
        </w:rPr>
        <w:t xml:space="preserve"> risk of suicide should she be returned to Nigeria (paragraph 5).  The </w:t>
      </w:r>
      <w:r w:rsidR="00F31428">
        <w:rPr>
          <w:rFonts w:ascii="Book Antiqua" w:hAnsi="Book Antiqua" w:cs="Arial"/>
        </w:rPr>
        <w:t>grounds</w:t>
      </w:r>
      <w:r w:rsidR="006A22D7">
        <w:rPr>
          <w:rFonts w:ascii="Book Antiqua" w:hAnsi="Book Antiqua" w:cs="Arial"/>
        </w:rPr>
        <w:t xml:space="preserve"> further state that the judge made no reference to the impact of removal upon the </w:t>
      </w:r>
      <w:r w:rsidR="00F31428">
        <w:rPr>
          <w:rFonts w:ascii="Book Antiqua" w:hAnsi="Book Antiqua" w:cs="Arial"/>
        </w:rPr>
        <w:t>Appellant</w:t>
      </w:r>
      <w:r w:rsidR="006A22D7">
        <w:rPr>
          <w:rFonts w:ascii="Book Antiqua" w:hAnsi="Book Antiqua" w:cs="Arial"/>
        </w:rPr>
        <w:t xml:space="preserve">’s mother (paragraph 7).  Moreover, the Grounds state that the ties which existed between the </w:t>
      </w:r>
      <w:r w:rsidR="00F31428">
        <w:rPr>
          <w:rFonts w:ascii="Book Antiqua" w:hAnsi="Book Antiqua" w:cs="Arial"/>
        </w:rPr>
        <w:t>Appellant</w:t>
      </w:r>
      <w:r w:rsidR="006A22D7">
        <w:rPr>
          <w:rFonts w:ascii="Book Antiqua" w:hAnsi="Book Antiqua" w:cs="Arial"/>
        </w:rPr>
        <w:t xml:space="preserve"> and the mother were </w:t>
      </w:r>
      <w:r w:rsidR="00F31428">
        <w:rPr>
          <w:rFonts w:ascii="Book Antiqua" w:hAnsi="Book Antiqua" w:cs="Arial"/>
        </w:rPr>
        <w:t>clearly</w:t>
      </w:r>
      <w:r w:rsidR="006A22D7">
        <w:rPr>
          <w:rFonts w:ascii="Book Antiqua" w:hAnsi="Book Antiqua" w:cs="Arial"/>
        </w:rPr>
        <w:t xml:space="preserve"> significant and given the tragic circumstances in Nigeria that had been suffered by both the </w:t>
      </w:r>
      <w:r w:rsidR="00F31428">
        <w:rPr>
          <w:rFonts w:ascii="Book Antiqua" w:hAnsi="Book Antiqua" w:cs="Arial"/>
        </w:rPr>
        <w:t>Appellant</w:t>
      </w:r>
      <w:r w:rsidR="006A22D7">
        <w:rPr>
          <w:rFonts w:ascii="Book Antiqua" w:hAnsi="Book Antiqua" w:cs="Arial"/>
        </w:rPr>
        <w:t xml:space="preserve"> and her mother, the relationship went beyond </w:t>
      </w:r>
      <w:r w:rsidR="00626798">
        <w:rPr>
          <w:rFonts w:ascii="Book Antiqua" w:hAnsi="Book Antiqua" w:cs="Arial"/>
        </w:rPr>
        <w:t xml:space="preserve">“normal emotional ties” (paragraph 8).  </w:t>
      </w:r>
    </w:p>
    <w:p w:rsidR="00626798" w:rsidRDefault="00626798" w:rsidP="00D33B16">
      <w:pPr>
        <w:numPr>
          <w:ilvl w:val="0"/>
          <w:numId w:val="3"/>
        </w:numPr>
        <w:spacing w:before="240"/>
        <w:jc w:val="both"/>
        <w:rPr>
          <w:rFonts w:ascii="Book Antiqua" w:hAnsi="Book Antiqua" w:cs="Arial"/>
        </w:rPr>
      </w:pPr>
      <w:r>
        <w:rPr>
          <w:rFonts w:ascii="Book Antiqua" w:hAnsi="Book Antiqua" w:cs="Arial"/>
        </w:rPr>
        <w:t>On 29</w:t>
      </w:r>
      <w:r w:rsidRPr="00626798">
        <w:rPr>
          <w:rFonts w:ascii="Book Antiqua" w:hAnsi="Book Antiqua" w:cs="Arial"/>
          <w:vertAlign w:val="superscript"/>
        </w:rPr>
        <w:t>th</w:t>
      </w:r>
      <w:r>
        <w:rPr>
          <w:rFonts w:ascii="Book Antiqua" w:hAnsi="Book Antiqua" w:cs="Arial"/>
        </w:rPr>
        <w:t xml:space="preserve"> January 2018 the Upper Tribunal gave permission to appeal, after the First-tier Tribunal had refused it on 13</w:t>
      </w:r>
      <w:r w:rsidRPr="00626798">
        <w:rPr>
          <w:rFonts w:ascii="Book Antiqua" w:hAnsi="Book Antiqua" w:cs="Arial"/>
          <w:vertAlign w:val="superscript"/>
        </w:rPr>
        <w:t>th</w:t>
      </w:r>
      <w:r>
        <w:rPr>
          <w:rFonts w:ascii="Book Antiqua" w:hAnsi="Book Antiqua" w:cs="Arial"/>
        </w:rPr>
        <w:t xml:space="preserve"> December 2017, and the Upper Tribunal did so on the basis that the judge had failed to take account of the </w:t>
      </w:r>
      <w:r w:rsidR="00F31428">
        <w:rPr>
          <w:rFonts w:ascii="Book Antiqua" w:hAnsi="Book Antiqua" w:cs="Arial"/>
        </w:rPr>
        <w:t>Appellant</w:t>
      </w:r>
      <w:r>
        <w:rPr>
          <w:rFonts w:ascii="Book Antiqua" w:hAnsi="Book Antiqua" w:cs="Arial"/>
        </w:rPr>
        <w:t xml:space="preserve">’s personal history when reaching her findings on family life and did not adequately consider the risk of self-harm and failed to consider the impact of the </w:t>
      </w:r>
      <w:r w:rsidR="00F31428">
        <w:rPr>
          <w:rFonts w:ascii="Book Antiqua" w:hAnsi="Book Antiqua" w:cs="Arial"/>
        </w:rPr>
        <w:t>Appellant</w:t>
      </w:r>
      <w:r>
        <w:rPr>
          <w:rFonts w:ascii="Book Antiqua" w:hAnsi="Book Antiqua" w:cs="Arial"/>
        </w:rPr>
        <w:t xml:space="preserve">’s removal upon her mother.  </w:t>
      </w:r>
    </w:p>
    <w:p w:rsidR="00626798" w:rsidRPr="00626798" w:rsidRDefault="00626798" w:rsidP="00626798">
      <w:pPr>
        <w:spacing w:before="240"/>
        <w:jc w:val="both"/>
        <w:rPr>
          <w:rFonts w:ascii="Book Antiqua" w:hAnsi="Book Antiqua" w:cs="Arial"/>
          <w:b/>
          <w:u w:val="single"/>
        </w:rPr>
      </w:pPr>
      <w:r w:rsidRPr="00626798">
        <w:rPr>
          <w:rFonts w:ascii="Book Antiqua" w:hAnsi="Book Antiqua" w:cs="Arial"/>
          <w:b/>
          <w:u w:val="single"/>
        </w:rPr>
        <w:t xml:space="preserve">The Hearing </w:t>
      </w:r>
    </w:p>
    <w:p w:rsidR="00626798" w:rsidRDefault="00F31428" w:rsidP="00D33B16">
      <w:pPr>
        <w:numPr>
          <w:ilvl w:val="0"/>
          <w:numId w:val="3"/>
        </w:numPr>
        <w:spacing w:before="240"/>
        <w:jc w:val="both"/>
        <w:rPr>
          <w:rFonts w:ascii="Book Antiqua" w:hAnsi="Book Antiqua" w:cs="Arial"/>
        </w:rPr>
      </w:pPr>
      <w:r>
        <w:rPr>
          <w:rFonts w:ascii="Book Antiqua" w:hAnsi="Book Antiqua" w:cs="Arial"/>
        </w:rPr>
        <w:t>Appearing</w:t>
      </w:r>
      <w:r w:rsidR="001E2235">
        <w:rPr>
          <w:rFonts w:ascii="Book Antiqua" w:hAnsi="Book Antiqua" w:cs="Arial"/>
        </w:rPr>
        <w:t xml:space="preserve"> before me, </w:t>
      </w:r>
      <w:r w:rsidR="0089178A">
        <w:rPr>
          <w:rFonts w:ascii="Book Antiqua" w:hAnsi="Book Antiqua" w:cs="Arial"/>
        </w:rPr>
        <w:t xml:space="preserve">Mr Bramble, appearing as </w:t>
      </w:r>
      <w:r w:rsidR="008D1DE6">
        <w:rPr>
          <w:rFonts w:ascii="Book Antiqua" w:hAnsi="Book Antiqua" w:cs="Arial"/>
        </w:rPr>
        <w:t xml:space="preserve">Senior Home Office Presenting Officer, began by saying that having spoken with Mr Lewis who appeared for the </w:t>
      </w:r>
      <w:r>
        <w:rPr>
          <w:rFonts w:ascii="Book Antiqua" w:hAnsi="Book Antiqua" w:cs="Arial"/>
        </w:rPr>
        <w:t>Appellant</w:t>
      </w:r>
      <w:r w:rsidR="008D1DE6">
        <w:rPr>
          <w:rFonts w:ascii="Book Antiqua" w:hAnsi="Book Antiqua" w:cs="Arial"/>
        </w:rPr>
        <w:t xml:space="preserve">, he was prepared to concede that there was an error of law in Judge Jessica Pacey’s decision.  He submitted that the essence of the claim was that the </w:t>
      </w:r>
      <w:r>
        <w:rPr>
          <w:rFonts w:ascii="Book Antiqua" w:hAnsi="Book Antiqua" w:cs="Arial"/>
        </w:rPr>
        <w:t>Appellant</w:t>
      </w:r>
      <w:r w:rsidR="008D1DE6">
        <w:rPr>
          <w:rFonts w:ascii="Book Antiqua" w:hAnsi="Book Antiqua" w:cs="Arial"/>
        </w:rPr>
        <w:t xml:space="preserve"> had been subjected to abuse by her father when she had been left behind by her mother who had come to the UK.  Yet, there was no finding in relation to this aspect at all.  The judge did not say whether she disbelieved the claim of abuse or whether she believed it.  This was important because the mental health issue arose precisely because of the claim of ill-treatment.  Moreover, the expert report from Dr Dhumad, as a psychiatric report, was central to this claim.  The judge had rejected that report in circumstances which were questionable.  </w:t>
      </w:r>
      <w:r>
        <w:rPr>
          <w:rFonts w:ascii="Book Antiqua" w:hAnsi="Book Antiqua" w:cs="Arial"/>
        </w:rPr>
        <w:t>There</w:t>
      </w:r>
      <w:r w:rsidR="008D1DE6">
        <w:rPr>
          <w:rFonts w:ascii="Book Antiqua" w:hAnsi="Book Antiqua" w:cs="Arial"/>
        </w:rPr>
        <w:t xml:space="preserve"> had to first be a credibility finding </w:t>
      </w:r>
      <w:r w:rsidR="009177AD">
        <w:rPr>
          <w:rFonts w:ascii="Book Antiqua" w:hAnsi="Book Antiqua" w:cs="Arial"/>
        </w:rPr>
        <w:t xml:space="preserve">in relation to </w:t>
      </w:r>
      <w:r>
        <w:rPr>
          <w:rFonts w:ascii="Book Antiqua" w:hAnsi="Book Antiqua" w:cs="Arial"/>
        </w:rPr>
        <w:t>what</w:t>
      </w:r>
      <w:r w:rsidR="009177AD">
        <w:rPr>
          <w:rFonts w:ascii="Book Antiqua" w:hAnsi="Book Antiqua" w:cs="Arial"/>
        </w:rPr>
        <w:t xml:space="preserve"> the </w:t>
      </w:r>
      <w:r>
        <w:rPr>
          <w:rFonts w:ascii="Book Antiqua" w:hAnsi="Book Antiqua" w:cs="Arial"/>
        </w:rPr>
        <w:t>Appellant</w:t>
      </w:r>
      <w:r w:rsidR="009177AD">
        <w:rPr>
          <w:rFonts w:ascii="Book Antiqua" w:hAnsi="Book Antiqua" w:cs="Arial"/>
        </w:rPr>
        <w:t xml:space="preserve"> was alleging.  Only then could the report have been rejected in the manner that it was.  The judge had simply </w:t>
      </w:r>
      <w:r>
        <w:rPr>
          <w:rFonts w:ascii="Book Antiqua" w:hAnsi="Book Antiqua" w:cs="Arial"/>
        </w:rPr>
        <w:t>failed</w:t>
      </w:r>
      <w:r w:rsidR="009177AD">
        <w:rPr>
          <w:rFonts w:ascii="Book Antiqua" w:hAnsi="Book Antiqua" w:cs="Arial"/>
        </w:rPr>
        <w:t xml:space="preserve"> to grapple with the credibility issues.  </w:t>
      </w:r>
      <w:r w:rsidR="009177AD">
        <w:rPr>
          <w:rFonts w:ascii="Book Antiqua" w:hAnsi="Book Antiqua" w:cs="Arial"/>
        </w:rPr>
        <w:lastRenderedPageBreak/>
        <w:t xml:space="preserve">These matters are important, submitted Mr Bramble, because the </w:t>
      </w:r>
      <w:r>
        <w:rPr>
          <w:rFonts w:ascii="Book Antiqua" w:hAnsi="Book Antiqua" w:cs="Arial"/>
        </w:rPr>
        <w:t>Appellant</w:t>
      </w:r>
      <w:r w:rsidR="009177AD">
        <w:rPr>
          <w:rFonts w:ascii="Book Antiqua" w:hAnsi="Book Antiqua" w:cs="Arial"/>
        </w:rPr>
        <w:t xml:space="preserve"> was being </w:t>
      </w:r>
      <w:r>
        <w:rPr>
          <w:rFonts w:ascii="Book Antiqua" w:hAnsi="Book Antiqua" w:cs="Arial"/>
        </w:rPr>
        <w:t>required</w:t>
      </w:r>
      <w:r w:rsidR="009177AD">
        <w:rPr>
          <w:rFonts w:ascii="Book Antiqua" w:hAnsi="Book Antiqua" w:cs="Arial"/>
        </w:rPr>
        <w:t xml:space="preserve"> to return back as a lone female to Nigeria and if she indeed had been a victim of sexual abuse then that return may well be disproportionate and unwarranted.  Moreover, the sexual abuse, if it did occur, may well have brought mother and daughter together, in the manner </w:t>
      </w:r>
      <w:r>
        <w:rPr>
          <w:rFonts w:ascii="Book Antiqua" w:hAnsi="Book Antiqua" w:cs="Arial"/>
        </w:rPr>
        <w:t>that</w:t>
      </w:r>
      <w:r w:rsidR="009177AD">
        <w:rPr>
          <w:rFonts w:ascii="Book Antiqua" w:hAnsi="Book Antiqua" w:cs="Arial"/>
        </w:rPr>
        <w:t xml:space="preserve"> was witnessed by the judge below.  A finding had to be made on this aspect.  There was none in this case.  </w:t>
      </w:r>
    </w:p>
    <w:p w:rsidR="009177AD" w:rsidRDefault="009177AD" w:rsidP="00D33B16">
      <w:pPr>
        <w:numPr>
          <w:ilvl w:val="0"/>
          <w:numId w:val="3"/>
        </w:numPr>
        <w:spacing w:before="240"/>
        <w:jc w:val="both"/>
        <w:rPr>
          <w:rFonts w:ascii="Book Antiqua" w:hAnsi="Book Antiqua" w:cs="Arial"/>
        </w:rPr>
      </w:pPr>
      <w:r>
        <w:rPr>
          <w:rFonts w:ascii="Book Antiqua" w:hAnsi="Book Antiqua" w:cs="Arial"/>
        </w:rPr>
        <w:t xml:space="preserve">Mr Lewis for his part, welcomed the decision by Mr Bramble to concede that there was an error of law.  He submitted that the judge had misunderstood, had been unsympathetic to the reasons for why the </w:t>
      </w:r>
      <w:r w:rsidR="00F31428">
        <w:rPr>
          <w:rFonts w:ascii="Book Antiqua" w:hAnsi="Book Antiqua" w:cs="Arial"/>
        </w:rPr>
        <w:t>Appellant</w:t>
      </w:r>
      <w:r>
        <w:rPr>
          <w:rFonts w:ascii="Book Antiqua" w:hAnsi="Book Antiqua" w:cs="Arial"/>
        </w:rPr>
        <w:t xml:space="preserve"> was not on anti-depressants.  The fact was that her mother, </w:t>
      </w:r>
      <w:r w:rsidR="00AF44E6">
        <w:rPr>
          <w:rFonts w:ascii="Book Antiqua" w:hAnsi="Book Antiqua" w:cs="Arial"/>
        </w:rPr>
        <w:t>[</w:t>
      </w:r>
      <w:r>
        <w:rPr>
          <w:rFonts w:ascii="Book Antiqua" w:hAnsi="Book Antiqua" w:cs="Arial"/>
        </w:rPr>
        <w:t>TD</w:t>
      </w:r>
      <w:r w:rsidR="00AF44E6">
        <w:rPr>
          <w:rFonts w:ascii="Book Antiqua" w:hAnsi="Book Antiqua" w:cs="Arial"/>
        </w:rPr>
        <w:t>]</w:t>
      </w:r>
      <w:r>
        <w:rPr>
          <w:rFonts w:ascii="Book Antiqua" w:hAnsi="Book Antiqua" w:cs="Arial"/>
        </w:rPr>
        <w:t xml:space="preserve">, worked in a care home.  She had seen the effects of anti-depressants on people who were resident there.  She was very concerned that her daughter should not suffer in the same way.  It was not she who had said that “God will take control”.  That statement was made by the third witness, Mrs </w:t>
      </w:r>
      <w:r w:rsidR="00AF44E6">
        <w:rPr>
          <w:rFonts w:ascii="Book Antiqua" w:hAnsi="Book Antiqua" w:cs="Arial"/>
        </w:rPr>
        <w:t>[</w:t>
      </w:r>
      <w:r>
        <w:rPr>
          <w:rFonts w:ascii="Book Antiqua" w:hAnsi="Book Antiqua" w:cs="Arial"/>
        </w:rPr>
        <w:t>O</w:t>
      </w:r>
      <w:r w:rsidR="00AF44E6">
        <w:rPr>
          <w:rFonts w:ascii="Book Antiqua" w:hAnsi="Book Antiqua" w:cs="Arial"/>
        </w:rPr>
        <w:t>]</w:t>
      </w:r>
      <w:r>
        <w:rPr>
          <w:rFonts w:ascii="Book Antiqua" w:hAnsi="Book Antiqua" w:cs="Arial"/>
        </w:rPr>
        <w:t xml:space="preserve">, and accordingly neither the </w:t>
      </w:r>
      <w:r w:rsidR="00F31428">
        <w:rPr>
          <w:rFonts w:ascii="Book Antiqua" w:hAnsi="Book Antiqua" w:cs="Arial"/>
        </w:rPr>
        <w:t>Appellant</w:t>
      </w:r>
      <w:r>
        <w:rPr>
          <w:rFonts w:ascii="Book Antiqua" w:hAnsi="Book Antiqua" w:cs="Arial"/>
        </w:rPr>
        <w:t xml:space="preserve"> nor her mother could be visited with that statement.  Furthermore, not only was it the case that the allegation of sexual abuse had not been determined by the judge, but the impact of the removal had not been assessed upon the mother by the judge.  </w:t>
      </w:r>
    </w:p>
    <w:p w:rsidR="009177AD" w:rsidRPr="009177AD" w:rsidRDefault="009177AD" w:rsidP="009177AD">
      <w:pPr>
        <w:spacing w:before="240"/>
        <w:jc w:val="both"/>
        <w:rPr>
          <w:rFonts w:ascii="Book Antiqua" w:hAnsi="Book Antiqua" w:cs="Arial"/>
          <w:b/>
          <w:u w:val="single"/>
        </w:rPr>
      </w:pPr>
      <w:r w:rsidRPr="009177AD">
        <w:rPr>
          <w:rFonts w:ascii="Book Antiqua" w:hAnsi="Book Antiqua" w:cs="Arial"/>
          <w:b/>
          <w:u w:val="single"/>
        </w:rPr>
        <w:t>Error of Law</w:t>
      </w:r>
    </w:p>
    <w:p w:rsidR="00BA5BE0" w:rsidRDefault="009177AD"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TCA 2007) such that I </w:t>
      </w:r>
      <w:r w:rsidR="00F31428">
        <w:rPr>
          <w:rFonts w:ascii="Book Antiqua" w:hAnsi="Book Antiqua" w:cs="Arial"/>
        </w:rPr>
        <w:t>should</w:t>
      </w:r>
      <w:r>
        <w:rPr>
          <w:rFonts w:ascii="Book Antiqua" w:hAnsi="Book Antiqua" w:cs="Arial"/>
        </w:rPr>
        <w:t xml:space="preserve"> set aside the decision.  My reasons are as follows.  </w:t>
      </w:r>
    </w:p>
    <w:p w:rsidR="00BA5BE0" w:rsidRDefault="009177AD" w:rsidP="00D33B16">
      <w:pPr>
        <w:numPr>
          <w:ilvl w:val="0"/>
          <w:numId w:val="3"/>
        </w:numPr>
        <w:spacing w:before="240"/>
        <w:jc w:val="both"/>
        <w:rPr>
          <w:rFonts w:ascii="Book Antiqua" w:hAnsi="Book Antiqua" w:cs="Arial"/>
        </w:rPr>
      </w:pPr>
      <w:r>
        <w:rPr>
          <w:rFonts w:ascii="Book Antiqua" w:hAnsi="Book Antiqua" w:cs="Arial"/>
        </w:rPr>
        <w:t xml:space="preserve">This is a case where the claim, as made by the </w:t>
      </w:r>
      <w:r w:rsidR="00F31428">
        <w:rPr>
          <w:rFonts w:ascii="Book Antiqua" w:hAnsi="Book Antiqua" w:cs="Arial"/>
        </w:rPr>
        <w:t>Appellant</w:t>
      </w:r>
      <w:r>
        <w:rPr>
          <w:rFonts w:ascii="Book Antiqua" w:hAnsi="Book Antiqua" w:cs="Arial"/>
        </w:rPr>
        <w:t xml:space="preserve">, was fundamentally based upon the fact that, although she had come to the UK as a student ten years ago, she had done so because she has seen this as a method by which she could flee the domestic abuse of her father and come to the UK.  She had subsequently then confided in her mother.  The mother had felt guilt at leaving her daughter behind.  The judge had the witness statement of the </w:t>
      </w:r>
      <w:r w:rsidR="00F31428">
        <w:rPr>
          <w:rFonts w:ascii="Book Antiqua" w:hAnsi="Book Antiqua" w:cs="Arial"/>
        </w:rPr>
        <w:t>Appellant</w:t>
      </w:r>
      <w:r>
        <w:rPr>
          <w:rFonts w:ascii="Book Antiqua" w:hAnsi="Book Antiqua" w:cs="Arial"/>
        </w:rPr>
        <w:t xml:space="preserve"> before him addressing this very question.  However, the judge subsequently then became distracted by the fact that the </w:t>
      </w:r>
      <w:r w:rsidR="00F31428">
        <w:rPr>
          <w:rFonts w:ascii="Book Antiqua" w:hAnsi="Book Antiqua" w:cs="Arial"/>
        </w:rPr>
        <w:t>Appellant</w:t>
      </w:r>
      <w:r>
        <w:rPr>
          <w:rFonts w:ascii="Book Antiqua" w:hAnsi="Book Antiqua" w:cs="Arial"/>
        </w:rPr>
        <w:t xml:space="preserve"> had </w:t>
      </w:r>
      <w:r w:rsidR="003B3571">
        <w:rPr>
          <w:rFonts w:ascii="Book Antiqua" w:hAnsi="Book Antiqua" w:cs="Arial"/>
        </w:rPr>
        <w:t xml:space="preserve">overstayed and that there was a public interest in students not abusing the student scheme and returning back to their countries at the end of their studies.  The judge was also arguably distracted by the </w:t>
      </w:r>
      <w:r w:rsidR="00F31428">
        <w:rPr>
          <w:rFonts w:ascii="Book Antiqua" w:hAnsi="Book Antiqua" w:cs="Arial"/>
        </w:rPr>
        <w:t>Appellant</w:t>
      </w:r>
      <w:r w:rsidR="003B3571">
        <w:rPr>
          <w:rFonts w:ascii="Book Antiqua" w:hAnsi="Book Antiqua" w:cs="Arial"/>
        </w:rPr>
        <w:t xml:space="preserve"> refusing to take anti-depressants for reasons that had been expressly explained by the </w:t>
      </w:r>
      <w:r w:rsidR="00F31428">
        <w:rPr>
          <w:rFonts w:ascii="Book Antiqua" w:hAnsi="Book Antiqua" w:cs="Arial"/>
        </w:rPr>
        <w:t>Appellant</w:t>
      </w:r>
      <w:r w:rsidR="003B3571">
        <w:rPr>
          <w:rFonts w:ascii="Book Antiqua" w:hAnsi="Book Antiqua" w:cs="Arial"/>
        </w:rPr>
        <w:t xml:space="preserve">’s mother.  </w:t>
      </w:r>
    </w:p>
    <w:p w:rsidR="00BA5BE0" w:rsidRDefault="003B3571" w:rsidP="00D33B16">
      <w:pPr>
        <w:numPr>
          <w:ilvl w:val="0"/>
          <w:numId w:val="3"/>
        </w:numPr>
        <w:spacing w:before="240"/>
        <w:jc w:val="both"/>
        <w:rPr>
          <w:rFonts w:ascii="Book Antiqua" w:hAnsi="Book Antiqua" w:cs="Arial"/>
        </w:rPr>
      </w:pPr>
      <w:r>
        <w:rPr>
          <w:rFonts w:ascii="Book Antiqua" w:hAnsi="Book Antiqua" w:cs="Arial"/>
        </w:rPr>
        <w:t xml:space="preserve">Whatever the position, the core reason of why there is an error of law here, is that the judge did not determine the issue of whether the </w:t>
      </w:r>
      <w:r w:rsidR="00F31428">
        <w:rPr>
          <w:rFonts w:ascii="Book Antiqua" w:hAnsi="Book Antiqua" w:cs="Arial"/>
        </w:rPr>
        <w:t>Appellant</w:t>
      </w:r>
      <w:r>
        <w:rPr>
          <w:rFonts w:ascii="Book Antiqua" w:hAnsi="Book Antiqua" w:cs="Arial"/>
        </w:rPr>
        <w:t xml:space="preserve"> had been subjected to physical abuse.  The focus of the judge was essentially on there being a poor immigration history.  This prevented the judge from dealing with abuse.  This is clear from the statement that, “She said in her witness statement that she had been able to with help to escape the abuse and move to the UK as a student” (paragraph 35).  There was no finding made of whether she had been </w:t>
      </w:r>
      <w:r w:rsidR="00F31428">
        <w:rPr>
          <w:rFonts w:ascii="Book Antiqua" w:hAnsi="Book Antiqua" w:cs="Arial"/>
        </w:rPr>
        <w:t>abused</w:t>
      </w:r>
      <w:r>
        <w:rPr>
          <w:rFonts w:ascii="Book Antiqua" w:hAnsi="Book Antiqua" w:cs="Arial"/>
        </w:rPr>
        <w:t xml:space="preserve">.  </w:t>
      </w:r>
    </w:p>
    <w:p w:rsidR="009177AD" w:rsidRDefault="003B3571" w:rsidP="00D33B16">
      <w:pPr>
        <w:numPr>
          <w:ilvl w:val="0"/>
          <w:numId w:val="3"/>
        </w:numPr>
        <w:spacing w:before="240"/>
        <w:jc w:val="both"/>
        <w:rPr>
          <w:rFonts w:ascii="Book Antiqua" w:hAnsi="Book Antiqua" w:cs="Arial"/>
        </w:rPr>
      </w:pPr>
      <w:r>
        <w:rPr>
          <w:rFonts w:ascii="Book Antiqua" w:hAnsi="Book Antiqua" w:cs="Arial"/>
        </w:rPr>
        <w:t xml:space="preserve">In the same way, the last paragraph of the decision observes that, “it is argued that the </w:t>
      </w:r>
      <w:r w:rsidR="00F31428">
        <w:rPr>
          <w:rFonts w:ascii="Book Antiqua" w:hAnsi="Book Antiqua" w:cs="Arial"/>
        </w:rPr>
        <w:t>Appellant</w:t>
      </w:r>
      <w:r>
        <w:rPr>
          <w:rFonts w:ascii="Book Antiqua" w:hAnsi="Book Antiqua" w:cs="Arial"/>
        </w:rPr>
        <w:t xml:space="preserve"> requires the support of her mother, because of her mental health issues, triggered by her experiences in Nigeria” (paragraph 40).  Not only is it the case that </w:t>
      </w:r>
      <w:r>
        <w:rPr>
          <w:rFonts w:ascii="Book Antiqua" w:hAnsi="Book Antiqua" w:cs="Arial"/>
        </w:rPr>
        <w:lastRenderedPageBreak/>
        <w:t xml:space="preserve">the experiences in Nigeria are not determined either in the </w:t>
      </w:r>
      <w:r w:rsidR="00F31428">
        <w:rPr>
          <w:rFonts w:ascii="Book Antiqua" w:hAnsi="Book Antiqua" w:cs="Arial"/>
        </w:rPr>
        <w:t>Appellant</w:t>
      </w:r>
      <w:r>
        <w:rPr>
          <w:rFonts w:ascii="Book Antiqua" w:hAnsi="Book Antiqua" w:cs="Arial"/>
        </w:rPr>
        <w:t xml:space="preserve">’s favour or against her by the judge, but there is no finding also as to what the impact of the removal would be on the mother.  </w:t>
      </w:r>
    </w:p>
    <w:p w:rsidR="003B3571" w:rsidRPr="003B3571" w:rsidRDefault="003B3571" w:rsidP="003B3571">
      <w:pPr>
        <w:spacing w:before="240"/>
        <w:jc w:val="both"/>
        <w:rPr>
          <w:rFonts w:ascii="Book Antiqua" w:hAnsi="Book Antiqua" w:cs="Arial"/>
          <w:b/>
          <w:u w:val="single"/>
        </w:rPr>
      </w:pPr>
      <w:r w:rsidRPr="003B3571">
        <w:rPr>
          <w:rFonts w:ascii="Book Antiqua" w:hAnsi="Book Antiqua" w:cs="Arial"/>
          <w:b/>
          <w:u w:val="single"/>
        </w:rPr>
        <w:t xml:space="preserve">Decision </w:t>
      </w:r>
    </w:p>
    <w:p w:rsidR="00F31428" w:rsidRDefault="003B3571" w:rsidP="00D33B16">
      <w:pPr>
        <w:numPr>
          <w:ilvl w:val="0"/>
          <w:numId w:val="3"/>
        </w:numPr>
        <w:spacing w:before="240"/>
        <w:jc w:val="both"/>
        <w:rPr>
          <w:rFonts w:ascii="Book Antiqua" w:hAnsi="Book Antiqua" w:cs="Arial"/>
        </w:rPr>
      </w:pPr>
      <w:r>
        <w:rPr>
          <w:rFonts w:ascii="Book Antiqua" w:hAnsi="Book Antiqua" w:cs="Arial"/>
        </w:rPr>
        <w:t>The decision of the First-tier Tribunal involved the making of an error of law such that</w:t>
      </w:r>
      <w:r w:rsidR="00BA5BE0">
        <w:rPr>
          <w:rFonts w:ascii="Book Antiqua" w:hAnsi="Book Antiqua" w:cs="Arial"/>
        </w:rPr>
        <w:t xml:space="preserve"> it falls </w:t>
      </w:r>
      <w:r>
        <w:rPr>
          <w:rFonts w:ascii="Book Antiqua" w:hAnsi="Book Antiqua" w:cs="Arial"/>
        </w:rPr>
        <w:t xml:space="preserve">to be set aside.  I set aside the decision of the original judge.  I remake the decision as follows.  This appeal is remitted back to Taylor House to the First-tier Tribunal to be determined by a judge other than Judge Pacey.  The listing of this appeal is not to be </w:t>
      </w:r>
      <w:r w:rsidR="00F31428">
        <w:rPr>
          <w:rFonts w:ascii="Book Antiqua" w:hAnsi="Book Antiqua" w:cs="Arial"/>
        </w:rPr>
        <w:t>undertaken</w:t>
      </w:r>
      <w:r>
        <w:rPr>
          <w:rFonts w:ascii="Book Antiqua" w:hAnsi="Book Antiqua" w:cs="Arial"/>
        </w:rPr>
        <w:t xml:space="preserve"> without </w:t>
      </w:r>
      <w:r w:rsidR="00F31428">
        <w:rPr>
          <w:rFonts w:ascii="Book Antiqua" w:hAnsi="Book Antiqua" w:cs="Arial"/>
        </w:rPr>
        <w:t>consultation</w:t>
      </w:r>
      <w:r>
        <w:rPr>
          <w:rFonts w:ascii="Book Antiqua" w:hAnsi="Book Antiqua" w:cs="Arial"/>
        </w:rPr>
        <w:t xml:space="preserve"> with Mr Lewis’s </w:t>
      </w:r>
      <w:r w:rsidR="00F31428">
        <w:rPr>
          <w:rFonts w:ascii="Book Antiqua" w:hAnsi="Book Antiqua" w:cs="Arial"/>
        </w:rPr>
        <w:t>clerk</w:t>
      </w:r>
      <w:r>
        <w:rPr>
          <w:rFonts w:ascii="Book Antiqua" w:hAnsi="Book Antiqua" w:cs="Arial"/>
        </w:rPr>
        <w:t>, given that he is now handling this matter on a purely pro bono basis, and the telephone number for those clerks is 020 79</w:t>
      </w:r>
      <w:r w:rsidR="00BE40CF">
        <w:rPr>
          <w:rFonts w:ascii="Book Antiqua" w:hAnsi="Book Antiqua" w:cs="Arial"/>
        </w:rPr>
        <w:t>9</w:t>
      </w:r>
      <w:r>
        <w:rPr>
          <w:rFonts w:ascii="Book Antiqua" w:hAnsi="Book Antiqua" w:cs="Arial"/>
        </w:rPr>
        <w:t xml:space="preserve">3 7600, and the date is to be set only after Mr Lewis’s ability is confirmed by his clerks to the listing office.  </w:t>
      </w:r>
      <w:r w:rsidR="00F31428">
        <w:rPr>
          <w:rFonts w:ascii="Book Antiqua" w:hAnsi="Book Antiqua" w:cs="Arial"/>
        </w:rPr>
        <w:t>There are to be three witnesses and the matter is to be listed for one-and-a-half hours.</w:t>
      </w:r>
    </w:p>
    <w:p w:rsidR="00F31428" w:rsidRDefault="00F31428" w:rsidP="00D33B16">
      <w:pPr>
        <w:numPr>
          <w:ilvl w:val="0"/>
          <w:numId w:val="3"/>
        </w:numPr>
        <w:spacing w:before="240"/>
        <w:jc w:val="both"/>
        <w:rPr>
          <w:rFonts w:ascii="Book Antiqua" w:hAnsi="Book Antiqua" w:cs="Arial"/>
        </w:rPr>
      </w:pPr>
      <w:r>
        <w:rPr>
          <w:rFonts w:ascii="Book Antiqua" w:hAnsi="Book Antiqua" w:cs="Arial"/>
        </w:rPr>
        <w:t>This appeal is allowed only to that extent.</w:t>
      </w:r>
    </w:p>
    <w:p w:rsidR="000E34AA" w:rsidRPr="000E34AA" w:rsidRDefault="00F31428" w:rsidP="00F31428">
      <w:pPr>
        <w:numPr>
          <w:ilvl w:val="0"/>
          <w:numId w:val="3"/>
        </w:numPr>
        <w:spacing w:before="240"/>
        <w:jc w:val="both"/>
        <w:rPr>
          <w:rFonts w:ascii="Book Antiqua" w:hAnsi="Book Antiqua" w:cs="Arial"/>
        </w:rPr>
      </w:pPr>
      <w:r>
        <w:rPr>
          <w:rFonts w:ascii="Book Antiqua" w:hAnsi="Book Antiqua" w:cs="Arial"/>
        </w:rPr>
        <w:t xml:space="preserve">No </w:t>
      </w:r>
      <w:r w:rsidR="000E34AA" w:rsidRPr="000E34AA">
        <w:rPr>
          <w:rFonts w:ascii="Book Antiqua" w:hAnsi="Book Antiqua" w:cs="Arial"/>
        </w:rPr>
        <w:t>anonymity direction is made.</w:t>
      </w:r>
    </w:p>
    <w:p w:rsidR="000369F5"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0D4112" w:rsidP="00CB7188">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BA5BE0">
        <w:rPr>
          <w:rFonts w:ascii="Book Antiqua" w:hAnsi="Book Antiqua" w:cs="Arial"/>
        </w:rPr>
        <w:tab/>
      </w:r>
      <w:r w:rsidR="00BA5BE0">
        <w:rPr>
          <w:rFonts w:ascii="Book Antiqua" w:hAnsi="Book Antiqua" w:cs="Arial"/>
        </w:rPr>
        <w:tab/>
      </w:r>
      <w:r w:rsidR="00BA5BE0">
        <w:rPr>
          <w:rFonts w:ascii="Book Antiqua" w:hAnsi="Book Antiqua" w:cs="Arial"/>
        </w:rPr>
        <w:tab/>
      </w:r>
      <w:r w:rsidR="00BA5BE0">
        <w:rPr>
          <w:rFonts w:ascii="Book Antiqua" w:hAnsi="Book Antiqua" w:cs="Arial"/>
        </w:rPr>
        <w:tab/>
        <w:t>14</w:t>
      </w:r>
      <w:r w:rsidR="00BA5BE0" w:rsidRPr="00BA5BE0">
        <w:rPr>
          <w:rFonts w:ascii="Book Antiqua" w:hAnsi="Book Antiqua" w:cs="Arial"/>
          <w:vertAlign w:val="superscript"/>
        </w:rPr>
        <w:t>th</w:t>
      </w:r>
      <w:r w:rsidR="00BA5BE0">
        <w:rPr>
          <w:rFonts w:ascii="Book Antiqua" w:hAnsi="Book Antiqua" w:cs="Arial"/>
        </w:rPr>
        <w:t xml:space="preserve"> May 2018</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E02" w:rsidRDefault="00291E02">
      <w:r>
        <w:separator/>
      </w:r>
    </w:p>
  </w:endnote>
  <w:endnote w:type="continuationSeparator" w:id="0">
    <w:p w:rsidR="00291E02" w:rsidRDefault="0029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A5" w:rsidRPr="00F5664C" w:rsidRDefault="005D75A5"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33624">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A5" w:rsidRPr="00F5664C" w:rsidRDefault="005D75A5"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E02" w:rsidRDefault="00291E02">
      <w:r>
        <w:separator/>
      </w:r>
    </w:p>
  </w:footnote>
  <w:footnote w:type="continuationSeparator" w:id="0">
    <w:p w:rsidR="00291E02" w:rsidRDefault="00291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A5" w:rsidRPr="007608D4" w:rsidRDefault="005D75A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7608D4">
      <w:rPr>
        <w:rFonts w:ascii="Book Antiqua" w:hAnsi="Book Antiqua" w:cs="Arial"/>
        <w:sz w:val="16"/>
        <w:szCs w:val="16"/>
      </w:rPr>
      <w:t>IA/33275/2015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A5" w:rsidRPr="00F5664C" w:rsidRDefault="005D75A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17"/>
    <w:rsid w:val="00000621"/>
    <w:rsid w:val="000036C2"/>
    <w:rsid w:val="00033D3D"/>
    <w:rsid w:val="000369F5"/>
    <w:rsid w:val="00071A7E"/>
    <w:rsid w:val="000746C0"/>
    <w:rsid w:val="00074D1D"/>
    <w:rsid w:val="00092580"/>
    <w:rsid w:val="000D4112"/>
    <w:rsid w:val="000D5D94"/>
    <w:rsid w:val="000E34AA"/>
    <w:rsid w:val="001165A7"/>
    <w:rsid w:val="00151BB7"/>
    <w:rsid w:val="00167D3A"/>
    <w:rsid w:val="001A1E2C"/>
    <w:rsid w:val="001B4CF6"/>
    <w:rsid w:val="001E2235"/>
    <w:rsid w:val="001E6CAB"/>
    <w:rsid w:val="001F2716"/>
    <w:rsid w:val="0020133A"/>
    <w:rsid w:val="00207617"/>
    <w:rsid w:val="00250AF7"/>
    <w:rsid w:val="00283659"/>
    <w:rsid w:val="00291E02"/>
    <w:rsid w:val="002C4E73"/>
    <w:rsid w:val="002D68BF"/>
    <w:rsid w:val="002E10BD"/>
    <w:rsid w:val="00336CBF"/>
    <w:rsid w:val="00341014"/>
    <w:rsid w:val="003546C8"/>
    <w:rsid w:val="003A7CF2"/>
    <w:rsid w:val="003B3571"/>
    <w:rsid w:val="003C3633"/>
    <w:rsid w:val="003C5CE5"/>
    <w:rsid w:val="003E267B"/>
    <w:rsid w:val="003E7CD1"/>
    <w:rsid w:val="00402B9E"/>
    <w:rsid w:val="00423932"/>
    <w:rsid w:val="004249CB"/>
    <w:rsid w:val="004276AD"/>
    <w:rsid w:val="00433624"/>
    <w:rsid w:val="0044127D"/>
    <w:rsid w:val="004448DB"/>
    <w:rsid w:val="00446C9A"/>
    <w:rsid w:val="00476206"/>
    <w:rsid w:val="00477193"/>
    <w:rsid w:val="00481EE1"/>
    <w:rsid w:val="004937DC"/>
    <w:rsid w:val="004A1848"/>
    <w:rsid w:val="004F2E90"/>
    <w:rsid w:val="004F50BF"/>
    <w:rsid w:val="00507FEC"/>
    <w:rsid w:val="00510F0E"/>
    <w:rsid w:val="005479E1"/>
    <w:rsid w:val="005519B2"/>
    <w:rsid w:val="005570FD"/>
    <w:rsid w:val="005575EA"/>
    <w:rsid w:val="0057790C"/>
    <w:rsid w:val="00593795"/>
    <w:rsid w:val="005968F3"/>
    <w:rsid w:val="005A75FF"/>
    <w:rsid w:val="005B4408"/>
    <w:rsid w:val="005B7789"/>
    <w:rsid w:val="005C343E"/>
    <w:rsid w:val="005D75A5"/>
    <w:rsid w:val="005E7933"/>
    <w:rsid w:val="005F3A3F"/>
    <w:rsid w:val="00600570"/>
    <w:rsid w:val="00602AD5"/>
    <w:rsid w:val="006219C2"/>
    <w:rsid w:val="00626798"/>
    <w:rsid w:val="0064554D"/>
    <w:rsid w:val="006549B7"/>
    <w:rsid w:val="0065791C"/>
    <w:rsid w:val="006603C8"/>
    <w:rsid w:val="00670D4A"/>
    <w:rsid w:val="00690B8A"/>
    <w:rsid w:val="00691AA3"/>
    <w:rsid w:val="006A22D7"/>
    <w:rsid w:val="006A31E2"/>
    <w:rsid w:val="006D1DFA"/>
    <w:rsid w:val="006D506B"/>
    <w:rsid w:val="006E3C90"/>
    <w:rsid w:val="00701CCC"/>
    <w:rsid w:val="00704B61"/>
    <w:rsid w:val="00742A8D"/>
    <w:rsid w:val="007552A9"/>
    <w:rsid w:val="007608D4"/>
    <w:rsid w:val="00761858"/>
    <w:rsid w:val="00767D59"/>
    <w:rsid w:val="00776E97"/>
    <w:rsid w:val="00780FD7"/>
    <w:rsid w:val="007912AD"/>
    <w:rsid w:val="007A1F28"/>
    <w:rsid w:val="007A5ED8"/>
    <w:rsid w:val="007B0824"/>
    <w:rsid w:val="008303B8"/>
    <w:rsid w:val="00833DCE"/>
    <w:rsid w:val="00842418"/>
    <w:rsid w:val="00870DA4"/>
    <w:rsid w:val="00871D34"/>
    <w:rsid w:val="0089178A"/>
    <w:rsid w:val="008B270C"/>
    <w:rsid w:val="008C3D3D"/>
    <w:rsid w:val="008D1DE6"/>
    <w:rsid w:val="008D4131"/>
    <w:rsid w:val="008F1932"/>
    <w:rsid w:val="008F294D"/>
    <w:rsid w:val="008F5E87"/>
    <w:rsid w:val="0091671C"/>
    <w:rsid w:val="009177AD"/>
    <w:rsid w:val="00920C76"/>
    <w:rsid w:val="00921062"/>
    <w:rsid w:val="0093083E"/>
    <w:rsid w:val="00966ECF"/>
    <w:rsid w:val="009727A3"/>
    <w:rsid w:val="00976558"/>
    <w:rsid w:val="00987774"/>
    <w:rsid w:val="009A11E8"/>
    <w:rsid w:val="009B33C6"/>
    <w:rsid w:val="009E4E62"/>
    <w:rsid w:val="009F5220"/>
    <w:rsid w:val="009F7C4D"/>
    <w:rsid w:val="00A00716"/>
    <w:rsid w:val="00A15234"/>
    <w:rsid w:val="00A201AB"/>
    <w:rsid w:val="00A31C8B"/>
    <w:rsid w:val="00A44E24"/>
    <w:rsid w:val="00A5757E"/>
    <w:rsid w:val="00A845DC"/>
    <w:rsid w:val="00A97355"/>
    <w:rsid w:val="00A97AEE"/>
    <w:rsid w:val="00AA3FC7"/>
    <w:rsid w:val="00AC5CF6"/>
    <w:rsid w:val="00AF44E6"/>
    <w:rsid w:val="00B144FA"/>
    <w:rsid w:val="00B16F58"/>
    <w:rsid w:val="00B2116E"/>
    <w:rsid w:val="00B30648"/>
    <w:rsid w:val="00B3524D"/>
    <w:rsid w:val="00B40F69"/>
    <w:rsid w:val="00B46616"/>
    <w:rsid w:val="00B610E3"/>
    <w:rsid w:val="00B61205"/>
    <w:rsid w:val="00B617C4"/>
    <w:rsid w:val="00B626FA"/>
    <w:rsid w:val="00B6397C"/>
    <w:rsid w:val="00B7040A"/>
    <w:rsid w:val="00B83317"/>
    <w:rsid w:val="00B96FA0"/>
    <w:rsid w:val="00BA5BE0"/>
    <w:rsid w:val="00BD30BB"/>
    <w:rsid w:val="00BD4196"/>
    <w:rsid w:val="00BE40CF"/>
    <w:rsid w:val="00BF20D7"/>
    <w:rsid w:val="00BF22CA"/>
    <w:rsid w:val="00C01616"/>
    <w:rsid w:val="00C26032"/>
    <w:rsid w:val="00C265B0"/>
    <w:rsid w:val="00C321B5"/>
    <w:rsid w:val="00C345E1"/>
    <w:rsid w:val="00C40EBB"/>
    <w:rsid w:val="00C977BA"/>
    <w:rsid w:val="00CA32C2"/>
    <w:rsid w:val="00CA763C"/>
    <w:rsid w:val="00CB18D7"/>
    <w:rsid w:val="00CB6E35"/>
    <w:rsid w:val="00CB7188"/>
    <w:rsid w:val="00CC5D0F"/>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D2D16"/>
    <w:rsid w:val="00EE45D8"/>
    <w:rsid w:val="00F004CD"/>
    <w:rsid w:val="00F10D45"/>
    <w:rsid w:val="00F22EDA"/>
    <w:rsid w:val="00F31428"/>
    <w:rsid w:val="00F3224D"/>
    <w:rsid w:val="00F33E0E"/>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CE6F65F"/>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2153</Words>
  <Characters>12274</Characters>
  <Application>Microsoft Office Word</Application>
  <DocSecurity>0</DocSecurity>
  <Lines>102</Lines>
  <Paragraphs>28</Paragraphs>
  <ScaleCrop>false</ScaleCrop>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2018-06-06T15:32:00Z</dcterms:created>
  <dcterms:modified xsi:type="dcterms:W3CDTF">2018-06-06T15:32:00Z</dcterms:modified>
</cp:coreProperties>
</file>