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C6DDA" w14:textId="6AC0C338" w:rsidR="00E500B2" w:rsidRPr="00B57D66" w:rsidRDefault="006A271D" w:rsidP="00E500B2">
      <w:pPr>
        <w:jc w:val="center"/>
        <w:rPr>
          <w:rFonts w:ascii="Book Antiqua" w:hAnsi="Book Antiqua" w:cs="Arial"/>
          <w:caps/>
          <w:color w:val="000000"/>
          <w:sz w:val="16"/>
          <w:szCs w:val="16"/>
        </w:rPr>
      </w:pPr>
      <w:r>
        <w:rPr>
          <w:noProof/>
        </w:rPr>
        <w:drawing>
          <wp:inline distT="0" distB="0" distL="0" distR="0" wp14:anchorId="7C39264B" wp14:editId="37897B7A">
            <wp:extent cx="1191600" cy="1033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1600" cy="1033200"/>
                    </a:xfrm>
                    <a:prstGeom prst="rect">
                      <a:avLst/>
                    </a:prstGeom>
                    <a:noFill/>
                    <a:ln>
                      <a:noFill/>
                    </a:ln>
                  </pic:spPr>
                </pic:pic>
              </a:graphicData>
            </a:graphic>
          </wp:inline>
        </w:drawing>
      </w:r>
    </w:p>
    <w:p w14:paraId="15464EF7"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45501081" w14:textId="55FB2E2C" w:rsidR="007B0824" w:rsidRPr="00284F0A" w:rsidRDefault="00E500B2" w:rsidP="00780F86">
      <w:pPr>
        <w:tabs>
          <w:tab w:val="right" w:pos="9720"/>
        </w:tabs>
        <w:ind w:right="-82"/>
        <w:rPr>
          <w:rFonts w:ascii="Book Antiqua" w:hAnsi="Book Antiqua" w:cs="Arial"/>
          <w:b/>
          <w:caps/>
          <w:color w:val="000000"/>
        </w:rPr>
      </w:pPr>
      <w:r w:rsidRPr="00B57D66">
        <w:rPr>
          <w:rFonts w:ascii="Book Antiqua" w:hAnsi="Book Antiqua" w:cs="Arial"/>
          <w:b/>
          <w:color w:val="000000"/>
        </w:rPr>
        <w:t xml:space="preserve">(Immigration and Asylum </w:t>
      </w:r>
      <w:proofErr w:type="gramStart"/>
      <w:r w:rsidRPr="00B57D66">
        <w:rPr>
          <w:rFonts w:ascii="Book Antiqua" w:hAnsi="Book Antiqua" w:cs="Arial"/>
          <w:b/>
          <w:color w:val="000000"/>
        </w:rPr>
        <w:t>Chamber)</w:t>
      </w:r>
      <w:r w:rsidR="00284F0A">
        <w:rPr>
          <w:rFonts w:ascii="Book Antiqua" w:hAnsi="Book Antiqua" w:cs="Arial"/>
          <w:b/>
          <w:color w:val="000000"/>
        </w:rPr>
        <w:t xml:space="preserve">   </w:t>
      </w:r>
      <w:proofErr w:type="gramEnd"/>
      <w:r w:rsidR="00284F0A">
        <w:rPr>
          <w:rFonts w:ascii="Book Antiqua" w:hAnsi="Book Antiqua" w:cs="Arial"/>
          <w:b/>
          <w:color w:val="000000"/>
        </w:rPr>
        <w:t xml:space="preserve">                   </w:t>
      </w:r>
      <w:r w:rsidR="00B3524D" w:rsidRPr="00284F0A">
        <w:rPr>
          <w:rFonts w:ascii="Book Antiqua" w:hAnsi="Book Antiqua" w:cs="Arial"/>
          <w:b/>
          <w:color w:val="000000"/>
        </w:rPr>
        <w:t>Appeal Number</w:t>
      </w:r>
      <w:r w:rsidR="00A847E7" w:rsidRPr="00284F0A">
        <w:rPr>
          <w:rFonts w:ascii="Book Antiqua" w:hAnsi="Book Antiqua" w:cs="Arial"/>
          <w:b/>
          <w:color w:val="000000"/>
        </w:rPr>
        <w:t>s</w:t>
      </w:r>
      <w:r w:rsidR="00D53769" w:rsidRPr="00284F0A">
        <w:rPr>
          <w:rFonts w:ascii="Book Antiqua" w:hAnsi="Book Antiqua" w:cs="Arial"/>
          <w:b/>
          <w:color w:val="000000"/>
        </w:rPr>
        <w:t>:</w:t>
      </w:r>
      <w:r w:rsidR="00B3524D" w:rsidRPr="00284F0A">
        <w:rPr>
          <w:rFonts w:ascii="Book Antiqua" w:hAnsi="Book Antiqua" w:cs="Arial"/>
          <w:b/>
          <w:color w:val="000000"/>
        </w:rPr>
        <w:t xml:space="preserve"> </w:t>
      </w:r>
      <w:r w:rsidR="00A847E7" w:rsidRPr="00284F0A">
        <w:rPr>
          <w:rFonts w:ascii="Book Antiqua" w:hAnsi="Book Antiqua" w:cs="Arial"/>
          <w:b/>
          <w:caps/>
          <w:color w:val="000000"/>
        </w:rPr>
        <w:t>OA/09493/2015</w:t>
      </w:r>
    </w:p>
    <w:p w14:paraId="2B95F63D" w14:textId="5BBF4550" w:rsidR="00A847E7" w:rsidRPr="00284F0A" w:rsidRDefault="00284F0A" w:rsidP="00284F0A">
      <w:pPr>
        <w:tabs>
          <w:tab w:val="right" w:pos="9720"/>
        </w:tabs>
        <w:ind w:right="-82"/>
        <w:jc w:val="center"/>
        <w:rPr>
          <w:rFonts w:ascii="Book Antiqua" w:hAnsi="Book Antiqua" w:cs="Arial"/>
          <w:b/>
          <w:caps/>
          <w:color w:val="000000"/>
        </w:rPr>
      </w:pPr>
      <w:r>
        <w:rPr>
          <w:rFonts w:ascii="Book Antiqua" w:hAnsi="Book Antiqua" w:cs="Arial"/>
          <w:b/>
          <w:caps/>
          <w:color w:val="000000"/>
        </w:rPr>
        <w:t xml:space="preserve">                                                                                                             </w:t>
      </w:r>
      <w:r w:rsidR="006E7C43">
        <w:rPr>
          <w:rFonts w:ascii="Book Antiqua" w:hAnsi="Book Antiqua" w:cs="Arial"/>
          <w:b/>
          <w:caps/>
          <w:color w:val="000000"/>
        </w:rPr>
        <w:t xml:space="preserve"> </w:t>
      </w:r>
      <w:bookmarkStart w:id="0" w:name="_GoBack"/>
      <w:bookmarkEnd w:id="0"/>
      <w:r w:rsidR="00A847E7" w:rsidRPr="00284F0A">
        <w:rPr>
          <w:rFonts w:ascii="Book Antiqua" w:hAnsi="Book Antiqua" w:cs="Arial"/>
          <w:b/>
          <w:caps/>
          <w:color w:val="000000"/>
        </w:rPr>
        <w:t>OA/09403/2015</w:t>
      </w:r>
    </w:p>
    <w:p w14:paraId="33143FAD" w14:textId="77777777" w:rsidR="00C345E1" w:rsidRPr="00B57D66" w:rsidRDefault="00C345E1" w:rsidP="00C345E1">
      <w:pPr>
        <w:jc w:val="center"/>
        <w:rPr>
          <w:rFonts w:ascii="Book Antiqua" w:hAnsi="Book Antiqua" w:cs="Arial"/>
          <w:color w:val="000000"/>
        </w:rPr>
      </w:pPr>
    </w:p>
    <w:p w14:paraId="48C46E34"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32C49AF5" w14:textId="77777777" w:rsidR="00C345E1" w:rsidRPr="00B57D66"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B36A87" w14:paraId="42EC49DC" w14:textId="77777777" w:rsidTr="00284F0A">
        <w:tc>
          <w:tcPr>
            <w:tcW w:w="5245" w:type="dxa"/>
            <w:shd w:val="clear" w:color="auto" w:fill="auto"/>
          </w:tcPr>
          <w:p w14:paraId="3B796938" w14:textId="77777777" w:rsidR="00D22636" w:rsidRPr="00B36A87" w:rsidRDefault="00D22636" w:rsidP="00B36A87">
            <w:pPr>
              <w:jc w:val="both"/>
              <w:rPr>
                <w:rFonts w:ascii="Book Antiqua" w:hAnsi="Book Antiqua" w:cs="Arial"/>
                <w:b/>
              </w:rPr>
            </w:pPr>
            <w:r w:rsidRPr="00B36A87">
              <w:rPr>
                <w:rFonts w:ascii="Book Antiqua" w:hAnsi="Book Antiqua" w:cs="Arial"/>
                <w:b/>
              </w:rPr>
              <w:t xml:space="preserve">Heard at </w:t>
            </w:r>
            <w:r w:rsidR="00A847E7" w:rsidRPr="00B36A87">
              <w:rPr>
                <w:rFonts w:ascii="Book Antiqua" w:hAnsi="Book Antiqua" w:cs="Arial"/>
                <w:b/>
              </w:rPr>
              <w:t xml:space="preserve">Field House </w:t>
            </w:r>
          </w:p>
        </w:tc>
        <w:tc>
          <w:tcPr>
            <w:tcW w:w="4763" w:type="dxa"/>
            <w:shd w:val="clear" w:color="auto" w:fill="auto"/>
          </w:tcPr>
          <w:p w14:paraId="3BC6565F" w14:textId="77777777" w:rsidR="00D22636" w:rsidRPr="00B36A87" w:rsidRDefault="00173CC6" w:rsidP="00B36A87">
            <w:pPr>
              <w:jc w:val="both"/>
              <w:rPr>
                <w:rFonts w:ascii="Book Antiqua" w:hAnsi="Book Antiqua" w:cs="Arial"/>
                <w:b/>
                <w:color w:val="000000"/>
              </w:rPr>
            </w:pPr>
            <w:r w:rsidRPr="00B36A87">
              <w:rPr>
                <w:rFonts w:ascii="Book Antiqua" w:hAnsi="Book Antiqua" w:cs="Arial"/>
                <w:b/>
                <w:color w:val="000000"/>
              </w:rPr>
              <w:t>Decision &amp; Reasons</w:t>
            </w:r>
            <w:r w:rsidR="00283659" w:rsidRPr="00B36A87">
              <w:rPr>
                <w:rFonts w:ascii="Book Antiqua" w:hAnsi="Book Antiqua" w:cs="Arial"/>
                <w:b/>
                <w:color w:val="000000"/>
              </w:rPr>
              <w:t xml:space="preserve"> Promulgated</w:t>
            </w:r>
          </w:p>
        </w:tc>
      </w:tr>
      <w:tr w:rsidR="00D22636" w:rsidRPr="00B36A87" w14:paraId="3723550C" w14:textId="77777777" w:rsidTr="00284F0A">
        <w:tc>
          <w:tcPr>
            <w:tcW w:w="5245" w:type="dxa"/>
            <w:shd w:val="clear" w:color="auto" w:fill="auto"/>
          </w:tcPr>
          <w:p w14:paraId="7DDA6478" w14:textId="77777777" w:rsidR="00D22636" w:rsidRPr="00B36A87" w:rsidRDefault="00D22636" w:rsidP="00B36A87">
            <w:pPr>
              <w:jc w:val="both"/>
              <w:rPr>
                <w:rFonts w:ascii="Book Antiqua" w:hAnsi="Book Antiqua" w:cs="Arial"/>
                <w:b/>
              </w:rPr>
            </w:pPr>
            <w:r w:rsidRPr="00B36A87">
              <w:rPr>
                <w:rFonts w:ascii="Book Antiqua" w:hAnsi="Book Antiqua" w:cs="Arial"/>
                <w:b/>
              </w:rPr>
              <w:t xml:space="preserve">On </w:t>
            </w:r>
            <w:r w:rsidR="00A847E7" w:rsidRPr="00B36A87">
              <w:rPr>
                <w:rFonts w:ascii="Book Antiqua" w:hAnsi="Book Antiqua" w:cs="Arial"/>
                <w:b/>
              </w:rPr>
              <w:t xml:space="preserve">8 June 2018 </w:t>
            </w:r>
          </w:p>
        </w:tc>
        <w:tc>
          <w:tcPr>
            <w:tcW w:w="4763" w:type="dxa"/>
            <w:shd w:val="clear" w:color="auto" w:fill="auto"/>
          </w:tcPr>
          <w:p w14:paraId="3E4D50D8" w14:textId="77777777" w:rsidR="00D22636" w:rsidRPr="00E04D8B" w:rsidRDefault="00E04D8B" w:rsidP="00B36A87">
            <w:pPr>
              <w:jc w:val="both"/>
              <w:rPr>
                <w:rFonts w:ascii="Book Antiqua" w:hAnsi="Book Antiqua" w:cs="Arial"/>
                <w:b/>
                <w:bCs/>
              </w:rPr>
            </w:pPr>
            <w:r>
              <w:rPr>
                <w:rFonts w:ascii="Book Antiqua" w:hAnsi="Book Antiqua" w:cs="Arial"/>
                <w:b/>
                <w:bCs/>
              </w:rPr>
              <w:t>On 14 June 2018</w:t>
            </w:r>
          </w:p>
        </w:tc>
      </w:tr>
      <w:tr w:rsidR="00D22636" w:rsidRPr="00B36A87" w14:paraId="78259F9C" w14:textId="77777777" w:rsidTr="00284F0A">
        <w:tc>
          <w:tcPr>
            <w:tcW w:w="5245" w:type="dxa"/>
            <w:shd w:val="clear" w:color="auto" w:fill="auto"/>
          </w:tcPr>
          <w:p w14:paraId="61827A62" w14:textId="77777777" w:rsidR="00D22636" w:rsidRPr="00B36A87" w:rsidRDefault="00D22636" w:rsidP="00B36A87">
            <w:pPr>
              <w:jc w:val="both"/>
              <w:rPr>
                <w:rFonts w:ascii="Book Antiqua" w:hAnsi="Book Antiqua" w:cs="Arial"/>
                <w:b/>
              </w:rPr>
            </w:pPr>
          </w:p>
        </w:tc>
        <w:tc>
          <w:tcPr>
            <w:tcW w:w="4763" w:type="dxa"/>
            <w:shd w:val="clear" w:color="auto" w:fill="auto"/>
          </w:tcPr>
          <w:p w14:paraId="659DF750" w14:textId="77777777" w:rsidR="00D22636" w:rsidRPr="00B36A87" w:rsidRDefault="00D22636" w:rsidP="00B36A87">
            <w:pPr>
              <w:jc w:val="both"/>
              <w:rPr>
                <w:rFonts w:ascii="Book Antiqua" w:hAnsi="Book Antiqua" w:cs="Arial"/>
                <w:b/>
              </w:rPr>
            </w:pPr>
          </w:p>
        </w:tc>
      </w:tr>
    </w:tbl>
    <w:p w14:paraId="566924EC" w14:textId="77777777" w:rsidR="00A15234" w:rsidRPr="00B57D66" w:rsidRDefault="00A15234" w:rsidP="00A15234">
      <w:pPr>
        <w:jc w:val="center"/>
        <w:rPr>
          <w:rFonts w:ascii="Book Antiqua" w:hAnsi="Book Antiqua" w:cs="Arial"/>
        </w:rPr>
      </w:pPr>
    </w:p>
    <w:p w14:paraId="1ABA5850"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79DAC216" w14:textId="77777777" w:rsidR="00A15234" w:rsidRPr="00B57D66" w:rsidRDefault="00A15234" w:rsidP="00A15234">
      <w:pPr>
        <w:jc w:val="center"/>
        <w:rPr>
          <w:rFonts w:ascii="Book Antiqua" w:hAnsi="Book Antiqua" w:cs="Arial"/>
          <w:b/>
        </w:rPr>
      </w:pPr>
    </w:p>
    <w:p w14:paraId="5854BBB4"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w:t>
      </w:r>
      <w:proofErr w:type="spellStart"/>
      <w:r>
        <w:rPr>
          <w:rFonts w:ascii="Book Antiqua" w:hAnsi="Book Antiqua" w:cs="Arial"/>
          <w:b/>
          <w:color w:val="000000"/>
        </w:rPr>
        <w:t>H</w:t>
      </w:r>
      <w:proofErr w:type="spellEnd"/>
      <w:r>
        <w:rPr>
          <w:rFonts w:ascii="Book Antiqua" w:hAnsi="Book Antiqua" w:cs="Arial"/>
          <w:b/>
          <w:color w:val="000000"/>
        </w:rPr>
        <w:t xml:space="preserve"> </w:t>
      </w:r>
      <w:r w:rsidR="008B4F43" w:rsidRPr="00B57D66">
        <w:rPr>
          <w:rFonts w:ascii="Book Antiqua" w:hAnsi="Book Antiqua" w:cs="Arial"/>
          <w:b/>
          <w:color w:val="000000"/>
        </w:rPr>
        <w:t>STOREY</w:t>
      </w:r>
    </w:p>
    <w:p w14:paraId="45B1D004" w14:textId="77777777"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14:paraId="51860B4F" w14:textId="77777777" w:rsidR="001B186A" w:rsidRPr="00B57D66" w:rsidRDefault="001B186A" w:rsidP="00A15234">
      <w:pPr>
        <w:jc w:val="center"/>
        <w:rPr>
          <w:rFonts w:ascii="Book Antiqua" w:hAnsi="Book Antiqua" w:cs="Arial"/>
          <w:b/>
          <w:color w:val="000000"/>
        </w:rPr>
      </w:pPr>
    </w:p>
    <w:p w14:paraId="1E6CB815"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4BDEC410" w14:textId="77777777" w:rsidR="00A845DC" w:rsidRPr="00B57D66" w:rsidRDefault="00A845DC" w:rsidP="00A15234">
      <w:pPr>
        <w:jc w:val="center"/>
        <w:rPr>
          <w:rFonts w:ascii="Book Antiqua" w:hAnsi="Book Antiqua" w:cs="Arial"/>
          <w:b/>
        </w:rPr>
      </w:pPr>
    </w:p>
    <w:p w14:paraId="3C1469C3" w14:textId="77777777" w:rsidR="00A845DC" w:rsidRDefault="00A847E7" w:rsidP="00A15234">
      <w:pPr>
        <w:jc w:val="center"/>
        <w:rPr>
          <w:rFonts w:ascii="Book Antiqua" w:hAnsi="Book Antiqua" w:cs="Arial"/>
          <w:b/>
          <w:caps/>
        </w:rPr>
      </w:pPr>
      <w:r>
        <w:rPr>
          <w:rFonts w:ascii="Book Antiqua" w:hAnsi="Book Antiqua" w:cs="Arial"/>
          <w:b/>
          <w:caps/>
        </w:rPr>
        <w:t>master MD ali hussan (First Appellant)</w:t>
      </w:r>
    </w:p>
    <w:p w14:paraId="762A3068" w14:textId="77777777" w:rsidR="00A847E7" w:rsidRDefault="00A847E7" w:rsidP="00A15234">
      <w:pPr>
        <w:jc w:val="center"/>
        <w:rPr>
          <w:rFonts w:ascii="Book Antiqua" w:hAnsi="Book Antiqua" w:cs="Arial"/>
          <w:b/>
          <w:caps/>
        </w:rPr>
      </w:pPr>
      <w:r>
        <w:rPr>
          <w:rFonts w:ascii="Book Antiqua" w:hAnsi="Book Antiqua" w:cs="Arial"/>
          <w:b/>
          <w:caps/>
        </w:rPr>
        <w:t>master abdul mossobbir (Second Appellant)</w:t>
      </w:r>
    </w:p>
    <w:p w14:paraId="4B900C6D" w14:textId="77777777" w:rsidR="00173CC6" w:rsidRPr="00284F0A" w:rsidRDefault="00173CC6" w:rsidP="00173CC6">
      <w:pPr>
        <w:jc w:val="center"/>
        <w:rPr>
          <w:rFonts w:ascii="Book Antiqua" w:hAnsi="Book Antiqua" w:cs="Arial"/>
          <w:caps/>
        </w:rPr>
      </w:pPr>
      <w:r w:rsidRPr="00284F0A">
        <w:rPr>
          <w:rFonts w:ascii="Book Antiqua" w:hAnsi="Book Antiqua" w:cs="Arial"/>
          <w:caps/>
        </w:rPr>
        <w:t xml:space="preserve">(ANONYMITY DIRECTION </w:t>
      </w:r>
      <w:r w:rsidR="00A847E7" w:rsidRPr="00284F0A">
        <w:rPr>
          <w:rFonts w:ascii="Book Antiqua" w:hAnsi="Book Antiqua" w:cs="Arial"/>
          <w:caps/>
        </w:rPr>
        <w:t>NOT MADE</w:t>
      </w:r>
      <w:r w:rsidRPr="00284F0A">
        <w:rPr>
          <w:rFonts w:ascii="Book Antiqua" w:hAnsi="Book Antiqua" w:cs="Arial"/>
          <w:caps/>
        </w:rPr>
        <w:t>)</w:t>
      </w:r>
    </w:p>
    <w:p w14:paraId="70399B2B"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r w:rsidR="00A847E7">
        <w:rPr>
          <w:rFonts w:ascii="Book Antiqua" w:hAnsi="Book Antiqua" w:cs="Arial"/>
          <w:u w:val="single"/>
        </w:rPr>
        <w:t>s</w:t>
      </w:r>
    </w:p>
    <w:p w14:paraId="0B35F730" w14:textId="77777777" w:rsidR="00284F0A" w:rsidRDefault="00284F0A" w:rsidP="00704B61">
      <w:pPr>
        <w:jc w:val="center"/>
        <w:rPr>
          <w:rFonts w:ascii="Book Antiqua" w:hAnsi="Book Antiqua" w:cs="Arial"/>
          <w:b/>
        </w:rPr>
      </w:pPr>
    </w:p>
    <w:p w14:paraId="6D02BE33" w14:textId="767BECBD" w:rsidR="00704B61" w:rsidRPr="00B57D66" w:rsidRDefault="00DD5071" w:rsidP="00704B61">
      <w:pPr>
        <w:jc w:val="center"/>
        <w:rPr>
          <w:rFonts w:ascii="Book Antiqua" w:hAnsi="Book Antiqua" w:cs="Arial"/>
          <w:b/>
        </w:rPr>
      </w:pPr>
      <w:r w:rsidRPr="00B57D66">
        <w:rPr>
          <w:rFonts w:ascii="Book Antiqua" w:hAnsi="Book Antiqua" w:cs="Arial"/>
          <w:b/>
        </w:rPr>
        <w:t>and</w:t>
      </w:r>
    </w:p>
    <w:p w14:paraId="1D4794DA" w14:textId="1B1B3333" w:rsidR="00DD5071" w:rsidRDefault="00DD5071" w:rsidP="00704B61">
      <w:pPr>
        <w:jc w:val="center"/>
        <w:rPr>
          <w:rFonts w:ascii="Book Antiqua" w:hAnsi="Book Antiqua" w:cs="Arial"/>
          <w:b/>
        </w:rPr>
      </w:pPr>
    </w:p>
    <w:p w14:paraId="7D87EAB0" w14:textId="260CD71F" w:rsidR="00284F0A" w:rsidRPr="00B57D66" w:rsidRDefault="00284F0A" w:rsidP="00704B61">
      <w:pPr>
        <w:jc w:val="center"/>
        <w:rPr>
          <w:rFonts w:ascii="Book Antiqua" w:hAnsi="Book Antiqua" w:cs="Arial"/>
          <w:b/>
        </w:rPr>
      </w:pPr>
      <w:r>
        <w:rPr>
          <w:rFonts w:ascii="Book Antiqua" w:hAnsi="Book Antiqua" w:cs="Arial"/>
          <w:b/>
        </w:rPr>
        <w:t>THE SECRETARY OF STATE FOR THE HOME DEPARTMENT</w:t>
      </w:r>
    </w:p>
    <w:p w14:paraId="0D5197F0"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0E3E96E6" w14:textId="77777777" w:rsidR="00DD5071" w:rsidRPr="00B57D66" w:rsidRDefault="00DD5071" w:rsidP="00DD5071">
      <w:pPr>
        <w:rPr>
          <w:rFonts w:ascii="Book Antiqua" w:hAnsi="Book Antiqua" w:cs="Arial"/>
          <w:u w:val="single"/>
        </w:rPr>
      </w:pPr>
    </w:p>
    <w:p w14:paraId="122FBEB0" w14:textId="77777777" w:rsidR="00DD5071" w:rsidRPr="00B57D66" w:rsidRDefault="00DD5071" w:rsidP="00DD5071">
      <w:pPr>
        <w:rPr>
          <w:rFonts w:ascii="Book Antiqua" w:hAnsi="Book Antiqua" w:cs="Arial"/>
          <w:u w:val="single"/>
        </w:rPr>
      </w:pPr>
    </w:p>
    <w:p w14:paraId="4CB32434"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0F80B68F" w14:textId="77777777" w:rsidR="00DE7DB7" w:rsidRPr="00B57D66" w:rsidRDefault="00DE7DB7" w:rsidP="00DD5071">
      <w:pPr>
        <w:rPr>
          <w:rFonts w:ascii="Book Antiqua" w:hAnsi="Book Antiqua" w:cs="Arial"/>
        </w:rPr>
      </w:pPr>
    </w:p>
    <w:p w14:paraId="57E8535B"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00A847E7">
        <w:rPr>
          <w:rFonts w:ascii="Book Antiqua" w:hAnsi="Book Antiqua" w:cs="Arial"/>
        </w:rPr>
        <w:t>s</w:t>
      </w:r>
      <w:r w:rsidRPr="00B57D66">
        <w:rPr>
          <w:rFonts w:ascii="Book Antiqua" w:hAnsi="Book Antiqua" w:cs="Arial"/>
        </w:rPr>
        <w:t>:</w:t>
      </w:r>
      <w:r w:rsidRPr="00B57D66">
        <w:rPr>
          <w:rFonts w:ascii="Book Antiqua" w:hAnsi="Book Antiqua" w:cs="Arial"/>
        </w:rPr>
        <w:tab/>
      </w:r>
      <w:r w:rsidR="00A847E7">
        <w:rPr>
          <w:rFonts w:ascii="Book Antiqua" w:hAnsi="Book Antiqua" w:cs="Arial"/>
        </w:rPr>
        <w:t>None</w:t>
      </w:r>
    </w:p>
    <w:p w14:paraId="06D2A7DF"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A847E7">
        <w:rPr>
          <w:rFonts w:ascii="Book Antiqua" w:hAnsi="Book Antiqua" w:cs="Arial"/>
        </w:rPr>
        <w:t xml:space="preserve">Mr S Walker, Home Office Presenting Officer </w:t>
      </w:r>
    </w:p>
    <w:p w14:paraId="5A7ED95F" w14:textId="77777777" w:rsidR="00DE7DB7" w:rsidRPr="00B57D66" w:rsidRDefault="00DE7DB7" w:rsidP="00402B9E">
      <w:pPr>
        <w:tabs>
          <w:tab w:val="left" w:pos="2520"/>
        </w:tabs>
        <w:jc w:val="center"/>
        <w:rPr>
          <w:rFonts w:ascii="Book Antiqua" w:hAnsi="Book Antiqua" w:cs="Arial"/>
        </w:rPr>
      </w:pPr>
    </w:p>
    <w:p w14:paraId="4F65F6AA" w14:textId="77777777" w:rsidR="00DE7DB7" w:rsidRPr="00B57D66" w:rsidRDefault="00DE7DB7" w:rsidP="00402B9E">
      <w:pPr>
        <w:tabs>
          <w:tab w:val="left" w:pos="2520"/>
        </w:tabs>
        <w:jc w:val="center"/>
        <w:rPr>
          <w:rFonts w:ascii="Book Antiqua" w:hAnsi="Book Antiqua" w:cs="Arial"/>
        </w:rPr>
      </w:pPr>
    </w:p>
    <w:p w14:paraId="15B4B9D8"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14:paraId="514A3E07" w14:textId="77777777" w:rsidR="00402B9E" w:rsidRPr="00B57D66" w:rsidRDefault="00402B9E" w:rsidP="00402B9E">
      <w:pPr>
        <w:tabs>
          <w:tab w:val="left" w:pos="2520"/>
        </w:tabs>
        <w:jc w:val="both"/>
        <w:rPr>
          <w:rFonts w:ascii="Book Antiqua" w:hAnsi="Book Antiqua" w:cs="Arial"/>
        </w:rPr>
      </w:pPr>
    </w:p>
    <w:p w14:paraId="283A72FA" w14:textId="77777777" w:rsidR="004B5AEF" w:rsidRDefault="004B5AEF" w:rsidP="00BF23BB">
      <w:pPr>
        <w:tabs>
          <w:tab w:val="left" w:pos="567"/>
        </w:tabs>
        <w:ind w:left="567" w:hanging="567"/>
        <w:jc w:val="both"/>
        <w:rPr>
          <w:rFonts w:ascii="Book Antiqua" w:hAnsi="Book Antiqua" w:cs="Arial"/>
        </w:rPr>
      </w:pPr>
    </w:p>
    <w:p w14:paraId="6559B1E4" w14:textId="77777777" w:rsidR="00BF23BB" w:rsidRDefault="00303502" w:rsidP="00BF23BB">
      <w:pPr>
        <w:tabs>
          <w:tab w:val="left" w:pos="567"/>
        </w:tabs>
        <w:ind w:left="567" w:hanging="567"/>
        <w:jc w:val="both"/>
        <w:rPr>
          <w:rFonts w:ascii="Book Antiqua" w:hAnsi="Book Antiqua" w:cs="Arial"/>
        </w:rPr>
      </w:pPr>
      <w:r>
        <w:rPr>
          <w:rFonts w:ascii="Book Antiqua" w:hAnsi="Book Antiqua" w:cs="Arial"/>
        </w:rPr>
        <w:t>1</w:t>
      </w:r>
      <w:r w:rsidR="00402B9E" w:rsidRPr="00B57D66">
        <w:rPr>
          <w:rFonts w:ascii="Book Antiqua" w:hAnsi="Book Antiqua" w:cs="Arial"/>
        </w:rPr>
        <w:t>.</w:t>
      </w:r>
      <w:r w:rsidR="00402B9E" w:rsidRPr="00B57D66">
        <w:rPr>
          <w:rFonts w:ascii="Book Antiqua" w:hAnsi="Book Antiqua" w:cs="Arial"/>
        </w:rPr>
        <w:tab/>
      </w:r>
      <w:r w:rsidR="00A847E7">
        <w:rPr>
          <w:rFonts w:ascii="Book Antiqua" w:hAnsi="Book Antiqua" w:cs="Arial"/>
        </w:rPr>
        <w:t>The appellants are citizens of Bangladesh.  On 13 May 2015 the respondent refused their applications for a Certificate of Entitlement to the Right of Abode in the UK as children of the late Abdul Karim.  They appealed against those decisions.  In a decision sent on 12 December 2017 First-tier Tribunal (</w:t>
      </w:r>
      <w:proofErr w:type="spellStart"/>
      <w:r w:rsidR="00A847E7">
        <w:rPr>
          <w:rFonts w:ascii="Book Antiqua" w:hAnsi="Book Antiqua" w:cs="Arial"/>
        </w:rPr>
        <w:t>FtT</w:t>
      </w:r>
      <w:proofErr w:type="spellEnd"/>
      <w:r w:rsidR="00A847E7">
        <w:rPr>
          <w:rFonts w:ascii="Book Antiqua" w:hAnsi="Book Antiqua" w:cs="Arial"/>
        </w:rPr>
        <w:t>) Judge L Mensah dismissed their appeals.</w:t>
      </w:r>
    </w:p>
    <w:p w14:paraId="3D0A6633" w14:textId="77777777" w:rsidR="00A847E7" w:rsidRDefault="00A847E7" w:rsidP="00BF23BB">
      <w:pPr>
        <w:tabs>
          <w:tab w:val="left" w:pos="567"/>
        </w:tabs>
        <w:ind w:left="567" w:hanging="567"/>
        <w:jc w:val="both"/>
        <w:rPr>
          <w:rFonts w:ascii="Book Antiqua" w:hAnsi="Book Antiqua" w:cs="Arial"/>
        </w:rPr>
      </w:pPr>
    </w:p>
    <w:p w14:paraId="52FF7B5B" w14:textId="77777777" w:rsidR="00A847E7" w:rsidRDefault="00303502" w:rsidP="00BF23BB">
      <w:pPr>
        <w:tabs>
          <w:tab w:val="left" w:pos="567"/>
        </w:tabs>
        <w:ind w:left="567" w:hanging="567"/>
        <w:jc w:val="both"/>
        <w:rPr>
          <w:rFonts w:ascii="Book Antiqua" w:hAnsi="Book Antiqua" w:cs="Arial"/>
        </w:rPr>
      </w:pPr>
      <w:r>
        <w:rPr>
          <w:rFonts w:ascii="Book Antiqua" w:hAnsi="Book Antiqua" w:cs="Arial"/>
        </w:rPr>
        <w:lastRenderedPageBreak/>
        <w:t>2</w:t>
      </w:r>
      <w:r w:rsidR="00A847E7">
        <w:rPr>
          <w:rFonts w:ascii="Book Antiqua" w:hAnsi="Book Antiqua" w:cs="Arial"/>
        </w:rPr>
        <w:t>.</w:t>
      </w:r>
      <w:r w:rsidR="00A847E7">
        <w:rPr>
          <w:rFonts w:ascii="Book Antiqua" w:hAnsi="Book Antiqua" w:cs="Arial"/>
        </w:rPr>
        <w:tab/>
      </w:r>
      <w:proofErr w:type="gramStart"/>
      <w:r w:rsidR="00A847E7">
        <w:rPr>
          <w:rFonts w:ascii="Book Antiqua" w:hAnsi="Book Antiqua" w:cs="Arial"/>
        </w:rPr>
        <w:t>In the course of</w:t>
      </w:r>
      <w:proofErr w:type="gramEnd"/>
      <w:r w:rsidR="00A847E7">
        <w:rPr>
          <w:rFonts w:ascii="Book Antiqua" w:hAnsi="Book Antiqua" w:cs="Arial"/>
        </w:rPr>
        <w:t xml:space="preserve"> dismissing the first appellant’s appeal, the judge declined to treat his appeal as withdrawn.  From the judge’s decision it is clear there were two requests: one, oral; the other written.  The oral one is dealt with </w:t>
      </w:r>
      <w:proofErr w:type="spellStart"/>
      <w:r w:rsidR="00A847E7">
        <w:rPr>
          <w:rFonts w:ascii="Book Antiqua" w:hAnsi="Book Antiqua" w:cs="Arial"/>
        </w:rPr>
        <w:t>at</w:t>
      </w:r>
      <w:proofErr w:type="spellEnd"/>
      <w:r w:rsidR="00A847E7">
        <w:rPr>
          <w:rFonts w:ascii="Book Antiqua" w:hAnsi="Book Antiqua" w:cs="Arial"/>
        </w:rPr>
        <w:t xml:space="preserve"> paragraph 9 as follows:</w:t>
      </w:r>
    </w:p>
    <w:p w14:paraId="2E2C412E" w14:textId="77777777" w:rsidR="00A847E7" w:rsidRDefault="00A847E7" w:rsidP="00BF23BB">
      <w:pPr>
        <w:tabs>
          <w:tab w:val="left" w:pos="567"/>
        </w:tabs>
        <w:ind w:left="567" w:hanging="567"/>
        <w:jc w:val="both"/>
        <w:rPr>
          <w:rFonts w:ascii="Book Antiqua" w:hAnsi="Book Antiqua" w:cs="Arial"/>
        </w:rPr>
      </w:pPr>
    </w:p>
    <w:p w14:paraId="72CD437F" w14:textId="77777777" w:rsidR="00A847E7" w:rsidRDefault="00A847E7" w:rsidP="00A847E7">
      <w:pPr>
        <w:ind w:left="1134"/>
        <w:jc w:val="both"/>
        <w:rPr>
          <w:rFonts w:ascii="Book Antiqua" w:hAnsi="Book Antiqua" w:cs="Arial"/>
        </w:rPr>
      </w:pPr>
      <w:r>
        <w:rPr>
          <w:rFonts w:ascii="Book Antiqua" w:hAnsi="Book Antiqua" w:cs="Arial"/>
        </w:rPr>
        <w:t>“</w:t>
      </w:r>
      <w:r w:rsidR="000068D4">
        <w:rPr>
          <w:rFonts w:ascii="Book Antiqua" w:hAnsi="Book Antiqua" w:cs="Arial"/>
        </w:rPr>
        <w:t xml:space="preserve">The representatives made oral submissions which I have again carefully considered.  Mr Hasan was not instructed to make any submissions for the first appellant as he had been told by the sponsor the appeal had been withdrawn.  I checked the file and there was no evidence of any withdrawal.  I therefore informed the sponsor I would proceed to determine both appeals unless a formal withdrawal was made by the first appellant along with reasons why he wishes to withdraw.  I also gave the sponsor an opportunity to give any evidence she wished in relation to the first appellant.  I have again recorded that in my record of proceedings.  </w:t>
      </w:r>
      <w:proofErr w:type="gramStart"/>
      <w:r w:rsidR="000068D4">
        <w:rPr>
          <w:rFonts w:ascii="Book Antiqua" w:hAnsi="Book Antiqua" w:cs="Arial"/>
        </w:rPr>
        <w:t>In essence she</w:t>
      </w:r>
      <w:proofErr w:type="gramEnd"/>
      <w:r w:rsidR="000068D4">
        <w:rPr>
          <w:rFonts w:ascii="Book Antiqua" w:hAnsi="Book Antiqua" w:cs="Arial"/>
        </w:rPr>
        <w:t xml:space="preserve"> confirmed the relationships for both appellant’s (sic) were that of Step-brothers and that they shared the same father but had different mothers; albeit she had no DNA evidence for the first appellant as they for the Home Department thought they had withdrawn that appeal.</w:t>
      </w:r>
      <w:r>
        <w:rPr>
          <w:rFonts w:ascii="Book Antiqua" w:hAnsi="Book Antiqua" w:cs="Arial"/>
        </w:rPr>
        <w:t>”</w:t>
      </w:r>
    </w:p>
    <w:p w14:paraId="47A34B68" w14:textId="77777777" w:rsidR="00A847E7" w:rsidRDefault="00A847E7" w:rsidP="00BF23BB">
      <w:pPr>
        <w:tabs>
          <w:tab w:val="left" w:pos="567"/>
        </w:tabs>
        <w:ind w:left="567" w:hanging="567"/>
        <w:jc w:val="both"/>
        <w:rPr>
          <w:rFonts w:ascii="Book Antiqua" w:hAnsi="Book Antiqua" w:cs="Arial"/>
        </w:rPr>
      </w:pPr>
    </w:p>
    <w:p w14:paraId="5E90C0C0" w14:textId="77777777" w:rsidR="00A847E7" w:rsidRDefault="00303502" w:rsidP="00BF23BB">
      <w:pPr>
        <w:tabs>
          <w:tab w:val="left" w:pos="567"/>
        </w:tabs>
        <w:ind w:left="567" w:hanging="567"/>
        <w:jc w:val="both"/>
        <w:rPr>
          <w:rFonts w:ascii="Book Antiqua" w:hAnsi="Book Antiqua" w:cs="Arial"/>
        </w:rPr>
      </w:pPr>
      <w:r>
        <w:rPr>
          <w:rFonts w:ascii="Book Antiqua" w:hAnsi="Book Antiqua" w:cs="Arial"/>
        </w:rPr>
        <w:t>3</w:t>
      </w:r>
      <w:r w:rsidR="00A847E7">
        <w:rPr>
          <w:rFonts w:ascii="Book Antiqua" w:hAnsi="Book Antiqua" w:cs="Arial"/>
        </w:rPr>
        <w:t>.</w:t>
      </w:r>
      <w:r w:rsidR="00A847E7">
        <w:rPr>
          <w:rFonts w:ascii="Book Antiqua" w:hAnsi="Book Antiqua" w:cs="Arial"/>
        </w:rPr>
        <w:tab/>
        <w:t xml:space="preserve">The written request is dealt with </w:t>
      </w:r>
      <w:proofErr w:type="spellStart"/>
      <w:r w:rsidR="00A847E7">
        <w:rPr>
          <w:rFonts w:ascii="Book Antiqua" w:hAnsi="Book Antiqua" w:cs="Arial"/>
        </w:rPr>
        <w:t>at</w:t>
      </w:r>
      <w:proofErr w:type="spellEnd"/>
      <w:r w:rsidR="00A847E7">
        <w:rPr>
          <w:rFonts w:ascii="Book Antiqua" w:hAnsi="Book Antiqua" w:cs="Arial"/>
        </w:rPr>
        <w:t xml:space="preserve"> paragraph 21:</w:t>
      </w:r>
    </w:p>
    <w:p w14:paraId="723F7C22" w14:textId="77777777" w:rsidR="00A847E7" w:rsidRDefault="00A847E7" w:rsidP="00BF23BB">
      <w:pPr>
        <w:tabs>
          <w:tab w:val="left" w:pos="567"/>
        </w:tabs>
        <w:ind w:left="567" w:hanging="567"/>
        <w:jc w:val="both"/>
        <w:rPr>
          <w:rFonts w:ascii="Book Antiqua" w:hAnsi="Book Antiqua" w:cs="Arial"/>
        </w:rPr>
      </w:pPr>
    </w:p>
    <w:p w14:paraId="088A2442" w14:textId="77777777" w:rsidR="00A847E7" w:rsidRPr="00303502" w:rsidRDefault="00A847E7" w:rsidP="00A847E7">
      <w:pPr>
        <w:ind w:left="1134"/>
        <w:jc w:val="both"/>
        <w:rPr>
          <w:rFonts w:ascii="Book Antiqua" w:hAnsi="Book Antiqua" w:cs="Arial"/>
        </w:rPr>
      </w:pPr>
      <w:r>
        <w:rPr>
          <w:rFonts w:ascii="Book Antiqua" w:hAnsi="Book Antiqua" w:cs="Arial"/>
        </w:rPr>
        <w:t>“</w:t>
      </w:r>
      <w:r w:rsidR="00303502">
        <w:rPr>
          <w:rFonts w:ascii="Book Antiqua" w:hAnsi="Book Antiqua" w:cs="Arial"/>
          <w:b/>
        </w:rPr>
        <w:t>NOTE: After preparing this decision but before promulgation I received a written request to withdraw the first appellant’s appeal.  Unfortunately, no reason was given for the withdrawal and in those circumstances my determination stands.  [4.12.17 Judge Mensah</w:t>
      </w:r>
      <w:r>
        <w:rPr>
          <w:rFonts w:ascii="Book Antiqua" w:hAnsi="Book Antiqua" w:cs="Arial"/>
        </w:rPr>
        <w:t>”</w:t>
      </w:r>
      <w:r w:rsidR="00303502">
        <w:rPr>
          <w:rFonts w:ascii="Book Antiqua" w:hAnsi="Book Antiqua" w:cs="Arial"/>
        </w:rPr>
        <w:t>.</w:t>
      </w:r>
    </w:p>
    <w:p w14:paraId="369DADDA" w14:textId="77777777" w:rsidR="00A847E7" w:rsidRDefault="00A847E7" w:rsidP="00BF23BB">
      <w:pPr>
        <w:tabs>
          <w:tab w:val="left" w:pos="567"/>
        </w:tabs>
        <w:ind w:left="567" w:hanging="567"/>
        <w:jc w:val="both"/>
        <w:rPr>
          <w:rFonts w:ascii="Book Antiqua" w:hAnsi="Book Antiqua" w:cs="Arial"/>
        </w:rPr>
      </w:pPr>
    </w:p>
    <w:p w14:paraId="5A234EAC" w14:textId="77777777" w:rsidR="00A847E7" w:rsidRDefault="00303502" w:rsidP="00BF23BB">
      <w:pPr>
        <w:tabs>
          <w:tab w:val="left" w:pos="567"/>
        </w:tabs>
        <w:ind w:left="567" w:hanging="567"/>
        <w:jc w:val="both"/>
        <w:rPr>
          <w:rFonts w:ascii="Book Antiqua" w:hAnsi="Book Antiqua" w:cs="Arial"/>
        </w:rPr>
      </w:pPr>
      <w:r>
        <w:rPr>
          <w:rFonts w:ascii="Book Antiqua" w:hAnsi="Book Antiqua" w:cs="Arial"/>
        </w:rPr>
        <w:t>4</w:t>
      </w:r>
      <w:r w:rsidR="00A847E7">
        <w:rPr>
          <w:rFonts w:ascii="Book Antiqua" w:hAnsi="Book Antiqua" w:cs="Arial"/>
        </w:rPr>
        <w:t>.</w:t>
      </w:r>
      <w:r w:rsidR="00A847E7">
        <w:rPr>
          <w:rFonts w:ascii="Book Antiqua" w:hAnsi="Book Antiqua" w:cs="Arial"/>
        </w:rPr>
        <w:tab/>
        <w:t xml:space="preserve">The appellants applied for permission to appeal.  </w:t>
      </w:r>
      <w:r>
        <w:rPr>
          <w:rFonts w:ascii="Book Antiqua" w:hAnsi="Book Antiqua" w:cs="Arial"/>
        </w:rPr>
        <w:t xml:space="preserve">This was refused in relation to the second appellant but granted in relation to the first, the judge (Judge </w:t>
      </w:r>
      <w:proofErr w:type="spellStart"/>
      <w:r>
        <w:rPr>
          <w:rFonts w:ascii="Book Antiqua" w:hAnsi="Book Antiqua" w:cs="Arial"/>
        </w:rPr>
        <w:t>Birrell</w:t>
      </w:r>
      <w:proofErr w:type="spellEnd"/>
      <w:r>
        <w:rPr>
          <w:rFonts w:ascii="Book Antiqua" w:hAnsi="Book Antiqua" w:cs="Arial"/>
        </w:rPr>
        <w:t xml:space="preserve">) stating that it was “arguable that she failed to </w:t>
      </w:r>
      <w:proofErr w:type="gramStart"/>
      <w:r>
        <w:rPr>
          <w:rFonts w:ascii="Book Antiqua" w:hAnsi="Book Antiqua" w:cs="Arial"/>
        </w:rPr>
        <w:t>take into account</w:t>
      </w:r>
      <w:proofErr w:type="gramEnd"/>
      <w:r>
        <w:rPr>
          <w:rFonts w:ascii="Book Antiqua" w:hAnsi="Book Antiqua" w:cs="Arial"/>
        </w:rPr>
        <w:t xml:space="preserve"> paragraph 17 of the 2014 Procedure Rules which allow such an application to be made orally”.  </w:t>
      </w:r>
    </w:p>
    <w:p w14:paraId="178E0B75" w14:textId="77777777" w:rsidR="00A847E7" w:rsidRDefault="00A847E7" w:rsidP="00BF23BB">
      <w:pPr>
        <w:tabs>
          <w:tab w:val="left" w:pos="567"/>
        </w:tabs>
        <w:ind w:left="567" w:hanging="567"/>
        <w:jc w:val="both"/>
        <w:rPr>
          <w:rFonts w:ascii="Book Antiqua" w:hAnsi="Book Antiqua" w:cs="Arial"/>
        </w:rPr>
      </w:pPr>
    </w:p>
    <w:p w14:paraId="3F5A3B5B" w14:textId="77777777" w:rsidR="00A847E7" w:rsidRDefault="00303502" w:rsidP="00BF23BB">
      <w:pPr>
        <w:tabs>
          <w:tab w:val="left" w:pos="567"/>
        </w:tabs>
        <w:ind w:left="567" w:hanging="567"/>
        <w:jc w:val="both"/>
        <w:rPr>
          <w:rFonts w:ascii="Book Antiqua" w:hAnsi="Book Antiqua" w:cs="Arial"/>
        </w:rPr>
      </w:pPr>
      <w:r>
        <w:rPr>
          <w:rFonts w:ascii="Book Antiqua" w:hAnsi="Book Antiqua" w:cs="Arial"/>
        </w:rPr>
        <w:t>5</w:t>
      </w:r>
      <w:r w:rsidR="00A847E7">
        <w:rPr>
          <w:rFonts w:ascii="Book Antiqua" w:hAnsi="Book Antiqua" w:cs="Arial"/>
        </w:rPr>
        <w:t>.</w:t>
      </w:r>
      <w:r w:rsidR="00A847E7">
        <w:rPr>
          <w:rFonts w:ascii="Book Antiqua" w:hAnsi="Book Antiqua" w:cs="Arial"/>
        </w:rPr>
        <w:tab/>
        <w:t xml:space="preserve">On 22 May 2018 the appellants’ representatives wrote saying they </w:t>
      </w:r>
      <w:r>
        <w:rPr>
          <w:rFonts w:ascii="Book Antiqua" w:hAnsi="Book Antiqua" w:cs="Arial"/>
        </w:rPr>
        <w:t>were</w:t>
      </w:r>
      <w:r w:rsidR="00A847E7">
        <w:rPr>
          <w:rFonts w:ascii="Book Antiqua" w:hAnsi="Book Antiqua" w:cs="Arial"/>
        </w:rPr>
        <w:t xml:space="preserve"> unable to represent the appellants at the hearing “because the sponsor in this case instructed us to make a request that the appeal should be considered on the file”.  </w:t>
      </w:r>
    </w:p>
    <w:p w14:paraId="03A3E036" w14:textId="77777777" w:rsidR="00A847E7" w:rsidRDefault="00A847E7" w:rsidP="00BF23BB">
      <w:pPr>
        <w:tabs>
          <w:tab w:val="left" w:pos="567"/>
        </w:tabs>
        <w:ind w:left="567" w:hanging="567"/>
        <w:jc w:val="both"/>
        <w:rPr>
          <w:rFonts w:ascii="Book Antiqua" w:hAnsi="Book Antiqua" w:cs="Arial"/>
        </w:rPr>
      </w:pPr>
    </w:p>
    <w:p w14:paraId="40DD3C67" w14:textId="77777777" w:rsidR="00A847E7" w:rsidRDefault="00303502" w:rsidP="00BF23BB">
      <w:pPr>
        <w:tabs>
          <w:tab w:val="left" w:pos="567"/>
        </w:tabs>
        <w:ind w:left="567" w:hanging="567"/>
        <w:jc w:val="both"/>
        <w:rPr>
          <w:rFonts w:ascii="Book Antiqua" w:hAnsi="Book Antiqua" w:cs="Arial"/>
        </w:rPr>
      </w:pPr>
      <w:r>
        <w:rPr>
          <w:rFonts w:ascii="Book Antiqua" w:hAnsi="Book Antiqua" w:cs="Arial"/>
        </w:rPr>
        <w:t>6</w:t>
      </w:r>
      <w:r w:rsidR="00A847E7">
        <w:rPr>
          <w:rFonts w:ascii="Book Antiqua" w:hAnsi="Book Antiqua" w:cs="Arial"/>
        </w:rPr>
        <w:t>.</w:t>
      </w:r>
      <w:r w:rsidR="00A847E7">
        <w:rPr>
          <w:rFonts w:ascii="Book Antiqua" w:hAnsi="Book Antiqua" w:cs="Arial"/>
        </w:rPr>
        <w:tab/>
        <w:t>Since the appeal remained listed for hearing before me</w:t>
      </w:r>
      <w:r w:rsidR="006F4C96">
        <w:rPr>
          <w:rFonts w:ascii="Book Antiqua" w:hAnsi="Book Antiqua" w:cs="Arial"/>
        </w:rPr>
        <w:t>,</w:t>
      </w:r>
      <w:r w:rsidR="00A847E7">
        <w:rPr>
          <w:rFonts w:ascii="Book Antiqua" w:hAnsi="Book Antiqua" w:cs="Arial"/>
        </w:rPr>
        <w:t xml:space="preserve"> I decided to proceed to decide it in the absence of one of the parties.  I heard very </w:t>
      </w:r>
      <w:r>
        <w:rPr>
          <w:rFonts w:ascii="Book Antiqua" w:hAnsi="Book Antiqua" w:cs="Arial"/>
        </w:rPr>
        <w:t>brief</w:t>
      </w:r>
      <w:r w:rsidR="00A847E7">
        <w:rPr>
          <w:rFonts w:ascii="Book Antiqua" w:hAnsi="Book Antiqua" w:cs="Arial"/>
        </w:rPr>
        <w:t xml:space="preserve"> submissions from Mr Walker.</w:t>
      </w:r>
    </w:p>
    <w:p w14:paraId="02630B85" w14:textId="77777777" w:rsidR="00A847E7" w:rsidRDefault="00A847E7" w:rsidP="00BF23BB">
      <w:pPr>
        <w:tabs>
          <w:tab w:val="left" w:pos="567"/>
        </w:tabs>
        <w:ind w:left="567" w:hanging="567"/>
        <w:jc w:val="both"/>
        <w:rPr>
          <w:rFonts w:ascii="Book Antiqua" w:hAnsi="Book Antiqua" w:cs="Arial"/>
        </w:rPr>
      </w:pPr>
    </w:p>
    <w:p w14:paraId="2CBDA776" w14:textId="77777777" w:rsidR="00A847E7" w:rsidRDefault="00303502" w:rsidP="00BF23BB">
      <w:pPr>
        <w:tabs>
          <w:tab w:val="left" w:pos="567"/>
        </w:tabs>
        <w:ind w:left="567" w:hanging="567"/>
        <w:jc w:val="both"/>
        <w:rPr>
          <w:rFonts w:ascii="Book Antiqua" w:hAnsi="Book Antiqua" w:cs="Arial"/>
        </w:rPr>
      </w:pPr>
      <w:r>
        <w:rPr>
          <w:rFonts w:ascii="Book Antiqua" w:hAnsi="Book Antiqua" w:cs="Arial"/>
        </w:rPr>
        <w:t>7</w:t>
      </w:r>
      <w:r w:rsidR="00A847E7">
        <w:rPr>
          <w:rFonts w:ascii="Book Antiqua" w:hAnsi="Book Antiqua" w:cs="Arial"/>
        </w:rPr>
        <w:t>.</w:t>
      </w:r>
      <w:r w:rsidR="00A847E7">
        <w:rPr>
          <w:rFonts w:ascii="Book Antiqua" w:hAnsi="Book Antiqua" w:cs="Arial"/>
        </w:rPr>
        <w:tab/>
        <w:t xml:space="preserve">I see some force in Judge </w:t>
      </w:r>
      <w:proofErr w:type="spellStart"/>
      <w:r w:rsidR="00A847E7">
        <w:rPr>
          <w:rFonts w:ascii="Book Antiqua" w:hAnsi="Book Antiqua" w:cs="Arial"/>
        </w:rPr>
        <w:t>Birrell’s</w:t>
      </w:r>
      <w:proofErr w:type="spellEnd"/>
      <w:r w:rsidR="00A847E7">
        <w:rPr>
          <w:rFonts w:ascii="Book Antiqua" w:hAnsi="Book Antiqua" w:cs="Arial"/>
        </w:rPr>
        <w:t xml:space="preserve"> observation when granting permission that the judge did not appear to </w:t>
      </w:r>
      <w:r>
        <w:rPr>
          <w:rFonts w:ascii="Book Antiqua" w:hAnsi="Book Antiqua" w:cs="Arial"/>
        </w:rPr>
        <w:t>understand</w:t>
      </w:r>
      <w:r w:rsidR="00A847E7">
        <w:rPr>
          <w:rFonts w:ascii="Book Antiqua" w:hAnsi="Book Antiqua" w:cs="Arial"/>
        </w:rPr>
        <w:t xml:space="preserve"> that the Procedure Rules permit oral applications to withdraw.  Although stating at the outset of paragraph 9 that she heard submissions on the matter</w:t>
      </w:r>
      <w:r w:rsidR="006F4C96">
        <w:rPr>
          <w:rFonts w:ascii="Book Antiqua" w:hAnsi="Book Antiqua" w:cs="Arial"/>
        </w:rPr>
        <w:t>,</w:t>
      </w:r>
      <w:r w:rsidR="00A847E7">
        <w:rPr>
          <w:rFonts w:ascii="Book Antiqua" w:hAnsi="Book Antiqua" w:cs="Arial"/>
        </w:rPr>
        <w:t xml:space="preserve"> the judge proceeded on the basis that a request to </w:t>
      </w:r>
      <w:r>
        <w:rPr>
          <w:rFonts w:ascii="Book Antiqua" w:hAnsi="Book Antiqua" w:cs="Arial"/>
        </w:rPr>
        <w:t>withdraw</w:t>
      </w:r>
      <w:r w:rsidR="00A847E7">
        <w:rPr>
          <w:rFonts w:ascii="Book Antiqua" w:hAnsi="Book Antiqua" w:cs="Arial"/>
        </w:rPr>
        <w:t xml:space="preserve"> had to be made in writing.  However, the judge also relied on another reason for deciding not to treat the appeal as withdrawn, namely the failure of the appellants (or sponsor) to produce any reasons for the request.  In that regard the judge was entirely right.  The </w:t>
      </w:r>
      <w:r w:rsidR="006F4C96">
        <w:rPr>
          <w:rFonts w:ascii="Book Antiqua" w:hAnsi="Book Antiqua" w:cs="Arial"/>
        </w:rPr>
        <w:t xml:space="preserve">Tribunal Procedure </w:t>
      </w:r>
      <w:r w:rsidR="00A847E7">
        <w:rPr>
          <w:rFonts w:ascii="Book Antiqua" w:hAnsi="Book Antiqua" w:cs="Arial"/>
        </w:rPr>
        <w:t xml:space="preserve">Rules </w:t>
      </w:r>
      <w:r w:rsidR="006F4C96">
        <w:rPr>
          <w:rFonts w:ascii="Book Antiqua" w:hAnsi="Book Antiqua" w:cs="Arial"/>
        </w:rPr>
        <w:t xml:space="preserve">2014 </w:t>
      </w:r>
      <w:r w:rsidR="00A847E7">
        <w:rPr>
          <w:rFonts w:ascii="Book Antiqua" w:hAnsi="Book Antiqua" w:cs="Arial"/>
        </w:rPr>
        <w:t>pre</w:t>
      </w:r>
      <w:r w:rsidR="006F4C96">
        <w:rPr>
          <w:rFonts w:ascii="Book Antiqua" w:hAnsi="Book Antiqua" w:cs="Arial"/>
        </w:rPr>
        <w:t>v</w:t>
      </w:r>
      <w:r w:rsidR="00A847E7">
        <w:rPr>
          <w:rFonts w:ascii="Book Antiqua" w:hAnsi="Book Antiqua" w:cs="Arial"/>
        </w:rPr>
        <w:t>ent a judge accepting an appeal as withdrawn unless reasons are given: Rule 17 provides:</w:t>
      </w:r>
    </w:p>
    <w:p w14:paraId="02CE31EA" w14:textId="77777777" w:rsidR="00A847E7" w:rsidRDefault="00A847E7" w:rsidP="00BF23BB">
      <w:pPr>
        <w:tabs>
          <w:tab w:val="left" w:pos="567"/>
        </w:tabs>
        <w:ind w:left="567" w:hanging="567"/>
        <w:jc w:val="both"/>
        <w:rPr>
          <w:rFonts w:ascii="Book Antiqua" w:hAnsi="Book Antiqua" w:cs="Arial"/>
        </w:rPr>
      </w:pPr>
    </w:p>
    <w:p w14:paraId="3B5D9288" w14:textId="77777777" w:rsidR="00A847E7" w:rsidRDefault="00A847E7" w:rsidP="00A847E7">
      <w:pPr>
        <w:tabs>
          <w:tab w:val="left" w:pos="1701"/>
        </w:tabs>
        <w:ind w:left="2268" w:hanging="1134"/>
        <w:jc w:val="both"/>
        <w:rPr>
          <w:rFonts w:ascii="Book Antiqua" w:hAnsi="Book Antiqua" w:cs="Arial"/>
        </w:rPr>
      </w:pPr>
      <w:r>
        <w:rPr>
          <w:rFonts w:ascii="Book Antiqua" w:hAnsi="Book Antiqua" w:cs="Arial"/>
        </w:rPr>
        <w:t>“</w:t>
      </w:r>
      <w:proofErr w:type="gramStart"/>
      <w:r>
        <w:rPr>
          <w:rFonts w:ascii="Book Antiqua" w:hAnsi="Book Antiqua" w:cs="Arial"/>
        </w:rPr>
        <w:t>17.—</w:t>
      </w:r>
      <w:proofErr w:type="gramEnd"/>
      <w:r>
        <w:rPr>
          <w:rFonts w:ascii="Book Antiqua" w:hAnsi="Book Antiqua" w:cs="Arial"/>
        </w:rPr>
        <w:t>(1)</w:t>
      </w:r>
      <w:r>
        <w:rPr>
          <w:rFonts w:ascii="Book Antiqua" w:hAnsi="Book Antiqua" w:cs="Arial"/>
        </w:rPr>
        <w:tab/>
      </w:r>
      <w:r w:rsidRPr="00A847E7">
        <w:rPr>
          <w:rFonts w:ascii="Book Antiqua" w:hAnsi="Book Antiqua" w:cs="Arial"/>
        </w:rPr>
        <w:t>A party may give notice of the withdrawal of their appeal—</w:t>
      </w:r>
    </w:p>
    <w:p w14:paraId="0FCB51EA" w14:textId="77777777" w:rsidR="00A847E7" w:rsidRDefault="00A847E7" w:rsidP="00A847E7">
      <w:pPr>
        <w:tabs>
          <w:tab w:val="left" w:pos="1701"/>
        </w:tabs>
        <w:ind w:left="2268" w:hanging="1134"/>
        <w:jc w:val="both"/>
        <w:rPr>
          <w:rFonts w:ascii="Book Antiqua" w:hAnsi="Book Antiqua" w:cs="Arial"/>
        </w:rPr>
      </w:pPr>
    </w:p>
    <w:p w14:paraId="061234B6" w14:textId="77777777" w:rsidR="00A847E7" w:rsidRDefault="00A847E7" w:rsidP="000068D4">
      <w:pPr>
        <w:tabs>
          <w:tab w:val="left" w:pos="1701"/>
        </w:tabs>
        <w:ind w:left="2835" w:hanging="567"/>
        <w:jc w:val="both"/>
        <w:rPr>
          <w:rFonts w:ascii="Book Antiqua" w:hAnsi="Book Antiqua" w:cs="Arial"/>
        </w:rPr>
      </w:pPr>
      <w:r>
        <w:rPr>
          <w:rFonts w:ascii="Book Antiqua" w:hAnsi="Book Antiqua" w:cs="Arial"/>
        </w:rPr>
        <w:t>(a)</w:t>
      </w:r>
      <w:r>
        <w:rPr>
          <w:rFonts w:ascii="Book Antiqua" w:hAnsi="Book Antiqua" w:cs="Arial"/>
        </w:rPr>
        <w:tab/>
      </w:r>
      <w:r w:rsidRPr="00A847E7">
        <w:rPr>
          <w:rFonts w:ascii="Book Antiqua" w:hAnsi="Book Antiqua" w:cs="Arial"/>
        </w:rPr>
        <w:t>by providing to the Tribunal a written notice of withdrawal of the appeal; or</w:t>
      </w:r>
    </w:p>
    <w:p w14:paraId="037CCE29" w14:textId="77777777" w:rsidR="00A847E7" w:rsidRDefault="00A847E7" w:rsidP="00A847E7">
      <w:pPr>
        <w:tabs>
          <w:tab w:val="left" w:pos="1701"/>
        </w:tabs>
        <w:ind w:left="2268" w:hanging="1134"/>
        <w:jc w:val="both"/>
        <w:rPr>
          <w:rFonts w:ascii="Book Antiqua" w:hAnsi="Book Antiqua" w:cs="Arial"/>
        </w:rPr>
      </w:pPr>
    </w:p>
    <w:p w14:paraId="65FDBC88" w14:textId="77777777" w:rsidR="00A847E7" w:rsidRPr="00A847E7" w:rsidRDefault="00A847E7" w:rsidP="00A847E7">
      <w:pPr>
        <w:tabs>
          <w:tab w:val="left" w:pos="1701"/>
        </w:tabs>
        <w:ind w:left="2268" w:hanging="1134"/>
        <w:jc w:val="both"/>
        <w:rPr>
          <w:rFonts w:ascii="Book Antiqua" w:hAnsi="Book Antiqua" w:cs="Arial"/>
        </w:rPr>
      </w:pPr>
      <w:r>
        <w:rPr>
          <w:rFonts w:ascii="Book Antiqua" w:hAnsi="Book Antiqua" w:cs="Arial"/>
        </w:rPr>
        <w:tab/>
      </w:r>
      <w:r>
        <w:rPr>
          <w:rFonts w:ascii="Book Antiqua" w:hAnsi="Book Antiqua" w:cs="Arial"/>
        </w:rPr>
        <w:tab/>
        <w:t>(b)</w:t>
      </w:r>
      <w:r>
        <w:rPr>
          <w:rFonts w:ascii="Book Antiqua" w:hAnsi="Book Antiqua" w:cs="Arial"/>
        </w:rPr>
        <w:tab/>
      </w:r>
      <w:r w:rsidRPr="00A847E7">
        <w:rPr>
          <w:rFonts w:ascii="Book Antiqua" w:hAnsi="Book Antiqua" w:cs="Arial"/>
        </w:rPr>
        <w:t>orally at a hearing,</w:t>
      </w:r>
    </w:p>
    <w:p w14:paraId="52368BBD" w14:textId="77777777" w:rsidR="00A847E7" w:rsidRPr="00A847E7" w:rsidRDefault="00A847E7" w:rsidP="00A847E7">
      <w:pPr>
        <w:ind w:left="1701" w:hanging="567"/>
        <w:jc w:val="both"/>
        <w:rPr>
          <w:rFonts w:ascii="Book Antiqua" w:hAnsi="Book Antiqua" w:cs="Arial"/>
        </w:rPr>
      </w:pPr>
    </w:p>
    <w:p w14:paraId="119BC5CD" w14:textId="77777777" w:rsidR="005925E6" w:rsidRDefault="00A847E7" w:rsidP="000068D4">
      <w:pPr>
        <w:ind w:left="1134"/>
        <w:jc w:val="both"/>
        <w:rPr>
          <w:rFonts w:ascii="Book Antiqua" w:hAnsi="Book Antiqua" w:cs="Arial"/>
        </w:rPr>
      </w:pPr>
      <w:r w:rsidRPr="00A847E7">
        <w:rPr>
          <w:rFonts w:ascii="Book Antiqua" w:hAnsi="Book Antiqua" w:cs="Arial"/>
        </w:rPr>
        <w:t>and in either case must specify the reasons for that withdrawal</w:t>
      </w:r>
    </w:p>
    <w:p w14:paraId="200011C8" w14:textId="77777777" w:rsidR="005925E6" w:rsidRDefault="005925E6" w:rsidP="000068D4">
      <w:pPr>
        <w:ind w:left="1134"/>
        <w:jc w:val="both"/>
        <w:rPr>
          <w:rFonts w:ascii="Book Antiqua" w:hAnsi="Book Antiqua" w:cs="Arial"/>
        </w:rPr>
      </w:pPr>
    </w:p>
    <w:p w14:paraId="3DB6E3FF" w14:textId="77777777" w:rsidR="00A847E7" w:rsidRDefault="005925E6" w:rsidP="000068D4">
      <w:pPr>
        <w:ind w:left="1134"/>
        <w:jc w:val="both"/>
        <w:rPr>
          <w:rFonts w:ascii="Book Antiqua" w:hAnsi="Book Antiqua" w:cs="Arial"/>
        </w:rPr>
      </w:pPr>
      <w:r>
        <w:rPr>
          <w:rFonts w:ascii="Book Antiqua" w:hAnsi="Book Antiqua" w:cs="Arial"/>
        </w:rPr>
        <w:t>..</w:t>
      </w:r>
      <w:r w:rsidR="00A847E7" w:rsidRPr="00A847E7">
        <w:rPr>
          <w:rFonts w:ascii="Book Antiqua" w:hAnsi="Book Antiqua" w:cs="Arial"/>
        </w:rPr>
        <w:t>.</w:t>
      </w:r>
      <w:r w:rsidR="00A847E7">
        <w:rPr>
          <w:rFonts w:ascii="Book Antiqua" w:hAnsi="Book Antiqua" w:cs="Arial"/>
        </w:rPr>
        <w:t>”</w:t>
      </w:r>
      <w:r>
        <w:rPr>
          <w:rFonts w:ascii="Book Antiqua" w:hAnsi="Book Antiqua" w:cs="Arial"/>
        </w:rPr>
        <w:t>.</w:t>
      </w:r>
    </w:p>
    <w:p w14:paraId="2C558C46" w14:textId="77777777" w:rsidR="00A847E7" w:rsidRDefault="00A847E7" w:rsidP="00BF23BB">
      <w:pPr>
        <w:tabs>
          <w:tab w:val="left" w:pos="567"/>
        </w:tabs>
        <w:ind w:left="567" w:hanging="567"/>
        <w:jc w:val="both"/>
        <w:rPr>
          <w:rFonts w:ascii="Book Antiqua" w:hAnsi="Book Antiqua" w:cs="Arial"/>
        </w:rPr>
      </w:pPr>
    </w:p>
    <w:p w14:paraId="68F31CB7" w14:textId="77777777" w:rsidR="00A847E7" w:rsidRDefault="00303502"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In the absence of any reasons being specified either orally at the hearing (paragraph 9) or in writing (paragraph 21) the judge was not entitled to treat withdrawal as having taken effect under Rule 17(3).</w:t>
      </w:r>
    </w:p>
    <w:p w14:paraId="51A176AA" w14:textId="77777777" w:rsidR="000068D4" w:rsidRDefault="000068D4" w:rsidP="00BF23BB">
      <w:pPr>
        <w:tabs>
          <w:tab w:val="left" w:pos="567"/>
        </w:tabs>
        <w:ind w:left="567" w:hanging="567"/>
        <w:jc w:val="both"/>
        <w:rPr>
          <w:rFonts w:ascii="Book Antiqua" w:hAnsi="Book Antiqua" w:cs="Arial"/>
        </w:rPr>
      </w:pPr>
    </w:p>
    <w:p w14:paraId="3A523DF6" w14:textId="77777777" w:rsidR="000068D4" w:rsidRDefault="00303502" w:rsidP="00BF23BB">
      <w:pPr>
        <w:tabs>
          <w:tab w:val="left" w:pos="567"/>
        </w:tabs>
        <w:ind w:left="567" w:hanging="567"/>
        <w:jc w:val="both"/>
        <w:rPr>
          <w:rFonts w:ascii="Book Antiqua" w:hAnsi="Book Antiqua" w:cs="Arial"/>
        </w:rPr>
      </w:pPr>
      <w:r>
        <w:rPr>
          <w:rFonts w:ascii="Book Antiqua" w:hAnsi="Book Antiqua" w:cs="Arial"/>
        </w:rPr>
        <w:t>9</w:t>
      </w:r>
      <w:r w:rsidR="000068D4">
        <w:rPr>
          <w:rFonts w:ascii="Book Antiqua" w:hAnsi="Book Antiqua" w:cs="Arial"/>
        </w:rPr>
        <w:t>.</w:t>
      </w:r>
      <w:r w:rsidR="000068D4">
        <w:rPr>
          <w:rFonts w:ascii="Book Antiqua" w:hAnsi="Book Antiqua" w:cs="Arial"/>
        </w:rPr>
        <w:tab/>
      </w:r>
      <w:proofErr w:type="gramStart"/>
      <w:r w:rsidR="000068D4">
        <w:rPr>
          <w:rFonts w:ascii="Book Antiqua" w:hAnsi="Book Antiqua" w:cs="Arial"/>
        </w:rPr>
        <w:t>Accordingly</w:t>
      </w:r>
      <w:proofErr w:type="gramEnd"/>
      <w:r w:rsidR="000068D4">
        <w:rPr>
          <w:rFonts w:ascii="Book Antiqua" w:hAnsi="Book Antiqua" w:cs="Arial"/>
        </w:rPr>
        <w:t xml:space="preserve"> the </w:t>
      </w:r>
      <w:r>
        <w:rPr>
          <w:rFonts w:ascii="Book Antiqua" w:hAnsi="Book Antiqua" w:cs="Arial"/>
        </w:rPr>
        <w:t>only</w:t>
      </w:r>
      <w:r w:rsidR="000068D4">
        <w:rPr>
          <w:rFonts w:ascii="Book Antiqua" w:hAnsi="Book Antiqua" w:cs="Arial"/>
        </w:rPr>
        <w:t xml:space="preserve"> remaining ground of appeal raised by the appellants against the decision of the judge must fail.  The decision of the </w:t>
      </w:r>
      <w:proofErr w:type="spellStart"/>
      <w:r w:rsidR="000068D4">
        <w:rPr>
          <w:rFonts w:ascii="Book Antiqua" w:hAnsi="Book Antiqua" w:cs="Arial"/>
        </w:rPr>
        <w:t>FtT</w:t>
      </w:r>
      <w:proofErr w:type="spellEnd"/>
      <w:r w:rsidR="000068D4">
        <w:rPr>
          <w:rFonts w:ascii="Book Antiqua" w:hAnsi="Book Antiqua" w:cs="Arial"/>
        </w:rPr>
        <w:t xml:space="preserve"> judge has not been shown to contain legal error and must stand.  </w:t>
      </w:r>
    </w:p>
    <w:p w14:paraId="001FD6EB" w14:textId="77777777" w:rsidR="000068D4" w:rsidRDefault="000068D4" w:rsidP="00BF23BB">
      <w:pPr>
        <w:tabs>
          <w:tab w:val="left" w:pos="567"/>
        </w:tabs>
        <w:ind w:left="567" w:hanging="567"/>
        <w:jc w:val="both"/>
        <w:rPr>
          <w:rFonts w:ascii="Book Antiqua" w:hAnsi="Book Antiqua" w:cs="Arial"/>
        </w:rPr>
      </w:pPr>
    </w:p>
    <w:p w14:paraId="6084B2F6" w14:textId="77777777" w:rsidR="00173CC6" w:rsidRPr="00173CC6" w:rsidRDefault="00303502" w:rsidP="000068D4">
      <w:pPr>
        <w:tabs>
          <w:tab w:val="left" w:pos="567"/>
        </w:tabs>
        <w:ind w:left="567" w:hanging="567"/>
        <w:jc w:val="both"/>
        <w:rPr>
          <w:rFonts w:ascii="Book Antiqua" w:hAnsi="Book Antiqua" w:cs="Arial"/>
        </w:rPr>
      </w:pPr>
      <w:r>
        <w:rPr>
          <w:rFonts w:ascii="Book Antiqua" w:hAnsi="Book Antiqua" w:cs="Arial"/>
        </w:rPr>
        <w:t>10</w:t>
      </w:r>
      <w:r w:rsidR="000068D4">
        <w:rPr>
          <w:rFonts w:ascii="Book Antiqua" w:hAnsi="Book Antiqua" w:cs="Arial"/>
        </w:rPr>
        <w:t>.</w:t>
      </w:r>
      <w:r w:rsidR="000068D4">
        <w:rPr>
          <w:rFonts w:ascii="Book Antiqua" w:hAnsi="Book Antiqua" w:cs="Arial"/>
        </w:rPr>
        <w:tab/>
        <w:t>No an</w:t>
      </w:r>
      <w:r w:rsidR="00173CC6" w:rsidRPr="00173CC6">
        <w:rPr>
          <w:rFonts w:ascii="Book Antiqua" w:hAnsi="Book Antiqua" w:cs="Arial"/>
        </w:rPr>
        <w:t>onymity direction is made.</w:t>
      </w:r>
    </w:p>
    <w:p w14:paraId="5DD26D0B" w14:textId="77777777" w:rsidR="00173CC6" w:rsidRPr="00173CC6" w:rsidRDefault="00173CC6" w:rsidP="00173CC6">
      <w:pPr>
        <w:jc w:val="both"/>
        <w:rPr>
          <w:rFonts w:ascii="Book Antiqua" w:hAnsi="Book Antiqua" w:cs="Arial"/>
        </w:rPr>
      </w:pPr>
    </w:p>
    <w:p w14:paraId="6CAE39E0" w14:textId="77777777" w:rsidR="00A509FA" w:rsidRDefault="00A509FA" w:rsidP="00780F86">
      <w:pPr>
        <w:ind w:left="540" w:hanging="540"/>
        <w:jc w:val="both"/>
        <w:rPr>
          <w:rFonts w:ascii="Book Antiqua" w:hAnsi="Book Antiqua" w:cs="Arial"/>
        </w:rPr>
      </w:pPr>
    </w:p>
    <w:p w14:paraId="72EF4261" w14:textId="77777777"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6F4C96">
        <w:rPr>
          <w:rFonts w:ascii="Book Antiqua" w:hAnsi="Book Antiqua" w:cs="Arial"/>
        </w:rPr>
        <w:t>:</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6F4C96">
        <w:rPr>
          <w:rFonts w:ascii="Book Antiqua" w:hAnsi="Book Antiqua" w:cs="Arial"/>
        </w:rPr>
        <w:t>: 13 June 2018</w:t>
      </w:r>
    </w:p>
    <w:p w14:paraId="5FD274C1" w14:textId="77777777" w:rsidR="001F2716" w:rsidRPr="00B57D66" w:rsidRDefault="006F4C96" w:rsidP="00402B9E">
      <w:pPr>
        <w:tabs>
          <w:tab w:val="left" w:pos="2520"/>
        </w:tabs>
        <w:ind w:left="540" w:hanging="540"/>
        <w:jc w:val="both"/>
        <w:rPr>
          <w:rFonts w:ascii="Book Antiqua" w:hAnsi="Book Antiqua" w:cs="Arial"/>
        </w:rPr>
      </w:pPr>
      <w:r>
        <w:rPr>
          <w:rFonts w:ascii="Book Antiqua" w:hAnsi="Book Antiqua" w:cs="Arial"/>
        </w:rPr>
        <w:t xml:space="preserve">            </w:t>
      </w:r>
    </w:p>
    <w:p w14:paraId="27D5F126" w14:textId="74D4D561" w:rsidR="001F2716" w:rsidRPr="00B57D66" w:rsidRDefault="006A271D" w:rsidP="00402B9E">
      <w:pPr>
        <w:tabs>
          <w:tab w:val="left" w:pos="2520"/>
        </w:tabs>
        <w:ind w:left="540" w:hanging="540"/>
        <w:jc w:val="both"/>
        <w:rPr>
          <w:rFonts w:ascii="Book Antiqua" w:hAnsi="Book Antiqua" w:cs="Arial"/>
        </w:rPr>
      </w:pPr>
      <w:r w:rsidRPr="00B35E85">
        <w:rPr>
          <w:noProof/>
        </w:rPr>
        <w:drawing>
          <wp:inline distT="0" distB="0" distL="0" distR="0" wp14:anchorId="377EFAAA" wp14:editId="232F9E33">
            <wp:extent cx="1713230" cy="509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3230" cy="509270"/>
                    </a:xfrm>
                    <a:prstGeom prst="rect">
                      <a:avLst/>
                    </a:prstGeom>
                    <a:noFill/>
                    <a:ln>
                      <a:noFill/>
                    </a:ln>
                  </pic:spPr>
                </pic:pic>
              </a:graphicData>
            </a:graphic>
          </wp:inline>
        </w:drawing>
      </w:r>
    </w:p>
    <w:p w14:paraId="5590FAE5"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Dr H </w:t>
      </w:r>
      <w:proofErr w:type="spellStart"/>
      <w:r>
        <w:rPr>
          <w:rFonts w:ascii="Book Antiqua" w:hAnsi="Book Antiqua" w:cs="Arial"/>
          <w:color w:val="000000"/>
        </w:rPr>
        <w:t>H</w:t>
      </w:r>
      <w:proofErr w:type="spellEnd"/>
      <w:r>
        <w:rPr>
          <w:rFonts w:ascii="Book Antiqua" w:hAnsi="Book Antiqua" w:cs="Arial"/>
          <w:color w:val="000000"/>
        </w:rPr>
        <w:t xml:space="preserve"> Storey</w:t>
      </w:r>
    </w:p>
    <w:p w14:paraId="35F616F5" w14:textId="77777777" w:rsidR="00B9532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14:paraId="3CDB80D5" w14:textId="77777777" w:rsidR="00173CC6" w:rsidRDefault="00173CC6" w:rsidP="007702DD">
      <w:pPr>
        <w:tabs>
          <w:tab w:val="left" w:pos="2520"/>
        </w:tabs>
        <w:ind w:left="540" w:hanging="540"/>
        <w:jc w:val="both"/>
        <w:rPr>
          <w:rFonts w:ascii="Book Antiqua" w:hAnsi="Book Antiqua" w:cs="Arial"/>
          <w:color w:val="000000"/>
        </w:rPr>
      </w:pPr>
    </w:p>
    <w:p w14:paraId="4BEA3E53" w14:textId="77777777" w:rsidR="00FD027E" w:rsidRDefault="00FD027E" w:rsidP="00B95326">
      <w:pPr>
        <w:jc w:val="center"/>
        <w:rPr>
          <w:rFonts w:ascii="Book Antiqua" w:hAnsi="Book Antiqua" w:cs="Arial"/>
        </w:rPr>
      </w:pPr>
    </w:p>
    <w:p w14:paraId="7465D2E9" w14:textId="77777777" w:rsidR="00FD027E" w:rsidRDefault="00FD027E" w:rsidP="00B95326">
      <w:pPr>
        <w:jc w:val="center"/>
        <w:rPr>
          <w:rFonts w:ascii="Book Antiqua" w:hAnsi="Book Antiqua" w:cs="Arial"/>
        </w:rPr>
      </w:pPr>
    </w:p>
    <w:p w14:paraId="01592FE8" w14:textId="77777777" w:rsidR="00FD027E" w:rsidRDefault="00FD027E" w:rsidP="00B95326">
      <w:pPr>
        <w:jc w:val="center"/>
        <w:rPr>
          <w:rFonts w:ascii="Book Antiqua" w:hAnsi="Book Antiqua" w:cs="Arial"/>
        </w:rPr>
      </w:pPr>
    </w:p>
    <w:p w14:paraId="558F831D" w14:textId="77777777" w:rsidR="00FD027E" w:rsidRDefault="00FD027E" w:rsidP="00B95326">
      <w:pPr>
        <w:jc w:val="center"/>
        <w:rPr>
          <w:rFonts w:ascii="Book Antiqua" w:hAnsi="Book Antiqua" w:cs="Arial"/>
        </w:rPr>
      </w:pPr>
    </w:p>
    <w:p w14:paraId="7DA5D356" w14:textId="77777777" w:rsidR="00FD027E" w:rsidRDefault="00FD027E" w:rsidP="00B95326">
      <w:pPr>
        <w:jc w:val="center"/>
        <w:rPr>
          <w:rFonts w:ascii="Book Antiqua" w:hAnsi="Book Antiqua" w:cs="Arial"/>
        </w:rPr>
      </w:pPr>
    </w:p>
    <w:p w14:paraId="5DA993CF" w14:textId="77777777" w:rsidR="00FD027E" w:rsidRDefault="00FD027E" w:rsidP="00B95326">
      <w:pPr>
        <w:jc w:val="center"/>
        <w:rPr>
          <w:rFonts w:ascii="Book Antiqua" w:hAnsi="Book Antiqua" w:cs="Arial"/>
        </w:rPr>
      </w:pPr>
    </w:p>
    <w:p w14:paraId="4D9858EB" w14:textId="77777777" w:rsidR="00FD027E" w:rsidRDefault="00FD027E" w:rsidP="00B95326">
      <w:pPr>
        <w:jc w:val="center"/>
        <w:rPr>
          <w:rFonts w:ascii="Book Antiqua" w:hAnsi="Book Antiqua" w:cs="Arial"/>
        </w:rPr>
      </w:pPr>
    </w:p>
    <w:p w14:paraId="68981EB6" w14:textId="77777777" w:rsidR="00FD027E" w:rsidRDefault="00FD027E" w:rsidP="00B95326">
      <w:pPr>
        <w:jc w:val="center"/>
        <w:rPr>
          <w:rFonts w:ascii="Book Antiqua" w:hAnsi="Book Antiqua" w:cs="Arial"/>
        </w:rPr>
      </w:pPr>
    </w:p>
    <w:p w14:paraId="2EDF292D" w14:textId="77777777" w:rsidR="00FD027E" w:rsidRDefault="00FD027E" w:rsidP="00B95326">
      <w:pPr>
        <w:jc w:val="center"/>
        <w:rPr>
          <w:rFonts w:ascii="Book Antiqua" w:hAnsi="Book Antiqua" w:cs="Arial"/>
        </w:rPr>
      </w:pPr>
    </w:p>
    <w:p w14:paraId="423B5CE5" w14:textId="77777777" w:rsidR="00FD027E" w:rsidRDefault="00FD027E" w:rsidP="00B95326">
      <w:pPr>
        <w:jc w:val="center"/>
        <w:rPr>
          <w:rFonts w:ascii="Book Antiqua" w:hAnsi="Book Antiqua" w:cs="Arial"/>
        </w:rPr>
      </w:pPr>
    </w:p>
    <w:p w14:paraId="7A6783D8" w14:textId="77777777" w:rsidR="00B95326" w:rsidRPr="00B57D66" w:rsidRDefault="00B95326" w:rsidP="00B95326">
      <w:pPr>
        <w:rPr>
          <w:rFonts w:ascii="Book Antiqua" w:hAnsi="Book Antiqua" w:cs="Arial"/>
        </w:rPr>
      </w:pPr>
    </w:p>
    <w:p w14:paraId="703A00AF" w14:textId="77777777" w:rsidR="00B95326" w:rsidRPr="00B57D66" w:rsidRDefault="00B95326" w:rsidP="00402B9E">
      <w:pPr>
        <w:tabs>
          <w:tab w:val="left" w:pos="2520"/>
        </w:tabs>
        <w:ind w:left="540" w:hanging="540"/>
        <w:jc w:val="both"/>
        <w:rPr>
          <w:rFonts w:ascii="Book Antiqua" w:hAnsi="Book Antiqua" w:cs="Arial"/>
        </w:rPr>
      </w:pPr>
    </w:p>
    <w:sectPr w:rsidR="00B95326" w:rsidRPr="00B57D66" w:rsidSect="00284F0A">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6624C" w14:textId="77777777" w:rsidR="00FE0020" w:rsidRDefault="00FE0020">
      <w:r>
        <w:separator/>
      </w:r>
    </w:p>
  </w:endnote>
  <w:endnote w:type="continuationSeparator" w:id="0">
    <w:p w14:paraId="0634DFEB" w14:textId="77777777" w:rsidR="00FE0020" w:rsidRDefault="00FE0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1EBC4" w14:textId="353BD032" w:rsidR="00887DA7" w:rsidRPr="00F11133" w:rsidRDefault="00887DA7" w:rsidP="00593795">
    <w:pPr>
      <w:pStyle w:val="Footer"/>
      <w:jc w:val="center"/>
      <w:rPr>
        <w:rFonts w:ascii="Book Antiqua" w:hAnsi="Book Antiqua" w:cs="Arial"/>
      </w:rPr>
    </w:pPr>
    <w:r w:rsidRPr="00F11133">
      <w:rPr>
        <w:rStyle w:val="PageNumber"/>
        <w:rFonts w:ascii="Book Antiqua" w:hAnsi="Book Antiqua" w:cs="Arial"/>
      </w:rPr>
      <w:fldChar w:fldCharType="begin"/>
    </w:r>
    <w:r w:rsidRPr="00F11133">
      <w:rPr>
        <w:rStyle w:val="PageNumber"/>
        <w:rFonts w:ascii="Book Antiqua" w:hAnsi="Book Antiqua" w:cs="Arial"/>
      </w:rPr>
      <w:instrText xml:space="preserve"> PAGE </w:instrText>
    </w:r>
    <w:r w:rsidRPr="00F11133">
      <w:rPr>
        <w:rStyle w:val="PageNumber"/>
        <w:rFonts w:ascii="Book Antiqua" w:hAnsi="Book Antiqua" w:cs="Arial"/>
      </w:rPr>
      <w:fldChar w:fldCharType="separate"/>
    </w:r>
    <w:r w:rsidR="00EC40DA">
      <w:rPr>
        <w:rStyle w:val="PageNumber"/>
        <w:rFonts w:ascii="Book Antiqua" w:hAnsi="Book Antiqua" w:cs="Arial"/>
        <w:noProof/>
      </w:rPr>
      <w:t>3</w:t>
    </w:r>
    <w:r w:rsidRPr="00F1113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EC6E9"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C2EAA" w14:textId="77777777" w:rsidR="00FE0020" w:rsidRDefault="00FE0020">
      <w:r>
        <w:separator/>
      </w:r>
    </w:p>
  </w:footnote>
  <w:footnote w:type="continuationSeparator" w:id="0">
    <w:p w14:paraId="57568F1E" w14:textId="77777777" w:rsidR="00FE0020" w:rsidRDefault="00FE0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1F63A" w14:textId="77777777" w:rsidR="00A847E7" w:rsidRPr="00A847E7" w:rsidRDefault="00A847E7" w:rsidP="00A847E7">
    <w:pPr>
      <w:pStyle w:val="Header"/>
      <w:jc w:val="right"/>
      <w:rPr>
        <w:rFonts w:ascii="Book Antiqua" w:hAnsi="Book Antiqua" w:cs="Arial"/>
        <w:sz w:val="16"/>
        <w:szCs w:val="16"/>
      </w:rPr>
    </w:pPr>
    <w:r>
      <w:rPr>
        <w:rFonts w:ascii="Book Antiqua" w:hAnsi="Book Antiqua" w:cs="Arial"/>
        <w:sz w:val="16"/>
        <w:szCs w:val="16"/>
      </w:rPr>
      <w:t xml:space="preserve">Appeal Numbers: </w:t>
    </w:r>
    <w:r w:rsidRPr="00A847E7">
      <w:rPr>
        <w:rFonts w:ascii="Book Antiqua" w:hAnsi="Book Antiqua" w:cs="Arial"/>
        <w:sz w:val="16"/>
        <w:szCs w:val="16"/>
      </w:rPr>
      <w:t>OA/09493/2015</w:t>
    </w:r>
  </w:p>
  <w:p w14:paraId="57AFFEF0" w14:textId="77777777" w:rsidR="00A847E7" w:rsidRPr="00A847E7" w:rsidRDefault="00A847E7" w:rsidP="00A847E7">
    <w:pPr>
      <w:pStyle w:val="Header"/>
      <w:jc w:val="right"/>
      <w:rPr>
        <w:rFonts w:ascii="Book Antiqua" w:hAnsi="Book Antiqua" w:cs="Arial"/>
        <w:sz w:val="16"/>
        <w:szCs w:val="16"/>
      </w:rPr>
    </w:pPr>
    <w:r w:rsidRPr="00A847E7">
      <w:rPr>
        <w:rFonts w:ascii="Book Antiqua" w:hAnsi="Book Antiqua" w:cs="Arial"/>
        <w:sz w:val="16"/>
        <w:szCs w:val="16"/>
      </w:rPr>
      <w:t>OA/09403/2015</w:t>
    </w:r>
  </w:p>
  <w:p w14:paraId="15D41E4C" w14:textId="77777777" w:rsidR="00ED6E0E" w:rsidRPr="00B57D66" w:rsidRDefault="00ED6E0E"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08734"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43F"/>
    <w:rsid w:val="00000621"/>
    <w:rsid w:val="000036C2"/>
    <w:rsid w:val="000068D4"/>
    <w:rsid w:val="00033D3D"/>
    <w:rsid w:val="00041A05"/>
    <w:rsid w:val="00062F02"/>
    <w:rsid w:val="00071A7E"/>
    <w:rsid w:val="000746C0"/>
    <w:rsid w:val="00074D1D"/>
    <w:rsid w:val="00082E32"/>
    <w:rsid w:val="00092580"/>
    <w:rsid w:val="00093D4D"/>
    <w:rsid w:val="000A2820"/>
    <w:rsid w:val="000A383D"/>
    <w:rsid w:val="000D326A"/>
    <w:rsid w:val="000D5D94"/>
    <w:rsid w:val="000F1A0E"/>
    <w:rsid w:val="001165A7"/>
    <w:rsid w:val="0013320A"/>
    <w:rsid w:val="00146C4E"/>
    <w:rsid w:val="00152059"/>
    <w:rsid w:val="00167D3A"/>
    <w:rsid w:val="00173CC6"/>
    <w:rsid w:val="001A3082"/>
    <w:rsid w:val="001B186A"/>
    <w:rsid w:val="001B2F75"/>
    <w:rsid w:val="001D4DD2"/>
    <w:rsid w:val="001F2716"/>
    <w:rsid w:val="00200F1B"/>
    <w:rsid w:val="00207617"/>
    <w:rsid w:val="0023134B"/>
    <w:rsid w:val="00277CB5"/>
    <w:rsid w:val="00283659"/>
    <w:rsid w:val="00284F0A"/>
    <w:rsid w:val="002C6BD4"/>
    <w:rsid w:val="002D68BF"/>
    <w:rsid w:val="002E476B"/>
    <w:rsid w:val="002F6B98"/>
    <w:rsid w:val="00303502"/>
    <w:rsid w:val="00307FF9"/>
    <w:rsid w:val="00327658"/>
    <w:rsid w:val="00336CBF"/>
    <w:rsid w:val="00343FE3"/>
    <w:rsid w:val="003546C8"/>
    <w:rsid w:val="003A7CF2"/>
    <w:rsid w:val="003C5CE5"/>
    <w:rsid w:val="003E267B"/>
    <w:rsid w:val="003E7CD1"/>
    <w:rsid w:val="003F367D"/>
    <w:rsid w:val="00402B9E"/>
    <w:rsid w:val="004249CB"/>
    <w:rsid w:val="00426616"/>
    <w:rsid w:val="0044127D"/>
    <w:rsid w:val="004448DB"/>
    <w:rsid w:val="00446C9A"/>
    <w:rsid w:val="00452F2B"/>
    <w:rsid w:val="0046454F"/>
    <w:rsid w:val="00471B09"/>
    <w:rsid w:val="00477193"/>
    <w:rsid w:val="004A1848"/>
    <w:rsid w:val="004A6F4A"/>
    <w:rsid w:val="004B5AEF"/>
    <w:rsid w:val="004E4717"/>
    <w:rsid w:val="00500E0C"/>
    <w:rsid w:val="005076C0"/>
    <w:rsid w:val="00507FEC"/>
    <w:rsid w:val="00510F0E"/>
    <w:rsid w:val="00531ADC"/>
    <w:rsid w:val="005339AD"/>
    <w:rsid w:val="005479E1"/>
    <w:rsid w:val="00553E0A"/>
    <w:rsid w:val="005570FD"/>
    <w:rsid w:val="005575EA"/>
    <w:rsid w:val="005665A9"/>
    <w:rsid w:val="005672D1"/>
    <w:rsid w:val="0057790C"/>
    <w:rsid w:val="005925E6"/>
    <w:rsid w:val="00593795"/>
    <w:rsid w:val="005A13AD"/>
    <w:rsid w:val="005A487B"/>
    <w:rsid w:val="005A75FF"/>
    <w:rsid w:val="005D10AB"/>
    <w:rsid w:val="005F7FA2"/>
    <w:rsid w:val="00601D8F"/>
    <w:rsid w:val="006215B3"/>
    <w:rsid w:val="00653E97"/>
    <w:rsid w:val="00684A74"/>
    <w:rsid w:val="00690B8A"/>
    <w:rsid w:val="006A271D"/>
    <w:rsid w:val="006B2B73"/>
    <w:rsid w:val="006C5560"/>
    <w:rsid w:val="006E7C43"/>
    <w:rsid w:val="006F2CF1"/>
    <w:rsid w:val="006F4C96"/>
    <w:rsid w:val="00700CB3"/>
    <w:rsid w:val="007038ED"/>
    <w:rsid w:val="00703BC3"/>
    <w:rsid w:val="00704B61"/>
    <w:rsid w:val="00720D28"/>
    <w:rsid w:val="0074439E"/>
    <w:rsid w:val="007552A9"/>
    <w:rsid w:val="00761858"/>
    <w:rsid w:val="00761DDA"/>
    <w:rsid w:val="00767D59"/>
    <w:rsid w:val="007702DD"/>
    <w:rsid w:val="00776E97"/>
    <w:rsid w:val="00780F86"/>
    <w:rsid w:val="007912AD"/>
    <w:rsid w:val="00791B8D"/>
    <w:rsid w:val="007A4FEE"/>
    <w:rsid w:val="007B0824"/>
    <w:rsid w:val="007B5D3C"/>
    <w:rsid w:val="007C1919"/>
    <w:rsid w:val="00821B72"/>
    <w:rsid w:val="00823EF2"/>
    <w:rsid w:val="008303B8"/>
    <w:rsid w:val="00833DCE"/>
    <w:rsid w:val="00842F3A"/>
    <w:rsid w:val="00871D34"/>
    <w:rsid w:val="00872D99"/>
    <w:rsid w:val="00887DA7"/>
    <w:rsid w:val="008A01DD"/>
    <w:rsid w:val="008A151B"/>
    <w:rsid w:val="008B270C"/>
    <w:rsid w:val="008B4F43"/>
    <w:rsid w:val="008B5078"/>
    <w:rsid w:val="008C3D3D"/>
    <w:rsid w:val="008D4131"/>
    <w:rsid w:val="008F0203"/>
    <w:rsid w:val="008F1932"/>
    <w:rsid w:val="008F1BC2"/>
    <w:rsid w:val="00921062"/>
    <w:rsid w:val="009407F7"/>
    <w:rsid w:val="009722BC"/>
    <w:rsid w:val="009727A3"/>
    <w:rsid w:val="00975893"/>
    <w:rsid w:val="00987774"/>
    <w:rsid w:val="009A11E8"/>
    <w:rsid w:val="009B4673"/>
    <w:rsid w:val="009F5220"/>
    <w:rsid w:val="00A15234"/>
    <w:rsid w:val="00A201AB"/>
    <w:rsid w:val="00A2306E"/>
    <w:rsid w:val="00A31C8B"/>
    <w:rsid w:val="00A50368"/>
    <w:rsid w:val="00A509FA"/>
    <w:rsid w:val="00A845DC"/>
    <w:rsid w:val="00A847E7"/>
    <w:rsid w:val="00A907E0"/>
    <w:rsid w:val="00A9409A"/>
    <w:rsid w:val="00AD17CF"/>
    <w:rsid w:val="00B26AA2"/>
    <w:rsid w:val="00B3524D"/>
    <w:rsid w:val="00B36A87"/>
    <w:rsid w:val="00B40F69"/>
    <w:rsid w:val="00B448D5"/>
    <w:rsid w:val="00B46616"/>
    <w:rsid w:val="00B57D66"/>
    <w:rsid w:val="00B7040A"/>
    <w:rsid w:val="00B83391"/>
    <w:rsid w:val="00B95326"/>
    <w:rsid w:val="00BB45A9"/>
    <w:rsid w:val="00BD4196"/>
    <w:rsid w:val="00BE2F3A"/>
    <w:rsid w:val="00BF22CA"/>
    <w:rsid w:val="00BF23BB"/>
    <w:rsid w:val="00C26032"/>
    <w:rsid w:val="00C345E1"/>
    <w:rsid w:val="00C43BFD"/>
    <w:rsid w:val="00C816AD"/>
    <w:rsid w:val="00CB443F"/>
    <w:rsid w:val="00CB6E35"/>
    <w:rsid w:val="00CC26E8"/>
    <w:rsid w:val="00CD4CBE"/>
    <w:rsid w:val="00CE1A46"/>
    <w:rsid w:val="00CE7550"/>
    <w:rsid w:val="00D015C1"/>
    <w:rsid w:val="00D20757"/>
    <w:rsid w:val="00D22636"/>
    <w:rsid w:val="00D40FD9"/>
    <w:rsid w:val="00D53769"/>
    <w:rsid w:val="00D7040C"/>
    <w:rsid w:val="00D85C13"/>
    <w:rsid w:val="00D9111A"/>
    <w:rsid w:val="00D91BE3"/>
    <w:rsid w:val="00D94AFC"/>
    <w:rsid w:val="00D97B17"/>
    <w:rsid w:val="00DA1880"/>
    <w:rsid w:val="00DB70AE"/>
    <w:rsid w:val="00DC375C"/>
    <w:rsid w:val="00DD5071"/>
    <w:rsid w:val="00DD5C39"/>
    <w:rsid w:val="00DE7DB7"/>
    <w:rsid w:val="00E00A0A"/>
    <w:rsid w:val="00E01592"/>
    <w:rsid w:val="00E04D8B"/>
    <w:rsid w:val="00E066DE"/>
    <w:rsid w:val="00E07F57"/>
    <w:rsid w:val="00E20E58"/>
    <w:rsid w:val="00E24E82"/>
    <w:rsid w:val="00E30683"/>
    <w:rsid w:val="00E4074F"/>
    <w:rsid w:val="00E453D8"/>
    <w:rsid w:val="00E500B2"/>
    <w:rsid w:val="00E50BCE"/>
    <w:rsid w:val="00E556B8"/>
    <w:rsid w:val="00E574BF"/>
    <w:rsid w:val="00E61292"/>
    <w:rsid w:val="00E77C4D"/>
    <w:rsid w:val="00E81D01"/>
    <w:rsid w:val="00E82519"/>
    <w:rsid w:val="00EC40DA"/>
    <w:rsid w:val="00ED6E0E"/>
    <w:rsid w:val="00EE45D8"/>
    <w:rsid w:val="00F11133"/>
    <w:rsid w:val="00F17123"/>
    <w:rsid w:val="00F22EDA"/>
    <w:rsid w:val="00F35C16"/>
    <w:rsid w:val="00F465D5"/>
    <w:rsid w:val="00F47952"/>
    <w:rsid w:val="00F93ABB"/>
    <w:rsid w:val="00F95BB7"/>
    <w:rsid w:val="00FA6FCD"/>
    <w:rsid w:val="00FC45FD"/>
    <w:rsid w:val="00FD027E"/>
    <w:rsid w:val="00FD7ADD"/>
    <w:rsid w:val="00FE00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A191B4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22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779</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2018-07-10T14:21:00Z</dcterms:created>
  <dcterms:modified xsi:type="dcterms:W3CDTF">2018-07-10T14:22:00Z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