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D07A2D" w:rsidP="00F97703">
      <w:pPr>
        <w:jc w:val="center"/>
        <w:rPr>
          <w:rFonts w:ascii="Book Antiqua" w:hAnsi="Book Antiqua" w:cs="Arial"/>
          <w:color w:val="000000"/>
        </w:rPr>
      </w:pPr>
      <w:r w:rsidRPr="00121768">
        <w:rPr>
          <w:rFonts w:ascii="Book Antiqua" w:hAnsi="Book Antiqua" w:cs="Arial"/>
          <w:noProof/>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D37EAD" w:rsidRDefault="00F97703" w:rsidP="00780F86">
      <w:pPr>
        <w:tabs>
          <w:tab w:val="right" w:pos="9720"/>
        </w:tabs>
        <w:ind w:right="-82"/>
        <w:rPr>
          <w:rFonts w:ascii="Book Antiqua" w:hAnsi="Book Antiqua" w:cs="Arial"/>
          <w:b/>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D37EAD">
        <w:rPr>
          <w:rFonts w:ascii="Book Antiqua" w:hAnsi="Book Antiqua" w:cs="Arial"/>
          <w:b/>
          <w:color w:val="000000"/>
        </w:rPr>
        <w:t xml:space="preserve">   </w:t>
      </w:r>
      <w:proofErr w:type="gramEnd"/>
      <w:r w:rsidR="00D37EAD">
        <w:rPr>
          <w:rFonts w:ascii="Book Antiqua" w:hAnsi="Book Antiqua" w:cs="Arial"/>
          <w:b/>
          <w:color w:val="000000"/>
        </w:rPr>
        <w:t xml:space="preserve">                  </w:t>
      </w:r>
      <w:r w:rsidR="00B3524D" w:rsidRPr="00D37EAD">
        <w:rPr>
          <w:rFonts w:ascii="Book Antiqua" w:hAnsi="Book Antiqua" w:cs="Arial"/>
          <w:b/>
          <w:color w:val="000000"/>
        </w:rPr>
        <w:t>Appeal Number</w:t>
      </w:r>
      <w:r w:rsidR="00D53769" w:rsidRPr="00D37EAD">
        <w:rPr>
          <w:rFonts w:ascii="Book Antiqua" w:hAnsi="Book Antiqua" w:cs="Arial"/>
          <w:b/>
          <w:color w:val="000000"/>
        </w:rPr>
        <w:t>:</w:t>
      </w:r>
      <w:r w:rsidR="00B3524D" w:rsidRPr="00D37EAD">
        <w:rPr>
          <w:rFonts w:ascii="Book Antiqua" w:hAnsi="Book Antiqua" w:cs="Arial"/>
          <w:b/>
          <w:color w:val="000000"/>
        </w:rPr>
        <w:t xml:space="preserve"> </w:t>
      </w:r>
      <w:r w:rsidR="008024DF" w:rsidRPr="00D37EAD">
        <w:rPr>
          <w:rFonts w:ascii="Book Antiqua" w:hAnsi="Book Antiqua" w:cs="Arial"/>
          <w:b/>
          <w:color w:val="000000"/>
        </w:rPr>
        <w:t>PA/00017/2017</w:t>
      </w:r>
    </w:p>
    <w:p w:rsidR="00C345E1" w:rsidRPr="00D37EAD" w:rsidRDefault="00C345E1" w:rsidP="00C345E1">
      <w:pPr>
        <w:jc w:val="center"/>
        <w:rPr>
          <w:rFonts w:ascii="Book Antiqua" w:hAnsi="Book Antiqua" w:cs="Arial"/>
          <w:b/>
          <w:color w:val="000000"/>
        </w:rPr>
      </w:pPr>
    </w:p>
    <w:p w:rsidR="00C345E1"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547"/>
        <w:gridCol w:w="5091"/>
      </w:tblGrid>
      <w:tr w:rsidR="00D22636" w:rsidRPr="00900FC7" w:rsidTr="005272D9">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8024DF">
              <w:rPr>
                <w:rFonts w:ascii="Book Antiqua" w:hAnsi="Book Antiqua" w:cs="Arial"/>
                <w:b/>
              </w:rPr>
              <w:t>Field House</w:t>
            </w:r>
          </w:p>
        </w:tc>
        <w:tc>
          <w:tcPr>
            <w:tcW w:w="5184" w:type="dxa"/>
            <w:shd w:val="clear" w:color="auto" w:fill="auto"/>
          </w:tcPr>
          <w:p w:rsidR="00D22636" w:rsidRPr="00900FC7" w:rsidRDefault="00D37EAD" w:rsidP="00900FC7">
            <w:pPr>
              <w:jc w:val="both"/>
              <w:rPr>
                <w:rFonts w:ascii="Book Antiqua" w:hAnsi="Book Antiqua" w:cs="Arial"/>
                <w:b/>
                <w:color w:val="000000"/>
              </w:rPr>
            </w:pPr>
            <w:r>
              <w:rPr>
                <w:rFonts w:ascii="Book Antiqua" w:hAnsi="Book Antiqua" w:cs="Arial"/>
                <w:b/>
                <w:color w:val="000000"/>
              </w:rPr>
              <w:t xml:space="preserve">          </w:t>
            </w:r>
            <w:r w:rsidR="00D07A2D">
              <w:rPr>
                <w:rFonts w:ascii="Book Antiqua" w:hAnsi="Book Antiqua" w:cs="Arial"/>
                <w:b/>
                <w:color w:val="000000"/>
              </w:rPr>
              <w:t>Decision &amp; Reasons</w:t>
            </w:r>
            <w:r w:rsidR="00283659" w:rsidRPr="00900FC7">
              <w:rPr>
                <w:rFonts w:ascii="Book Antiqua" w:hAnsi="Book Antiqua" w:cs="Arial"/>
                <w:b/>
                <w:color w:val="000000"/>
              </w:rPr>
              <w:t xml:space="preserve"> Promulgated</w:t>
            </w:r>
          </w:p>
        </w:tc>
      </w:tr>
      <w:tr w:rsidR="00D22636" w:rsidRPr="00900FC7" w:rsidTr="005272D9">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8024DF">
              <w:rPr>
                <w:rFonts w:ascii="Book Antiqua" w:hAnsi="Book Antiqua" w:cs="Arial"/>
                <w:b/>
              </w:rPr>
              <w:t>10 July 2018</w:t>
            </w:r>
          </w:p>
        </w:tc>
        <w:tc>
          <w:tcPr>
            <w:tcW w:w="5184" w:type="dxa"/>
            <w:shd w:val="clear" w:color="auto" w:fill="auto"/>
          </w:tcPr>
          <w:p w:rsidR="00D22636" w:rsidRPr="00900FC7" w:rsidRDefault="00D37EAD" w:rsidP="00900FC7">
            <w:pPr>
              <w:jc w:val="both"/>
              <w:rPr>
                <w:rFonts w:ascii="Book Antiqua" w:hAnsi="Book Antiqua" w:cs="Arial"/>
                <w:b/>
              </w:rPr>
            </w:pPr>
            <w:r>
              <w:rPr>
                <w:rFonts w:ascii="Book Antiqua" w:hAnsi="Book Antiqua" w:cs="Arial"/>
                <w:b/>
              </w:rPr>
              <w:t xml:space="preserve">          </w:t>
            </w:r>
            <w:r w:rsidR="00D07A2D">
              <w:rPr>
                <w:rFonts w:ascii="Book Antiqua" w:hAnsi="Book Antiqua" w:cs="Arial"/>
                <w:b/>
              </w:rPr>
              <w:t>On 28 August 2018</w:t>
            </w:r>
          </w:p>
        </w:tc>
      </w:tr>
      <w:tr w:rsidR="00D22636" w:rsidRPr="00900FC7" w:rsidTr="005272D9">
        <w:tc>
          <w:tcPr>
            <w:tcW w:w="4644" w:type="dxa"/>
            <w:shd w:val="clear" w:color="auto" w:fill="auto"/>
          </w:tcPr>
          <w:p w:rsidR="00D22636" w:rsidRPr="00900FC7" w:rsidRDefault="00D22636" w:rsidP="00900FC7">
            <w:pPr>
              <w:jc w:val="both"/>
              <w:rPr>
                <w:rFonts w:ascii="Book Antiqua" w:hAnsi="Book Antiqua" w:cs="Arial"/>
                <w:b/>
              </w:rPr>
            </w:pPr>
          </w:p>
        </w:tc>
        <w:tc>
          <w:tcPr>
            <w:tcW w:w="5184" w:type="dxa"/>
            <w:shd w:val="clear" w:color="auto" w:fill="auto"/>
          </w:tcPr>
          <w:p w:rsidR="00D22636" w:rsidRPr="00900FC7" w:rsidRDefault="00D22636" w:rsidP="00900FC7">
            <w:pPr>
              <w:jc w:val="both"/>
              <w:rPr>
                <w:rFonts w:ascii="Book Antiqua" w:hAnsi="Book Antiqua" w:cs="Arial"/>
                <w:b/>
              </w:rPr>
            </w:pPr>
          </w:p>
        </w:tc>
      </w:tr>
    </w:tbl>
    <w:p w:rsidR="005A230F" w:rsidRDefault="005A230F"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DC7734">
        <w:rPr>
          <w:rFonts w:ascii="Book Antiqua" w:hAnsi="Book Antiqua" w:cs="Arial"/>
          <w:b/>
          <w:color w:val="000000"/>
        </w:rPr>
        <w:t xml:space="preserve">I A M </w:t>
      </w:r>
      <w:r w:rsidR="00885390" w:rsidRPr="00121768">
        <w:rPr>
          <w:rFonts w:ascii="Book Antiqua" w:hAnsi="Book Antiqua" w:cs="Arial"/>
          <w:b/>
          <w:color w:val="000000"/>
        </w:rPr>
        <w:t>MURRAY</w:t>
      </w:r>
    </w:p>
    <w:p w:rsidR="005A230F" w:rsidRPr="00121768" w:rsidRDefault="005A230F"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D07A2D" w:rsidP="00DA4D91">
      <w:pPr>
        <w:jc w:val="center"/>
        <w:outlineLvl w:val="0"/>
        <w:rPr>
          <w:rFonts w:ascii="Book Antiqua" w:hAnsi="Book Antiqua" w:cs="Arial"/>
          <w:b/>
          <w:caps/>
        </w:rPr>
      </w:pPr>
      <w:r>
        <w:rPr>
          <w:rFonts w:ascii="Book Antiqua" w:hAnsi="Book Antiqua" w:cs="Arial"/>
          <w:b/>
          <w:caps/>
        </w:rPr>
        <w:t xml:space="preserve"> G</w:t>
      </w:r>
      <w:r w:rsidR="008024DF">
        <w:rPr>
          <w:rFonts w:ascii="Book Antiqua" w:hAnsi="Book Antiqua" w:cs="Arial"/>
          <w:b/>
          <w:caps/>
        </w:rPr>
        <w:t xml:space="preserve"> E</w:t>
      </w:r>
      <w:r>
        <w:rPr>
          <w:rFonts w:ascii="Book Antiqua" w:hAnsi="Book Antiqua" w:cs="Arial"/>
          <w:b/>
          <w:caps/>
        </w:rPr>
        <w:t xml:space="preserve"> M</w:t>
      </w:r>
    </w:p>
    <w:p w:rsidR="00F3310B" w:rsidRPr="00D37EAD" w:rsidRDefault="00F3310B" w:rsidP="00DA4D91">
      <w:pPr>
        <w:jc w:val="center"/>
        <w:outlineLvl w:val="0"/>
        <w:rPr>
          <w:rFonts w:ascii="Book Antiqua" w:hAnsi="Book Antiqua" w:cs="Arial"/>
          <w:caps/>
        </w:rPr>
      </w:pPr>
      <w:r w:rsidRPr="00D37EAD">
        <w:rPr>
          <w:rFonts w:ascii="Book Antiqua" w:hAnsi="Book Antiqua" w:cs="Arial"/>
          <w:caps/>
        </w:rPr>
        <w:t>(ANONYMITY DIRECTION MADE)</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D37EAD" w:rsidRDefault="00D37EAD" w:rsidP="00704B61">
      <w:pPr>
        <w:jc w:val="center"/>
        <w:rPr>
          <w:rFonts w:ascii="Book Antiqua" w:hAnsi="Book Antiqua" w:cs="Arial"/>
          <w:b/>
        </w:rPr>
      </w:pP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Default="00DD5071" w:rsidP="00704B61">
      <w:pPr>
        <w:jc w:val="center"/>
        <w:rPr>
          <w:rFonts w:ascii="Book Antiqua" w:hAnsi="Book Antiqua" w:cs="Arial"/>
          <w:b/>
        </w:rPr>
      </w:pPr>
    </w:p>
    <w:p w:rsidR="00D37EAD" w:rsidRPr="00121768" w:rsidRDefault="00D37EAD" w:rsidP="00704B61">
      <w:pPr>
        <w:jc w:val="center"/>
        <w:rPr>
          <w:rFonts w:ascii="Book Antiqua" w:hAnsi="Book Antiqua" w:cs="Arial"/>
          <w:b/>
        </w:rPr>
      </w:pPr>
      <w:r>
        <w:rPr>
          <w:rFonts w:ascii="Book Antiqua" w:hAnsi="Book Antiqua" w:cs="Arial"/>
          <w:b/>
        </w:rPr>
        <w:t>THE SECRETARY OF STATE FOR THE HOME DEPARTMENT</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A4D91">
      <w:pPr>
        <w:outlineLvl w:val="0"/>
        <w:rPr>
          <w:rFonts w:ascii="Book Antiqua" w:hAnsi="Book Antiqua" w:cs="Arial"/>
          <w:b/>
        </w:rPr>
      </w:pPr>
      <w:r w:rsidRPr="00121768">
        <w:rPr>
          <w:rFonts w:ascii="Book Antiqua" w:hAnsi="Book Antiqua" w:cs="Arial"/>
          <w:b/>
          <w:u w:val="single"/>
        </w:rPr>
        <w:t>Representation</w:t>
      </w:r>
      <w:r w:rsidRPr="00121768">
        <w:rPr>
          <w:rFonts w:ascii="Book Antiqua" w:hAnsi="Book Antiqua" w:cs="Arial"/>
          <w:b/>
        </w:rPr>
        <w:t>:</w:t>
      </w:r>
    </w:p>
    <w:p w:rsidR="00D37EAD" w:rsidRPr="00121768" w:rsidRDefault="00D37EAD" w:rsidP="00DA4D91">
      <w:pPr>
        <w:outlineLvl w:val="0"/>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8024DF">
        <w:rPr>
          <w:rFonts w:ascii="Book Antiqua" w:hAnsi="Book Antiqua" w:cs="Arial"/>
        </w:rPr>
        <w:t>Miss Dirie, Counsel for Sentinel Solicitors,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DC7734">
        <w:rPr>
          <w:rFonts w:ascii="Book Antiqua" w:hAnsi="Book Antiqua" w:cs="Arial"/>
        </w:rPr>
        <w:t xml:space="preserve">Mr </w:t>
      </w:r>
      <w:proofErr w:type="spellStart"/>
      <w:r w:rsidR="00DC7734">
        <w:rPr>
          <w:rFonts w:ascii="Book Antiqua" w:hAnsi="Book Antiqua" w:cs="Arial"/>
        </w:rPr>
        <w:t>K</w:t>
      </w:r>
      <w:r w:rsidR="008024DF">
        <w:rPr>
          <w:rFonts w:ascii="Book Antiqua" w:hAnsi="Book Antiqua" w:cs="Arial"/>
        </w:rPr>
        <w:t>andola</w:t>
      </w:r>
      <w:proofErr w:type="spellEnd"/>
      <w:r w:rsidR="008024DF">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012A16" w:rsidRDefault="00012A16" w:rsidP="00FD779B">
      <w:pPr>
        <w:numPr>
          <w:ilvl w:val="0"/>
          <w:numId w:val="1"/>
        </w:numPr>
        <w:jc w:val="both"/>
        <w:rPr>
          <w:rFonts w:ascii="Book Antiqua" w:hAnsi="Book Antiqua" w:cs="Arial"/>
        </w:rPr>
      </w:pPr>
      <w:r>
        <w:rPr>
          <w:rFonts w:ascii="Book Antiqua" w:hAnsi="Book Antiqua" w:cs="Arial"/>
        </w:rPr>
        <w:t>The appellant is a citizen of the Democratic Republic of the Congo (DRC) and was born on 22 December 1951.  He appealed the respondent’s decision of 14 December 2016 refusing to grant him asylum in the United Kingdom.  His appeal was heard by Judge of the First-Tier Tribunal Bart-Stewart on 30 June 2017 and was dismissed in a decision promulgated on 19 July 2017.</w:t>
      </w:r>
    </w:p>
    <w:p w:rsidR="00012A16" w:rsidRDefault="00012A16" w:rsidP="00012A16">
      <w:pPr>
        <w:jc w:val="both"/>
        <w:rPr>
          <w:rFonts w:ascii="Book Antiqua" w:hAnsi="Book Antiqua" w:cs="Arial"/>
        </w:rPr>
      </w:pPr>
    </w:p>
    <w:p w:rsidR="00012A16" w:rsidRDefault="00012A16" w:rsidP="00FD779B">
      <w:pPr>
        <w:numPr>
          <w:ilvl w:val="0"/>
          <w:numId w:val="1"/>
        </w:numPr>
        <w:jc w:val="both"/>
        <w:rPr>
          <w:rFonts w:ascii="Book Antiqua" w:hAnsi="Book Antiqua" w:cs="Arial"/>
        </w:rPr>
      </w:pPr>
      <w:r>
        <w:rPr>
          <w:rFonts w:ascii="Book Antiqua" w:hAnsi="Book Antiqua" w:cs="Arial"/>
        </w:rPr>
        <w:t>An application for p</w:t>
      </w:r>
      <w:r w:rsidR="007E572B">
        <w:rPr>
          <w:rFonts w:ascii="Book Antiqua" w:hAnsi="Book Antiqua" w:cs="Arial"/>
        </w:rPr>
        <w:t xml:space="preserve">ermission to appeal was lodged and </w:t>
      </w:r>
      <w:r>
        <w:rPr>
          <w:rFonts w:ascii="Book Antiqua" w:hAnsi="Book Antiqua" w:cs="Arial"/>
        </w:rPr>
        <w:t xml:space="preserve">permission was granted by Upper Tribunal Judge Allen on 25 April 2018.  The permission states that in light of the country guidance in the case of </w:t>
      </w:r>
      <w:r w:rsidRPr="00012A16">
        <w:rPr>
          <w:rFonts w:ascii="Book Antiqua" w:hAnsi="Book Antiqua" w:cs="Arial"/>
          <w:b/>
          <w:i/>
          <w:u w:val="single"/>
        </w:rPr>
        <w:t>BM</w:t>
      </w:r>
      <w:r>
        <w:rPr>
          <w:rFonts w:ascii="Book Antiqua" w:hAnsi="Book Antiqua" w:cs="Arial"/>
        </w:rPr>
        <w:t xml:space="preserve"> [2015] UKUT 00293 (IAC)</w:t>
      </w:r>
      <w:r w:rsidR="00310895">
        <w:rPr>
          <w:rFonts w:ascii="Book Antiqua" w:hAnsi="Book Antiqua" w:cs="Arial"/>
        </w:rPr>
        <w:t xml:space="preserve"> i</w:t>
      </w:r>
      <w:r>
        <w:rPr>
          <w:rFonts w:ascii="Book Antiqua" w:hAnsi="Book Antiqua" w:cs="Arial"/>
        </w:rPr>
        <w:t>t is arguable that the Judge erred with regard to the assessment of risk on return</w:t>
      </w:r>
      <w:r w:rsidR="007E572B">
        <w:rPr>
          <w:rFonts w:ascii="Book Antiqua" w:hAnsi="Book Antiqua" w:cs="Arial"/>
        </w:rPr>
        <w:t>,</w:t>
      </w:r>
      <w:r>
        <w:rPr>
          <w:rFonts w:ascii="Book Antiqua" w:hAnsi="Book Antiqua" w:cs="Arial"/>
        </w:rPr>
        <w:t xml:space="preserve"> on account of </w:t>
      </w:r>
      <w:r w:rsidR="007E572B">
        <w:rPr>
          <w:rFonts w:ascii="Book Antiqua" w:hAnsi="Book Antiqua" w:cs="Arial"/>
        </w:rPr>
        <w:t>the appellant’s role with APERECO</w:t>
      </w:r>
      <w:r>
        <w:rPr>
          <w:rFonts w:ascii="Book Antiqua" w:hAnsi="Book Antiqua" w:cs="Arial"/>
        </w:rPr>
        <w:t xml:space="preserve">.  </w:t>
      </w:r>
    </w:p>
    <w:p w:rsidR="00012A16" w:rsidRDefault="00012A16" w:rsidP="00012A16">
      <w:pPr>
        <w:pStyle w:val="ListParagraph"/>
        <w:rPr>
          <w:rFonts w:ascii="Book Antiqua" w:hAnsi="Book Antiqua" w:cs="Arial"/>
        </w:rPr>
      </w:pPr>
    </w:p>
    <w:p w:rsidR="009F5220" w:rsidRDefault="00012A16" w:rsidP="00FD779B">
      <w:pPr>
        <w:numPr>
          <w:ilvl w:val="0"/>
          <w:numId w:val="1"/>
        </w:numPr>
        <w:jc w:val="both"/>
        <w:rPr>
          <w:rFonts w:ascii="Book Antiqua" w:hAnsi="Book Antiqua" w:cs="Arial"/>
        </w:rPr>
      </w:pPr>
      <w:r>
        <w:rPr>
          <w:rFonts w:ascii="Book Antiqua" w:hAnsi="Book Antiqua" w:cs="Arial"/>
        </w:rPr>
        <w:lastRenderedPageBreak/>
        <w:t>There is a Rule 24 response on file which states that the First-Tier Tribunal Judge did not accept the appellant’s</w:t>
      </w:r>
      <w:r w:rsidR="007E572B">
        <w:rPr>
          <w:rFonts w:ascii="Book Antiqua" w:hAnsi="Book Antiqua" w:cs="Arial"/>
        </w:rPr>
        <w:t xml:space="preserve"> claim to be a member of APERECO</w:t>
      </w:r>
      <w:r>
        <w:rPr>
          <w:rFonts w:ascii="Book Antiqua" w:hAnsi="Book Antiqua" w:cs="Arial"/>
        </w:rPr>
        <w:t xml:space="preserve"> and that, combined with the comprehensive findings against the appellant’s credibility</w:t>
      </w:r>
      <w:r w:rsidR="00B07CE1">
        <w:rPr>
          <w:rFonts w:ascii="Book Antiqua" w:hAnsi="Book Antiqua" w:cs="Arial"/>
        </w:rPr>
        <w:t>,</w:t>
      </w:r>
      <w:r>
        <w:rPr>
          <w:rFonts w:ascii="Book Antiqua" w:hAnsi="Book Antiqua" w:cs="Arial"/>
        </w:rPr>
        <w:t xml:space="preserve"> is sufficient f</w:t>
      </w:r>
      <w:r w:rsidR="007E572B">
        <w:rPr>
          <w:rFonts w:ascii="Book Antiqua" w:hAnsi="Book Antiqua" w:cs="Arial"/>
        </w:rPr>
        <w:t>or her</w:t>
      </w:r>
      <w:r>
        <w:rPr>
          <w:rFonts w:ascii="Book Antiqua" w:hAnsi="Book Antiqua" w:cs="Arial"/>
        </w:rPr>
        <w:t xml:space="preserve"> to reach the conclusion </w:t>
      </w:r>
      <w:r w:rsidR="00B07CE1">
        <w:rPr>
          <w:rFonts w:ascii="Book Antiqua" w:hAnsi="Book Antiqua" w:cs="Arial"/>
        </w:rPr>
        <w:t>s</w:t>
      </w:r>
      <w:r>
        <w:rPr>
          <w:rFonts w:ascii="Book Antiqua" w:hAnsi="Book Antiqua" w:cs="Arial"/>
        </w:rPr>
        <w:t xml:space="preserve">he did.  </w:t>
      </w:r>
    </w:p>
    <w:p w:rsidR="00DC7734" w:rsidRDefault="00DC7734" w:rsidP="00012A16">
      <w:pPr>
        <w:jc w:val="both"/>
        <w:rPr>
          <w:rFonts w:ascii="Book Antiqua" w:hAnsi="Book Antiqua" w:cs="Arial"/>
          <w:b/>
          <w:u w:val="single"/>
        </w:rPr>
      </w:pPr>
    </w:p>
    <w:p w:rsidR="00012A16" w:rsidRPr="00012A16" w:rsidRDefault="00012A16" w:rsidP="00012A16">
      <w:pPr>
        <w:jc w:val="both"/>
        <w:rPr>
          <w:rFonts w:ascii="Book Antiqua" w:hAnsi="Book Antiqua" w:cs="Arial"/>
          <w:b/>
          <w:u w:val="single"/>
        </w:rPr>
      </w:pPr>
      <w:r w:rsidRPr="00012A16">
        <w:rPr>
          <w:rFonts w:ascii="Book Antiqua" w:hAnsi="Book Antiqua" w:cs="Arial"/>
          <w:b/>
          <w:u w:val="single"/>
        </w:rPr>
        <w:t>The Hearing</w:t>
      </w:r>
    </w:p>
    <w:p w:rsidR="00012A16" w:rsidRDefault="00012A16" w:rsidP="00012A16">
      <w:pPr>
        <w:pStyle w:val="ListParagraph"/>
        <w:rPr>
          <w:rFonts w:ascii="Book Antiqua" w:hAnsi="Book Antiqua" w:cs="Arial"/>
        </w:rPr>
      </w:pPr>
    </w:p>
    <w:p w:rsidR="00012A16" w:rsidRDefault="00012A16" w:rsidP="00FD779B">
      <w:pPr>
        <w:numPr>
          <w:ilvl w:val="0"/>
          <w:numId w:val="1"/>
        </w:numPr>
        <w:jc w:val="both"/>
        <w:rPr>
          <w:rFonts w:ascii="Book Antiqua" w:hAnsi="Book Antiqua" w:cs="Arial"/>
        </w:rPr>
      </w:pPr>
      <w:r>
        <w:rPr>
          <w:rFonts w:ascii="Book Antiqua" w:hAnsi="Book Antiqua" w:cs="Arial"/>
        </w:rPr>
        <w:t xml:space="preserve">Counsel for the appellant submitted that </w:t>
      </w:r>
      <w:r w:rsidR="00B07CE1">
        <w:rPr>
          <w:rFonts w:ascii="Book Antiqua" w:hAnsi="Book Antiqua" w:cs="Arial"/>
        </w:rPr>
        <w:t xml:space="preserve">the </w:t>
      </w:r>
      <w:r>
        <w:rPr>
          <w:rFonts w:ascii="Book Antiqua" w:hAnsi="Book Antiqua" w:cs="Arial"/>
        </w:rPr>
        <w:t>First-Tier Tribunal Judge did not approach the a</w:t>
      </w:r>
      <w:r w:rsidR="007E572B">
        <w:rPr>
          <w:rFonts w:ascii="Book Antiqua" w:hAnsi="Book Antiqua" w:cs="Arial"/>
        </w:rPr>
        <w:t>ppellant’s membership of APERECO</w:t>
      </w:r>
      <w:r>
        <w:rPr>
          <w:rFonts w:ascii="Book Antiqua" w:hAnsi="Book Antiqua" w:cs="Arial"/>
        </w:rPr>
        <w:t xml:space="preserve"> properly.  I was referred to paragraph 43 of the decision and she submitted that at paragraph 44 onwards the Judge deals with the appellant’s ev</w:t>
      </w:r>
      <w:r w:rsidR="007E572B">
        <w:rPr>
          <w:rFonts w:ascii="Book Antiqua" w:hAnsi="Book Antiqua" w:cs="Arial"/>
        </w:rPr>
        <w:t>idence about him joining APERECO</w:t>
      </w:r>
      <w:r>
        <w:rPr>
          <w:rFonts w:ascii="Book Antiqua" w:hAnsi="Book Antiqua" w:cs="Arial"/>
        </w:rPr>
        <w:t xml:space="preserve"> and being given the role of Secretary. </w:t>
      </w:r>
    </w:p>
    <w:p w:rsidR="00012A16" w:rsidRDefault="00012A16" w:rsidP="00012A16">
      <w:pPr>
        <w:jc w:val="both"/>
        <w:rPr>
          <w:rFonts w:ascii="Book Antiqua" w:hAnsi="Book Antiqua" w:cs="Arial"/>
        </w:rPr>
      </w:pPr>
      <w:r>
        <w:rPr>
          <w:rFonts w:ascii="Book Antiqua" w:hAnsi="Book Antiqua" w:cs="Arial"/>
        </w:rPr>
        <w:t xml:space="preserve"> </w:t>
      </w:r>
    </w:p>
    <w:p w:rsidR="00012A16" w:rsidRDefault="007E572B" w:rsidP="00FD779B">
      <w:pPr>
        <w:numPr>
          <w:ilvl w:val="0"/>
          <w:numId w:val="1"/>
        </w:numPr>
        <w:jc w:val="both"/>
        <w:rPr>
          <w:rFonts w:ascii="Book Antiqua" w:hAnsi="Book Antiqua" w:cs="Arial"/>
        </w:rPr>
      </w:pPr>
      <w:r>
        <w:rPr>
          <w:rFonts w:ascii="Book Antiqua" w:hAnsi="Book Antiqua" w:cs="Arial"/>
        </w:rPr>
        <w:t>Counsel submitted that there i</w:t>
      </w:r>
      <w:r w:rsidR="00012A16">
        <w:rPr>
          <w:rFonts w:ascii="Book Antiqua" w:hAnsi="Book Antiqua" w:cs="Arial"/>
        </w:rPr>
        <w:t>s evidence of clear sur place activities which require</w:t>
      </w:r>
      <w:r>
        <w:rPr>
          <w:rFonts w:ascii="Book Antiqua" w:hAnsi="Book Antiqua" w:cs="Arial"/>
        </w:rPr>
        <w:t>s</w:t>
      </w:r>
      <w:r w:rsidR="00012A16">
        <w:rPr>
          <w:rFonts w:ascii="Book Antiqua" w:hAnsi="Book Antiqua" w:cs="Arial"/>
        </w:rPr>
        <w:t xml:space="preserve"> to be considered.  She su</w:t>
      </w:r>
      <w:r>
        <w:rPr>
          <w:rFonts w:ascii="Book Antiqua" w:hAnsi="Book Antiqua" w:cs="Arial"/>
        </w:rPr>
        <w:t>bmitted that</w:t>
      </w:r>
      <w:r w:rsidR="00012A16">
        <w:rPr>
          <w:rFonts w:ascii="Book Antiqua" w:hAnsi="Book Antiqua" w:cs="Arial"/>
        </w:rPr>
        <w:t xml:space="preserve"> his membership of </w:t>
      </w:r>
      <w:r>
        <w:rPr>
          <w:rFonts w:ascii="Book Antiqua" w:hAnsi="Book Antiqua" w:cs="Arial"/>
        </w:rPr>
        <w:t>APERECO in the UK is clear and</w:t>
      </w:r>
      <w:r w:rsidR="00012A16">
        <w:rPr>
          <w:rFonts w:ascii="Book Antiqua" w:hAnsi="Book Antiqua" w:cs="Arial"/>
        </w:rPr>
        <w:t xml:space="preserve"> there is a considerable amount of evidence about this.  She submitted that not to consider this evidence is an error of law</w:t>
      </w:r>
      <w:r>
        <w:rPr>
          <w:rFonts w:ascii="Book Antiqua" w:hAnsi="Book Antiqua" w:cs="Arial"/>
        </w:rPr>
        <w:t xml:space="preserve"> as it was before the Judge</w:t>
      </w:r>
      <w:r w:rsidR="00012A16">
        <w:rPr>
          <w:rFonts w:ascii="Book Antiqua" w:hAnsi="Book Antiqua" w:cs="Arial"/>
        </w:rPr>
        <w:t>.</w:t>
      </w:r>
    </w:p>
    <w:p w:rsidR="00012A16" w:rsidRDefault="00012A16" w:rsidP="00012A16">
      <w:pPr>
        <w:pStyle w:val="ListParagraph"/>
        <w:rPr>
          <w:rFonts w:ascii="Book Antiqua" w:hAnsi="Book Antiqua" w:cs="Arial"/>
        </w:rPr>
      </w:pPr>
    </w:p>
    <w:p w:rsidR="0051794E" w:rsidRDefault="0051794E" w:rsidP="00FD779B">
      <w:pPr>
        <w:numPr>
          <w:ilvl w:val="0"/>
          <w:numId w:val="1"/>
        </w:numPr>
        <w:jc w:val="both"/>
        <w:rPr>
          <w:rFonts w:ascii="Book Antiqua" w:hAnsi="Book Antiqua" w:cs="Arial"/>
        </w:rPr>
      </w:pPr>
      <w:r>
        <w:rPr>
          <w:rFonts w:ascii="Book Antiqua" w:hAnsi="Book Antiqua" w:cs="Arial"/>
        </w:rPr>
        <w:t>I was referred to the appellant’s witness sta</w:t>
      </w:r>
      <w:r w:rsidR="007E572B">
        <w:rPr>
          <w:rFonts w:ascii="Book Antiqua" w:hAnsi="Book Antiqua" w:cs="Arial"/>
        </w:rPr>
        <w:t>tement</w:t>
      </w:r>
      <w:r>
        <w:rPr>
          <w:rFonts w:ascii="Book Antiqua" w:hAnsi="Book Antiqua" w:cs="Arial"/>
        </w:rPr>
        <w:t xml:space="preserve"> and</w:t>
      </w:r>
      <w:r w:rsidR="005D0178">
        <w:rPr>
          <w:rFonts w:ascii="Book Antiqua" w:hAnsi="Book Antiqua" w:cs="Arial"/>
        </w:rPr>
        <w:t xml:space="preserve"> the</w:t>
      </w:r>
      <w:r w:rsidR="007E572B">
        <w:rPr>
          <w:rFonts w:ascii="Book Antiqua" w:hAnsi="Book Antiqua" w:cs="Arial"/>
        </w:rPr>
        <w:t xml:space="preserve"> video</w:t>
      </w:r>
      <w:r>
        <w:rPr>
          <w:rFonts w:ascii="Book Antiqua" w:hAnsi="Book Antiqua" w:cs="Arial"/>
        </w:rPr>
        <w:t xml:space="preserve"> shown to the First-Tier </w:t>
      </w:r>
      <w:r w:rsidR="007E572B">
        <w:rPr>
          <w:rFonts w:ascii="Book Antiqua" w:hAnsi="Book Antiqua" w:cs="Arial"/>
        </w:rPr>
        <w:t>Tribunal of the appellant at a</w:t>
      </w:r>
      <w:r>
        <w:rPr>
          <w:rFonts w:ascii="Book Antiqua" w:hAnsi="Book Antiqua" w:cs="Arial"/>
        </w:rPr>
        <w:t xml:space="preserve"> demonstration.  I was also referred to the letters from </w:t>
      </w:r>
      <w:r w:rsidR="007E572B">
        <w:rPr>
          <w:rFonts w:ascii="Book Antiqua" w:hAnsi="Book Antiqua" w:cs="Arial"/>
        </w:rPr>
        <w:t>APERECO</w:t>
      </w:r>
      <w:r>
        <w:rPr>
          <w:rFonts w:ascii="Book Antiqua" w:hAnsi="Book Antiqua" w:cs="Arial"/>
        </w:rPr>
        <w:t xml:space="preserve"> dated 2 Novemb</w:t>
      </w:r>
      <w:r w:rsidR="007E572B">
        <w:rPr>
          <w:rFonts w:ascii="Book Antiqua" w:hAnsi="Book Antiqua" w:cs="Arial"/>
        </w:rPr>
        <w:t>er 2016 and 2 February 2017.</w:t>
      </w:r>
      <w:r>
        <w:rPr>
          <w:rFonts w:ascii="Book Antiqua" w:hAnsi="Book Antiqua" w:cs="Arial"/>
        </w:rPr>
        <w:t xml:space="preserve"> Counsel submitted that these letters are key evidence that the appellant was and is a member of </w:t>
      </w:r>
      <w:r w:rsidR="00C51B93">
        <w:rPr>
          <w:rFonts w:ascii="Book Antiqua" w:hAnsi="Book Antiqua" w:cs="Arial"/>
        </w:rPr>
        <w:t>Apareco</w:t>
      </w:r>
      <w:r>
        <w:rPr>
          <w:rFonts w:ascii="Book Antiqua" w:hAnsi="Book Antiqua" w:cs="Arial"/>
        </w:rPr>
        <w:t xml:space="preserve"> and she submitted that the Judge does not appear to have considered these.  Although </w:t>
      </w:r>
      <w:r w:rsidR="007E572B">
        <w:rPr>
          <w:rFonts w:ascii="Book Antiqua" w:hAnsi="Book Antiqua" w:cs="Arial"/>
        </w:rPr>
        <w:t>the Judge</w:t>
      </w:r>
      <w:r>
        <w:rPr>
          <w:rFonts w:ascii="Book Antiqua" w:hAnsi="Book Antiqua" w:cs="Arial"/>
        </w:rPr>
        <w:t xml:space="preserve"> refers to </w:t>
      </w:r>
      <w:r w:rsidR="007E572B">
        <w:rPr>
          <w:rFonts w:ascii="Book Antiqua" w:hAnsi="Book Antiqua" w:cs="Arial"/>
        </w:rPr>
        <w:t>APERECO</w:t>
      </w:r>
      <w:r>
        <w:rPr>
          <w:rFonts w:ascii="Book Antiqua" w:hAnsi="Book Antiqua" w:cs="Arial"/>
        </w:rPr>
        <w:t xml:space="preserve"> </w:t>
      </w:r>
      <w:r w:rsidR="00B07CE1">
        <w:rPr>
          <w:rFonts w:ascii="Book Antiqua" w:hAnsi="Book Antiqua" w:cs="Arial"/>
        </w:rPr>
        <w:t>s</w:t>
      </w:r>
      <w:r>
        <w:rPr>
          <w:rFonts w:ascii="Book Antiqua" w:hAnsi="Book Antiqua" w:cs="Arial"/>
        </w:rPr>
        <w:t xml:space="preserve">he does not </w:t>
      </w:r>
      <w:r w:rsidR="005D0178">
        <w:rPr>
          <w:rFonts w:ascii="Book Antiqua" w:hAnsi="Book Antiqua" w:cs="Arial"/>
        </w:rPr>
        <w:t>mention</w:t>
      </w:r>
      <w:r>
        <w:rPr>
          <w:rFonts w:ascii="Book Antiqua" w:hAnsi="Book Antiqua" w:cs="Arial"/>
        </w:rPr>
        <w:t xml:space="preserve"> these letters.  Counsel submitted that the Judge should have considered all the evidence before h</w:t>
      </w:r>
      <w:r w:rsidR="00B07CE1">
        <w:rPr>
          <w:rFonts w:ascii="Book Antiqua" w:hAnsi="Book Antiqua" w:cs="Arial"/>
        </w:rPr>
        <w:t>er</w:t>
      </w:r>
      <w:r w:rsidR="005D0178">
        <w:rPr>
          <w:rFonts w:ascii="Book Antiqua" w:hAnsi="Book Antiqua" w:cs="Arial"/>
        </w:rPr>
        <w:t>. T</w:t>
      </w:r>
      <w:r>
        <w:rPr>
          <w:rFonts w:ascii="Book Antiqua" w:hAnsi="Book Antiqua" w:cs="Arial"/>
        </w:rPr>
        <w:t>hese letters are central to the claim and she submitted that this must be an error of law.</w:t>
      </w:r>
    </w:p>
    <w:p w:rsidR="0051794E" w:rsidRDefault="0051794E" w:rsidP="0051794E">
      <w:pPr>
        <w:pStyle w:val="ListParagraph"/>
        <w:rPr>
          <w:rFonts w:ascii="Book Antiqua" w:hAnsi="Book Antiqua" w:cs="Arial"/>
        </w:rPr>
      </w:pPr>
    </w:p>
    <w:p w:rsidR="0051794E" w:rsidRDefault="0051794E" w:rsidP="00FD779B">
      <w:pPr>
        <w:numPr>
          <w:ilvl w:val="0"/>
          <w:numId w:val="1"/>
        </w:numPr>
        <w:jc w:val="both"/>
        <w:rPr>
          <w:rFonts w:ascii="Book Antiqua" w:hAnsi="Book Antiqua" w:cs="Arial"/>
        </w:rPr>
      </w:pPr>
      <w:r>
        <w:rPr>
          <w:rFonts w:ascii="Book Antiqua" w:hAnsi="Book Antiqua" w:cs="Arial"/>
        </w:rPr>
        <w:t xml:space="preserve">Counsel then referred me to the said case of </w:t>
      </w:r>
      <w:r w:rsidRPr="0051794E">
        <w:rPr>
          <w:rFonts w:ascii="Book Antiqua" w:hAnsi="Book Antiqua" w:cs="Arial"/>
          <w:b/>
          <w:i/>
          <w:u w:val="single"/>
        </w:rPr>
        <w:t>BM &amp; Others (DRC)</w:t>
      </w:r>
      <w:r>
        <w:rPr>
          <w:rFonts w:ascii="Book Antiqua" w:hAnsi="Book Antiqua" w:cs="Arial"/>
        </w:rPr>
        <w:t xml:space="preserve"> [2015] and Counsel</w:t>
      </w:r>
      <w:r w:rsidR="00012A16">
        <w:rPr>
          <w:rFonts w:ascii="Book Antiqua" w:hAnsi="Book Antiqua" w:cs="Arial"/>
        </w:rPr>
        <w:t xml:space="preserve"> </w:t>
      </w:r>
      <w:r>
        <w:rPr>
          <w:rFonts w:ascii="Book Antiqua" w:hAnsi="Book Antiqua" w:cs="Arial"/>
        </w:rPr>
        <w:t xml:space="preserve">submitted that a national of the DRC who has a significant and visible profile in </w:t>
      </w:r>
      <w:r w:rsidR="005D0178">
        <w:rPr>
          <w:rFonts w:ascii="Book Antiqua" w:hAnsi="Book Antiqua" w:cs="Arial"/>
        </w:rPr>
        <w:t>APERECO</w:t>
      </w:r>
      <w:r>
        <w:rPr>
          <w:rFonts w:ascii="Book Antiqua" w:hAnsi="Book Antiqua" w:cs="Arial"/>
        </w:rPr>
        <w:t xml:space="preserve"> UK is</w:t>
      </w:r>
      <w:r w:rsidR="005D0178">
        <w:rPr>
          <w:rFonts w:ascii="Book Antiqua" w:hAnsi="Book Antiqua" w:cs="Arial"/>
        </w:rPr>
        <w:t>,</w:t>
      </w:r>
      <w:r>
        <w:rPr>
          <w:rFonts w:ascii="Book Antiqua" w:hAnsi="Book Antiqua" w:cs="Arial"/>
        </w:rPr>
        <w:t xml:space="preserve"> in the event of returning to his country of origin</w:t>
      </w:r>
      <w:r w:rsidR="005D0178">
        <w:rPr>
          <w:rFonts w:ascii="Book Antiqua" w:hAnsi="Book Antiqua" w:cs="Arial"/>
        </w:rPr>
        <w:t>,</w:t>
      </w:r>
      <w:r>
        <w:rPr>
          <w:rFonts w:ascii="Book Antiqua" w:hAnsi="Book Antiqua" w:cs="Arial"/>
        </w:rPr>
        <w:t xml:space="preserve"> at real risk of persecution for a Convention reason</w:t>
      </w:r>
      <w:r w:rsidR="005D0178">
        <w:rPr>
          <w:rFonts w:ascii="Book Antiqua" w:hAnsi="Book Antiqua" w:cs="Arial"/>
        </w:rPr>
        <w:t>. He will be at risk of</w:t>
      </w:r>
      <w:r>
        <w:rPr>
          <w:rFonts w:ascii="Book Antiqua" w:hAnsi="Book Antiqua" w:cs="Arial"/>
        </w:rPr>
        <w:t xml:space="preserve"> serious harm or treat</w:t>
      </w:r>
      <w:r w:rsidR="005D0178">
        <w:rPr>
          <w:rFonts w:ascii="Book Antiqua" w:hAnsi="Book Antiqua" w:cs="Arial"/>
        </w:rPr>
        <w:t>ment under</w:t>
      </w:r>
      <w:r>
        <w:rPr>
          <w:rFonts w:ascii="Book Antiqua" w:hAnsi="Book Antiqua" w:cs="Arial"/>
        </w:rPr>
        <w:t xml:space="preserve"> Article 3</w:t>
      </w:r>
      <w:r w:rsidR="005D0178">
        <w:rPr>
          <w:rFonts w:ascii="Book Antiqua" w:hAnsi="Book Antiqua" w:cs="Arial"/>
        </w:rPr>
        <w:t xml:space="preserve"> of</w:t>
      </w:r>
      <w:r>
        <w:rPr>
          <w:rFonts w:ascii="Book Antiqua" w:hAnsi="Book Antiqua" w:cs="Arial"/>
        </w:rPr>
        <w:t xml:space="preserve"> ECHR </w:t>
      </w:r>
      <w:r w:rsidR="005D0178">
        <w:rPr>
          <w:rFonts w:ascii="Book Antiqua" w:hAnsi="Book Antiqua" w:cs="Arial"/>
        </w:rPr>
        <w:t>as he will fall</w:t>
      </w:r>
      <w:r>
        <w:rPr>
          <w:rFonts w:ascii="Book Antiqua" w:hAnsi="Book Antiqua" w:cs="Arial"/>
        </w:rPr>
        <w:t xml:space="preserve"> within one of the risk categories identified by the Upper Tribunal in </w:t>
      </w:r>
      <w:r w:rsidRPr="0051794E">
        <w:rPr>
          <w:rFonts w:ascii="Book Antiqua" w:hAnsi="Book Antiqua" w:cs="Arial"/>
          <w:b/>
          <w:i/>
          <w:u w:val="single"/>
        </w:rPr>
        <w:t>MM (DRC)</w:t>
      </w:r>
      <w:r>
        <w:rPr>
          <w:rFonts w:ascii="Book Antiqua" w:hAnsi="Book Antiqua" w:cs="Arial"/>
        </w:rPr>
        <w:t xml:space="preserve"> [2007] UKAIT 00023.  She submit</w:t>
      </w:r>
      <w:r w:rsidR="005D0178">
        <w:rPr>
          <w:rFonts w:ascii="Book Antiqua" w:hAnsi="Book Antiqua" w:cs="Arial"/>
        </w:rPr>
        <w:t>ted that the appellant has</w:t>
      </w:r>
      <w:r>
        <w:rPr>
          <w:rFonts w:ascii="Book Antiqua" w:hAnsi="Book Antiqua" w:cs="Arial"/>
        </w:rPr>
        <w:t xml:space="preserve"> a role with </w:t>
      </w:r>
      <w:r w:rsidR="005D0178">
        <w:rPr>
          <w:rFonts w:ascii="Book Antiqua" w:hAnsi="Book Antiqua" w:cs="Arial"/>
        </w:rPr>
        <w:t>APERECO</w:t>
      </w:r>
      <w:r>
        <w:rPr>
          <w:rFonts w:ascii="Book Antiqua" w:hAnsi="Book Antiqua" w:cs="Arial"/>
        </w:rPr>
        <w:t xml:space="preserve"> UK and is not a mere rank and file member.  She submitted that the Judge did not engage with that evidence and this must be an error of law.  She submitted that because of the adverse view the Judge has taken of the appellant in </w:t>
      </w:r>
      <w:r w:rsidR="005D0178">
        <w:rPr>
          <w:rFonts w:ascii="Book Antiqua" w:hAnsi="Book Antiqua" w:cs="Arial"/>
        </w:rPr>
        <w:t>other respects</w:t>
      </w:r>
      <w:r>
        <w:rPr>
          <w:rFonts w:ascii="Book Antiqua" w:hAnsi="Book Antiqua" w:cs="Arial"/>
        </w:rPr>
        <w:t xml:space="preserve"> the Judge has written off the appella</w:t>
      </w:r>
      <w:r w:rsidR="005D0178">
        <w:rPr>
          <w:rFonts w:ascii="Book Antiqua" w:hAnsi="Book Antiqua" w:cs="Arial"/>
        </w:rPr>
        <w:t>nt’s activities for APERECO and</w:t>
      </w:r>
      <w:r w:rsidR="00B7396F">
        <w:rPr>
          <w:rFonts w:ascii="Book Antiqua" w:hAnsi="Book Antiqua" w:cs="Arial"/>
        </w:rPr>
        <w:t xml:space="preserve"> has not properly considered</w:t>
      </w:r>
      <w:r>
        <w:rPr>
          <w:rFonts w:ascii="Book Antiqua" w:hAnsi="Book Antiqua" w:cs="Arial"/>
        </w:rPr>
        <w:t xml:space="preserve"> his risk on return because of these activities.  She submitted that there are no clear findings in the decision that the appellant is a member of </w:t>
      </w:r>
      <w:r w:rsidR="00B7396F">
        <w:rPr>
          <w:rFonts w:ascii="Book Antiqua" w:hAnsi="Book Antiqua" w:cs="Arial"/>
        </w:rPr>
        <w:t>APERICO</w:t>
      </w:r>
      <w:r>
        <w:rPr>
          <w:rFonts w:ascii="Book Antiqua" w:hAnsi="Book Antiqua" w:cs="Arial"/>
        </w:rPr>
        <w:t>.</w:t>
      </w:r>
    </w:p>
    <w:p w:rsidR="0051794E" w:rsidRDefault="0051794E" w:rsidP="0051794E">
      <w:pPr>
        <w:pStyle w:val="ListParagraph"/>
        <w:rPr>
          <w:rFonts w:ascii="Book Antiqua" w:hAnsi="Book Antiqua" w:cs="Arial"/>
        </w:rPr>
      </w:pPr>
    </w:p>
    <w:p w:rsidR="0051794E" w:rsidRDefault="0051794E" w:rsidP="00FD779B">
      <w:pPr>
        <w:numPr>
          <w:ilvl w:val="0"/>
          <w:numId w:val="1"/>
        </w:numPr>
        <w:jc w:val="both"/>
        <w:rPr>
          <w:rFonts w:ascii="Book Antiqua" w:hAnsi="Book Antiqua" w:cs="Arial"/>
        </w:rPr>
      </w:pPr>
      <w:r>
        <w:rPr>
          <w:rFonts w:ascii="Book Antiqua" w:hAnsi="Book Antiqua" w:cs="Arial"/>
        </w:rPr>
        <w:t xml:space="preserve">Counsel submitted that at paragraph 44 of the decision the Judge deals with the appellant’s delay in joining </w:t>
      </w:r>
      <w:r w:rsidR="00B7396F">
        <w:rPr>
          <w:rFonts w:ascii="Book Antiqua" w:hAnsi="Book Antiqua" w:cs="Arial"/>
        </w:rPr>
        <w:t>APERECO and</w:t>
      </w:r>
      <w:r>
        <w:rPr>
          <w:rFonts w:ascii="Book Antiqua" w:hAnsi="Book Antiqua" w:cs="Arial"/>
        </w:rPr>
        <w:t xml:space="preserve"> his involvement with </w:t>
      </w:r>
      <w:r w:rsidR="00B7396F">
        <w:rPr>
          <w:rFonts w:ascii="Book Antiqua" w:hAnsi="Book Antiqua" w:cs="Arial"/>
        </w:rPr>
        <w:t>“</w:t>
      </w:r>
      <w:r>
        <w:rPr>
          <w:rFonts w:ascii="Book Antiqua" w:hAnsi="Book Antiqua" w:cs="Arial"/>
        </w:rPr>
        <w:t>Save The Congo</w:t>
      </w:r>
      <w:r w:rsidR="00B7396F">
        <w:rPr>
          <w:rFonts w:ascii="Book Antiqua" w:hAnsi="Book Antiqua" w:cs="Arial"/>
        </w:rPr>
        <w:t>”</w:t>
      </w:r>
      <w:r>
        <w:rPr>
          <w:rFonts w:ascii="Book Antiqua" w:hAnsi="Book Antiqua" w:cs="Arial"/>
        </w:rPr>
        <w:t xml:space="preserve">.  The Judge states that the only evidence of this is a video which is not clear but she submitted the Judge has not looked at the </w:t>
      </w:r>
      <w:r w:rsidR="00B7396F">
        <w:rPr>
          <w:rFonts w:ascii="Book Antiqua" w:hAnsi="Book Antiqua" w:cs="Arial"/>
        </w:rPr>
        <w:t>APARECO</w:t>
      </w:r>
      <w:r>
        <w:rPr>
          <w:rFonts w:ascii="Book Antiqua" w:hAnsi="Book Antiqua" w:cs="Arial"/>
        </w:rPr>
        <w:t xml:space="preserve"> letters and </w:t>
      </w:r>
      <w:r w:rsidR="00B07CE1">
        <w:rPr>
          <w:rFonts w:ascii="Book Antiqua" w:hAnsi="Book Antiqua" w:cs="Arial"/>
        </w:rPr>
        <w:t>s</w:t>
      </w:r>
      <w:r>
        <w:rPr>
          <w:rFonts w:ascii="Book Antiqua" w:hAnsi="Book Antiqua" w:cs="Arial"/>
        </w:rPr>
        <w:t xml:space="preserve">he should have </w:t>
      </w:r>
      <w:proofErr w:type="gramStart"/>
      <w:r>
        <w:rPr>
          <w:rFonts w:ascii="Book Antiqua" w:hAnsi="Book Antiqua" w:cs="Arial"/>
        </w:rPr>
        <w:t xml:space="preserve">taken into </w:t>
      </w:r>
      <w:r w:rsidR="00B07CE1">
        <w:rPr>
          <w:rFonts w:ascii="Book Antiqua" w:hAnsi="Book Antiqua" w:cs="Arial"/>
        </w:rPr>
        <w:t>account</w:t>
      </w:r>
      <w:proofErr w:type="gramEnd"/>
      <w:r w:rsidR="00B07CE1">
        <w:rPr>
          <w:rFonts w:ascii="Book Antiqua" w:hAnsi="Book Antiqua" w:cs="Arial"/>
        </w:rPr>
        <w:t xml:space="preserve"> </w:t>
      </w:r>
      <w:r>
        <w:rPr>
          <w:rFonts w:ascii="Book Antiqua" w:hAnsi="Book Antiqua" w:cs="Arial"/>
        </w:rPr>
        <w:t xml:space="preserve">the appellant’s regular meetings with </w:t>
      </w:r>
      <w:r w:rsidR="00B7396F">
        <w:rPr>
          <w:rFonts w:ascii="Book Antiqua" w:hAnsi="Book Antiqua" w:cs="Arial"/>
        </w:rPr>
        <w:t xml:space="preserve">APERECO and </w:t>
      </w:r>
      <w:r>
        <w:rPr>
          <w:rFonts w:ascii="Book Antiqua" w:hAnsi="Book Antiqua" w:cs="Arial"/>
        </w:rPr>
        <w:t xml:space="preserve">the letters from </w:t>
      </w:r>
      <w:r w:rsidR="00B7396F">
        <w:rPr>
          <w:rFonts w:ascii="Book Antiqua" w:hAnsi="Book Antiqua" w:cs="Arial"/>
        </w:rPr>
        <w:t>APERECO</w:t>
      </w:r>
      <w:r>
        <w:rPr>
          <w:rFonts w:ascii="Book Antiqua" w:hAnsi="Book Antiqua" w:cs="Arial"/>
        </w:rPr>
        <w:t xml:space="preserve"> signed by Mr N</w:t>
      </w:r>
      <w:r w:rsidR="00916637">
        <w:rPr>
          <w:rFonts w:ascii="Book Antiqua" w:hAnsi="Book Antiqua" w:cs="Arial"/>
        </w:rPr>
        <w:t>. S</w:t>
      </w:r>
      <w:r>
        <w:rPr>
          <w:rFonts w:ascii="Book Antiqua" w:hAnsi="Book Antiqua" w:cs="Arial"/>
        </w:rPr>
        <w:t xml:space="preserve">he submitted that the respondent at no time submitted </w:t>
      </w:r>
      <w:r>
        <w:rPr>
          <w:rFonts w:ascii="Book Antiqua" w:hAnsi="Book Antiqua" w:cs="Arial"/>
        </w:rPr>
        <w:lastRenderedPageBreak/>
        <w:t xml:space="preserve">that the </w:t>
      </w:r>
      <w:r w:rsidR="00916637">
        <w:rPr>
          <w:rFonts w:ascii="Book Antiqua" w:hAnsi="Book Antiqua" w:cs="Arial"/>
        </w:rPr>
        <w:t>APERECO letters are in</w:t>
      </w:r>
      <w:r>
        <w:rPr>
          <w:rFonts w:ascii="Book Antiqua" w:hAnsi="Book Antiqua" w:cs="Arial"/>
        </w:rPr>
        <w:t>valid and t</w:t>
      </w:r>
      <w:r w:rsidR="00916637">
        <w:rPr>
          <w:rFonts w:ascii="Book Antiqua" w:hAnsi="Book Antiqua" w:cs="Arial"/>
        </w:rPr>
        <w:t>he Judge should have mentioned the letters</w:t>
      </w:r>
      <w:r>
        <w:rPr>
          <w:rFonts w:ascii="Book Antiqua" w:hAnsi="Book Antiqua" w:cs="Arial"/>
        </w:rPr>
        <w:t xml:space="preserve">.  She submitted that the </w:t>
      </w:r>
      <w:r w:rsidR="00916637">
        <w:rPr>
          <w:rFonts w:ascii="Book Antiqua" w:hAnsi="Book Antiqua" w:cs="Arial"/>
        </w:rPr>
        <w:t xml:space="preserve">said </w:t>
      </w:r>
      <w:r>
        <w:rPr>
          <w:rFonts w:ascii="Book Antiqua" w:hAnsi="Book Antiqua" w:cs="Arial"/>
        </w:rPr>
        <w:t xml:space="preserve">case of </w:t>
      </w:r>
      <w:r w:rsidRPr="0051794E">
        <w:rPr>
          <w:rFonts w:ascii="Book Antiqua" w:hAnsi="Book Antiqua" w:cs="Arial"/>
          <w:b/>
          <w:i/>
          <w:u w:val="single"/>
        </w:rPr>
        <w:t>BM</w:t>
      </w:r>
      <w:r>
        <w:rPr>
          <w:rFonts w:ascii="Book Antiqua" w:hAnsi="Book Antiqua" w:cs="Arial"/>
        </w:rPr>
        <w:t xml:space="preserve"> and the objective evidence state that high ranking members of the organisation are at risk on return and she submitted that that evidence </w:t>
      </w:r>
      <w:r w:rsidR="00916637">
        <w:rPr>
          <w:rFonts w:ascii="Book Antiqua" w:hAnsi="Book Antiqua" w:cs="Arial"/>
        </w:rPr>
        <w:t>has not been dealt with and the Judge has made her</w:t>
      </w:r>
      <w:r>
        <w:rPr>
          <w:rFonts w:ascii="Book Antiqua" w:hAnsi="Book Antiqua" w:cs="Arial"/>
        </w:rPr>
        <w:t xml:space="preserve"> findings in a vacuum.  She submitted that original letters and not just copies were before the Judge of the First-Tier Tribunal.</w:t>
      </w:r>
    </w:p>
    <w:p w:rsidR="0051794E" w:rsidRDefault="0051794E" w:rsidP="0051794E">
      <w:pPr>
        <w:pStyle w:val="ListParagraph"/>
        <w:rPr>
          <w:rFonts w:ascii="Book Antiqua" w:hAnsi="Book Antiqua" w:cs="Arial"/>
        </w:rPr>
      </w:pPr>
    </w:p>
    <w:p w:rsidR="00C51B93" w:rsidRDefault="00C51B93" w:rsidP="00FD779B">
      <w:pPr>
        <w:numPr>
          <w:ilvl w:val="0"/>
          <w:numId w:val="1"/>
        </w:numPr>
        <w:jc w:val="both"/>
        <w:rPr>
          <w:rFonts w:ascii="Book Antiqua" w:hAnsi="Book Antiqua" w:cs="Arial"/>
        </w:rPr>
      </w:pPr>
      <w:r>
        <w:rPr>
          <w:rFonts w:ascii="Book Antiqua" w:hAnsi="Book Antiqua" w:cs="Arial"/>
        </w:rPr>
        <w:t>The Presenting Officer made his submissions admitting that although the Judge made no findings about the letters</w:t>
      </w:r>
      <w:r w:rsidR="00916637">
        <w:rPr>
          <w:rFonts w:ascii="Book Antiqua" w:hAnsi="Book Antiqua" w:cs="Arial"/>
        </w:rPr>
        <w:t>,</w:t>
      </w:r>
      <w:r>
        <w:rPr>
          <w:rFonts w:ascii="Book Antiqua" w:hAnsi="Book Antiqua" w:cs="Arial"/>
        </w:rPr>
        <w:t xml:space="preserve"> this is not material.  The appe</w:t>
      </w:r>
      <w:r w:rsidR="00916637">
        <w:rPr>
          <w:rFonts w:ascii="Book Antiqua" w:hAnsi="Book Antiqua" w:cs="Arial"/>
        </w:rPr>
        <w:t>llant had a witness from APARECO</w:t>
      </w:r>
      <w:r>
        <w:rPr>
          <w:rFonts w:ascii="Book Antiqua" w:hAnsi="Book Antiqua" w:cs="Arial"/>
        </w:rPr>
        <w:t xml:space="preserve"> </w:t>
      </w:r>
      <w:r w:rsidR="00F556BE">
        <w:rPr>
          <w:rFonts w:ascii="Book Antiqua" w:hAnsi="Book Antiqua" w:cs="Arial"/>
        </w:rPr>
        <w:t xml:space="preserve">who </w:t>
      </w:r>
      <w:r>
        <w:rPr>
          <w:rFonts w:ascii="Book Antiqua" w:hAnsi="Book Antiqua" w:cs="Arial"/>
        </w:rPr>
        <w:t xml:space="preserve">attended the hearing, a Mr S AKA L M, who is the urban </w:t>
      </w:r>
      <w:r w:rsidR="00916637">
        <w:rPr>
          <w:rFonts w:ascii="Book Antiqua" w:hAnsi="Book Antiqua" w:cs="Arial"/>
        </w:rPr>
        <w:t>deputy representative of APARECO</w:t>
      </w:r>
      <w:r>
        <w:rPr>
          <w:rFonts w:ascii="Book Antiqua" w:hAnsi="Book Antiqua" w:cs="Arial"/>
        </w:rPr>
        <w:t xml:space="preserve"> London.  The Presenting Officer submitted that this w</w:t>
      </w:r>
      <w:r w:rsidR="00916637">
        <w:rPr>
          <w:rFonts w:ascii="Book Antiqua" w:hAnsi="Book Antiqua" w:cs="Arial"/>
        </w:rPr>
        <w:t>itness’s evidence reiterates the terms of the letters</w:t>
      </w:r>
      <w:r>
        <w:rPr>
          <w:rFonts w:ascii="Book Antiqua" w:hAnsi="Book Antiqua" w:cs="Arial"/>
        </w:rPr>
        <w:t>.  H</w:t>
      </w:r>
      <w:r w:rsidR="008038D2">
        <w:rPr>
          <w:rFonts w:ascii="Book Antiqua" w:hAnsi="Book Antiqua" w:cs="Arial"/>
        </w:rPr>
        <w:t xml:space="preserve">e submitted that the witness has been </w:t>
      </w:r>
      <w:r>
        <w:rPr>
          <w:rFonts w:ascii="Book Antiqua" w:hAnsi="Book Antiqua" w:cs="Arial"/>
        </w:rPr>
        <w:t>found not to be credible.</w:t>
      </w:r>
    </w:p>
    <w:p w:rsidR="00C51B93" w:rsidRDefault="00C51B93" w:rsidP="00C51B93">
      <w:pPr>
        <w:pStyle w:val="ListParagraph"/>
        <w:rPr>
          <w:rFonts w:ascii="Book Antiqua" w:hAnsi="Book Antiqua" w:cs="Arial"/>
        </w:rPr>
      </w:pPr>
    </w:p>
    <w:p w:rsidR="00012A16" w:rsidRDefault="00C51B93" w:rsidP="00FD779B">
      <w:pPr>
        <w:numPr>
          <w:ilvl w:val="0"/>
          <w:numId w:val="1"/>
        </w:numPr>
        <w:jc w:val="both"/>
        <w:rPr>
          <w:rFonts w:ascii="Book Antiqua" w:hAnsi="Book Antiqua" w:cs="Arial"/>
        </w:rPr>
      </w:pPr>
      <w:r>
        <w:rPr>
          <w:rFonts w:ascii="Book Antiqua" w:hAnsi="Book Antiqua" w:cs="Arial"/>
        </w:rPr>
        <w:t>He submitted that at paragraph 36 of</w:t>
      </w:r>
      <w:r w:rsidR="008038D2">
        <w:rPr>
          <w:rFonts w:ascii="Book Antiqua" w:hAnsi="Book Antiqua" w:cs="Arial"/>
        </w:rPr>
        <w:t xml:space="preserve"> the decision the Judge refers</w:t>
      </w:r>
      <w:r>
        <w:rPr>
          <w:rFonts w:ascii="Book Antiqua" w:hAnsi="Book Antiqua" w:cs="Arial"/>
        </w:rPr>
        <w:t xml:space="preserve"> to the evidence given by Mr S</w:t>
      </w:r>
      <w:bookmarkStart w:id="0" w:name="_GoBack"/>
      <w:bookmarkEnd w:id="0"/>
      <w:r>
        <w:rPr>
          <w:rFonts w:ascii="Book Antiqua" w:hAnsi="Book Antiqua" w:cs="Arial"/>
        </w:rPr>
        <w:t xml:space="preserve"> about the </w:t>
      </w:r>
      <w:r w:rsidR="00D07119">
        <w:rPr>
          <w:rFonts w:ascii="Book Antiqua" w:hAnsi="Book Antiqua" w:cs="Arial"/>
        </w:rPr>
        <w:t>role of the appellant in APARECO</w:t>
      </w:r>
      <w:r>
        <w:rPr>
          <w:rFonts w:ascii="Book Antiqua" w:hAnsi="Book Antiqua" w:cs="Arial"/>
        </w:rPr>
        <w:t xml:space="preserve">.  At paragraph 37 </w:t>
      </w:r>
      <w:r w:rsidR="00D07119">
        <w:rPr>
          <w:rFonts w:ascii="Book Antiqua" w:hAnsi="Book Antiqua" w:cs="Arial"/>
        </w:rPr>
        <w:t>s</w:t>
      </w:r>
      <w:r>
        <w:rPr>
          <w:rFonts w:ascii="Book Antiqua" w:hAnsi="Book Antiqua" w:cs="Arial"/>
        </w:rPr>
        <w:t xml:space="preserve">he refers to the oral evidence of this witness and </w:t>
      </w:r>
      <w:r w:rsidR="00EB048E">
        <w:rPr>
          <w:rFonts w:ascii="Book Antiqua" w:hAnsi="Book Antiqua" w:cs="Arial"/>
        </w:rPr>
        <w:t xml:space="preserve">she </w:t>
      </w:r>
      <w:r>
        <w:rPr>
          <w:rFonts w:ascii="Book Antiqua" w:hAnsi="Book Antiqua" w:cs="Arial"/>
        </w:rPr>
        <w:t xml:space="preserve">notes that the witness does not know the appellant’s background in DRC.  It was pointed out to the witness that in his statement he said he had not been provided with details </w:t>
      </w:r>
      <w:r w:rsidR="00EB048E">
        <w:rPr>
          <w:rFonts w:ascii="Book Antiqua" w:hAnsi="Book Antiqua" w:cs="Arial"/>
        </w:rPr>
        <w:t xml:space="preserve">about this </w:t>
      </w:r>
      <w:r>
        <w:rPr>
          <w:rFonts w:ascii="Book Antiqua" w:hAnsi="Book Antiqua" w:cs="Arial"/>
        </w:rPr>
        <w:t xml:space="preserve">but he had heard that the appellant was a member of </w:t>
      </w:r>
      <w:r w:rsidR="00EB048E">
        <w:rPr>
          <w:rFonts w:ascii="Book Antiqua" w:hAnsi="Book Antiqua" w:cs="Arial"/>
        </w:rPr>
        <w:t>“</w:t>
      </w:r>
      <w:r>
        <w:rPr>
          <w:rFonts w:ascii="Book Antiqua" w:hAnsi="Book Antiqua" w:cs="Arial"/>
        </w:rPr>
        <w:t>Save The Congo</w:t>
      </w:r>
      <w:r w:rsidR="00EB048E">
        <w:rPr>
          <w:rFonts w:ascii="Book Antiqua" w:hAnsi="Book Antiqua" w:cs="Arial"/>
        </w:rPr>
        <w:t>”</w:t>
      </w:r>
      <w:r>
        <w:rPr>
          <w:rFonts w:ascii="Book Antiqua" w:hAnsi="Book Antiqua" w:cs="Arial"/>
        </w:rPr>
        <w:t xml:space="preserve">.  This is contradictory to his oral evidence </w:t>
      </w:r>
      <w:r w:rsidR="00EB048E">
        <w:rPr>
          <w:rFonts w:ascii="Book Antiqua" w:hAnsi="Book Antiqua" w:cs="Arial"/>
        </w:rPr>
        <w:t xml:space="preserve">which is </w:t>
      </w:r>
      <w:r>
        <w:rPr>
          <w:rFonts w:ascii="Book Antiqua" w:hAnsi="Book Antiqua" w:cs="Arial"/>
        </w:rPr>
        <w:t>that he was given full information but had not brought the papers with him.</w:t>
      </w:r>
      <w:r w:rsidR="0051794E">
        <w:rPr>
          <w:rFonts w:ascii="Book Antiqua" w:hAnsi="Book Antiqua" w:cs="Arial"/>
        </w:rPr>
        <w:t xml:space="preserve"> </w:t>
      </w:r>
    </w:p>
    <w:p w:rsidR="00C51B93" w:rsidRDefault="00C51B93" w:rsidP="00C51B93">
      <w:pPr>
        <w:pStyle w:val="ListParagraph"/>
        <w:rPr>
          <w:rFonts w:ascii="Book Antiqua" w:hAnsi="Book Antiqua" w:cs="Arial"/>
        </w:rPr>
      </w:pPr>
    </w:p>
    <w:p w:rsidR="00C51B93" w:rsidRDefault="003C11E1" w:rsidP="00FD779B">
      <w:pPr>
        <w:numPr>
          <w:ilvl w:val="0"/>
          <w:numId w:val="1"/>
        </w:numPr>
        <w:jc w:val="both"/>
        <w:rPr>
          <w:rFonts w:ascii="Book Antiqua" w:hAnsi="Book Antiqua" w:cs="Arial"/>
        </w:rPr>
      </w:pPr>
      <w:r>
        <w:rPr>
          <w:rFonts w:ascii="Book Antiqua" w:hAnsi="Book Antiqua" w:cs="Arial"/>
        </w:rPr>
        <w:t>The Presenting Officer submitted that no reason has been given as to why this appellant was appointed t</w:t>
      </w:r>
      <w:r w:rsidR="00EB048E">
        <w:rPr>
          <w:rFonts w:ascii="Book Antiqua" w:hAnsi="Book Antiqua" w:cs="Arial"/>
        </w:rPr>
        <w:t>o the</w:t>
      </w:r>
      <w:r>
        <w:rPr>
          <w:rFonts w:ascii="Book Antiqua" w:hAnsi="Book Antiqua" w:cs="Arial"/>
        </w:rPr>
        <w:t xml:space="preserve"> role </w:t>
      </w:r>
      <w:r w:rsidR="00EB048E">
        <w:rPr>
          <w:rFonts w:ascii="Book Antiqua" w:hAnsi="Book Antiqua" w:cs="Arial"/>
        </w:rPr>
        <w:t xml:space="preserve">of secretary </w:t>
      </w:r>
      <w:r>
        <w:rPr>
          <w:rFonts w:ascii="Book Antiqua" w:hAnsi="Book Antiqua" w:cs="Arial"/>
        </w:rPr>
        <w:t>so quickly.</w:t>
      </w:r>
      <w:r w:rsidR="00EB048E">
        <w:rPr>
          <w:rFonts w:ascii="Book Antiqua" w:hAnsi="Book Antiqua" w:cs="Arial"/>
        </w:rPr>
        <w:t xml:space="preserve">  The appellant’s explanation is that it i</w:t>
      </w:r>
      <w:r>
        <w:rPr>
          <w:rFonts w:ascii="Book Antiqua" w:hAnsi="Book Antiqua" w:cs="Arial"/>
        </w:rPr>
        <w:t xml:space="preserve">s </w:t>
      </w:r>
      <w:r w:rsidR="00EB048E">
        <w:rPr>
          <w:rFonts w:ascii="Book Antiqua" w:hAnsi="Book Antiqua" w:cs="Arial"/>
        </w:rPr>
        <w:t>a strategic role and members have confidence in him.  The Presenting Officer</w:t>
      </w:r>
      <w:r>
        <w:rPr>
          <w:rFonts w:ascii="Book Antiqua" w:hAnsi="Book Antiqua" w:cs="Arial"/>
        </w:rPr>
        <w:t xml:space="preserve"> submitted that any error of law in the Judge’s decision is not material and that at paragraph 46 of the decision the Judge deals with </w:t>
      </w:r>
      <w:r w:rsidR="00EB048E">
        <w:rPr>
          <w:rFonts w:ascii="Book Antiqua" w:hAnsi="Book Antiqua" w:cs="Arial"/>
        </w:rPr>
        <w:t xml:space="preserve">the appellant’s credibility and the </w:t>
      </w:r>
      <w:r>
        <w:rPr>
          <w:rFonts w:ascii="Book Antiqua" w:hAnsi="Book Antiqua" w:cs="Arial"/>
        </w:rPr>
        <w:t>inconsistencies in his and his witness’</w:t>
      </w:r>
      <w:r w:rsidR="00EB048E">
        <w:rPr>
          <w:rFonts w:ascii="Book Antiqua" w:hAnsi="Book Antiqua" w:cs="Arial"/>
        </w:rPr>
        <w:t>s</w:t>
      </w:r>
      <w:r>
        <w:rPr>
          <w:rFonts w:ascii="Book Antiqua" w:hAnsi="Book Antiqua" w:cs="Arial"/>
        </w:rPr>
        <w:t xml:space="preserve"> evidence about the demons</w:t>
      </w:r>
      <w:r w:rsidR="00EB048E">
        <w:rPr>
          <w:rFonts w:ascii="Book Antiqua" w:hAnsi="Book Antiqua" w:cs="Arial"/>
        </w:rPr>
        <w:t>trations the appellant attended. The judge states that the video of</w:t>
      </w:r>
      <w:r>
        <w:rPr>
          <w:rFonts w:ascii="Book Antiqua" w:hAnsi="Book Antiqua" w:cs="Arial"/>
        </w:rPr>
        <w:t xml:space="preserve"> the local park is unlikely to attract attention or place the appellant at risk.  He submitted that the credibility issues are e</w:t>
      </w:r>
      <w:r w:rsidR="00EB048E">
        <w:rPr>
          <w:rFonts w:ascii="Book Antiqua" w:hAnsi="Book Antiqua" w:cs="Arial"/>
        </w:rPr>
        <w:t xml:space="preserve">nough to dispose of the APERECO </w:t>
      </w:r>
      <w:r>
        <w:rPr>
          <w:rFonts w:ascii="Book Antiqua" w:hAnsi="Book Antiqua" w:cs="Arial"/>
        </w:rPr>
        <w:t>evidence on file and that at paragraph 42 the Judge attaches no weight to the summons and warr</w:t>
      </w:r>
      <w:r w:rsidR="00EB048E">
        <w:rPr>
          <w:rFonts w:ascii="Book Antiqua" w:hAnsi="Book Antiqua" w:cs="Arial"/>
        </w:rPr>
        <w:t>ant and gives proper reasons for this</w:t>
      </w:r>
      <w:r>
        <w:rPr>
          <w:rFonts w:ascii="Book Antiqua" w:hAnsi="Book Antiqua" w:cs="Arial"/>
        </w:rPr>
        <w:t xml:space="preserve"> and at paragraph 43</w:t>
      </w:r>
      <w:r w:rsidR="00EB048E">
        <w:rPr>
          <w:rFonts w:ascii="Book Antiqua" w:hAnsi="Book Antiqua" w:cs="Arial"/>
        </w:rPr>
        <w:t xml:space="preserve"> she</w:t>
      </w:r>
      <w:r>
        <w:rPr>
          <w:rFonts w:ascii="Book Antiqua" w:hAnsi="Book Antiqua" w:cs="Arial"/>
        </w:rPr>
        <w:t xml:space="preserve"> finds that the appellant’s credibility is undermined by the You Tube video.  The Judge points out that there is no</w:t>
      </w:r>
      <w:r w:rsidR="00EB048E">
        <w:rPr>
          <w:rFonts w:ascii="Book Antiqua" w:hAnsi="Book Antiqua" w:cs="Arial"/>
        </w:rPr>
        <w:t xml:space="preserve"> evidence from anyone in APERECO</w:t>
      </w:r>
      <w:r>
        <w:rPr>
          <w:rFonts w:ascii="Book Antiqua" w:hAnsi="Book Antiqua" w:cs="Arial"/>
        </w:rPr>
        <w:t xml:space="preserve"> regarding th</w:t>
      </w:r>
      <w:r w:rsidR="00EB048E">
        <w:rPr>
          <w:rFonts w:ascii="Book Antiqua" w:hAnsi="Book Antiqua" w:cs="Arial"/>
        </w:rPr>
        <w:t>e appellant’s involvement in “</w:t>
      </w:r>
      <w:r>
        <w:rPr>
          <w:rFonts w:ascii="Book Antiqua" w:hAnsi="Book Antiqua" w:cs="Arial"/>
        </w:rPr>
        <w:t>Save The Congo</w:t>
      </w:r>
      <w:r w:rsidR="00EB048E">
        <w:rPr>
          <w:rFonts w:ascii="Book Antiqua" w:hAnsi="Book Antiqua" w:cs="Arial"/>
        </w:rPr>
        <w:t>” and his supposed</w:t>
      </w:r>
      <w:r>
        <w:rPr>
          <w:rFonts w:ascii="Book Antiqua" w:hAnsi="Book Antiqua" w:cs="Arial"/>
        </w:rPr>
        <w:t xml:space="preserve"> c</w:t>
      </w:r>
      <w:r w:rsidR="00EB048E">
        <w:rPr>
          <w:rFonts w:ascii="Book Antiqua" w:hAnsi="Book Antiqua" w:cs="Arial"/>
        </w:rPr>
        <w:t>lose affiliation with the Archb</w:t>
      </w:r>
      <w:r>
        <w:rPr>
          <w:rFonts w:ascii="Book Antiqua" w:hAnsi="Book Antiqua" w:cs="Arial"/>
        </w:rPr>
        <w:t xml:space="preserve">ishop.  The Judge finds that this undermines his credibility.  </w:t>
      </w:r>
    </w:p>
    <w:p w:rsidR="003C11E1" w:rsidRDefault="003C11E1" w:rsidP="003C11E1">
      <w:pPr>
        <w:jc w:val="both"/>
        <w:rPr>
          <w:rFonts w:ascii="Book Antiqua" w:hAnsi="Book Antiqua" w:cs="Arial"/>
        </w:rPr>
      </w:pPr>
    </w:p>
    <w:p w:rsidR="003C11E1" w:rsidRDefault="003C11E1" w:rsidP="00FD779B">
      <w:pPr>
        <w:numPr>
          <w:ilvl w:val="0"/>
          <w:numId w:val="1"/>
        </w:numPr>
        <w:jc w:val="both"/>
        <w:rPr>
          <w:rFonts w:ascii="Book Antiqua" w:hAnsi="Book Antiqua" w:cs="Arial"/>
        </w:rPr>
      </w:pPr>
      <w:r>
        <w:rPr>
          <w:rFonts w:ascii="Book Antiqua" w:hAnsi="Book Antiqua" w:cs="Arial"/>
        </w:rPr>
        <w:t xml:space="preserve">The Presenting Officer submitted that based on the Judge’s findings of fact and the lack of credibility the case of </w:t>
      </w:r>
      <w:r w:rsidRPr="00AE3312">
        <w:rPr>
          <w:rFonts w:ascii="Book Antiqua" w:hAnsi="Book Antiqua" w:cs="Arial"/>
          <w:b/>
          <w:i/>
          <w:u w:val="single"/>
        </w:rPr>
        <w:t>BM</w:t>
      </w:r>
      <w:r w:rsidR="00EB048E">
        <w:rPr>
          <w:rFonts w:ascii="Book Antiqua" w:hAnsi="Book Antiqua" w:cs="Arial"/>
        </w:rPr>
        <w:t xml:space="preserve"> does</w:t>
      </w:r>
      <w:r>
        <w:rPr>
          <w:rFonts w:ascii="Book Antiqua" w:hAnsi="Book Antiqua" w:cs="Arial"/>
        </w:rPr>
        <w:t xml:space="preserve"> not require to be con</w:t>
      </w:r>
      <w:r w:rsidR="002A592D">
        <w:rPr>
          <w:rFonts w:ascii="Book Antiqua" w:hAnsi="Book Antiqua" w:cs="Arial"/>
        </w:rPr>
        <w:t>sidered as the Judge found it not to be credible that the appellant is involved with APERECO</w:t>
      </w:r>
      <w:r>
        <w:rPr>
          <w:rFonts w:ascii="Book Antiqua" w:hAnsi="Book Antiqua" w:cs="Arial"/>
        </w:rPr>
        <w:t xml:space="preserve"> in anything more than a rank and file role.  </w:t>
      </w:r>
    </w:p>
    <w:p w:rsidR="003C11E1" w:rsidRDefault="003C11E1" w:rsidP="003C11E1">
      <w:pPr>
        <w:pStyle w:val="ListParagraph"/>
        <w:rPr>
          <w:rFonts w:ascii="Book Antiqua" w:hAnsi="Book Antiqua" w:cs="Arial"/>
        </w:rPr>
      </w:pPr>
    </w:p>
    <w:p w:rsidR="003C11E1" w:rsidRDefault="003C11E1" w:rsidP="00FD779B">
      <w:pPr>
        <w:numPr>
          <w:ilvl w:val="0"/>
          <w:numId w:val="1"/>
        </w:numPr>
        <w:jc w:val="both"/>
        <w:rPr>
          <w:rFonts w:ascii="Book Antiqua" w:hAnsi="Book Antiqua" w:cs="Arial"/>
        </w:rPr>
      </w:pPr>
      <w:r>
        <w:rPr>
          <w:rFonts w:ascii="Book Antiqua" w:hAnsi="Book Antiqua" w:cs="Arial"/>
        </w:rPr>
        <w:t xml:space="preserve">Counsel submitted that with regard to </w:t>
      </w:r>
      <w:r w:rsidR="002A592D">
        <w:rPr>
          <w:rFonts w:ascii="Book Antiqua" w:hAnsi="Book Antiqua" w:cs="Arial"/>
        </w:rPr>
        <w:t xml:space="preserve">any </w:t>
      </w:r>
      <w:r>
        <w:rPr>
          <w:rFonts w:ascii="Book Antiqua" w:hAnsi="Book Antiqua" w:cs="Arial"/>
        </w:rPr>
        <w:t>incons</w:t>
      </w:r>
      <w:r w:rsidR="002A592D">
        <w:rPr>
          <w:rFonts w:ascii="Book Antiqua" w:hAnsi="Book Antiqua" w:cs="Arial"/>
        </w:rPr>
        <w:t xml:space="preserve">istencies between the appellant’s </w:t>
      </w:r>
      <w:r>
        <w:rPr>
          <w:rFonts w:ascii="Book Antiqua" w:hAnsi="Book Antiqua" w:cs="Arial"/>
        </w:rPr>
        <w:t>and his witness’</w:t>
      </w:r>
      <w:r w:rsidR="002A592D">
        <w:rPr>
          <w:rFonts w:ascii="Book Antiqua" w:hAnsi="Book Antiqua" w:cs="Arial"/>
        </w:rPr>
        <w:t>s</w:t>
      </w:r>
      <w:r>
        <w:rPr>
          <w:rFonts w:ascii="Book Antiqua" w:hAnsi="Book Antiqua" w:cs="Arial"/>
        </w:rPr>
        <w:t xml:space="preserve"> evidence</w:t>
      </w:r>
      <w:r w:rsidR="002A592D">
        <w:rPr>
          <w:rFonts w:ascii="Book Antiqua" w:hAnsi="Book Antiqua" w:cs="Arial"/>
        </w:rPr>
        <w:t>, the Judge did not find</w:t>
      </w:r>
      <w:r>
        <w:rPr>
          <w:rFonts w:ascii="Book Antiqua" w:hAnsi="Book Antiqua" w:cs="Arial"/>
        </w:rPr>
        <w:t xml:space="preserve"> that the appellant’s witness lacked </w:t>
      </w:r>
      <w:r>
        <w:rPr>
          <w:rFonts w:ascii="Book Antiqua" w:hAnsi="Book Antiqua" w:cs="Arial"/>
        </w:rPr>
        <w:lastRenderedPageBreak/>
        <w:t>credibility.  I was asked to find that there will be a risk to this appellant on return to DRC and that there are material errors of law in the Judge’s decision.</w:t>
      </w:r>
    </w:p>
    <w:p w:rsidR="00DC7734" w:rsidRDefault="00DC7734" w:rsidP="003C11E1">
      <w:pPr>
        <w:jc w:val="both"/>
        <w:rPr>
          <w:rFonts w:ascii="Book Antiqua" w:hAnsi="Book Antiqua" w:cs="Arial"/>
          <w:b/>
          <w:u w:val="single"/>
        </w:rPr>
      </w:pPr>
    </w:p>
    <w:p w:rsidR="003C11E1" w:rsidRPr="003C11E1" w:rsidRDefault="003C11E1" w:rsidP="003C11E1">
      <w:pPr>
        <w:jc w:val="both"/>
        <w:rPr>
          <w:rFonts w:ascii="Book Antiqua" w:hAnsi="Book Antiqua" w:cs="Arial"/>
          <w:b/>
          <w:u w:val="single"/>
        </w:rPr>
      </w:pPr>
      <w:r w:rsidRPr="003C11E1">
        <w:rPr>
          <w:rFonts w:ascii="Book Antiqua" w:hAnsi="Book Antiqua" w:cs="Arial"/>
          <w:b/>
          <w:u w:val="single"/>
        </w:rPr>
        <w:t>Decision and Reasons</w:t>
      </w:r>
    </w:p>
    <w:p w:rsidR="003C11E1" w:rsidRDefault="003C11E1" w:rsidP="003C11E1">
      <w:pPr>
        <w:pStyle w:val="ListParagraph"/>
        <w:rPr>
          <w:rFonts w:ascii="Book Antiqua" w:hAnsi="Book Antiqua" w:cs="Arial"/>
        </w:rPr>
      </w:pPr>
    </w:p>
    <w:p w:rsidR="003C11E1" w:rsidRDefault="003C11E1" w:rsidP="00FD779B">
      <w:pPr>
        <w:numPr>
          <w:ilvl w:val="0"/>
          <w:numId w:val="1"/>
        </w:numPr>
        <w:jc w:val="both"/>
        <w:rPr>
          <w:rFonts w:ascii="Book Antiqua" w:hAnsi="Book Antiqua" w:cs="Arial"/>
        </w:rPr>
      </w:pPr>
      <w:r>
        <w:rPr>
          <w:rFonts w:ascii="Book Antiqua" w:hAnsi="Book Antiqua" w:cs="Arial"/>
        </w:rPr>
        <w:t xml:space="preserve">Permission in this case has been granted based on whether the appellant will be at risk on return </w:t>
      </w:r>
      <w:r w:rsidR="002A592D">
        <w:rPr>
          <w:rFonts w:ascii="Book Antiqua" w:hAnsi="Book Antiqua" w:cs="Arial"/>
        </w:rPr>
        <w:t>because of his role with APERECO.  The p</w:t>
      </w:r>
      <w:r>
        <w:rPr>
          <w:rFonts w:ascii="Book Antiqua" w:hAnsi="Book Antiqua" w:cs="Arial"/>
        </w:rPr>
        <w:t xml:space="preserve">ermission states that this is based on the country guidance case of </w:t>
      </w:r>
      <w:r w:rsidRPr="00AE3312">
        <w:rPr>
          <w:rFonts w:ascii="Book Antiqua" w:hAnsi="Book Antiqua" w:cs="Arial"/>
          <w:b/>
          <w:i/>
          <w:u w:val="single"/>
        </w:rPr>
        <w:t>BM</w:t>
      </w:r>
      <w:r>
        <w:rPr>
          <w:rFonts w:ascii="Book Antiqua" w:hAnsi="Book Antiqua" w:cs="Arial"/>
        </w:rPr>
        <w:t xml:space="preserve">.  </w:t>
      </w:r>
    </w:p>
    <w:p w:rsidR="003C11E1" w:rsidRDefault="003C11E1" w:rsidP="003C11E1">
      <w:pPr>
        <w:jc w:val="both"/>
        <w:rPr>
          <w:rFonts w:ascii="Book Antiqua" w:hAnsi="Book Antiqua" w:cs="Arial"/>
        </w:rPr>
      </w:pPr>
    </w:p>
    <w:p w:rsidR="00E61056" w:rsidRDefault="003C11E1" w:rsidP="00FD779B">
      <w:pPr>
        <w:numPr>
          <w:ilvl w:val="0"/>
          <w:numId w:val="1"/>
        </w:numPr>
        <w:jc w:val="both"/>
        <w:rPr>
          <w:rFonts w:ascii="Book Antiqua" w:hAnsi="Book Antiqua" w:cs="Arial"/>
        </w:rPr>
      </w:pPr>
      <w:r>
        <w:rPr>
          <w:rFonts w:ascii="Book Antiqua" w:hAnsi="Book Antiqua" w:cs="Arial"/>
        </w:rPr>
        <w:t>The Judge ha</w:t>
      </w:r>
      <w:r w:rsidR="00AE3312">
        <w:rPr>
          <w:rFonts w:ascii="Book Antiqua" w:hAnsi="Book Antiqua" w:cs="Arial"/>
        </w:rPr>
        <w:t>s made it perfectly clear in her</w:t>
      </w:r>
      <w:r>
        <w:rPr>
          <w:rFonts w:ascii="Book Antiqua" w:hAnsi="Book Antiqua" w:cs="Arial"/>
        </w:rPr>
        <w:t xml:space="preserve"> decision that </w:t>
      </w:r>
      <w:r w:rsidR="00AE3312">
        <w:rPr>
          <w:rFonts w:ascii="Book Antiqua" w:hAnsi="Book Antiqua" w:cs="Arial"/>
        </w:rPr>
        <w:t>s</w:t>
      </w:r>
      <w:r>
        <w:rPr>
          <w:rFonts w:ascii="Book Antiqua" w:hAnsi="Book Antiqua" w:cs="Arial"/>
        </w:rPr>
        <w:t>he does not find any of the evidence of the appellant to be credible</w:t>
      </w:r>
      <w:r w:rsidR="002A592D">
        <w:rPr>
          <w:rFonts w:ascii="Book Antiqua" w:hAnsi="Book Antiqua" w:cs="Arial"/>
        </w:rPr>
        <w:t>. S</w:t>
      </w:r>
      <w:r>
        <w:rPr>
          <w:rFonts w:ascii="Book Antiqua" w:hAnsi="Book Antiqua" w:cs="Arial"/>
        </w:rPr>
        <w:t>he also refers to inconsistencies between the appellant’s and his witness’</w:t>
      </w:r>
      <w:r w:rsidR="002A592D">
        <w:rPr>
          <w:rFonts w:ascii="Book Antiqua" w:hAnsi="Book Antiqua" w:cs="Arial"/>
        </w:rPr>
        <w:t>s</w:t>
      </w:r>
      <w:r>
        <w:rPr>
          <w:rFonts w:ascii="Book Antiqua" w:hAnsi="Book Antiqua" w:cs="Arial"/>
        </w:rPr>
        <w:t xml:space="preserve"> evidence </w:t>
      </w:r>
      <w:r w:rsidR="002A592D">
        <w:rPr>
          <w:rFonts w:ascii="Book Antiqua" w:hAnsi="Book Antiqua" w:cs="Arial"/>
        </w:rPr>
        <w:t>about the</w:t>
      </w:r>
      <w:r>
        <w:rPr>
          <w:rFonts w:ascii="Book Antiqua" w:hAnsi="Book Antiqua" w:cs="Arial"/>
        </w:rPr>
        <w:t xml:space="preserve"> demonstrations</w:t>
      </w:r>
      <w:r w:rsidR="00E61056">
        <w:rPr>
          <w:rFonts w:ascii="Book Antiqua" w:hAnsi="Book Antiqua" w:cs="Arial"/>
        </w:rPr>
        <w:t xml:space="preserve">.  </w:t>
      </w:r>
    </w:p>
    <w:p w:rsidR="00E61056" w:rsidRDefault="00E61056" w:rsidP="00E61056">
      <w:pPr>
        <w:pStyle w:val="ListParagraph"/>
        <w:rPr>
          <w:rFonts w:ascii="Book Antiqua" w:hAnsi="Book Antiqua" w:cs="Arial"/>
        </w:rPr>
      </w:pPr>
    </w:p>
    <w:p w:rsidR="006A1504" w:rsidRDefault="00E61056" w:rsidP="00FD779B">
      <w:pPr>
        <w:numPr>
          <w:ilvl w:val="0"/>
          <w:numId w:val="1"/>
        </w:numPr>
        <w:jc w:val="both"/>
        <w:rPr>
          <w:rFonts w:ascii="Book Antiqua" w:hAnsi="Book Antiqua" w:cs="Arial"/>
        </w:rPr>
      </w:pPr>
      <w:r>
        <w:rPr>
          <w:rFonts w:ascii="Book Antiqua" w:hAnsi="Book Antiqua" w:cs="Arial"/>
        </w:rPr>
        <w:t xml:space="preserve">The Judge </w:t>
      </w:r>
      <w:r w:rsidR="00AE3312">
        <w:rPr>
          <w:rFonts w:ascii="Book Antiqua" w:hAnsi="Book Antiqua" w:cs="Arial"/>
        </w:rPr>
        <w:t>has given proper reasons for her</w:t>
      </w:r>
      <w:r>
        <w:rPr>
          <w:rFonts w:ascii="Book Antiqua" w:hAnsi="Book Antiqua" w:cs="Arial"/>
        </w:rPr>
        <w:t xml:space="preserve"> credibility findings.  </w:t>
      </w:r>
      <w:r w:rsidR="00AE3312">
        <w:rPr>
          <w:rFonts w:ascii="Book Antiqua" w:hAnsi="Book Antiqua" w:cs="Arial"/>
        </w:rPr>
        <w:t>Sh</w:t>
      </w:r>
      <w:r>
        <w:rPr>
          <w:rFonts w:ascii="Book Antiqua" w:hAnsi="Book Antiqua" w:cs="Arial"/>
        </w:rPr>
        <w:t>e notes that</w:t>
      </w:r>
      <w:r w:rsidR="002A592D">
        <w:rPr>
          <w:rFonts w:ascii="Book Antiqua" w:hAnsi="Book Antiqua" w:cs="Arial"/>
        </w:rPr>
        <w:t xml:space="preserve"> the appellant joined APERECO</w:t>
      </w:r>
      <w:r w:rsidR="006A1504">
        <w:rPr>
          <w:rFonts w:ascii="Book Antiqua" w:hAnsi="Book Antiqua" w:cs="Arial"/>
        </w:rPr>
        <w:t xml:space="preserve"> UK in July 2016</w:t>
      </w:r>
      <w:r w:rsidR="002A592D">
        <w:rPr>
          <w:rFonts w:ascii="Book Antiqua" w:hAnsi="Book Antiqua" w:cs="Arial"/>
        </w:rPr>
        <w:t>,</w:t>
      </w:r>
      <w:r w:rsidR="006A1504">
        <w:rPr>
          <w:rFonts w:ascii="Book Antiqua" w:hAnsi="Book Antiqua" w:cs="Arial"/>
        </w:rPr>
        <w:t xml:space="preserve"> just before he claimed asylum.  The Judge notes that the appellant’s evidence is that he</w:t>
      </w:r>
      <w:r w:rsidR="002A592D">
        <w:rPr>
          <w:rFonts w:ascii="Book Antiqua" w:hAnsi="Book Antiqua" w:cs="Arial"/>
        </w:rPr>
        <w:t xml:space="preserve"> is now the secretary of APERECO</w:t>
      </w:r>
      <w:r w:rsidR="006A1504">
        <w:rPr>
          <w:rFonts w:ascii="Book Antiqua" w:hAnsi="Book Antiqua" w:cs="Arial"/>
        </w:rPr>
        <w:t xml:space="preserve"> UK but again finds that there is a lack of credibility in the appellant’s evidence.</w:t>
      </w:r>
    </w:p>
    <w:p w:rsidR="006A1504" w:rsidRDefault="006A1504" w:rsidP="006A1504">
      <w:pPr>
        <w:pStyle w:val="ListParagraph"/>
        <w:rPr>
          <w:rFonts w:ascii="Book Antiqua" w:hAnsi="Book Antiqua" w:cs="Arial"/>
        </w:rPr>
      </w:pPr>
    </w:p>
    <w:p w:rsidR="006A1504" w:rsidRDefault="006A1504" w:rsidP="00FD779B">
      <w:pPr>
        <w:numPr>
          <w:ilvl w:val="0"/>
          <w:numId w:val="1"/>
        </w:numPr>
        <w:jc w:val="both"/>
        <w:rPr>
          <w:rFonts w:ascii="Book Antiqua" w:hAnsi="Book Antiqua" w:cs="Arial"/>
        </w:rPr>
      </w:pPr>
      <w:r>
        <w:rPr>
          <w:rFonts w:ascii="Book Antiqua" w:hAnsi="Book Antiqua" w:cs="Arial"/>
        </w:rPr>
        <w:t xml:space="preserve">The appellant was unable to say why he would be of interest to the authorities in DRC and why an arrest warrant and summons would be taken out against him 16 years after he left.  </w:t>
      </w:r>
    </w:p>
    <w:p w:rsidR="006A1504" w:rsidRDefault="006A1504" w:rsidP="006A1504">
      <w:pPr>
        <w:pStyle w:val="ListParagraph"/>
        <w:rPr>
          <w:rFonts w:ascii="Book Antiqua" w:hAnsi="Book Antiqua" w:cs="Arial"/>
        </w:rPr>
      </w:pPr>
    </w:p>
    <w:p w:rsidR="003C11E1" w:rsidRDefault="006A1504" w:rsidP="00FD779B">
      <w:pPr>
        <w:numPr>
          <w:ilvl w:val="0"/>
          <w:numId w:val="1"/>
        </w:numPr>
        <w:jc w:val="both"/>
        <w:rPr>
          <w:rFonts w:ascii="Book Antiqua" w:hAnsi="Book Antiqua" w:cs="Arial"/>
        </w:rPr>
      </w:pPr>
      <w:r>
        <w:rPr>
          <w:rFonts w:ascii="Book Antiqua" w:hAnsi="Book Antiqua" w:cs="Arial"/>
        </w:rPr>
        <w:t>Other credibility fin</w:t>
      </w:r>
      <w:r w:rsidR="002A592D">
        <w:rPr>
          <w:rFonts w:ascii="Book Antiqua" w:hAnsi="Book Antiqua" w:cs="Arial"/>
        </w:rPr>
        <w:t>dings relate to the fact that the appellant</w:t>
      </w:r>
      <w:r>
        <w:rPr>
          <w:rFonts w:ascii="Book Antiqua" w:hAnsi="Book Antiqua" w:cs="Arial"/>
        </w:rPr>
        <w:t xml:space="preserve"> stated </w:t>
      </w:r>
      <w:r w:rsidR="002A592D">
        <w:rPr>
          <w:rFonts w:ascii="Book Antiqua" w:hAnsi="Book Antiqua" w:cs="Arial"/>
        </w:rPr>
        <w:t xml:space="preserve">that </w:t>
      </w:r>
      <w:r>
        <w:rPr>
          <w:rFonts w:ascii="Book Antiqua" w:hAnsi="Book Antiqua" w:cs="Arial"/>
        </w:rPr>
        <w:t>he</w:t>
      </w:r>
      <w:r w:rsidR="002A592D">
        <w:rPr>
          <w:rFonts w:ascii="Book Antiqua" w:hAnsi="Book Antiqua" w:cs="Arial"/>
        </w:rPr>
        <w:t xml:space="preserve"> had</w:t>
      </w:r>
      <w:r>
        <w:rPr>
          <w:rFonts w:ascii="Book Antiqua" w:hAnsi="Book Antiqua" w:cs="Arial"/>
        </w:rPr>
        <w:t xml:space="preserve"> never returned to Congo after leaving in 2000</w:t>
      </w:r>
      <w:r w:rsidR="002A592D">
        <w:rPr>
          <w:rFonts w:ascii="Book Antiqua" w:hAnsi="Book Antiqua" w:cs="Arial"/>
        </w:rPr>
        <w:t xml:space="preserve"> but now states that he</w:t>
      </w:r>
      <w:r>
        <w:rPr>
          <w:rFonts w:ascii="Book Antiqua" w:hAnsi="Book Antiqua" w:cs="Arial"/>
        </w:rPr>
        <w:t xml:space="preserve"> returned on a number of occasio</w:t>
      </w:r>
      <w:r w:rsidR="002A592D">
        <w:rPr>
          <w:rFonts w:ascii="Book Antiqua" w:hAnsi="Book Antiqua" w:cs="Arial"/>
        </w:rPr>
        <w:t>ns to collect visas. He made</w:t>
      </w:r>
      <w:r>
        <w:rPr>
          <w:rFonts w:ascii="Book Antiqua" w:hAnsi="Book Antiqua" w:cs="Arial"/>
        </w:rPr>
        <w:t xml:space="preserve"> numerous visa applications.  Sometimes the visas were issued in Kinshasa two days after they were applied for.  The appellant eventually admitted that he had gone to the Embassy to give his fingerprints and to collect the visas.  The Judge also points out that the appellant was able to renew</w:t>
      </w:r>
      <w:r w:rsidR="002A592D">
        <w:rPr>
          <w:rFonts w:ascii="Book Antiqua" w:hAnsi="Book Antiqua" w:cs="Arial"/>
        </w:rPr>
        <w:t xml:space="preserve"> his passport although his evidence is</w:t>
      </w:r>
      <w:r>
        <w:rPr>
          <w:rFonts w:ascii="Book Antiqua" w:hAnsi="Book Antiqua" w:cs="Arial"/>
        </w:rPr>
        <w:t xml:space="preserve"> that the authorities suspected him of treason.  The Judge deals with inconsistencies in the summons and warrant at paragraph 42 and finds that the You Tube video is probably not genuine.  </w:t>
      </w:r>
      <w:r w:rsidR="003C11E1">
        <w:rPr>
          <w:rFonts w:ascii="Book Antiqua" w:hAnsi="Book Antiqua" w:cs="Arial"/>
        </w:rPr>
        <w:t xml:space="preserve"> </w:t>
      </w:r>
      <w:r w:rsidR="00670E14">
        <w:rPr>
          <w:rFonts w:ascii="Book Antiqua" w:hAnsi="Book Antiqua" w:cs="Arial"/>
        </w:rPr>
        <w:t>Sh</w:t>
      </w:r>
      <w:r w:rsidR="005D489D">
        <w:rPr>
          <w:rFonts w:ascii="Book Antiqua" w:hAnsi="Book Antiqua" w:cs="Arial"/>
        </w:rPr>
        <w:t>e finds that the appe</w:t>
      </w:r>
      <w:r w:rsidR="002A592D">
        <w:rPr>
          <w:rFonts w:ascii="Book Antiqua" w:hAnsi="Book Antiqua" w:cs="Arial"/>
        </w:rPr>
        <w:t>llant’s delay in joining APERECO</w:t>
      </w:r>
      <w:r w:rsidR="005D489D">
        <w:rPr>
          <w:rFonts w:ascii="Book Antiqua" w:hAnsi="Book Antiqua" w:cs="Arial"/>
        </w:rPr>
        <w:t xml:space="preserve"> undermines the credibility of his claim.  At paragraph 44 </w:t>
      </w:r>
      <w:r w:rsidR="00670E14">
        <w:rPr>
          <w:rFonts w:ascii="Book Antiqua" w:hAnsi="Book Antiqua" w:cs="Arial"/>
        </w:rPr>
        <w:t>s</w:t>
      </w:r>
      <w:r w:rsidR="005D489D">
        <w:rPr>
          <w:rFonts w:ascii="Book Antiqua" w:hAnsi="Book Antiqua" w:cs="Arial"/>
        </w:rPr>
        <w:t xml:space="preserve">he refers to the letters produced from Apareco UK stating that they are self-serving to bolster the claim.  </w:t>
      </w:r>
      <w:r w:rsidR="00670E14">
        <w:rPr>
          <w:rFonts w:ascii="Book Antiqua" w:hAnsi="Book Antiqua" w:cs="Arial"/>
        </w:rPr>
        <w:t>Sh</w:t>
      </w:r>
      <w:r w:rsidR="005D489D">
        <w:rPr>
          <w:rFonts w:ascii="Book Antiqua" w:hAnsi="Book Antiqua" w:cs="Arial"/>
        </w:rPr>
        <w:t>e also deals</w:t>
      </w:r>
      <w:r w:rsidR="002A592D">
        <w:rPr>
          <w:rFonts w:ascii="Book Antiqua" w:hAnsi="Book Antiqua" w:cs="Arial"/>
        </w:rPr>
        <w:t xml:space="preserve"> with Section 8 of the 2004 Act </w:t>
      </w:r>
      <w:r w:rsidR="005D489D">
        <w:rPr>
          <w:rFonts w:ascii="Book Antiqua" w:hAnsi="Book Antiqua" w:cs="Arial"/>
        </w:rPr>
        <w:t>and the delay in</w:t>
      </w:r>
      <w:r w:rsidR="002A592D">
        <w:rPr>
          <w:rFonts w:ascii="Book Antiqua" w:hAnsi="Book Antiqua" w:cs="Arial"/>
        </w:rPr>
        <w:t xml:space="preserve"> the appellant</w:t>
      </w:r>
      <w:r w:rsidR="005D489D">
        <w:rPr>
          <w:rFonts w:ascii="Book Antiqua" w:hAnsi="Book Antiqua" w:cs="Arial"/>
        </w:rPr>
        <w:t xml:space="preserve"> claiming asylum</w:t>
      </w:r>
      <w:r w:rsidR="002A592D">
        <w:rPr>
          <w:rFonts w:ascii="Book Antiqua" w:hAnsi="Book Antiqua" w:cs="Arial"/>
        </w:rPr>
        <w:t xml:space="preserve"> and finds that this goes against his credibility</w:t>
      </w:r>
      <w:r w:rsidR="005D489D">
        <w:rPr>
          <w:rFonts w:ascii="Book Antiqua" w:hAnsi="Book Antiqua" w:cs="Arial"/>
        </w:rPr>
        <w:t>.</w:t>
      </w:r>
    </w:p>
    <w:p w:rsidR="005D489D" w:rsidRDefault="005D489D" w:rsidP="005D489D">
      <w:pPr>
        <w:pStyle w:val="ListParagraph"/>
        <w:rPr>
          <w:rFonts w:ascii="Book Antiqua" w:hAnsi="Book Antiqua" w:cs="Arial"/>
        </w:rPr>
      </w:pPr>
    </w:p>
    <w:p w:rsidR="005D489D" w:rsidRDefault="005D489D" w:rsidP="00FD779B">
      <w:pPr>
        <w:numPr>
          <w:ilvl w:val="0"/>
          <w:numId w:val="1"/>
        </w:numPr>
        <w:jc w:val="both"/>
        <w:rPr>
          <w:rFonts w:ascii="Book Antiqua" w:hAnsi="Book Antiqua" w:cs="Arial"/>
        </w:rPr>
      </w:pPr>
      <w:r>
        <w:rPr>
          <w:rFonts w:ascii="Book Antiqua" w:hAnsi="Book Antiqua" w:cs="Arial"/>
        </w:rPr>
        <w:t xml:space="preserve">The Judge gives proper reasons for finding that the appellant does not have </w:t>
      </w:r>
      <w:r w:rsidR="002A592D">
        <w:rPr>
          <w:rFonts w:ascii="Book Antiqua" w:hAnsi="Book Antiqua" w:cs="Arial"/>
        </w:rPr>
        <w:t>a profile as a member of APERECO</w:t>
      </w:r>
      <w:r>
        <w:rPr>
          <w:rFonts w:ascii="Book Antiqua" w:hAnsi="Book Antiqua" w:cs="Arial"/>
        </w:rPr>
        <w:t xml:space="preserve"> and at paragraph 47 states that </w:t>
      </w:r>
      <w:r w:rsidR="00670E14">
        <w:rPr>
          <w:rFonts w:ascii="Book Antiqua" w:hAnsi="Book Antiqua" w:cs="Arial"/>
        </w:rPr>
        <w:t>s</w:t>
      </w:r>
      <w:r>
        <w:rPr>
          <w:rFonts w:ascii="Book Antiqua" w:hAnsi="Book Antiqua" w:cs="Arial"/>
        </w:rPr>
        <w:t>he believ</w:t>
      </w:r>
      <w:r w:rsidR="002A592D">
        <w:rPr>
          <w:rFonts w:ascii="Book Antiqua" w:hAnsi="Book Antiqua" w:cs="Arial"/>
        </w:rPr>
        <w:t>es the appellant has concocted</w:t>
      </w:r>
      <w:r>
        <w:rPr>
          <w:rFonts w:ascii="Book Antiqua" w:hAnsi="Book Antiqua" w:cs="Arial"/>
        </w:rPr>
        <w:t xml:space="preserve"> false and manufactured evidence.  </w:t>
      </w:r>
    </w:p>
    <w:p w:rsidR="005D489D" w:rsidRDefault="005D489D" w:rsidP="005D489D">
      <w:pPr>
        <w:pStyle w:val="ListParagraph"/>
        <w:rPr>
          <w:rFonts w:ascii="Book Antiqua" w:hAnsi="Book Antiqua" w:cs="Arial"/>
        </w:rPr>
      </w:pPr>
    </w:p>
    <w:p w:rsidR="005D489D" w:rsidRDefault="005D489D" w:rsidP="00FD779B">
      <w:pPr>
        <w:numPr>
          <w:ilvl w:val="0"/>
          <w:numId w:val="1"/>
        </w:numPr>
        <w:jc w:val="both"/>
        <w:rPr>
          <w:rFonts w:ascii="Book Antiqua" w:hAnsi="Book Antiqua" w:cs="Arial"/>
        </w:rPr>
      </w:pPr>
      <w:r>
        <w:rPr>
          <w:rFonts w:ascii="Book Antiqua" w:hAnsi="Book Antiqua" w:cs="Arial"/>
        </w:rPr>
        <w:t xml:space="preserve">Due to the credibility findings, all of which have </w:t>
      </w:r>
      <w:r w:rsidR="002A592D">
        <w:rPr>
          <w:rFonts w:ascii="Book Antiqua" w:hAnsi="Book Antiqua" w:cs="Arial"/>
        </w:rPr>
        <w:t xml:space="preserve">been </w:t>
      </w:r>
      <w:r>
        <w:rPr>
          <w:rFonts w:ascii="Book Antiqua" w:hAnsi="Book Antiqua" w:cs="Arial"/>
        </w:rPr>
        <w:t>proper</w:t>
      </w:r>
      <w:r w:rsidR="002A592D">
        <w:rPr>
          <w:rFonts w:ascii="Book Antiqua" w:hAnsi="Book Antiqua" w:cs="Arial"/>
        </w:rPr>
        <w:t>ly explained</w:t>
      </w:r>
      <w:r w:rsidR="00336583">
        <w:rPr>
          <w:rFonts w:ascii="Book Antiqua" w:hAnsi="Book Antiqua" w:cs="Arial"/>
        </w:rPr>
        <w:t xml:space="preserve"> in the decision and due to the fact that the Judge finds that if the </w:t>
      </w:r>
      <w:r w:rsidR="002A592D">
        <w:rPr>
          <w:rFonts w:ascii="Book Antiqua" w:hAnsi="Book Antiqua" w:cs="Arial"/>
        </w:rPr>
        <w:t>appellant is a member of APERECO</w:t>
      </w:r>
      <w:r w:rsidR="00336583">
        <w:rPr>
          <w:rFonts w:ascii="Book Antiqua" w:hAnsi="Book Antiqua" w:cs="Arial"/>
        </w:rPr>
        <w:t xml:space="preserve"> he is not the secretary, he is a rank and file member (this is by implication based on the terms of the decision), and due to the fact that </w:t>
      </w:r>
      <w:r w:rsidR="00670E14">
        <w:rPr>
          <w:rFonts w:ascii="Book Antiqua" w:hAnsi="Book Antiqua" w:cs="Arial"/>
        </w:rPr>
        <w:t>s</w:t>
      </w:r>
      <w:r w:rsidR="002A592D">
        <w:rPr>
          <w:rFonts w:ascii="Book Antiqua" w:hAnsi="Book Antiqua" w:cs="Arial"/>
        </w:rPr>
        <w:t>he clearly has seen the APERECO</w:t>
      </w:r>
      <w:r w:rsidR="00336583">
        <w:rPr>
          <w:rFonts w:ascii="Book Antiqua" w:hAnsi="Book Antiqua" w:cs="Arial"/>
        </w:rPr>
        <w:t xml:space="preserve"> letters (paragraph 44) I find that there are no errors of law in the decision and as the case of </w:t>
      </w:r>
      <w:r w:rsidR="00336583" w:rsidRPr="00670E14">
        <w:rPr>
          <w:rFonts w:ascii="Book Antiqua" w:hAnsi="Book Antiqua" w:cs="Arial"/>
          <w:b/>
          <w:i/>
          <w:u w:val="single"/>
        </w:rPr>
        <w:t>BM</w:t>
      </w:r>
      <w:r w:rsidR="00336583">
        <w:rPr>
          <w:rFonts w:ascii="Book Antiqua" w:hAnsi="Book Antiqua" w:cs="Arial"/>
        </w:rPr>
        <w:t xml:space="preserve"> makes it clear that rank and file mem</w:t>
      </w:r>
      <w:r w:rsidR="002A592D">
        <w:rPr>
          <w:rFonts w:ascii="Book Antiqua" w:hAnsi="Book Antiqua" w:cs="Arial"/>
        </w:rPr>
        <w:t>bers of APARECO</w:t>
      </w:r>
      <w:r w:rsidR="00336583">
        <w:rPr>
          <w:rFonts w:ascii="Book Antiqua" w:hAnsi="Book Antiqua" w:cs="Arial"/>
        </w:rPr>
        <w:t xml:space="preserve"> are not at risk on return I find there is no material error of law in the Judge’s decision.</w:t>
      </w:r>
    </w:p>
    <w:p w:rsidR="00336583" w:rsidRDefault="00336583" w:rsidP="00336583">
      <w:pPr>
        <w:pStyle w:val="ListParagraph"/>
        <w:ind w:left="0"/>
        <w:rPr>
          <w:rFonts w:ascii="Book Antiqua" w:hAnsi="Book Antiqua" w:cs="Arial"/>
        </w:rPr>
      </w:pPr>
    </w:p>
    <w:p w:rsidR="00336583" w:rsidRDefault="00336583" w:rsidP="00336583">
      <w:pPr>
        <w:pStyle w:val="ListParagraph"/>
        <w:ind w:left="0"/>
        <w:rPr>
          <w:rFonts w:ascii="Book Antiqua" w:hAnsi="Book Antiqua" w:cs="Arial"/>
          <w:b/>
          <w:u w:val="single"/>
        </w:rPr>
      </w:pPr>
      <w:r w:rsidRPr="00336583">
        <w:rPr>
          <w:rFonts w:ascii="Book Antiqua" w:hAnsi="Book Antiqua" w:cs="Arial"/>
          <w:b/>
          <w:u w:val="single"/>
        </w:rPr>
        <w:t>Notice of Decision</w:t>
      </w:r>
    </w:p>
    <w:p w:rsidR="00336583" w:rsidRPr="00336583" w:rsidRDefault="00336583" w:rsidP="00336583">
      <w:pPr>
        <w:pStyle w:val="ListParagraph"/>
        <w:ind w:left="0"/>
        <w:rPr>
          <w:rFonts w:ascii="Book Antiqua" w:hAnsi="Book Antiqua" w:cs="Arial"/>
          <w:b/>
          <w:u w:val="single"/>
        </w:rPr>
      </w:pPr>
    </w:p>
    <w:p w:rsidR="00336583" w:rsidRDefault="00F3310B" w:rsidP="00F3310B">
      <w:pPr>
        <w:jc w:val="both"/>
        <w:rPr>
          <w:rFonts w:ascii="Book Antiqua" w:hAnsi="Book Antiqua" w:cs="Arial"/>
        </w:rPr>
      </w:pPr>
      <w:r w:rsidRPr="00F3310B">
        <w:rPr>
          <w:rFonts w:ascii="Book Antiqua" w:hAnsi="Book Antiqua" w:cs="Arial"/>
        </w:rPr>
        <w:t>As there is no material error of law in the Judge’s decision promulgated on 19 July 2017 the decision must stand.  The appellant’s appeal is dismissed.</w:t>
      </w:r>
    </w:p>
    <w:p w:rsidR="00F3310B" w:rsidRDefault="00F3310B" w:rsidP="00F3310B">
      <w:pPr>
        <w:jc w:val="both"/>
        <w:rPr>
          <w:rFonts w:ascii="Book Antiqua" w:hAnsi="Book Antiqua" w:cs="Arial"/>
        </w:rPr>
      </w:pPr>
    </w:p>
    <w:p w:rsidR="00F3310B" w:rsidRDefault="00F3310B" w:rsidP="00F3310B">
      <w:pPr>
        <w:jc w:val="both"/>
        <w:rPr>
          <w:rFonts w:ascii="Book Antiqua" w:hAnsi="Book Antiqua" w:cs="Arial"/>
        </w:rPr>
      </w:pPr>
      <w:r>
        <w:rPr>
          <w:rFonts w:ascii="Book Antiqua" w:hAnsi="Book Antiqua" w:cs="Arial"/>
        </w:rPr>
        <w:t>Anonymity has been directed.</w:t>
      </w:r>
    </w:p>
    <w:p w:rsidR="00F3310B" w:rsidRDefault="00F3310B" w:rsidP="00F3310B">
      <w:pPr>
        <w:pStyle w:val="ListParagraph"/>
        <w:rPr>
          <w:rFonts w:ascii="Book Antiqua" w:hAnsi="Book Antiqua" w:cs="Arial"/>
        </w:rPr>
      </w:pPr>
    </w:p>
    <w:p w:rsidR="00F3310B" w:rsidRPr="00121768" w:rsidRDefault="00F3310B" w:rsidP="00F3310B">
      <w:pPr>
        <w:jc w:val="both"/>
        <w:rPr>
          <w:rFonts w:ascii="Book Antiqua" w:hAnsi="Book Antiqua" w:cs="Arial"/>
        </w:rPr>
      </w:pPr>
    </w:p>
    <w:p w:rsidR="00426BDA" w:rsidRPr="00121768" w:rsidRDefault="00426BDA" w:rsidP="00780F86">
      <w:pPr>
        <w:ind w:left="540" w:hanging="540"/>
        <w:jc w:val="both"/>
        <w:rPr>
          <w:rFonts w:ascii="Book Antiqua" w:hAnsi="Book Antiqua" w:cs="Arial"/>
        </w:rPr>
      </w:pPr>
    </w:p>
    <w:p w:rsidR="001F2716" w:rsidRPr="00121768" w:rsidRDefault="009261EB" w:rsidP="00426BDA">
      <w:pPr>
        <w:rPr>
          <w:rFonts w:ascii="Book Antiqua" w:hAnsi="Book Antiqua" w:cs="Arial"/>
        </w:rPr>
      </w:pPr>
      <w:r>
        <w:rPr>
          <w:noProof/>
        </w:rPr>
        <w:drawing>
          <wp:anchor distT="0" distB="0" distL="114300" distR="114300" simplePos="0" relativeHeight="251657728" behindDoc="0" locked="0" layoutInCell="1" allowOverlap="0">
            <wp:simplePos x="0" y="0"/>
            <wp:positionH relativeFrom="margin">
              <wp:align>left</wp:align>
            </wp:positionH>
            <wp:positionV relativeFrom="page">
              <wp:posOffset>3448050</wp:posOffset>
            </wp:positionV>
            <wp:extent cx="2114550" cy="7048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F86" w:rsidRPr="00121768">
        <w:rPr>
          <w:rFonts w:ascii="Book Antiqua" w:hAnsi="Book Antiqua" w:cs="Arial"/>
        </w:rPr>
        <w:t>Signed</w:t>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1F2716" w:rsidRPr="00121768">
        <w:rPr>
          <w:rFonts w:ascii="Book Antiqua" w:hAnsi="Book Antiqua" w:cs="Arial"/>
        </w:rPr>
        <w:t>Date</w:t>
      </w:r>
      <w:r w:rsidR="005272D9">
        <w:rPr>
          <w:rFonts w:ascii="Book Antiqua" w:hAnsi="Book Antiqua" w:cs="Arial"/>
        </w:rPr>
        <w:t xml:space="preserve"> </w:t>
      </w:r>
      <w:r w:rsidR="0004605D">
        <w:rPr>
          <w:rFonts w:ascii="Book Antiqua" w:hAnsi="Book Antiqua" w:cs="Arial"/>
        </w:rPr>
        <w:t>17 August 2018</w:t>
      </w:r>
    </w:p>
    <w:p w:rsidR="00426BDA" w:rsidRPr="00121768" w:rsidRDefault="00426BDA" w:rsidP="00426BDA">
      <w:pPr>
        <w:tabs>
          <w:tab w:val="left" w:pos="2520"/>
        </w:tabs>
        <w:rPr>
          <w:rFonts w:ascii="Book Antiqua" w:hAnsi="Book Antiqua" w:cs="Arial"/>
        </w:rPr>
      </w:pPr>
    </w:p>
    <w:p w:rsidR="00B95326" w:rsidRPr="00121768" w:rsidRDefault="002F6743" w:rsidP="005272D9">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w:t>
      </w:r>
      <w:r w:rsidR="001961EE">
        <w:rPr>
          <w:rFonts w:ascii="Book Antiqua" w:hAnsi="Book Antiqua" w:cs="Arial"/>
          <w:color w:val="000000"/>
        </w:rPr>
        <w:t xml:space="preserve">I A M </w:t>
      </w:r>
      <w:r w:rsidR="00DB7B70">
        <w:rPr>
          <w:rFonts w:ascii="Book Antiqua" w:hAnsi="Book Antiqua" w:cs="Arial"/>
          <w:color w:val="000000"/>
        </w:rPr>
        <w:t>Murray</w:t>
      </w:r>
    </w:p>
    <w:sectPr w:rsidR="00B95326" w:rsidRPr="00121768" w:rsidSect="00D37EAD">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257" w:rsidRDefault="00412257">
      <w:r>
        <w:separator/>
      </w:r>
    </w:p>
  </w:endnote>
  <w:endnote w:type="continuationSeparator" w:id="0">
    <w:p w:rsidR="00412257" w:rsidRDefault="0041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D37EAD" w:rsidRDefault="00885390" w:rsidP="00593795">
    <w:pPr>
      <w:pStyle w:val="Footer"/>
      <w:jc w:val="center"/>
      <w:rPr>
        <w:rFonts w:ascii="Book Antiqua" w:hAnsi="Book Antiqua" w:cs="Arial"/>
      </w:rPr>
    </w:pPr>
    <w:r w:rsidRPr="00D37EAD">
      <w:rPr>
        <w:rStyle w:val="PageNumber"/>
        <w:rFonts w:ascii="Book Antiqua" w:hAnsi="Book Antiqua" w:cs="Arial"/>
      </w:rPr>
      <w:fldChar w:fldCharType="begin"/>
    </w:r>
    <w:r w:rsidRPr="00D37EAD">
      <w:rPr>
        <w:rStyle w:val="PageNumber"/>
        <w:rFonts w:ascii="Book Antiqua" w:hAnsi="Book Antiqua" w:cs="Arial"/>
      </w:rPr>
      <w:instrText xml:space="preserve"> PAGE </w:instrText>
    </w:r>
    <w:r w:rsidRPr="00D37EAD">
      <w:rPr>
        <w:rStyle w:val="PageNumber"/>
        <w:rFonts w:ascii="Book Antiqua" w:hAnsi="Book Antiqua" w:cs="Arial"/>
      </w:rPr>
      <w:fldChar w:fldCharType="separate"/>
    </w:r>
    <w:r w:rsidR="00520A75">
      <w:rPr>
        <w:rStyle w:val="PageNumber"/>
        <w:rFonts w:ascii="Book Antiqua" w:hAnsi="Book Antiqua" w:cs="Arial"/>
        <w:noProof/>
      </w:rPr>
      <w:t>5</w:t>
    </w:r>
    <w:r w:rsidRPr="00D37EA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D37EAD" w:rsidRDefault="00885390" w:rsidP="00090CF9">
    <w:pPr>
      <w:jc w:val="center"/>
      <w:rPr>
        <w:rFonts w:ascii="Book Antiqua" w:hAnsi="Book Antiqua" w:cs="Arial"/>
        <w:b/>
      </w:rPr>
    </w:pPr>
    <w:r w:rsidRPr="00D37EAD">
      <w:rPr>
        <w:rFonts w:ascii="Book Antiqua" w:hAnsi="Book Antiqua" w:cs="Arial"/>
        <w:b/>
        <w:spacing w:val="-6"/>
      </w:rPr>
      <w:t>©</w:t>
    </w:r>
    <w:r w:rsidR="00AE5047" w:rsidRPr="00D37EA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257" w:rsidRDefault="00412257">
      <w:r>
        <w:separator/>
      </w:r>
    </w:p>
  </w:footnote>
  <w:footnote w:type="continuationSeparator" w:id="0">
    <w:p w:rsidR="00412257" w:rsidRDefault="0041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8024DF">
      <w:rPr>
        <w:rFonts w:ascii="Book Antiqua" w:hAnsi="Book Antiqua" w:cs="Arial"/>
        <w:sz w:val="16"/>
        <w:szCs w:val="16"/>
      </w:rPr>
      <w:t xml:space="preserve">Appeal Number: </w:t>
    </w:r>
    <w:r w:rsidR="008024DF" w:rsidRPr="008024DF">
      <w:rPr>
        <w:rFonts w:ascii="Book Antiqua" w:hAnsi="Book Antiqua" w:cs="Arial"/>
        <w:color w:val="000000"/>
        <w:sz w:val="16"/>
        <w:szCs w:val="16"/>
      </w:rPr>
      <w:t>PA/00017/2017</w:t>
    </w:r>
  </w:p>
  <w:p w:rsidR="00D37EAD" w:rsidRPr="008024DF" w:rsidRDefault="00D37EAD"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2A16"/>
    <w:rsid w:val="00033D3D"/>
    <w:rsid w:val="0004605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67D3A"/>
    <w:rsid w:val="00193881"/>
    <w:rsid w:val="001961EE"/>
    <w:rsid w:val="001A3082"/>
    <w:rsid w:val="001B186A"/>
    <w:rsid w:val="001B2F75"/>
    <w:rsid w:val="001F2716"/>
    <w:rsid w:val="00207617"/>
    <w:rsid w:val="0023134B"/>
    <w:rsid w:val="00270E13"/>
    <w:rsid w:val="00283659"/>
    <w:rsid w:val="0029225E"/>
    <w:rsid w:val="002A592D"/>
    <w:rsid w:val="002C2453"/>
    <w:rsid w:val="002C6BD4"/>
    <w:rsid w:val="002D68BF"/>
    <w:rsid w:val="002F6743"/>
    <w:rsid w:val="002F6B98"/>
    <w:rsid w:val="00310895"/>
    <w:rsid w:val="00327667"/>
    <w:rsid w:val="00336583"/>
    <w:rsid w:val="00336CBF"/>
    <w:rsid w:val="00343FE3"/>
    <w:rsid w:val="003444D1"/>
    <w:rsid w:val="003509D4"/>
    <w:rsid w:val="003546C8"/>
    <w:rsid w:val="003A7CF2"/>
    <w:rsid w:val="003C11E1"/>
    <w:rsid w:val="003C14C9"/>
    <w:rsid w:val="003C5CE5"/>
    <w:rsid w:val="003D388C"/>
    <w:rsid w:val="003E267B"/>
    <w:rsid w:val="003E7CD1"/>
    <w:rsid w:val="00401B03"/>
    <w:rsid w:val="00402B9E"/>
    <w:rsid w:val="00412257"/>
    <w:rsid w:val="004249CB"/>
    <w:rsid w:val="00426BDA"/>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FEC"/>
    <w:rsid w:val="00510F0E"/>
    <w:rsid w:val="0051794E"/>
    <w:rsid w:val="00520A75"/>
    <w:rsid w:val="005272D9"/>
    <w:rsid w:val="005479E1"/>
    <w:rsid w:val="00553E0A"/>
    <w:rsid w:val="005570FD"/>
    <w:rsid w:val="005575EA"/>
    <w:rsid w:val="00557E32"/>
    <w:rsid w:val="00565824"/>
    <w:rsid w:val="00570EF1"/>
    <w:rsid w:val="0057790C"/>
    <w:rsid w:val="00593795"/>
    <w:rsid w:val="00593821"/>
    <w:rsid w:val="005A230F"/>
    <w:rsid w:val="005A549B"/>
    <w:rsid w:val="005A75FF"/>
    <w:rsid w:val="005D0178"/>
    <w:rsid w:val="005D10AB"/>
    <w:rsid w:val="005D489D"/>
    <w:rsid w:val="00601D8F"/>
    <w:rsid w:val="00653708"/>
    <w:rsid w:val="00653E97"/>
    <w:rsid w:val="0065600F"/>
    <w:rsid w:val="006664A5"/>
    <w:rsid w:val="00670E14"/>
    <w:rsid w:val="006828C3"/>
    <w:rsid w:val="00684A74"/>
    <w:rsid w:val="0068696B"/>
    <w:rsid w:val="00690B8A"/>
    <w:rsid w:val="006910B5"/>
    <w:rsid w:val="00694A02"/>
    <w:rsid w:val="006A1504"/>
    <w:rsid w:val="006B6487"/>
    <w:rsid w:val="006F2CF1"/>
    <w:rsid w:val="007038ED"/>
    <w:rsid w:val="00703BC3"/>
    <w:rsid w:val="00704B61"/>
    <w:rsid w:val="007334B3"/>
    <w:rsid w:val="007552A9"/>
    <w:rsid w:val="00761858"/>
    <w:rsid w:val="00767D59"/>
    <w:rsid w:val="00776E97"/>
    <w:rsid w:val="00780548"/>
    <w:rsid w:val="00780F86"/>
    <w:rsid w:val="00784D03"/>
    <w:rsid w:val="007912AD"/>
    <w:rsid w:val="007937AD"/>
    <w:rsid w:val="007B0824"/>
    <w:rsid w:val="007B5D3C"/>
    <w:rsid w:val="007E572B"/>
    <w:rsid w:val="008024DF"/>
    <w:rsid w:val="008038D2"/>
    <w:rsid w:val="00821B72"/>
    <w:rsid w:val="00823EF2"/>
    <w:rsid w:val="008303B8"/>
    <w:rsid w:val="00833DCE"/>
    <w:rsid w:val="00871D34"/>
    <w:rsid w:val="00885390"/>
    <w:rsid w:val="00896BDD"/>
    <w:rsid w:val="008A46F3"/>
    <w:rsid w:val="008B270C"/>
    <w:rsid w:val="008B5078"/>
    <w:rsid w:val="008C3D3D"/>
    <w:rsid w:val="008D4131"/>
    <w:rsid w:val="008D5C75"/>
    <w:rsid w:val="008F1932"/>
    <w:rsid w:val="00900FC7"/>
    <w:rsid w:val="00916637"/>
    <w:rsid w:val="00921062"/>
    <w:rsid w:val="00925AB2"/>
    <w:rsid w:val="009261EB"/>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80B6F"/>
    <w:rsid w:val="00A845DC"/>
    <w:rsid w:val="00A91607"/>
    <w:rsid w:val="00AE3312"/>
    <w:rsid w:val="00AE5047"/>
    <w:rsid w:val="00B07CE1"/>
    <w:rsid w:val="00B26616"/>
    <w:rsid w:val="00B26AA2"/>
    <w:rsid w:val="00B3524D"/>
    <w:rsid w:val="00B40F69"/>
    <w:rsid w:val="00B46616"/>
    <w:rsid w:val="00B574ED"/>
    <w:rsid w:val="00B61B4B"/>
    <w:rsid w:val="00B7040A"/>
    <w:rsid w:val="00B7396F"/>
    <w:rsid w:val="00B74E87"/>
    <w:rsid w:val="00B76FEE"/>
    <w:rsid w:val="00B83391"/>
    <w:rsid w:val="00B866FB"/>
    <w:rsid w:val="00B94048"/>
    <w:rsid w:val="00B95326"/>
    <w:rsid w:val="00BD4196"/>
    <w:rsid w:val="00BF22CA"/>
    <w:rsid w:val="00BF23BB"/>
    <w:rsid w:val="00C12F97"/>
    <w:rsid w:val="00C23585"/>
    <w:rsid w:val="00C24DE6"/>
    <w:rsid w:val="00C26032"/>
    <w:rsid w:val="00C345E1"/>
    <w:rsid w:val="00C43BFD"/>
    <w:rsid w:val="00C45D51"/>
    <w:rsid w:val="00C51B93"/>
    <w:rsid w:val="00C52CF9"/>
    <w:rsid w:val="00C72FAC"/>
    <w:rsid w:val="00CA4506"/>
    <w:rsid w:val="00CB6E35"/>
    <w:rsid w:val="00CE1A46"/>
    <w:rsid w:val="00CE2618"/>
    <w:rsid w:val="00D03C02"/>
    <w:rsid w:val="00D03E1E"/>
    <w:rsid w:val="00D07119"/>
    <w:rsid w:val="00D07A2D"/>
    <w:rsid w:val="00D20757"/>
    <w:rsid w:val="00D20AA6"/>
    <w:rsid w:val="00D22636"/>
    <w:rsid w:val="00D37EAD"/>
    <w:rsid w:val="00D40FD9"/>
    <w:rsid w:val="00D53769"/>
    <w:rsid w:val="00D85C13"/>
    <w:rsid w:val="00D9111A"/>
    <w:rsid w:val="00D91BE3"/>
    <w:rsid w:val="00D94AFC"/>
    <w:rsid w:val="00DA4D91"/>
    <w:rsid w:val="00DB70AE"/>
    <w:rsid w:val="00DB7B70"/>
    <w:rsid w:val="00DC7734"/>
    <w:rsid w:val="00DC7792"/>
    <w:rsid w:val="00DC783A"/>
    <w:rsid w:val="00DD5071"/>
    <w:rsid w:val="00DD5AEE"/>
    <w:rsid w:val="00DD5C39"/>
    <w:rsid w:val="00DD7829"/>
    <w:rsid w:val="00DE7DB7"/>
    <w:rsid w:val="00DF7A3C"/>
    <w:rsid w:val="00E00A0A"/>
    <w:rsid w:val="00E01CFC"/>
    <w:rsid w:val="00E066DE"/>
    <w:rsid w:val="00E07F57"/>
    <w:rsid w:val="00E12889"/>
    <w:rsid w:val="00E14C30"/>
    <w:rsid w:val="00E30683"/>
    <w:rsid w:val="00E453D8"/>
    <w:rsid w:val="00E50BCE"/>
    <w:rsid w:val="00E56789"/>
    <w:rsid w:val="00E574BF"/>
    <w:rsid w:val="00E61056"/>
    <w:rsid w:val="00E61292"/>
    <w:rsid w:val="00E747AF"/>
    <w:rsid w:val="00E77C4D"/>
    <w:rsid w:val="00E80AD9"/>
    <w:rsid w:val="00E81D01"/>
    <w:rsid w:val="00E83B5F"/>
    <w:rsid w:val="00EB048E"/>
    <w:rsid w:val="00EE45D8"/>
    <w:rsid w:val="00F22EDA"/>
    <w:rsid w:val="00F31213"/>
    <w:rsid w:val="00F3310B"/>
    <w:rsid w:val="00F52FEC"/>
    <w:rsid w:val="00F556BE"/>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F70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012A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1900</Words>
  <Characters>9060</Characters>
  <Application>Microsoft Office Word</Application>
  <DocSecurity>0</DocSecurity>
  <Lines>75</Lines>
  <Paragraphs>21</Paragraphs>
  <ScaleCrop>false</ScaleCrop>
  <Company/>
  <LinksUpToDate>false</LinksUpToDate>
  <CharactersWithSpaces>10939</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2018-09-10T16:39:00Z</dcterms:created>
  <dcterms:modified xsi:type="dcterms:W3CDTF">2018-09-10T16:39:00Z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