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E3E0A" w14:textId="3D16AA2A" w:rsidR="00C321B5" w:rsidRDefault="0015224D" w:rsidP="00C321B5">
      <w:pPr>
        <w:jc w:val="center"/>
        <w:rPr>
          <w:rFonts w:ascii="Book Antiqua" w:hAnsi="Book Antiqua" w:cs="Arial"/>
          <w:sz w:val="16"/>
          <w:szCs w:val="16"/>
        </w:rPr>
      </w:pPr>
      <w:r>
        <w:rPr>
          <w:noProof/>
        </w:rPr>
        <w:drawing>
          <wp:inline distT="0" distB="0" distL="0" distR="0" wp14:anchorId="1654B5BD" wp14:editId="5D4F9046">
            <wp:extent cx="1198800" cy="10368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8800" cy="1036800"/>
                    </a:xfrm>
                    <a:prstGeom prst="rect">
                      <a:avLst/>
                    </a:prstGeom>
                    <a:noFill/>
                    <a:ln>
                      <a:noFill/>
                    </a:ln>
                  </pic:spPr>
                </pic:pic>
              </a:graphicData>
            </a:graphic>
          </wp:inline>
        </w:drawing>
      </w:r>
    </w:p>
    <w:p w14:paraId="298AD2B8" w14:textId="77777777" w:rsidR="006871BA" w:rsidRPr="00F5664C" w:rsidRDefault="006871BA" w:rsidP="00C321B5">
      <w:pPr>
        <w:jc w:val="center"/>
        <w:rPr>
          <w:rFonts w:ascii="Book Antiqua" w:hAnsi="Book Antiqua" w:cs="Arial"/>
          <w:sz w:val="16"/>
          <w:szCs w:val="16"/>
        </w:rPr>
      </w:pPr>
    </w:p>
    <w:p w14:paraId="47CB6A80" w14:textId="4BD21EB9"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61C19C18" w14:textId="543949D4" w:rsidR="007B0824" w:rsidRPr="00F5664C" w:rsidRDefault="00C321B5" w:rsidP="00B626FA">
      <w:pPr>
        <w:tabs>
          <w:tab w:val="right" w:pos="9639"/>
        </w:tabs>
        <w:rPr>
          <w:rFonts w:ascii="Book Antiqua" w:hAnsi="Book Antiqua" w:cs="Arial"/>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B1248E">
        <w:rPr>
          <w:rFonts w:ascii="Book Antiqua" w:hAnsi="Book Antiqua" w:cs="Arial"/>
          <w:b/>
        </w:rPr>
        <w:t xml:space="preserve">   </w:t>
      </w:r>
      <w:proofErr w:type="gramEnd"/>
      <w:r w:rsidR="00B1248E">
        <w:rPr>
          <w:rFonts w:ascii="Book Antiqua" w:hAnsi="Book Antiqua" w:cs="Arial"/>
          <w:b/>
        </w:rPr>
        <w:t xml:space="preserve">                 </w:t>
      </w:r>
      <w:r w:rsidR="00B3524D" w:rsidRPr="00B1248E">
        <w:rPr>
          <w:rFonts w:ascii="Book Antiqua" w:hAnsi="Book Antiqua" w:cs="Arial"/>
          <w:b/>
        </w:rPr>
        <w:t>Appeal Number</w:t>
      </w:r>
      <w:r w:rsidR="00D53769" w:rsidRPr="00B1248E">
        <w:rPr>
          <w:rFonts w:ascii="Book Antiqua" w:hAnsi="Book Antiqua" w:cs="Arial"/>
          <w:b/>
        </w:rPr>
        <w:t>:</w:t>
      </w:r>
      <w:r w:rsidR="00B3524D" w:rsidRPr="00B1248E">
        <w:rPr>
          <w:rFonts w:ascii="Book Antiqua" w:hAnsi="Book Antiqua" w:cs="Arial"/>
          <w:b/>
        </w:rPr>
        <w:t xml:space="preserve"> </w:t>
      </w:r>
      <w:r w:rsidR="00D83C8D" w:rsidRPr="00B1248E">
        <w:rPr>
          <w:rFonts w:ascii="Book Antiqua" w:hAnsi="Book Antiqua" w:cs="Arial"/>
          <w:b/>
          <w:caps/>
        </w:rPr>
        <w:t>PA/00489/2017</w:t>
      </w:r>
    </w:p>
    <w:p w14:paraId="5B8E3EA0" w14:textId="77777777" w:rsidR="00C345E1" w:rsidRPr="00F5664C" w:rsidRDefault="00C345E1" w:rsidP="00C345E1">
      <w:pPr>
        <w:jc w:val="center"/>
        <w:rPr>
          <w:rFonts w:ascii="Book Antiqua" w:hAnsi="Book Antiqua" w:cs="Arial"/>
        </w:rPr>
      </w:pPr>
    </w:p>
    <w:p w14:paraId="1A64275C" w14:textId="593EF15B" w:rsidR="00C345E1"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5EBE26E5" w14:textId="77777777" w:rsidR="006871BA" w:rsidRPr="00F5664C" w:rsidRDefault="006871BA"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103"/>
        <w:gridCol w:w="4905"/>
      </w:tblGrid>
      <w:tr w:rsidR="00D22636" w:rsidRPr="00F5664C" w14:paraId="6B5CC297" w14:textId="77777777" w:rsidTr="00B1248E">
        <w:tc>
          <w:tcPr>
            <w:tcW w:w="5103" w:type="dxa"/>
          </w:tcPr>
          <w:p w14:paraId="0BCF893E"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D83C8D">
              <w:rPr>
                <w:rFonts w:ascii="Book Antiqua" w:hAnsi="Book Antiqua" w:cs="Arial"/>
                <w:b/>
              </w:rPr>
              <w:t>Bradford</w:t>
            </w:r>
          </w:p>
        </w:tc>
        <w:tc>
          <w:tcPr>
            <w:tcW w:w="4905" w:type="dxa"/>
          </w:tcPr>
          <w:p w14:paraId="33D0C686" w14:textId="77777777" w:rsidR="00D22636" w:rsidRPr="00F5664C" w:rsidRDefault="008508AD"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14:paraId="03C00C0B" w14:textId="77777777" w:rsidTr="00B1248E">
        <w:tc>
          <w:tcPr>
            <w:tcW w:w="5103" w:type="dxa"/>
          </w:tcPr>
          <w:p w14:paraId="60A218BC"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D83C8D">
              <w:rPr>
                <w:rFonts w:ascii="Book Antiqua" w:hAnsi="Book Antiqua" w:cs="Arial"/>
                <w:b/>
              </w:rPr>
              <w:t>19 June 2018</w:t>
            </w:r>
          </w:p>
        </w:tc>
        <w:tc>
          <w:tcPr>
            <w:tcW w:w="4905" w:type="dxa"/>
          </w:tcPr>
          <w:p w14:paraId="459BC421" w14:textId="1036D7EC" w:rsidR="00D22636" w:rsidRPr="00F5664C" w:rsidRDefault="00B70CCD" w:rsidP="004A1848">
            <w:pPr>
              <w:jc w:val="both"/>
              <w:rPr>
                <w:rFonts w:ascii="Book Antiqua" w:hAnsi="Book Antiqua" w:cs="Arial"/>
                <w:b/>
              </w:rPr>
            </w:pPr>
            <w:r w:rsidRPr="00E213B5">
              <w:rPr>
                <w:rFonts w:ascii="Book Antiqua" w:hAnsi="Book Antiqua" w:cs="Arial"/>
                <w:b/>
              </w:rPr>
              <w:t>On 09 July 2018</w:t>
            </w:r>
          </w:p>
        </w:tc>
      </w:tr>
      <w:tr w:rsidR="00D22636" w:rsidRPr="00F5664C" w14:paraId="4E1DEBCB" w14:textId="77777777" w:rsidTr="00B1248E">
        <w:tc>
          <w:tcPr>
            <w:tcW w:w="5103" w:type="dxa"/>
          </w:tcPr>
          <w:p w14:paraId="799AC49B" w14:textId="77777777" w:rsidR="00D22636" w:rsidRPr="00F5664C" w:rsidRDefault="00D22636" w:rsidP="004A1848">
            <w:pPr>
              <w:jc w:val="both"/>
              <w:rPr>
                <w:rFonts w:ascii="Book Antiqua" w:hAnsi="Book Antiqua" w:cs="Arial"/>
                <w:b/>
              </w:rPr>
            </w:pPr>
          </w:p>
        </w:tc>
        <w:tc>
          <w:tcPr>
            <w:tcW w:w="4905" w:type="dxa"/>
          </w:tcPr>
          <w:p w14:paraId="41755A81" w14:textId="1481F7B1" w:rsidR="00D22636" w:rsidRPr="00F5664C" w:rsidRDefault="00D22636" w:rsidP="004A1848">
            <w:pPr>
              <w:jc w:val="both"/>
              <w:rPr>
                <w:rFonts w:ascii="Book Antiqua" w:hAnsi="Book Antiqua" w:cs="Arial"/>
                <w:b/>
              </w:rPr>
            </w:pPr>
          </w:p>
        </w:tc>
      </w:tr>
    </w:tbl>
    <w:p w14:paraId="6CEB97EB" w14:textId="77777777" w:rsidR="00A15234" w:rsidRPr="00F5664C" w:rsidRDefault="00A15234" w:rsidP="00B70CCD">
      <w:pPr>
        <w:rPr>
          <w:rFonts w:ascii="Book Antiqua" w:hAnsi="Book Antiqua" w:cs="Arial"/>
        </w:rPr>
      </w:pPr>
    </w:p>
    <w:p w14:paraId="40C99D33"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11A09023" w14:textId="77777777" w:rsidR="00A15234" w:rsidRPr="00F5664C" w:rsidRDefault="00A15234" w:rsidP="00A15234">
      <w:pPr>
        <w:jc w:val="center"/>
        <w:rPr>
          <w:rFonts w:ascii="Book Antiqua" w:hAnsi="Book Antiqua" w:cs="Arial"/>
          <w:b/>
        </w:rPr>
      </w:pPr>
    </w:p>
    <w:p w14:paraId="57C643B0" w14:textId="77777777" w:rsidR="00A845DC" w:rsidRDefault="00155BA9" w:rsidP="00A15234">
      <w:pPr>
        <w:jc w:val="center"/>
        <w:rPr>
          <w:rFonts w:ascii="Book Antiqua" w:hAnsi="Book Antiqua" w:cs="Arial"/>
          <w:b/>
        </w:rPr>
      </w:pPr>
      <w:smartTag w:uri="urn:schemas-microsoft-com:office:smarttags" w:element="Street">
        <w:smartTag w:uri="urn:schemas-microsoft-com:office:smarttags" w:element="address">
          <w:r>
            <w:rPr>
              <w:rFonts w:ascii="Book Antiqua" w:hAnsi="Book Antiqua" w:cs="Arial"/>
              <w:b/>
            </w:rPr>
            <w:t>UPPER TRIBUNAL</w:t>
          </w:r>
          <w:r w:rsidR="00B16F58" w:rsidRPr="00F5664C">
            <w:rPr>
              <w:rFonts w:ascii="Book Antiqua" w:hAnsi="Book Antiqua" w:cs="Arial"/>
              <w:b/>
            </w:rPr>
            <w:t xml:space="preserve"> JUDGE </w:t>
          </w:r>
          <w:r w:rsidR="008639DC">
            <w:rPr>
              <w:rFonts w:ascii="Book Antiqua" w:hAnsi="Book Antiqua" w:cs="Arial"/>
              <w:b/>
            </w:rPr>
            <w:t>LANE</w:t>
          </w:r>
        </w:smartTag>
      </w:smartTag>
    </w:p>
    <w:p w14:paraId="6C1FA0E2" w14:textId="3463E307" w:rsidR="00B16F58" w:rsidRDefault="00B16F58" w:rsidP="00A15234">
      <w:pPr>
        <w:jc w:val="center"/>
        <w:rPr>
          <w:rFonts w:ascii="Book Antiqua" w:hAnsi="Book Antiqua" w:cs="Arial"/>
          <w:b/>
        </w:rPr>
      </w:pPr>
    </w:p>
    <w:p w14:paraId="77096459" w14:textId="77777777" w:rsidR="006871BA" w:rsidRPr="00F5664C" w:rsidRDefault="006871BA" w:rsidP="00A15234">
      <w:pPr>
        <w:jc w:val="center"/>
        <w:rPr>
          <w:rFonts w:ascii="Book Antiqua" w:hAnsi="Book Antiqua" w:cs="Arial"/>
          <w:b/>
        </w:rPr>
      </w:pPr>
    </w:p>
    <w:p w14:paraId="146BF82A"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0D1C12B1" w14:textId="77777777" w:rsidR="00A845DC" w:rsidRPr="00F5664C" w:rsidRDefault="00A845DC" w:rsidP="00A15234">
      <w:pPr>
        <w:jc w:val="center"/>
        <w:rPr>
          <w:rFonts w:ascii="Book Antiqua" w:hAnsi="Book Antiqua" w:cs="Arial"/>
          <w:b/>
        </w:rPr>
      </w:pPr>
    </w:p>
    <w:p w14:paraId="0905C2F5" w14:textId="77777777" w:rsidR="00742A8D" w:rsidRDefault="00D83C8D" w:rsidP="00742A8D">
      <w:pPr>
        <w:jc w:val="center"/>
        <w:rPr>
          <w:rFonts w:ascii="Book Antiqua" w:hAnsi="Book Antiqua" w:cs="Arial"/>
          <w:b/>
          <w:caps/>
        </w:rPr>
      </w:pPr>
      <w:r>
        <w:rPr>
          <w:rFonts w:ascii="Book Antiqua" w:hAnsi="Book Antiqua" w:cs="Arial"/>
          <w:b/>
          <w:caps/>
        </w:rPr>
        <w:t>m k</w:t>
      </w:r>
    </w:p>
    <w:p w14:paraId="3D14DC63" w14:textId="77777777" w:rsidR="008508AD" w:rsidRPr="00B1248E" w:rsidRDefault="008508AD" w:rsidP="008508AD">
      <w:pPr>
        <w:jc w:val="center"/>
        <w:rPr>
          <w:rFonts w:ascii="Book Antiqua" w:hAnsi="Book Antiqua" w:cs="Arial"/>
          <w:caps/>
        </w:rPr>
      </w:pPr>
      <w:r w:rsidRPr="00B1248E">
        <w:rPr>
          <w:rFonts w:ascii="Book Antiqua" w:hAnsi="Book Antiqua" w:cs="Arial"/>
          <w:caps/>
        </w:rPr>
        <w:t xml:space="preserve">(ANONYMITY DIRECTION </w:t>
      </w:r>
      <w:r w:rsidR="00D83C8D" w:rsidRPr="00B1248E">
        <w:rPr>
          <w:rFonts w:ascii="Book Antiqua" w:hAnsi="Book Antiqua" w:cs="Arial"/>
          <w:caps/>
        </w:rPr>
        <w:t>made</w:t>
      </w:r>
      <w:r w:rsidRPr="00B1248E">
        <w:rPr>
          <w:rFonts w:ascii="Book Antiqua" w:hAnsi="Book Antiqua" w:cs="Arial"/>
          <w:caps/>
        </w:rPr>
        <w:t>)</w:t>
      </w:r>
    </w:p>
    <w:p w14:paraId="6457A252"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0B44F41B"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6F557843" w14:textId="77777777" w:rsidR="00DD5071" w:rsidRPr="00F5664C" w:rsidRDefault="00DD5071" w:rsidP="00704B61">
      <w:pPr>
        <w:jc w:val="center"/>
        <w:rPr>
          <w:rFonts w:ascii="Book Antiqua" w:hAnsi="Book Antiqua" w:cs="Arial"/>
          <w:b/>
        </w:rPr>
      </w:pPr>
    </w:p>
    <w:p w14:paraId="3CF394FB" w14:textId="77777777"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0"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0"/>
    </w:p>
    <w:p w14:paraId="67A737B9"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1511AC8B" w14:textId="77777777" w:rsidR="00DD5071" w:rsidRPr="00F5664C" w:rsidRDefault="00DD5071" w:rsidP="00DD5071">
      <w:pPr>
        <w:rPr>
          <w:rFonts w:ascii="Book Antiqua" w:hAnsi="Book Antiqua" w:cs="Arial"/>
          <w:u w:val="single"/>
        </w:rPr>
      </w:pPr>
    </w:p>
    <w:p w14:paraId="5F6249CB" w14:textId="60428CBC" w:rsidR="00DD5071" w:rsidRDefault="00DE7DB7" w:rsidP="00DD5071">
      <w:pPr>
        <w:rPr>
          <w:rFonts w:ascii="Book Antiqua" w:hAnsi="Book Antiqua" w:cs="Arial"/>
          <w:b/>
        </w:rPr>
      </w:pPr>
      <w:r w:rsidRPr="00F5664C">
        <w:rPr>
          <w:rFonts w:ascii="Book Antiqua" w:hAnsi="Book Antiqua" w:cs="Arial"/>
          <w:b/>
          <w:u w:val="single"/>
        </w:rPr>
        <w:t>Representation</w:t>
      </w:r>
      <w:r w:rsidRPr="00F5664C">
        <w:rPr>
          <w:rFonts w:ascii="Book Antiqua" w:hAnsi="Book Antiqua" w:cs="Arial"/>
          <w:b/>
        </w:rPr>
        <w:t>:</w:t>
      </w:r>
    </w:p>
    <w:p w14:paraId="741DE308" w14:textId="77777777" w:rsidR="00B1248E" w:rsidRPr="00F5664C" w:rsidRDefault="00B1248E" w:rsidP="00DD5071">
      <w:pPr>
        <w:rPr>
          <w:rFonts w:ascii="Book Antiqua" w:hAnsi="Book Antiqua" w:cs="Arial"/>
        </w:rPr>
      </w:pPr>
    </w:p>
    <w:p w14:paraId="550681AD"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A</w:t>
      </w:r>
      <w:r w:rsidRPr="00F5664C">
        <w:rPr>
          <w:rFonts w:ascii="Book Antiqua" w:hAnsi="Book Antiqua" w:cs="Arial"/>
        </w:rPr>
        <w:t>ppellant:</w:t>
      </w:r>
      <w:r w:rsidRPr="00F5664C">
        <w:rPr>
          <w:rFonts w:ascii="Book Antiqua" w:hAnsi="Book Antiqua" w:cs="Arial"/>
        </w:rPr>
        <w:tab/>
      </w:r>
      <w:r w:rsidR="00D83C8D">
        <w:rPr>
          <w:rFonts w:ascii="Book Antiqua" w:hAnsi="Book Antiqua" w:cs="Arial"/>
        </w:rPr>
        <w:t>Mr Schwenk, instructed by Parker Rhodes Hickmotts Solicitors</w:t>
      </w:r>
    </w:p>
    <w:p w14:paraId="75A9A508"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R</w:t>
      </w:r>
      <w:r w:rsidRPr="00F5664C">
        <w:rPr>
          <w:rFonts w:ascii="Book Antiqua" w:hAnsi="Book Antiqua" w:cs="Arial"/>
        </w:rPr>
        <w:t>espondent:</w:t>
      </w:r>
      <w:r w:rsidRPr="00F5664C">
        <w:rPr>
          <w:rFonts w:ascii="Book Antiqua" w:hAnsi="Book Antiqua" w:cs="Arial"/>
        </w:rPr>
        <w:tab/>
      </w:r>
      <w:r w:rsidR="00D83C8D">
        <w:rPr>
          <w:rFonts w:ascii="Book Antiqua" w:hAnsi="Book Antiqua" w:cs="Arial"/>
        </w:rPr>
        <w:t>Mr Diwnycz, Senior Home Office Presenting Officer</w:t>
      </w:r>
    </w:p>
    <w:p w14:paraId="082D2649" w14:textId="77777777" w:rsidR="00DE7DB7" w:rsidRPr="00F5664C" w:rsidRDefault="00DE7DB7" w:rsidP="00402B9E">
      <w:pPr>
        <w:tabs>
          <w:tab w:val="left" w:pos="2520"/>
        </w:tabs>
        <w:jc w:val="center"/>
        <w:rPr>
          <w:rFonts w:ascii="Book Antiqua" w:hAnsi="Book Antiqua" w:cs="Arial"/>
        </w:rPr>
      </w:pPr>
    </w:p>
    <w:p w14:paraId="47227418" w14:textId="77777777" w:rsidR="00DE7DB7" w:rsidRPr="00F5664C" w:rsidRDefault="00DE7DB7" w:rsidP="00402B9E">
      <w:pPr>
        <w:tabs>
          <w:tab w:val="left" w:pos="2520"/>
        </w:tabs>
        <w:jc w:val="center"/>
        <w:rPr>
          <w:rFonts w:ascii="Book Antiqua" w:hAnsi="Book Antiqua" w:cs="Arial"/>
        </w:rPr>
      </w:pPr>
    </w:p>
    <w:p w14:paraId="35FDE607" w14:textId="04837C76" w:rsidR="00B626FA" w:rsidRPr="00F5664C" w:rsidRDefault="008508AD" w:rsidP="00B70CCD">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686E7342" w14:textId="03C45C98" w:rsidR="000F76DE" w:rsidRDefault="00D83C8D" w:rsidP="000F76DE">
      <w:pPr>
        <w:numPr>
          <w:ilvl w:val="0"/>
          <w:numId w:val="3"/>
        </w:numPr>
        <w:spacing w:before="240"/>
        <w:jc w:val="both"/>
        <w:rPr>
          <w:rFonts w:ascii="Book Antiqua" w:hAnsi="Book Antiqua" w:cs="Arial"/>
        </w:rPr>
      </w:pPr>
      <w:r>
        <w:rPr>
          <w:rFonts w:ascii="Book Antiqua" w:hAnsi="Book Antiqua" w:cs="Arial"/>
        </w:rPr>
        <w:t>The appellant, M K, was born in 1980 and is a male citizen of Iran.  The appellant first entered the United Kingdom in February 2009 on a visa valid for one month.  He claims thereafter to have re-entered clandestinely in June 2013.  He claimed asylum on the basis of imputed political opinion but his application was refused by the respondent.  A subsequent appeal was dismissed by the First-tier Tribunal (Judge Henderson) by a decision dated 23 September 2013.  The appellant was subsequently baptised in a Christian church on 30 March 2014 and further representations were made to</w:t>
      </w:r>
      <w:r w:rsidR="00C45078">
        <w:rPr>
          <w:rFonts w:ascii="Book Antiqua" w:hAnsi="Book Antiqua" w:cs="Arial"/>
        </w:rPr>
        <w:t xml:space="preserve"> the respondent </w:t>
      </w:r>
      <w:r>
        <w:rPr>
          <w:rFonts w:ascii="Book Antiqua" w:hAnsi="Book Antiqua" w:cs="Arial"/>
        </w:rPr>
        <w:t xml:space="preserve">on the basis of the appellant’s </w:t>
      </w:r>
      <w:r w:rsidR="00C45078">
        <w:rPr>
          <w:rFonts w:ascii="Book Antiqua" w:hAnsi="Book Antiqua" w:cs="Arial"/>
        </w:rPr>
        <w:t xml:space="preserve">claimed </w:t>
      </w:r>
      <w:r>
        <w:rPr>
          <w:rFonts w:ascii="Book Antiqua" w:hAnsi="Book Antiqua" w:cs="Arial"/>
        </w:rPr>
        <w:t xml:space="preserve">conversion to Christianity.  That application was refused by a decision of the respondent dated 21 December 2016.  The appellant appealed to the First-tier Tribunal (Judge Moxon) which, in a decision </w:t>
      </w:r>
      <w:r>
        <w:rPr>
          <w:rFonts w:ascii="Book Antiqua" w:hAnsi="Book Antiqua" w:cs="Arial"/>
        </w:rPr>
        <w:lastRenderedPageBreak/>
        <w:t>promulgated on 8 June 2017, dismissed the appeal.  The appellant now appeals, with permission, to the Upper Tribu</w:t>
      </w:r>
      <w:r w:rsidR="00C45078">
        <w:rPr>
          <w:rFonts w:ascii="Book Antiqua" w:hAnsi="Book Antiqua" w:cs="Arial"/>
        </w:rPr>
        <w:t>nal.  There background to the challenge</w:t>
      </w:r>
      <w:r>
        <w:rPr>
          <w:rFonts w:ascii="Book Antiqua" w:hAnsi="Book Antiqua" w:cs="Arial"/>
        </w:rPr>
        <w:t xml:space="preserve"> to the judge’s decision</w:t>
      </w:r>
      <w:r w:rsidR="00C45078">
        <w:rPr>
          <w:rFonts w:ascii="Book Antiqua" w:hAnsi="Book Antiqua" w:cs="Arial"/>
        </w:rPr>
        <w:t xml:space="preserve"> is as follows</w:t>
      </w:r>
      <w:r>
        <w:rPr>
          <w:rFonts w:ascii="Book Antiqua" w:hAnsi="Book Antiqua" w:cs="Arial"/>
        </w:rPr>
        <w:t>.  First, the judge found that the appellant’s claim to have converted genuinely to Christianity was false.  At [56] the judge noted that the appellant had been introduced to the Christian church a few weeks prior to the appeal hearing before Judge Henderson.  The appellant made no mention to Judge Henderson at the subsequent hearing of his conversion.  Judge Moxon found that it was “implausible that he would have failed to reference his Christian conversion during his 2013 hearing if it was genuine.”</w:t>
      </w:r>
    </w:p>
    <w:p w14:paraId="70488736" w14:textId="77777777" w:rsidR="00D83C8D" w:rsidRDefault="00D83C8D" w:rsidP="000F76DE">
      <w:pPr>
        <w:numPr>
          <w:ilvl w:val="0"/>
          <w:numId w:val="3"/>
        </w:numPr>
        <w:spacing w:before="240"/>
        <w:jc w:val="both"/>
        <w:rPr>
          <w:rFonts w:ascii="Book Antiqua" w:hAnsi="Book Antiqua" w:cs="Arial"/>
        </w:rPr>
      </w:pPr>
      <w:r>
        <w:rPr>
          <w:rFonts w:ascii="Book Antiqua" w:hAnsi="Book Antiqua" w:cs="Arial"/>
        </w:rPr>
        <w:t>The appellant points out that the refusal letter of 21 December 2016 records at [70] that the appellant had “provided letters of support from St Thomas</w:t>
      </w:r>
      <w:r w:rsidR="00113D9C">
        <w:rPr>
          <w:rFonts w:ascii="Book Antiqua" w:hAnsi="Book Antiqua" w:cs="Arial"/>
        </w:rPr>
        <w:t>’ church and also for St Paul’s church.  It is accepted that you are fully active and participating in your church activities in the UK.”  However, at [81], the respondent made it clear that she did not accept that the appellant was a genuine practising Christian.  In consequence, the respondent considered that the appellant would not be at risk upon return to Iran.</w:t>
      </w:r>
    </w:p>
    <w:p w14:paraId="29781376" w14:textId="0FF9CCF9" w:rsidR="00113D9C" w:rsidRDefault="00113D9C" w:rsidP="000F76DE">
      <w:pPr>
        <w:numPr>
          <w:ilvl w:val="0"/>
          <w:numId w:val="3"/>
        </w:numPr>
        <w:spacing w:before="240"/>
        <w:jc w:val="both"/>
        <w:rPr>
          <w:rFonts w:ascii="Book Antiqua" w:hAnsi="Book Antiqua" w:cs="Arial"/>
        </w:rPr>
      </w:pPr>
      <w:r>
        <w:rPr>
          <w:rFonts w:ascii="Book Antiqua" w:hAnsi="Book Antiqua" w:cs="Arial"/>
        </w:rPr>
        <w:t>The appellant challenges Judge Moxon’s finding that the appellant had fabricated his claim to be a genuine Christian.  The observation that, notwithstanding the respondent’s acceptance of the appellant’s activities in the Christian church if not the genuineness of his conversion, the appellant had failed to mention his nascent involvement in the church to Judge Henderson was illogical.  I disagree.  I w</w:t>
      </w:r>
      <w:r w:rsidR="00C45078">
        <w:rPr>
          <w:rFonts w:ascii="Book Antiqua" w:hAnsi="Book Antiqua" w:cs="Arial"/>
        </w:rPr>
        <w:t xml:space="preserve">ill deal later </w:t>
      </w:r>
      <w:r>
        <w:rPr>
          <w:rFonts w:ascii="Book Antiqua" w:hAnsi="Book Antiqua" w:cs="Arial"/>
        </w:rPr>
        <w:t>with the appellant’s assertion that he will be at risk in Iran even if he is not a genuine practising Christian because he has been involved in the Christian church in the UK.  The appellant contends that he will be asked questions which will expose his activities in the Christian church when he returns to Iran.  Leaving aside the genuineness of his conversion, that element of his claim for asylum existed as at the date of the hearing before Judge Hen</w:t>
      </w:r>
      <w:r w:rsidR="00C45078">
        <w:rPr>
          <w:rFonts w:ascii="Book Antiqua" w:hAnsi="Book Antiqua" w:cs="Arial"/>
        </w:rPr>
        <w:t xml:space="preserve">derson.  I share Judge </w:t>
      </w:r>
      <w:proofErr w:type="spellStart"/>
      <w:r w:rsidR="00C45078">
        <w:rPr>
          <w:rFonts w:ascii="Book Antiqua" w:hAnsi="Book Antiqua" w:cs="Arial"/>
        </w:rPr>
        <w:t>Moxon’s</w:t>
      </w:r>
      <w:proofErr w:type="spellEnd"/>
      <w:r w:rsidR="00C45078">
        <w:rPr>
          <w:rFonts w:ascii="Book Antiqua" w:hAnsi="Book Antiqua" w:cs="Arial"/>
        </w:rPr>
        <w:t xml:space="preserve"> puzzlement that</w:t>
      </w:r>
      <w:r>
        <w:rPr>
          <w:rFonts w:ascii="Book Antiqua" w:hAnsi="Book Antiqua" w:cs="Arial"/>
        </w:rPr>
        <w:t xml:space="preserve"> the appellant did not mention his Christian activities to Judge Henderson if he believes that such activities (whether or not evidencing a genuine conversion) would expose him to risk.  Put another way, had he genuinely believed that the activities which had taken place before his hearing before Judge Henderson would place him at risk, then he would have mentioned the activities to the Tribunal.  Judge Moxon was fully aware that the appellant had undertaken such activities and he was aware also that the respondent, in the refusal letter had accepted that the activities had taken place.  I do not consider Judge Moxon’s finding</w:t>
      </w:r>
      <w:r w:rsidR="00C45078">
        <w:rPr>
          <w:rFonts w:ascii="Book Antiqua" w:hAnsi="Book Antiqua" w:cs="Arial"/>
        </w:rPr>
        <w:t>s to be illogical. Even if they were</w:t>
      </w:r>
      <w:r>
        <w:rPr>
          <w:rFonts w:ascii="Book Antiqua" w:hAnsi="Book Antiqua" w:cs="Arial"/>
        </w:rPr>
        <w:t>, the judge has gone on at [57-67] to give other compelling reasons for finding that the appellant’s conversion was not genuine.</w:t>
      </w:r>
    </w:p>
    <w:p w14:paraId="7E8F5E9E" w14:textId="7B1F3402" w:rsidR="00113D9C" w:rsidRDefault="00113D9C" w:rsidP="000F76DE">
      <w:pPr>
        <w:numPr>
          <w:ilvl w:val="0"/>
          <w:numId w:val="3"/>
        </w:numPr>
        <w:spacing w:before="240"/>
        <w:jc w:val="both"/>
        <w:rPr>
          <w:rFonts w:ascii="Book Antiqua" w:hAnsi="Book Antiqua" w:cs="Arial"/>
        </w:rPr>
      </w:pPr>
      <w:r>
        <w:rPr>
          <w:rFonts w:ascii="Book Antiqua" w:hAnsi="Book Antiqua" w:cs="Arial"/>
        </w:rPr>
        <w:t xml:space="preserve">The second challenge </w:t>
      </w:r>
      <w:r w:rsidR="00C45078">
        <w:rPr>
          <w:rFonts w:ascii="Book Antiqua" w:hAnsi="Book Antiqua" w:cs="Arial"/>
        </w:rPr>
        <w:t xml:space="preserve">to Judge </w:t>
      </w:r>
      <w:proofErr w:type="spellStart"/>
      <w:r w:rsidR="00C45078">
        <w:rPr>
          <w:rFonts w:ascii="Book Antiqua" w:hAnsi="Book Antiqua" w:cs="Arial"/>
        </w:rPr>
        <w:t>Moxon’s</w:t>
      </w:r>
      <w:proofErr w:type="spellEnd"/>
      <w:r w:rsidR="00C45078">
        <w:rPr>
          <w:rFonts w:ascii="Book Antiqua" w:hAnsi="Book Antiqua" w:cs="Arial"/>
        </w:rPr>
        <w:t xml:space="preserve"> decision is argued on the basis </w:t>
      </w:r>
      <w:r>
        <w:rPr>
          <w:rFonts w:ascii="Book Antiqua" w:hAnsi="Book Antiqua" w:cs="Arial"/>
        </w:rPr>
        <w:t>that</w:t>
      </w:r>
      <w:r w:rsidR="00C45078">
        <w:rPr>
          <w:rFonts w:ascii="Book Antiqua" w:hAnsi="Book Antiqua" w:cs="Arial"/>
        </w:rPr>
        <w:t>, even if</w:t>
      </w:r>
      <w:r>
        <w:rPr>
          <w:rFonts w:ascii="Book Antiqua" w:hAnsi="Book Antiqua" w:cs="Arial"/>
        </w:rPr>
        <w:t xml:space="preserve"> the appellant is not a genuine convert to Christ</w:t>
      </w:r>
      <w:r w:rsidR="00C45078">
        <w:rPr>
          <w:rFonts w:ascii="Book Antiqua" w:hAnsi="Book Antiqua" w:cs="Arial"/>
        </w:rPr>
        <w:t>ianity, when the he</w:t>
      </w:r>
      <w:r>
        <w:rPr>
          <w:rFonts w:ascii="Book Antiqua" w:hAnsi="Book Antiqua" w:cs="Arial"/>
        </w:rPr>
        <w:t xml:space="preserve"> returns to Iran, he will be asked questions which will lead him to reveal that he has attended a Christian church in the United Kingdom.  That revelation, the appellant contends, will expose him to a real risk.  Reliance is placed upon an unreported decision of the Upper Tribunal (Judge Plimmer) in AA/09450/2014.  </w:t>
      </w:r>
      <w:r w:rsidR="00C45078">
        <w:rPr>
          <w:rFonts w:ascii="Book Antiqua" w:hAnsi="Book Antiqua" w:cs="Arial"/>
        </w:rPr>
        <w:t>T</w:t>
      </w:r>
      <w:r>
        <w:rPr>
          <w:rFonts w:ascii="Book Antiqua" w:hAnsi="Book Antiqua" w:cs="Arial"/>
        </w:rPr>
        <w:t xml:space="preserve">he argument put before Judge Plimmer was advanced by Mr Schwenk at the hearing before me.  </w:t>
      </w:r>
      <w:r w:rsidR="00C45078">
        <w:rPr>
          <w:rFonts w:ascii="Book Antiqua" w:hAnsi="Book Antiqua" w:cs="Arial"/>
        </w:rPr>
        <w:t xml:space="preserve">I note that </w:t>
      </w:r>
      <w:r>
        <w:rPr>
          <w:rFonts w:ascii="Book Antiqua" w:hAnsi="Book Antiqua" w:cs="Arial"/>
        </w:rPr>
        <w:t xml:space="preserve">Judge </w:t>
      </w:r>
      <w:proofErr w:type="spellStart"/>
      <w:r>
        <w:rPr>
          <w:rFonts w:ascii="Book Antiqua" w:hAnsi="Book Antiqua" w:cs="Arial"/>
        </w:rPr>
        <w:t>Plimmer’s</w:t>
      </w:r>
      <w:proofErr w:type="spellEnd"/>
      <w:r>
        <w:rPr>
          <w:rFonts w:ascii="Book Antiqua" w:hAnsi="Book Antiqua" w:cs="Arial"/>
        </w:rPr>
        <w:t xml:space="preserve"> treatment of that submission is in no way binding upon me.  Mr Schwenk argued that, if the appellant is asked</w:t>
      </w:r>
      <w:r w:rsidR="001F54CB">
        <w:rPr>
          <w:rFonts w:ascii="Book Antiqua" w:hAnsi="Book Antiqua" w:cs="Arial"/>
        </w:rPr>
        <w:t xml:space="preserve"> an</w:t>
      </w:r>
      <w:r>
        <w:rPr>
          <w:rFonts w:ascii="Book Antiqua" w:hAnsi="Book Antiqua" w:cs="Arial"/>
        </w:rPr>
        <w:t xml:space="preserve"> “open” question by his interrogators at Tehran </w:t>
      </w:r>
      <w:r>
        <w:rPr>
          <w:rFonts w:ascii="Book Antiqua" w:hAnsi="Book Antiqua" w:cs="Arial"/>
        </w:rPr>
        <w:lastRenderedPageBreak/>
        <w:t xml:space="preserve">Airport, he would be obliged to tell them the truth, namely that he spent his time in the United Kingdom, </w:t>
      </w:r>
      <w:r w:rsidR="006B3DFC">
        <w:rPr>
          <w:rFonts w:ascii="Book Antiqua" w:hAnsi="Book Antiqua" w:cs="Arial"/>
        </w:rPr>
        <w:t xml:space="preserve">at least </w:t>
      </w:r>
      <w:r>
        <w:rPr>
          <w:rFonts w:ascii="Book Antiqua" w:hAnsi="Book Antiqua" w:cs="Arial"/>
        </w:rPr>
        <w:t>in part, attending a Christian church.  Even if the appellant went on to explain that his conversion was bogus and undertaken purely with a view</w:t>
      </w:r>
      <w:r w:rsidR="006B3DFC">
        <w:rPr>
          <w:rFonts w:ascii="Book Antiqua" w:hAnsi="Book Antiqua" w:cs="Arial"/>
        </w:rPr>
        <w:t xml:space="preserve"> to claiming asylum, it remains</w:t>
      </w:r>
      <w:r>
        <w:rPr>
          <w:rFonts w:ascii="Book Antiqua" w:hAnsi="Book Antiqua" w:cs="Arial"/>
        </w:rPr>
        <w:t xml:space="preserve"> likely that his interrogators would order him to be detained where he would suffer ill-treatment.</w:t>
      </w:r>
    </w:p>
    <w:p w14:paraId="5D2DE1E9" w14:textId="0CA4BCBF" w:rsidR="00113D9C" w:rsidRDefault="00113D9C" w:rsidP="000F76DE">
      <w:pPr>
        <w:numPr>
          <w:ilvl w:val="0"/>
          <w:numId w:val="3"/>
        </w:numPr>
        <w:spacing w:before="240"/>
        <w:jc w:val="both"/>
        <w:rPr>
          <w:rFonts w:ascii="Book Antiqua" w:hAnsi="Book Antiqua" w:cs="Arial"/>
        </w:rPr>
      </w:pPr>
      <w:r>
        <w:rPr>
          <w:rFonts w:ascii="Book Antiqua" w:hAnsi="Book Antiqua" w:cs="Arial"/>
        </w:rPr>
        <w:t>I find that there is no evidence to show what questions a returning failed asylum seeker will be asked at Tehran Airport.  If the appellant is asked the direct question “Did you attend a Christian church in the United Kingdom?” then I accept that he would not be obliged to dissemble, but there is no evidence that he would be asked such a question.  Given that the appellant’s claim based on imputed political opinion has been rejected, the appellant would present with no adverse profile to the Iranian authorities which might lead those authorities to suspect him of anti-government behaviour</w:t>
      </w:r>
      <w:r w:rsidR="006B3DFC">
        <w:rPr>
          <w:rFonts w:ascii="Book Antiqua" w:hAnsi="Book Antiqua" w:cs="Arial"/>
        </w:rPr>
        <w:t>.  Secondly, if the appellant were to be</w:t>
      </w:r>
      <w:r>
        <w:rPr>
          <w:rFonts w:ascii="Book Antiqua" w:hAnsi="Book Antiqua" w:cs="Arial"/>
        </w:rPr>
        <w:t xml:space="preserve"> asked an open question such as “What did you do when you were in the United Kingdom?” then (with respect to Judge Plimmer) I c</w:t>
      </w:r>
      <w:r w:rsidR="005B594B">
        <w:rPr>
          <w:rFonts w:ascii="Book Antiqua" w:hAnsi="Book Antiqua" w:cs="Arial"/>
        </w:rPr>
        <w:t>annot</w:t>
      </w:r>
      <w:r>
        <w:rPr>
          <w:rFonts w:ascii="Book Antiqua" w:hAnsi="Book Antiqua" w:cs="Arial"/>
        </w:rPr>
        <w:t xml:space="preserve"> find that the appellant would be obliged</w:t>
      </w:r>
      <w:r w:rsidR="006B3DFC">
        <w:rPr>
          <w:rFonts w:ascii="Book Antiqua" w:hAnsi="Book Antiqua" w:cs="Arial"/>
        </w:rPr>
        <w:t>, morally or otherwise, to reply</w:t>
      </w:r>
      <w:r w:rsidR="006A37F8">
        <w:rPr>
          <w:rFonts w:ascii="Book Antiqua" w:hAnsi="Book Antiqua" w:cs="Arial"/>
        </w:rPr>
        <w:t xml:space="preserve"> that he had attended a Christian church.  If the appellant replied</w:t>
      </w:r>
      <w:r w:rsidR="00C45078">
        <w:rPr>
          <w:rFonts w:ascii="Book Antiqua" w:hAnsi="Book Antiqua" w:cs="Arial"/>
        </w:rPr>
        <w:t xml:space="preserve"> giving details of activities which he may have undertaken</w:t>
      </w:r>
      <w:r w:rsidR="006A37F8">
        <w:rPr>
          <w:rFonts w:ascii="Book Antiqua" w:hAnsi="Book Antiqua" w:cs="Arial"/>
        </w:rPr>
        <w:t xml:space="preserve"> in the United Kingdom but excluding his attendance</w:t>
      </w:r>
      <w:r w:rsidR="006B3DFC">
        <w:rPr>
          <w:rFonts w:ascii="Book Antiqua" w:hAnsi="Book Antiqua" w:cs="Arial"/>
        </w:rPr>
        <w:t xml:space="preserve"> at the church, then such a reply would answer the question and</w:t>
      </w:r>
      <w:r w:rsidR="006A37F8">
        <w:rPr>
          <w:rFonts w:ascii="Book Antiqua" w:hAnsi="Book Antiqua" w:cs="Arial"/>
        </w:rPr>
        <w:t xml:space="preserve"> would not be untruthful.  If asked such a</w:t>
      </w:r>
      <w:r w:rsidR="005B594B">
        <w:rPr>
          <w:rFonts w:ascii="Book Antiqua" w:hAnsi="Book Antiqua" w:cs="Arial"/>
        </w:rPr>
        <w:t>n</w:t>
      </w:r>
      <w:r w:rsidR="006A37F8">
        <w:rPr>
          <w:rFonts w:ascii="Book Antiqua" w:hAnsi="Book Antiqua" w:cs="Arial"/>
        </w:rPr>
        <w:t xml:space="preserve"> “</w:t>
      </w:r>
      <w:r w:rsidR="005B594B">
        <w:rPr>
          <w:rFonts w:ascii="Book Antiqua" w:hAnsi="Book Antiqua" w:cs="Arial"/>
        </w:rPr>
        <w:t xml:space="preserve">open </w:t>
      </w:r>
      <w:r w:rsidR="006A37F8">
        <w:rPr>
          <w:rFonts w:ascii="Book Antiqua" w:hAnsi="Book Antiqua" w:cs="Arial"/>
        </w:rPr>
        <w:t xml:space="preserve">question”, I find it inconceivable that the appellant would </w:t>
      </w:r>
      <w:r w:rsidR="00C45078">
        <w:rPr>
          <w:rFonts w:ascii="Book Antiqua" w:hAnsi="Book Antiqua" w:cs="Arial"/>
        </w:rPr>
        <w:t xml:space="preserve">voluntarily </w:t>
      </w:r>
      <w:r w:rsidR="006A37F8">
        <w:rPr>
          <w:rFonts w:ascii="Book Antiqua" w:hAnsi="Book Antiqua" w:cs="Arial"/>
        </w:rPr>
        <w:t>mention his attendance at a Christian church when answering the question did not ob</w:t>
      </w:r>
      <w:r w:rsidR="00C45078">
        <w:rPr>
          <w:rFonts w:ascii="Book Antiqua" w:hAnsi="Book Antiqua" w:cs="Arial"/>
        </w:rPr>
        <w:t xml:space="preserve">lige him to do so </w:t>
      </w:r>
      <w:r w:rsidR="006B3DFC">
        <w:rPr>
          <w:rFonts w:ascii="Book Antiqua" w:hAnsi="Book Antiqua" w:cs="Arial"/>
        </w:rPr>
        <w:t>(</w:t>
      </w:r>
      <w:proofErr w:type="gramStart"/>
      <w:r w:rsidR="00C45078">
        <w:rPr>
          <w:rFonts w:ascii="Book Antiqua" w:hAnsi="Book Antiqua" w:cs="Arial"/>
        </w:rPr>
        <w:t xml:space="preserve">in particular </w:t>
      </w:r>
      <w:r w:rsidR="006A37F8">
        <w:rPr>
          <w:rFonts w:ascii="Book Antiqua" w:hAnsi="Book Antiqua" w:cs="Arial"/>
        </w:rPr>
        <w:t>given</w:t>
      </w:r>
      <w:proofErr w:type="gramEnd"/>
      <w:r w:rsidR="006A37F8">
        <w:rPr>
          <w:rFonts w:ascii="Book Antiqua" w:hAnsi="Book Antiqua" w:cs="Arial"/>
        </w:rPr>
        <w:t xml:space="preserve"> that his claimed conversion was not genuine</w:t>
      </w:r>
      <w:r w:rsidR="006B3DFC">
        <w:rPr>
          <w:rFonts w:ascii="Book Antiqua" w:hAnsi="Book Antiqua" w:cs="Arial"/>
        </w:rPr>
        <w:t>) and when he would be aware that the revelation of his attendance might expose him to risk</w:t>
      </w:r>
      <w:r w:rsidR="006A37F8">
        <w:rPr>
          <w:rFonts w:ascii="Book Antiqua" w:hAnsi="Book Antiqua" w:cs="Arial"/>
        </w:rPr>
        <w:t xml:space="preserve">.  </w:t>
      </w:r>
    </w:p>
    <w:p w14:paraId="26E99FEA" w14:textId="77777777" w:rsidR="00D93016" w:rsidRDefault="00D93016" w:rsidP="00D93016">
      <w:pPr>
        <w:jc w:val="both"/>
        <w:rPr>
          <w:rFonts w:ascii="Book Antiqua" w:hAnsi="Book Antiqua" w:cs="Arial"/>
        </w:rPr>
      </w:pPr>
    </w:p>
    <w:p w14:paraId="44409411" w14:textId="172578B1" w:rsidR="006A37F8" w:rsidRPr="006B3DFC" w:rsidRDefault="006A37F8" w:rsidP="006B3DFC">
      <w:pPr>
        <w:pStyle w:val="ListParagraph"/>
        <w:numPr>
          <w:ilvl w:val="0"/>
          <w:numId w:val="3"/>
        </w:numPr>
        <w:jc w:val="both"/>
        <w:rPr>
          <w:rFonts w:ascii="Book Antiqua" w:hAnsi="Book Antiqua" w:cs="Arial"/>
        </w:rPr>
      </w:pPr>
      <w:r w:rsidRPr="006B3DFC">
        <w:rPr>
          <w:rFonts w:ascii="Book Antiqua" w:hAnsi="Book Antiqua" w:cs="Arial"/>
        </w:rPr>
        <w:t>Finally, at [65], Judge Moxon had written “I note the appellant has been baptised and confirmed although this itself is not determinative of genuine conversion, although he is given weight in my consideration.  I note the photographs [of the baptism] adduced although these can be easily staged.”  Mr Schwenk challenged this finding on the</w:t>
      </w:r>
      <w:r w:rsidR="006B3DFC" w:rsidRPr="006B3DFC">
        <w:rPr>
          <w:rFonts w:ascii="Book Antiqua" w:hAnsi="Book Antiqua" w:cs="Arial"/>
        </w:rPr>
        <w:t xml:space="preserve"> basis that it was illogical; i</w:t>
      </w:r>
      <w:r w:rsidRPr="006B3DFC">
        <w:rPr>
          <w:rFonts w:ascii="Book Antiqua" w:hAnsi="Book Antiqua" w:cs="Arial"/>
        </w:rPr>
        <w:t>f the judge accepted that the appellant had been baptised then there would be no reason for the appellant to stage photographs of a baptism.  I a</w:t>
      </w:r>
      <w:r w:rsidR="006B3DFC">
        <w:rPr>
          <w:rFonts w:ascii="Book Antiqua" w:hAnsi="Book Antiqua" w:cs="Arial"/>
        </w:rPr>
        <w:t xml:space="preserve">gree.  However, I do not consider that, reading </w:t>
      </w:r>
      <w:r w:rsidRPr="006B3DFC">
        <w:rPr>
          <w:rFonts w:ascii="Book Antiqua" w:hAnsi="Book Antiqua" w:cs="Arial"/>
        </w:rPr>
        <w:t>the determination as a whole, any error on the part of Judge Mo</w:t>
      </w:r>
      <w:r w:rsidR="005B594B" w:rsidRPr="006B3DFC">
        <w:rPr>
          <w:rFonts w:ascii="Book Antiqua" w:hAnsi="Book Antiqua" w:cs="Arial"/>
        </w:rPr>
        <w:t>xon at [65] is not so serious as</w:t>
      </w:r>
      <w:r w:rsidR="006B3DFC">
        <w:rPr>
          <w:rFonts w:ascii="Book Antiqua" w:hAnsi="Book Antiqua" w:cs="Arial"/>
        </w:rPr>
        <w:t xml:space="preserve"> to require me to overturn</w:t>
      </w:r>
      <w:r w:rsidRPr="006B3DFC">
        <w:rPr>
          <w:rFonts w:ascii="Book Antiqua" w:hAnsi="Book Antiqua" w:cs="Arial"/>
        </w:rPr>
        <w:t xml:space="preserve"> his decision.</w:t>
      </w:r>
      <w:r w:rsidR="006B3DFC" w:rsidRPr="006B3DFC">
        <w:rPr>
          <w:rFonts w:ascii="Book Antiqua" w:hAnsi="Book Antiqua" w:cs="Arial"/>
        </w:rPr>
        <w:t xml:space="preserve"> I acknowledge that Judge </w:t>
      </w:r>
      <w:proofErr w:type="spellStart"/>
      <w:r w:rsidR="006B3DFC" w:rsidRPr="006B3DFC">
        <w:rPr>
          <w:rFonts w:ascii="Book Antiqua" w:hAnsi="Book Antiqua" w:cs="Arial"/>
        </w:rPr>
        <w:t>Mox</w:t>
      </w:r>
      <w:r w:rsidR="006B3DFC">
        <w:rPr>
          <w:rFonts w:ascii="Book Antiqua" w:hAnsi="Book Antiqua" w:cs="Arial"/>
        </w:rPr>
        <w:t>on</w:t>
      </w:r>
      <w:proofErr w:type="spellEnd"/>
      <w:r w:rsidR="006B3DFC">
        <w:rPr>
          <w:rFonts w:ascii="Book Antiqua" w:hAnsi="Book Antiqua" w:cs="Arial"/>
        </w:rPr>
        <w:t xml:space="preserve"> could have investigated risk on return</w:t>
      </w:r>
      <w:r w:rsidR="006B3DFC" w:rsidRPr="006B3DFC">
        <w:rPr>
          <w:rFonts w:ascii="Book Antiqua" w:hAnsi="Book Antiqua" w:cs="Arial"/>
        </w:rPr>
        <w:t xml:space="preserve"> more thoroughly but, in the light of his findings and also considering what I have said above, had he done so he wou</w:t>
      </w:r>
      <w:r w:rsidR="006B3DFC">
        <w:rPr>
          <w:rFonts w:ascii="Book Antiqua" w:hAnsi="Book Antiqua" w:cs="Arial"/>
        </w:rPr>
        <w:t>ld have reached the same result</w:t>
      </w:r>
    </w:p>
    <w:p w14:paraId="7C7D23A4" w14:textId="77777777" w:rsidR="006A37F8" w:rsidRPr="006A37F8" w:rsidRDefault="006A37F8" w:rsidP="006A37F8">
      <w:pPr>
        <w:numPr>
          <w:ilvl w:val="0"/>
          <w:numId w:val="3"/>
        </w:numPr>
        <w:spacing w:before="240"/>
        <w:jc w:val="both"/>
        <w:rPr>
          <w:rFonts w:ascii="Book Antiqua" w:hAnsi="Book Antiqua" w:cs="Arial"/>
          <w:b/>
          <w:u w:val="single"/>
        </w:rPr>
      </w:pPr>
      <w:r w:rsidRPr="006A37F8">
        <w:rPr>
          <w:rFonts w:ascii="Book Antiqua" w:hAnsi="Book Antiqua" w:cs="Arial"/>
        </w:rPr>
        <w:t>For the reasons I have given above, the appeal is dismissed.</w:t>
      </w:r>
    </w:p>
    <w:p w14:paraId="26B48E3F" w14:textId="77777777" w:rsidR="00734BE7" w:rsidRDefault="00734BE7" w:rsidP="006A37F8">
      <w:pPr>
        <w:spacing w:before="240"/>
        <w:jc w:val="both"/>
        <w:rPr>
          <w:rFonts w:ascii="Book Antiqua" w:hAnsi="Book Antiqua" w:cs="Arial"/>
          <w:b/>
          <w:u w:val="single"/>
        </w:rPr>
      </w:pPr>
    </w:p>
    <w:p w14:paraId="67CD581E" w14:textId="0BCBDB9B" w:rsidR="006A37F8" w:rsidRPr="006A37F8" w:rsidRDefault="008508AD" w:rsidP="006A37F8">
      <w:pPr>
        <w:spacing w:before="240"/>
        <w:jc w:val="both"/>
        <w:rPr>
          <w:rFonts w:ascii="Book Antiqua" w:hAnsi="Book Antiqua" w:cs="Arial"/>
        </w:rPr>
      </w:pPr>
      <w:bookmarkStart w:id="1" w:name="_GoBack"/>
      <w:bookmarkEnd w:id="1"/>
      <w:r w:rsidRPr="006A37F8">
        <w:rPr>
          <w:rFonts w:ascii="Book Antiqua" w:hAnsi="Book Antiqua" w:cs="Arial"/>
          <w:b/>
          <w:u w:val="single"/>
        </w:rPr>
        <w:t>Notice of Decision</w:t>
      </w:r>
    </w:p>
    <w:p w14:paraId="4BBA5562" w14:textId="77777777" w:rsidR="006A37F8" w:rsidRDefault="006A37F8" w:rsidP="008508AD">
      <w:pPr>
        <w:numPr>
          <w:ilvl w:val="0"/>
          <w:numId w:val="3"/>
        </w:numPr>
        <w:spacing w:before="240"/>
        <w:jc w:val="both"/>
        <w:rPr>
          <w:rFonts w:ascii="Book Antiqua" w:hAnsi="Book Antiqua" w:cs="Arial"/>
        </w:rPr>
      </w:pPr>
      <w:r w:rsidRPr="006A37F8">
        <w:rPr>
          <w:rFonts w:ascii="Book Antiqua" w:hAnsi="Book Antiqua" w:cs="Arial"/>
        </w:rPr>
        <w:t>This appeal is dismissed.</w:t>
      </w:r>
    </w:p>
    <w:p w14:paraId="477AFBEC" w14:textId="77777777" w:rsidR="006871BA" w:rsidRDefault="006871BA" w:rsidP="006A37F8">
      <w:pPr>
        <w:spacing w:before="240"/>
        <w:jc w:val="both"/>
        <w:rPr>
          <w:rFonts w:ascii="Book Antiqua" w:hAnsi="Book Antiqua" w:cs="Arial"/>
          <w:b/>
          <w:u w:val="single"/>
        </w:rPr>
      </w:pPr>
    </w:p>
    <w:p w14:paraId="2CB9E616" w14:textId="77777777" w:rsidR="00734BE7" w:rsidRDefault="00734BE7" w:rsidP="006A37F8">
      <w:pPr>
        <w:spacing w:before="240"/>
        <w:jc w:val="both"/>
        <w:rPr>
          <w:rFonts w:ascii="Book Antiqua" w:hAnsi="Book Antiqua" w:cs="Arial"/>
          <w:b/>
          <w:u w:val="single"/>
        </w:rPr>
      </w:pPr>
    </w:p>
    <w:p w14:paraId="02DD7D39" w14:textId="77777777" w:rsidR="00734BE7" w:rsidRDefault="00734BE7" w:rsidP="006A37F8">
      <w:pPr>
        <w:spacing w:before="240"/>
        <w:jc w:val="both"/>
        <w:rPr>
          <w:rFonts w:ascii="Book Antiqua" w:hAnsi="Book Antiqua" w:cs="Arial"/>
          <w:b/>
          <w:u w:val="single"/>
        </w:rPr>
      </w:pPr>
    </w:p>
    <w:p w14:paraId="466A6C50" w14:textId="36AC163A" w:rsidR="006A37F8" w:rsidRPr="006A37F8" w:rsidRDefault="008508AD" w:rsidP="006A37F8">
      <w:pPr>
        <w:spacing w:before="240"/>
        <w:jc w:val="both"/>
        <w:rPr>
          <w:rFonts w:ascii="Book Antiqua" w:hAnsi="Book Antiqua" w:cs="Arial"/>
        </w:rPr>
      </w:pPr>
      <w:r w:rsidRPr="006A37F8">
        <w:rPr>
          <w:rFonts w:ascii="Book Antiqua" w:hAnsi="Book Antiqua" w:cs="Arial"/>
          <w:b/>
          <w:u w:val="single"/>
        </w:rPr>
        <w:t>Direction Regarding Anonymity – Rule 14 of the Tribunal Procedure (Upper Tribunal) Rules 2008</w:t>
      </w:r>
    </w:p>
    <w:p w14:paraId="7BCA1F7C" w14:textId="77777777" w:rsidR="008508AD" w:rsidRPr="006A37F8" w:rsidRDefault="008508AD" w:rsidP="008508AD">
      <w:pPr>
        <w:numPr>
          <w:ilvl w:val="0"/>
          <w:numId w:val="3"/>
        </w:numPr>
        <w:spacing w:before="240"/>
        <w:jc w:val="both"/>
        <w:rPr>
          <w:rFonts w:ascii="Book Antiqua" w:hAnsi="Book Antiqua" w:cs="Arial"/>
        </w:rPr>
      </w:pPr>
      <w:r w:rsidRPr="006A37F8">
        <w:rPr>
          <w:rFonts w:ascii="Book Antiqua" w:hAnsi="Book Antiqua" w:cs="Arial"/>
        </w:rPr>
        <w:t xml:space="preserve">Unless and </w:t>
      </w:r>
      <w:r w:rsidRPr="006A37F8">
        <w:rPr>
          <w:rFonts w:ascii="Book Antiqua" w:hAnsi="Book Antiqua"/>
        </w:rPr>
        <w:t xml:space="preserve">until a Tribunal or court directs otherwise, the </w:t>
      </w:r>
      <w:r w:rsidR="00027641" w:rsidRPr="006A37F8">
        <w:rPr>
          <w:rFonts w:ascii="Book Antiqua" w:hAnsi="Book Antiqua"/>
        </w:rPr>
        <w:t>a</w:t>
      </w:r>
      <w:r w:rsidRPr="006A37F8">
        <w:rPr>
          <w:rFonts w:ascii="Book Antiqua" w:hAnsi="Book Antiqua"/>
        </w:rPr>
        <w:t xml:space="preserve">ppellant is granted anonymity.  No report of these proceedings shall directly or indirectly identify him or any member of their family.  This direction applies both to the </w:t>
      </w:r>
      <w:r w:rsidR="00027641" w:rsidRPr="006A37F8">
        <w:rPr>
          <w:rFonts w:ascii="Book Antiqua" w:hAnsi="Book Antiqua"/>
        </w:rPr>
        <w:t>a</w:t>
      </w:r>
      <w:r w:rsidRPr="006A37F8">
        <w:rPr>
          <w:rFonts w:ascii="Book Antiqua" w:hAnsi="Book Antiqua"/>
        </w:rPr>
        <w:t xml:space="preserve">ppellant and to the </w:t>
      </w:r>
      <w:r w:rsidR="00027641" w:rsidRPr="006A37F8">
        <w:rPr>
          <w:rFonts w:ascii="Book Antiqua" w:hAnsi="Book Antiqua"/>
        </w:rPr>
        <w:t>r</w:t>
      </w:r>
      <w:r w:rsidRPr="006A37F8">
        <w:rPr>
          <w:rFonts w:ascii="Book Antiqua" w:hAnsi="Book Antiqua"/>
        </w:rPr>
        <w:t>espondent.  Failure to comply with this direction could lead to contempt of court proceedings.</w:t>
      </w:r>
    </w:p>
    <w:p w14:paraId="1426E3DE" w14:textId="77777777" w:rsidR="00842418" w:rsidRPr="00F5664C" w:rsidRDefault="00842418" w:rsidP="000369F5">
      <w:pPr>
        <w:tabs>
          <w:tab w:val="left" w:pos="2520"/>
        </w:tabs>
        <w:jc w:val="both"/>
        <w:rPr>
          <w:rFonts w:ascii="Book Antiqua" w:hAnsi="Book Antiqua" w:cs="Arial"/>
        </w:rPr>
      </w:pPr>
    </w:p>
    <w:p w14:paraId="2ACD597E" w14:textId="77777777" w:rsidR="008508AD" w:rsidRPr="00F5664C" w:rsidRDefault="008508AD" w:rsidP="000369F5">
      <w:pPr>
        <w:tabs>
          <w:tab w:val="left" w:pos="2520"/>
        </w:tabs>
        <w:jc w:val="both"/>
        <w:rPr>
          <w:rFonts w:ascii="Book Antiqua" w:hAnsi="Book Antiqua" w:cs="Arial"/>
        </w:rPr>
      </w:pPr>
    </w:p>
    <w:p w14:paraId="22EF0440" w14:textId="0E287968" w:rsidR="001F2716"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D70775">
        <w:rPr>
          <w:rFonts w:ascii="Book Antiqua" w:hAnsi="Book Antiqua" w:cs="Arial"/>
        </w:rPr>
        <w:t xml:space="preserve"> </w:t>
      </w:r>
      <w:r w:rsidR="006B3DFC">
        <w:rPr>
          <w:rFonts w:ascii="Book Antiqua" w:hAnsi="Book Antiqua" w:cs="Arial"/>
        </w:rPr>
        <w:t xml:space="preserve">29 </w:t>
      </w:r>
      <w:r w:rsidR="00CC6999">
        <w:rPr>
          <w:rFonts w:ascii="Book Antiqua" w:hAnsi="Book Antiqua" w:cs="Arial"/>
        </w:rPr>
        <w:t>July</w:t>
      </w:r>
      <w:r w:rsidR="006B3DFC">
        <w:rPr>
          <w:rFonts w:ascii="Book Antiqua" w:hAnsi="Book Antiqua" w:cs="Arial"/>
        </w:rPr>
        <w:t xml:space="preserve"> 2018</w:t>
      </w:r>
    </w:p>
    <w:p w14:paraId="370A8536" w14:textId="13FF0CDE" w:rsidR="008508AD" w:rsidRDefault="00155BA9" w:rsidP="000369F5">
      <w:pPr>
        <w:tabs>
          <w:tab w:val="left" w:pos="2520"/>
        </w:tabs>
        <w:jc w:val="both"/>
        <w:rPr>
          <w:rFonts w:ascii="Book Antiqua" w:hAnsi="Book Antiqua" w:cs="Arial"/>
        </w:rPr>
      </w:pPr>
      <w:r>
        <w:rPr>
          <w:rFonts w:ascii="Book Antiqua" w:hAnsi="Book Antiqua" w:cs="Arial"/>
        </w:rPr>
        <w:t>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8639DC">
        <w:rPr>
          <w:rFonts w:ascii="Book Antiqua" w:hAnsi="Book Antiqua" w:cs="Arial"/>
        </w:rPr>
        <w:t>Lane</w:t>
      </w:r>
    </w:p>
    <w:p w14:paraId="29A539FE" w14:textId="2A51A234" w:rsidR="008508AD" w:rsidRDefault="008508AD" w:rsidP="000369F5">
      <w:pPr>
        <w:tabs>
          <w:tab w:val="left" w:pos="2520"/>
        </w:tabs>
        <w:jc w:val="both"/>
        <w:rPr>
          <w:rFonts w:ascii="Book Antiqua" w:hAnsi="Book Antiqua" w:cs="Arial"/>
        </w:rPr>
      </w:pPr>
    </w:p>
    <w:p w14:paraId="18C866FB" w14:textId="22E17754" w:rsidR="006871BA" w:rsidRDefault="006871BA" w:rsidP="000369F5">
      <w:pPr>
        <w:tabs>
          <w:tab w:val="left" w:pos="2520"/>
        </w:tabs>
        <w:jc w:val="both"/>
        <w:rPr>
          <w:rFonts w:ascii="Book Antiqua" w:hAnsi="Book Antiqua" w:cs="Arial"/>
        </w:rPr>
      </w:pPr>
    </w:p>
    <w:p w14:paraId="3EAB897D" w14:textId="77777777" w:rsidR="006871BA" w:rsidRDefault="006871BA" w:rsidP="000369F5">
      <w:pPr>
        <w:tabs>
          <w:tab w:val="left" w:pos="2520"/>
        </w:tabs>
        <w:jc w:val="both"/>
        <w:rPr>
          <w:rFonts w:ascii="Book Antiqua" w:hAnsi="Book Antiqua" w:cs="Arial"/>
        </w:rPr>
      </w:pPr>
    </w:p>
    <w:p w14:paraId="42AE82CA" w14:textId="77777777" w:rsidR="008508AD" w:rsidRDefault="008508AD" w:rsidP="000369F5">
      <w:pPr>
        <w:tabs>
          <w:tab w:val="left" w:pos="2520"/>
        </w:tabs>
        <w:jc w:val="both"/>
        <w:rPr>
          <w:rFonts w:ascii="Book Antiqua" w:hAnsi="Book Antiqua" w:cs="Arial"/>
        </w:rPr>
      </w:pPr>
    </w:p>
    <w:p w14:paraId="3BDC5E18" w14:textId="77777777" w:rsidR="008508AD" w:rsidRPr="008508AD" w:rsidRDefault="008508AD" w:rsidP="008508AD">
      <w:pPr>
        <w:jc w:val="both"/>
        <w:rPr>
          <w:rFonts w:ascii="Book Antiqua" w:hAnsi="Book Antiqua" w:cs="Arial"/>
          <w:b/>
          <w:u w:val="single"/>
        </w:rPr>
      </w:pPr>
      <w:r w:rsidRPr="008508AD">
        <w:rPr>
          <w:rFonts w:ascii="Book Antiqua" w:hAnsi="Book Antiqua" w:cs="Arial"/>
          <w:b/>
          <w:u w:val="single"/>
        </w:rPr>
        <w:t>TO THE RESPONDENT</w:t>
      </w:r>
    </w:p>
    <w:p w14:paraId="101288FA" w14:textId="77777777" w:rsidR="008508AD" w:rsidRPr="008508AD" w:rsidRDefault="008508AD" w:rsidP="008508AD">
      <w:pPr>
        <w:ind w:left="567" w:hanging="567"/>
        <w:jc w:val="both"/>
        <w:rPr>
          <w:rFonts w:ascii="Book Antiqua" w:hAnsi="Book Antiqua" w:cs="Arial"/>
        </w:rPr>
      </w:pPr>
      <w:r w:rsidRPr="008508AD">
        <w:rPr>
          <w:rFonts w:ascii="Book Antiqua" w:hAnsi="Book Antiqua" w:cs="Arial"/>
          <w:b/>
          <w:u w:val="single"/>
        </w:rPr>
        <w:t>FEE AWARD</w:t>
      </w:r>
    </w:p>
    <w:p w14:paraId="321D9286" w14:textId="77777777" w:rsidR="008508AD" w:rsidRPr="008508AD" w:rsidRDefault="008508AD" w:rsidP="008508AD">
      <w:pPr>
        <w:ind w:left="567" w:hanging="567"/>
        <w:jc w:val="both"/>
        <w:rPr>
          <w:rFonts w:ascii="Book Antiqua" w:hAnsi="Book Antiqua" w:cs="Arial"/>
        </w:rPr>
      </w:pPr>
    </w:p>
    <w:p w14:paraId="57A98C1E" w14:textId="77777777" w:rsidR="008508AD" w:rsidRDefault="008508AD" w:rsidP="008508AD">
      <w:pPr>
        <w:jc w:val="both"/>
        <w:rPr>
          <w:rFonts w:ascii="Book Antiqua" w:hAnsi="Book Antiqua" w:cs="Arial"/>
        </w:rPr>
      </w:pPr>
      <w:r w:rsidRPr="008508AD">
        <w:rPr>
          <w:rFonts w:ascii="Book Antiqua" w:hAnsi="Book Antiqua" w:cs="Arial"/>
        </w:rPr>
        <w:t>I have dismissed the appeal and therefore there can be no fee award.</w:t>
      </w:r>
    </w:p>
    <w:p w14:paraId="1E713B2F" w14:textId="77777777" w:rsidR="008508AD" w:rsidRDefault="008508AD" w:rsidP="008508AD">
      <w:pPr>
        <w:jc w:val="both"/>
        <w:rPr>
          <w:rFonts w:ascii="Book Antiqua" w:hAnsi="Book Antiqua" w:cs="Arial"/>
        </w:rPr>
      </w:pPr>
    </w:p>
    <w:p w14:paraId="58EFE0D4" w14:textId="77777777" w:rsidR="00CC6999" w:rsidRDefault="00CC6999" w:rsidP="008508AD">
      <w:pPr>
        <w:tabs>
          <w:tab w:val="left" w:pos="2520"/>
        </w:tabs>
        <w:jc w:val="both"/>
        <w:rPr>
          <w:rFonts w:ascii="Book Antiqua" w:hAnsi="Book Antiqua" w:cs="Arial"/>
        </w:rPr>
      </w:pPr>
    </w:p>
    <w:p w14:paraId="7E309C43" w14:textId="36EA634A" w:rsidR="008508AD" w:rsidRDefault="008508AD" w:rsidP="008508AD">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 xml:space="preserve"> </w:t>
      </w:r>
      <w:r w:rsidR="006B3DFC">
        <w:rPr>
          <w:rFonts w:ascii="Book Antiqua" w:hAnsi="Book Antiqua" w:cs="Arial"/>
        </w:rPr>
        <w:t xml:space="preserve">29 </w:t>
      </w:r>
      <w:r w:rsidR="00CC6999">
        <w:rPr>
          <w:rFonts w:ascii="Book Antiqua" w:hAnsi="Book Antiqua" w:cs="Arial"/>
        </w:rPr>
        <w:t>July</w:t>
      </w:r>
      <w:r w:rsidR="006B3DFC">
        <w:rPr>
          <w:rFonts w:ascii="Book Antiqua" w:hAnsi="Book Antiqua" w:cs="Arial"/>
        </w:rPr>
        <w:t xml:space="preserve"> 2018</w:t>
      </w:r>
    </w:p>
    <w:p w14:paraId="33CC0E34" w14:textId="10415F20" w:rsidR="00C321B5" w:rsidRPr="00F5664C" w:rsidRDefault="008508AD" w:rsidP="000369F5">
      <w:pPr>
        <w:tabs>
          <w:tab w:val="left" w:pos="2520"/>
        </w:tabs>
        <w:jc w:val="both"/>
        <w:rPr>
          <w:rFonts w:ascii="Book Antiqua" w:hAnsi="Book Antiqua" w:cs="Arial"/>
        </w:rPr>
      </w:pPr>
      <w:r>
        <w:rPr>
          <w:rFonts w:ascii="Book Antiqua" w:hAnsi="Book Antiqua" w:cs="Arial"/>
        </w:rPr>
        <w:t>Upper Tribunal</w:t>
      </w:r>
      <w:r w:rsidRPr="00F5664C">
        <w:rPr>
          <w:rFonts w:ascii="Book Antiqua" w:hAnsi="Book Antiqua" w:cs="Arial"/>
        </w:rPr>
        <w:t xml:space="preserve"> Judge </w:t>
      </w:r>
      <w:r>
        <w:rPr>
          <w:rFonts w:ascii="Book Antiqua" w:hAnsi="Book Antiqua" w:cs="Arial"/>
        </w:rPr>
        <w:t>Lane</w:t>
      </w:r>
    </w:p>
    <w:p w14:paraId="3649BE2D" w14:textId="77777777" w:rsidR="005B7789" w:rsidRPr="00F5664C" w:rsidRDefault="005B7789" w:rsidP="000369F5">
      <w:pPr>
        <w:tabs>
          <w:tab w:val="left" w:pos="2520"/>
        </w:tabs>
        <w:jc w:val="both"/>
        <w:rPr>
          <w:rFonts w:ascii="Book Antiqua" w:hAnsi="Book Antiqua" w:cs="Arial"/>
        </w:rPr>
        <w:sectPr w:rsidR="005B7789" w:rsidRPr="00F5664C" w:rsidSect="00B1248E">
          <w:headerReference w:type="default" r:id="rId8"/>
          <w:footerReference w:type="default" r:id="rId9"/>
          <w:headerReference w:type="first" r:id="rId10"/>
          <w:footerReference w:type="first" r:id="rId11"/>
          <w:pgSz w:w="11906" w:h="16838"/>
          <w:pgMar w:top="284" w:right="1134" w:bottom="1440" w:left="1134" w:header="709" w:footer="709" w:gutter="0"/>
          <w:cols w:space="708"/>
          <w:titlePg/>
          <w:docGrid w:linePitch="360"/>
        </w:sectPr>
      </w:pPr>
    </w:p>
    <w:p w14:paraId="475CE8CA" w14:textId="77777777" w:rsidR="005B7789" w:rsidRPr="00F5664C" w:rsidRDefault="005B7789" w:rsidP="005B7789">
      <w:pPr>
        <w:tabs>
          <w:tab w:val="left" w:pos="2520"/>
        </w:tabs>
        <w:ind w:left="540" w:hanging="540"/>
        <w:jc w:val="both"/>
        <w:rPr>
          <w:rFonts w:ascii="Book Antiqua" w:hAnsi="Book Antiqua" w:cs="Arial"/>
        </w:rPr>
      </w:pPr>
    </w:p>
    <w:p w14:paraId="525B5EE7" w14:textId="77777777" w:rsidR="005B7789" w:rsidRPr="00F5664C" w:rsidRDefault="005B7789" w:rsidP="000369F5">
      <w:pPr>
        <w:tabs>
          <w:tab w:val="left" w:pos="2520"/>
        </w:tabs>
        <w:jc w:val="both"/>
        <w:rPr>
          <w:rFonts w:ascii="Book Antiqua" w:hAnsi="Book Antiqua" w:cs="Arial"/>
        </w:rPr>
      </w:pPr>
    </w:p>
    <w:sectPr w:rsidR="005B7789" w:rsidRPr="00F5664C" w:rsidSect="00CC6999">
      <w:type w:val="continuous"/>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905B1D" w14:textId="77777777" w:rsidR="003F7AA4" w:rsidRDefault="003F7AA4">
      <w:r>
        <w:separator/>
      </w:r>
    </w:p>
  </w:endnote>
  <w:endnote w:type="continuationSeparator" w:id="0">
    <w:p w14:paraId="45F3331A" w14:textId="77777777" w:rsidR="003F7AA4" w:rsidRDefault="003F7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2DE16" w14:textId="020C7542" w:rsidR="00ED338F" w:rsidRPr="00B1248E" w:rsidRDefault="00ED338F" w:rsidP="00593795">
    <w:pPr>
      <w:pStyle w:val="Footer"/>
      <w:jc w:val="center"/>
      <w:rPr>
        <w:rFonts w:ascii="Book Antiqua" w:hAnsi="Book Antiqua" w:cs="Arial"/>
      </w:rPr>
    </w:pPr>
    <w:r w:rsidRPr="00B1248E">
      <w:rPr>
        <w:rStyle w:val="PageNumber"/>
        <w:rFonts w:ascii="Book Antiqua" w:hAnsi="Book Antiqua" w:cs="Arial"/>
      </w:rPr>
      <w:fldChar w:fldCharType="begin"/>
    </w:r>
    <w:r w:rsidRPr="00B1248E">
      <w:rPr>
        <w:rStyle w:val="PageNumber"/>
        <w:rFonts w:ascii="Book Antiqua" w:hAnsi="Book Antiqua" w:cs="Arial"/>
      </w:rPr>
      <w:instrText xml:space="preserve"> PAGE </w:instrText>
    </w:r>
    <w:r w:rsidRPr="00B1248E">
      <w:rPr>
        <w:rStyle w:val="PageNumber"/>
        <w:rFonts w:ascii="Book Antiqua" w:hAnsi="Book Antiqua" w:cs="Arial"/>
      </w:rPr>
      <w:fldChar w:fldCharType="separate"/>
    </w:r>
    <w:r w:rsidR="001F17AC">
      <w:rPr>
        <w:rStyle w:val="PageNumber"/>
        <w:rFonts w:ascii="Book Antiqua" w:hAnsi="Book Antiqua" w:cs="Arial"/>
        <w:noProof/>
      </w:rPr>
      <w:t>4</w:t>
    </w:r>
    <w:r w:rsidRPr="00B1248E">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8BAF0" w14:textId="77777777" w:rsidR="00ED338F" w:rsidRPr="00F5664C" w:rsidRDefault="00ED338F" w:rsidP="00842418">
    <w:pPr>
      <w:jc w:val="center"/>
      <w:rPr>
        <w:rFonts w:ascii="Book Antiqua" w:hAnsi="Book Antiqua" w:cs="Arial"/>
        <w:b/>
      </w:rPr>
    </w:pPr>
    <w:r w:rsidRPr="00F5664C">
      <w:rPr>
        <w:rFonts w:ascii="Book Antiqua" w:hAnsi="Book Antiqua" w:cs="Arial"/>
        <w:b/>
        <w:spacing w:val="-6"/>
      </w:rPr>
      <w:t>©</w:t>
    </w:r>
    <w:r w:rsidR="0066641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FF248D" w14:textId="77777777" w:rsidR="003F7AA4" w:rsidRDefault="003F7AA4">
      <w:r>
        <w:separator/>
      </w:r>
    </w:p>
  </w:footnote>
  <w:footnote w:type="continuationSeparator" w:id="0">
    <w:p w14:paraId="0E23C66C" w14:textId="77777777" w:rsidR="003F7AA4" w:rsidRDefault="003F7A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5DBA7" w14:textId="1F541477" w:rsidR="00ED338F" w:rsidRDefault="00ED338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6A37F8">
      <w:rPr>
        <w:rFonts w:ascii="Book Antiqua" w:hAnsi="Book Antiqua" w:cs="Arial"/>
        <w:sz w:val="16"/>
        <w:szCs w:val="16"/>
      </w:rPr>
      <w:t>PA/00489/2017</w:t>
    </w:r>
  </w:p>
  <w:p w14:paraId="77A1EB46" w14:textId="77777777" w:rsidR="00B1248E" w:rsidRPr="00F5664C" w:rsidRDefault="00B1248E"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75C0F" w14:textId="73F8D69B" w:rsidR="00ED338F" w:rsidRPr="00F5664C" w:rsidRDefault="00ED338F">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BC8CC00A"/>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58C4B5C"/>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40043F4"/>
    <w:multiLevelType w:val="multilevel"/>
    <w:tmpl w:val="91F267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ShadeFormData/>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24D"/>
    <w:rsid w:val="00000621"/>
    <w:rsid w:val="00001A2D"/>
    <w:rsid w:val="000036C2"/>
    <w:rsid w:val="000168E1"/>
    <w:rsid w:val="00027641"/>
    <w:rsid w:val="00033D3D"/>
    <w:rsid w:val="00035965"/>
    <w:rsid w:val="000369F5"/>
    <w:rsid w:val="00060ED5"/>
    <w:rsid w:val="000713BB"/>
    <w:rsid w:val="00071602"/>
    <w:rsid w:val="00071A7E"/>
    <w:rsid w:val="000746C0"/>
    <w:rsid w:val="00074D1D"/>
    <w:rsid w:val="00092580"/>
    <w:rsid w:val="000D5D94"/>
    <w:rsid w:val="000E0923"/>
    <w:rsid w:val="000F76DE"/>
    <w:rsid w:val="00113D9C"/>
    <w:rsid w:val="001165A7"/>
    <w:rsid w:val="00130ABD"/>
    <w:rsid w:val="00151BB7"/>
    <w:rsid w:val="0015224D"/>
    <w:rsid w:val="00155BA9"/>
    <w:rsid w:val="0016457F"/>
    <w:rsid w:val="00167D3A"/>
    <w:rsid w:val="001723AE"/>
    <w:rsid w:val="00183D32"/>
    <w:rsid w:val="001A1E2C"/>
    <w:rsid w:val="001F17AC"/>
    <w:rsid w:val="001F2716"/>
    <w:rsid w:val="001F54CB"/>
    <w:rsid w:val="0020133A"/>
    <w:rsid w:val="00207617"/>
    <w:rsid w:val="00264A24"/>
    <w:rsid w:val="00275F0C"/>
    <w:rsid w:val="00283659"/>
    <w:rsid w:val="002C4E73"/>
    <w:rsid w:val="002D68BF"/>
    <w:rsid w:val="003315D3"/>
    <w:rsid w:val="00336CBF"/>
    <w:rsid w:val="003546C8"/>
    <w:rsid w:val="003763A9"/>
    <w:rsid w:val="00381177"/>
    <w:rsid w:val="003A6E6C"/>
    <w:rsid w:val="003A7CF2"/>
    <w:rsid w:val="003B0789"/>
    <w:rsid w:val="003C5CE5"/>
    <w:rsid w:val="003C6548"/>
    <w:rsid w:val="003E267B"/>
    <w:rsid w:val="003E7CD1"/>
    <w:rsid w:val="003F7AA4"/>
    <w:rsid w:val="00402B9E"/>
    <w:rsid w:val="00423932"/>
    <w:rsid w:val="004249CB"/>
    <w:rsid w:val="0044127D"/>
    <w:rsid w:val="004448DB"/>
    <w:rsid w:val="00446C9A"/>
    <w:rsid w:val="00457380"/>
    <w:rsid w:val="00462D76"/>
    <w:rsid w:val="00477193"/>
    <w:rsid w:val="004A1848"/>
    <w:rsid w:val="004A1F1B"/>
    <w:rsid w:val="004E2759"/>
    <w:rsid w:val="00507FEC"/>
    <w:rsid w:val="00510F0E"/>
    <w:rsid w:val="00511891"/>
    <w:rsid w:val="0051790E"/>
    <w:rsid w:val="00521F6E"/>
    <w:rsid w:val="005479E1"/>
    <w:rsid w:val="005570FD"/>
    <w:rsid w:val="005575EA"/>
    <w:rsid w:val="005744A4"/>
    <w:rsid w:val="0057790C"/>
    <w:rsid w:val="0058661C"/>
    <w:rsid w:val="00593795"/>
    <w:rsid w:val="00594638"/>
    <w:rsid w:val="005A75FF"/>
    <w:rsid w:val="005B594B"/>
    <w:rsid w:val="005B7789"/>
    <w:rsid w:val="0065791C"/>
    <w:rsid w:val="00666416"/>
    <w:rsid w:val="006871BA"/>
    <w:rsid w:val="00690B8A"/>
    <w:rsid w:val="00693AEE"/>
    <w:rsid w:val="006A37F8"/>
    <w:rsid w:val="006B3DFC"/>
    <w:rsid w:val="006D1DFA"/>
    <w:rsid w:val="006D506B"/>
    <w:rsid w:val="006E3C90"/>
    <w:rsid w:val="006E57E2"/>
    <w:rsid w:val="006F7C89"/>
    <w:rsid w:val="00704B61"/>
    <w:rsid w:val="00734BE7"/>
    <w:rsid w:val="00741598"/>
    <w:rsid w:val="00742A8D"/>
    <w:rsid w:val="007552A9"/>
    <w:rsid w:val="00761858"/>
    <w:rsid w:val="00767D59"/>
    <w:rsid w:val="00776E97"/>
    <w:rsid w:val="00780FD7"/>
    <w:rsid w:val="007912AD"/>
    <w:rsid w:val="007A1F28"/>
    <w:rsid w:val="007A393E"/>
    <w:rsid w:val="007A6132"/>
    <w:rsid w:val="007B0824"/>
    <w:rsid w:val="007E01DA"/>
    <w:rsid w:val="008116D9"/>
    <w:rsid w:val="00816A3E"/>
    <w:rsid w:val="008303B8"/>
    <w:rsid w:val="00833DCE"/>
    <w:rsid w:val="00842418"/>
    <w:rsid w:val="008508AD"/>
    <w:rsid w:val="0086066A"/>
    <w:rsid w:val="008639DC"/>
    <w:rsid w:val="00871D34"/>
    <w:rsid w:val="00872944"/>
    <w:rsid w:val="00897D75"/>
    <w:rsid w:val="008B270C"/>
    <w:rsid w:val="008C3D3D"/>
    <w:rsid w:val="008D4131"/>
    <w:rsid w:val="008E29BA"/>
    <w:rsid w:val="008F1932"/>
    <w:rsid w:val="008F294D"/>
    <w:rsid w:val="00921062"/>
    <w:rsid w:val="0093083E"/>
    <w:rsid w:val="00940FE3"/>
    <w:rsid w:val="00966ECF"/>
    <w:rsid w:val="009727A3"/>
    <w:rsid w:val="00987774"/>
    <w:rsid w:val="009A0FDC"/>
    <w:rsid w:val="009A11E8"/>
    <w:rsid w:val="009E4E62"/>
    <w:rsid w:val="009F5220"/>
    <w:rsid w:val="009F7C4D"/>
    <w:rsid w:val="00A15234"/>
    <w:rsid w:val="00A15560"/>
    <w:rsid w:val="00A16AE1"/>
    <w:rsid w:val="00A201AB"/>
    <w:rsid w:val="00A31C8B"/>
    <w:rsid w:val="00A845DC"/>
    <w:rsid w:val="00A97AEE"/>
    <w:rsid w:val="00AC5CF6"/>
    <w:rsid w:val="00B00CC0"/>
    <w:rsid w:val="00B106DA"/>
    <w:rsid w:val="00B1248E"/>
    <w:rsid w:val="00B144FA"/>
    <w:rsid w:val="00B16F58"/>
    <w:rsid w:val="00B30648"/>
    <w:rsid w:val="00B3524D"/>
    <w:rsid w:val="00B40F69"/>
    <w:rsid w:val="00B46616"/>
    <w:rsid w:val="00B54950"/>
    <w:rsid w:val="00B610E3"/>
    <w:rsid w:val="00B61205"/>
    <w:rsid w:val="00B617C4"/>
    <w:rsid w:val="00B626FA"/>
    <w:rsid w:val="00B7040A"/>
    <w:rsid w:val="00B70CCD"/>
    <w:rsid w:val="00B96FA0"/>
    <w:rsid w:val="00BA1D45"/>
    <w:rsid w:val="00BD4196"/>
    <w:rsid w:val="00BF22CA"/>
    <w:rsid w:val="00C26032"/>
    <w:rsid w:val="00C265B0"/>
    <w:rsid w:val="00C321B5"/>
    <w:rsid w:val="00C345E1"/>
    <w:rsid w:val="00C45078"/>
    <w:rsid w:val="00C977BA"/>
    <w:rsid w:val="00CB6E35"/>
    <w:rsid w:val="00CC6999"/>
    <w:rsid w:val="00CE1A46"/>
    <w:rsid w:val="00CF253F"/>
    <w:rsid w:val="00CF56B4"/>
    <w:rsid w:val="00CF6DEE"/>
    <w:rsid w:val="00D06D1F"/>
    <w:rsid w:val="00D20F09"/>
    <w:rsid w:val="00D22636"/>
    <w:rsid w:val="00D36666"/>
    <w:rsid w:val="00D40FD9"/>
    <w:rsid w:val="00D53769"/>
    <w:rsid w:val="00D70775"/>
    <w:rsid w:val="00D83C8D"/>
    <w:rsid w:val="00D85C13"/>
    <w:rsid w:val="00D91BE3"/>
    <w:rsid w:val="00D93016"/>
    <w:rsid w:val="00D94AFC"/>
    <w:rsid w:val="00DB70AE"/>
    <w:rsid w:val="00DB7231"/>
    <w:rsid w:val="00DD5071"/>
    <w:rsid w:val="00DD5C39"/>
    <w:rsid w:val="00DE26AF"/>
    <w:rsid w:val="00DE7DB7"/>
    <w:rsid w:val="00E00A0A"/>
    <w:rsid w:val="00E07F57"/>
    <w:rsid w:val="00E50BCE"/>
    <w:rsid w:val="00E61292"/>
    <w:rsid w:val="00E76309"/>
    <w:rsid w:val="00E77C4D"/>
    <w:rsid w:val="00E81D01"/>
    <w:rsid w:val="00EB1147"/>
    <w:rsid w:val="00EC1F8A"/>
    <w:rsid w:val="00ED338F"/>
    <w:rsid w:val="00EE45D8"/>
    <w:rsid w:val="00F004CD"/>
    <w:rsid w:val="00F13155"/>
    <w:rsid w:val="00F22EDA"/>
    <w:rsid w:val="00F3224D"/>
    <w:rsid w:val="00F33E0E"/>
    <w:rsid w:val="00F5664C"/>
    <w:rsid w:val="00F60D99"/>
    <w:rsid w:val="00FB7E80"/>
    <w:rsid w:val="00FC3E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8193"/>
    <o:shapelayout v:ext="edit">
      <o:idmap v:ext="edit" data="1"/>
    </o:shapelayout>
  </w:shapeDefaults>
  <w:decimalSymbol w:val="."/>
  <w:listSeparator w:val=","/>
  <w14:docId w14:val="47FACC9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ListParagraph">
    <w:name w:val="List Paragraph"/>
    <w:basedOn w:val="Normal"/>
    <w:uiPriority w:val="34"/>
    <w:qFormat/>
    <w:rsid w:val="006B3D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1424</Words>
  <Characters>7211</Characters>
  <Application>Microsoft Office Word</Application>
  <DocSecurity>0</DocSecurity>
  <Lines>60</Lines>
  <Paragraphs>17</Paragraphs>
  <ScaleCrop>false</ScaleCrop>
  <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2018-08-24T09:46:00Z</dcterms:created>
  <dcterms:modified xsi:type="dcterms:W3CDTF">2018-08-24T09:46:00Z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