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62" w:rsidRPr="00A56832" w:rsidRDefault="00356574" w:rsidP="00041662">
      <w:pPr>
        <w:jc w:val="center"/>
        <w:rPr>
          <w:rFonts w:ascii="Book Antiqua" w:hAnsi="Book Antiqua" w:cs="Arial"/>
          <w:sz w:val="16"/>
          <w:szCs w:val="16"/>
        </w:rPr>
      </w:pPr>
      <w:r>
        <w:rPr>
          <w:noProof/>
        </w:rPr>
        <w:drawing>
          <wp:inline distT="0" distB="0" distL="0" distR="0" wp14:anchorId="27C6ADC3" wp14:editId="0F7573EA">
            <wp:extent cx="1047115" cy="90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9955"/>
                    </a:xfrm>
                    <a:prstGeom prst="rect">
                      <a:avLst/>
                    </a:prstGeom>
                    <a:noFill/>
                    <a:ln>
                      <a:noFill/>
                    </a:ln>
                  </pic:spPr>
                </pic:pic>
              </a:graphicData>
            </a:graphic>
          </wp:inline>
        </w:drawing>
      </w:r>
    </w:p>
    <w:p w:rsidR="00E3287A" w:rsidRDefault="00E3287A" w:rsidP="00B626FA">
      <w:pPr>
        <w:tabs>
          <w:tab w:val="right" w:pos="9639"/>
        </w:tabs>
        <w:rPr>
          <w:rFonts w:ascii="Book Antiqua" w:hAnsi="Book Antiqua" w:cs="Arial"/>
          <w:b/>
        </w:rPr>
      </w:pPr>
    </w:p>
    <w:p w:rsidR="00041662" w:rsidRPr="00A56832" w:rsidRDefault="00DA53B0" w:rsidP="00B626FA">
      <w:pPr>
        <w:tabs>
          <w:tab w:val="right" w:pos="9639"/>
        </w:tabs>
        <w:rPr>
          <w:rFonts w:ascii="Book Antiqua" w:hAnsi="Book Antiqua" w:cs="Arial"/>
          <w:b/>
        </w:rPr>
      </w:pPr>
      <w:r>
        <w:rPr>
          <w:rFonts w:ascii="Book Antiqua" w:hAnsi="Book Antiqua" w:cs="Arial"/>
          <w:b/>
        </w:rPr>
        <w:t xml:space="preserve">Upper </w:t>
      </w:r>
      <w:r w:rsidR="00041662" w:rsidRPr="00A56832">
        <w:rPr>
          <w:rFonts w:ascii="Book Antiqua" w:hAnsi="Book Antiqua" w:cs="Arial"/>
          <w:b/>
        </w:rPr>
        <w:t xml:space="preserve">Tribunal </w:t>
      </w:r>
    </w:p>
    <w:p w:rsidR="00F70949" w:rsidRDefault="00041662" w:rsidP="001828D1">
      <w:pPr>
        <w:tabs>
          <w:tab w:val="right" w:pos="9639"/>
        </w:tabs>
        <w:rPr>
          <w:rFonts w:ascii="Book Antiqua" w:hAnsi="Book Antiqua" w:cs="Arial"/>
          <w:caps/>
        </w:rPr>
      </w:pPr>
      <w:r w:rsidRPr="00A56832">
        <w:rPr>
          <w:rFonts w:ascii="Book Antiqua" w:hAnsi="Book Antiqua" w:cs="Arial"/>
          <w:b/>
        </w:rPr>
        <w:t>(Immigration and Asylum Chamber)</w:t>
      </w:r>
      <w:r w:rsidR="00B626FA" w:rsidRPr="00A56832">
        <w:rPr>
          <w:rFonts w:ascii="Book Antiqua" w:hAnsi="Book Antiqua" w:cs="Arial"/>
          <w:b/>
        </w:rPr>
        <w:tab/>
      </w:r>
      <w:bookmarkStart w:id="0" w:name="_Hlk516570836"/>
      <w:r w:rsidR="00B3524D" w:rsidRPr="00A56832">
        <w:rPr>
          <w:rFonts w:ascii="Book Antiqua" w:hAnsi="Book Antiqua" w:cs="Arial"/>
        </w:rPr>
        <w:t>Appeal Number</w:t>
      </w:r>
      <w:r w:rsidR="00D53769" w:rsidRPr="00A56832">
        <w:rPr>
          <w:rFonts w:ascii="Book Antiqua" w:hAnsi="Book Antiqua" w:cs="Arial"/>
        </w:rPr>
        <w:t>:</w:t>
      </w:r>
      <w:r w:rsidR="00B3524D" w:rsidRPr="00A56832">
        <w:rPr>
          <w:rFonts w:ascii="Book Antiqua" w:hAnsi="Book Antiqua" w:cs="Arial"/>
        </w:rPr>
        <w:t xml:space="preserve"> </w:t>
      </w:r>
      <w:bookmarkStart w:id="1" w:name="_GoBack"/>
      <w:r w:rsidR="001D464C">
        <w:rPr>
          <w:rFonts w:ascii="Book Antiqua" w:hAnsi="Book Antiqua" w:cs="Arial"/>
        </w:rPr>
        <w:t>PA/</w:t>
      </w:r>
      <w:r w:rsidR="00015AB1">
        <w:rPr>
          <w:rFonts w:ascii="Book Antiqua" w:hAnsi="Book Antiqua" w:cs="Arial"/>
        </w:rPr>
        <w:t>00624</w:t>
      </w:r>
      <w:r w:rsidR="001D464C">
        <w:rPr>
          <w:rFonts w:ascii="Book Antiqua" w:hAnsi="Book Antiqua" w:cs="Arial"/>
        </w:rPr>
        <w:t>/</w:t>
      </w:r>
      <w:r w:rsidR="00015AB1">
        <w:rPr>
          <w:rFonts w:ascii="Book Antiqua" w:hAnsi="Book Antiqua" w:cs="Arial"/>
        </w:rPr>
        <w:t>2016</w:t>
      </w:r>
      <w:bookmarkEnd w:id="1"/>
    </w:p>
    <w:bookmarkEnd w:id="0"/>
    <w:p w:rsidR="00966CBF" w:rsidRPr="00A56832" w:rsidRDefault="00966CBF" w:rsidP="00C345E1">
      <w:pPr>
        <w:jc w:val="center"/>
        <w:rPr>
          <w:rFonts w:ascii="Book Antiqua" w:hAnsi="Book Antiqua" w:cs="Arial"/>
        </w:rPr>
      </w:pPr>
    </w:p>
    <w:p w:rsidR="00E3287A" w:rsidRDefault="00E3287A" w:rsidP="00C345E1">
      <w:pPr>
        <w:jc w:val="center"/>
        <w:rPr>
          <w:rFonts w:ascii="Book Antiqua" w:hAnsi="Book Antiqua" w:cs="Arial"/>
          <w:b/>
          <w:u w:val="single"/>
        </w:rPr>
      </w:pPr>
    </w:p>
    <w:p w:rsidR="00C345E1"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rsidR="00E3287A" w:rsidRPr="00A56832" w:rsidRDefault="00E3287A" w:rsidP="00C345E1">
      <w:pPr>
        <w:jc w:val="center"/>
        <w:rPr>
          <w:rFonts w:ascii="Book Antiqua" w:hAnsi="Book Antiqua" w:cs="Arial"/>
          <w:b/>
          <w:u w:val="single"/>
        </w:rPr>
      </w:pPr>
    </w:p>
    <w:p w:rsidR="00966CBF" w:rsidRPr="00A56832" w:rsidRDefault="00966CBF"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29"/>
        <w:gridCol w:w="3909"/>
      </w:tblGrid>
      <w:tr w:rsidR="00D22636" w:rsidRPr="00A56832" w:rsidTr="00B63045">
        <w:tc>
          <w:tcPr>
            <w:tcW w:w="5868" w:type="dxa"/>
          </w:tcPr>
          <w:p w:rsidR="00D22636" w:rsidRPr="00A56832" w:rsidRDefault="00D22636" w:rsidP="004A1848">
            <w:pPr>
              <w:jc w:val="both"/>
              <w:rPr>
                <w:rFonts w:ascii="Book Antiqua" w:hAnsi="Book Antiqua" w:cs="Arial"/>
                <w:b/>
              </w:rPr>
            </w:pPr>
            <w:r w:rsidRPr="00A56832">
              <w:rPr>
                <w:rFonts w:ascii="Book Antiqua" w:hAnsi="Book Antiqua" w:cs="Arial"/>
                <w:b/>
              </w:rPr>
              <w:t xml:space="preserve">Heard at </w:t>
            </w:r>
            <w:r w:rsidR="00F70949">
              <w:rPr>
                <w:rFonts w:ascii="Book Antiqua" w:hAnsi="Book Antiqua" w:cs="Arial"/>
                <w:b/>
              </w:rPr>
              <w:t>Birmingham</w:t>
            </w:r>
          </w:p>
        </w:tc>
        <w:tc>
          <w:tcPr>
            <w:tcW w:w="3986" w:type="dxa"/>
          </w:tcPr>
          <w:p w:rsidR="00D22636" w:rsidRPr="00A56832" w:rsidRDefault="00B63045" w:rsidP="008F1BEF">
            <w:pPr>
              <w:jc w:val="right"/>
              <w:rPr>
                <w:rFonts w:ascii="Book Antiqua" w:hAnsi="Book Antiqua" w:cs="Arial"/>
                <w:b/>
              </w:rPr>
            </w:pPr>
            <w:r>
              <w:rPr>
                <w:rFonts w:ascii="Book Antiqua" w:hAnsi="Book Antiqua" w:cs="Arial"/>
                <w:b/>
              </w:rPr>
              <w:t>Decision &amp; Reasons</w:t>
            </w:r>
            <w:r w:rsidRPr="00A56832">
              <w:rPr>
                <w:rFonts w:ascii="Book Antiqua" w:hAnsi="Book Antiqua" w:cs="Arial"/>
                <w:b/>
              </w:rPr>
              <w:t xml:space="preserve"> </w:t>
            </w:r>
            <w:r w:rsidR="00283659" w:rsidRPr="00A56832">
              <w:rPr>
                <w:rFonts w:ascii="Book Antiqua" w:hAnsi="Book Antiqua" w:cs="Arial"/>
                <w:b/>
              </w:rPr>
              <w:t>Promulgated</w:t>
            </w:r>
          </w:p>
        </w:tc>
      </w:tr>
      <w:tr w:rsidR="00D22636" w:rsidRPr="00A56832" w:rsidTr="00BE0CED">
        <w:tc>
          <w:tcPr>
            <w:tcW w:w="5868" w:type="dxa"/>
          </w:tcPr>
          <w:p w:rsidR="00D22636" w:rsidRPr="00A56832" w:rsidRDefault="00D22636" w:rsidP="004A1848">
            <w:pPr>
              <w:jc w:val="both"/>
              <w:rPr>
                <w:rFonts w:ascii="Book Antiqua" w:hAnsi="Book Antiqua" w:cs="Arial"/>
                <w:b/>
              </w:rPr>
            </w:pPr>
            <w:r w:rsidRPr="00A56832">
              <w:rPr>
                <w:rFonts w:ascii="Book Antiqua" w:hAnsi="Book Antiqua" w:cs="Arial"/>
                <w:b/>
              </w:rPr>
              <w:t xml:space="preserve">On </w:t>
            </w:r>
            <w:r w:rsidR="00F70949">
              <w:rPr>
                <w:rFonts w:ascii="Book Antiqua" w:hAnsi="Book Antiqua" w:cs="Arial"/>
                <w:b/>
              </w:rPr>
              <w:t xml:space="preserve">12 June </w:t>
            </w:r>
            <w:r w:rsidR="00DA53B0">
              <w:rPr>
                <w:rFonts w:ascii="Book Antiqua" w:hAnsi="Book Antiqua" w:cs="Arial"/>
                <w:b/>
              </w:rPr>
              <w:t>2018</w:t>
            </w:r>
          </w:p>
        </w:tc>
        <w:tc>
          <w:tcPr>
            <w:tcW w:w="3986" w:type="dxa"/>
          </w:tcPr>
          <w:p w:rsidR="00D22636" w:rsidRPr="00A56832" w:rsidRDefault="00E505EA" w:rsidP="00E505EA">
            <w:pPr>
              <w:rPr>
                <w:rFonts w:ascii="Book Antiqua" w:hAnsi="Book Antiqua" w:cs="Arial"/>
                <w:b/>
              </w:rPr>
            </w:pPr>
            <w:r>
              <w:rPr>
                <w:rFonts w:ascii="Book Antiqua" w:hAnsi="Book Antiqua" w:cs="Arial"/>
                <w:b/>
              </w:rPr>
              <w:t>On 21 June 2018</w:t>
            </w:r>
          </w:p>
        </w:tc>
      </w:tr>
      <w:tr w:rsidR="00D22636" w:rsidRPr="00A56832" w:rsidTr="00B63045">
        <w:tc>
          <w:tcPr>
            <w:tcW w:w="5868" w:type="dxa"/>
          </w:tcPr>
          <w:p w:rsidR="00D22636" w:rsidRPr="00A56832" w:rsidRDefault="00D22636" w:rsidP="004A1848">
            <w:pPr>
              <w:jc w:val="both"/>
              <w:rPr>
                <w:rFonts w:ascii="Book Antiqua" w:hAnsi="Book Antiqua" w:cs="Arial"/>
                <w:b/>
              </w:rPr>
            </w:pPr>
          </w:p>
        </w:tc>
        <w:tc>
          <w:tcPr>
            <w:tcW w:w="3986" w:type="dxa"/>
          </w:tcPr>
          <w:p w:rsidR="00D22636" w:rsidRPr="00A56832" w:rsidRDefault="00D22636" w:rsidP="008F1BEF">
            <w:pPr>
              <w:jc w:val="right"/>
              <w:rPr>
                <w:rFonts w:ascii="Book Antiqua" w:hAnsi="Book Antiqua" w:cs="Arial"/>
                <w:b/>
              </w:rPr>
            </w:pPr>
          </w:p>
        </w:tc>
      </w:tr>
    </w:tbl>
    <w:p w:rsidR="00E3287A" w:rsidRDefault="00E3287A" w:rsidP="00A15234">
      <w:pPr>
        <w:jc w:val="center"/>
        <w:rPr>
          <w:rFonts w:ascii="Book Antiqua" w:hAnsi="Book Antiqua" w:cs="Arial"/>
          <w:b/>
        </w:rPr>
      </w:pPr>
    </w:p>
    <w:p w:rsidR="00A15234" w:rsidRPr="00A56832" w:rsidRDefault="00207617" w:rsidP="00A15234">
      <w:pPr>
        <w:jc w:val="center"/>
        <w:rPr>
          <w:rFonts w:ascii="Book Antiqua" w:hAnsi="Book Antiqua" w:cs="Arial"/>
          <w:b/>
        </w:rPr>
      </w:pPr>
      <w:r w:rsidRPr="00A56832">
        <w:rPr>
          <w:rFonts w:ascii="Book Antiqua" w:hAnsi="Book Antiqua" w:cs="Arial"/>
          <w:b/>
        </w:rPr>
        <w:t>Befo</w:t>
      </w:r>
      <w:r w:rsidR="00A15234" w:rsidRPr="00A56832">
        <w:rPr>
          <w:rFonts w:ascii="Book Antiqua" w:hAnsi="Book Antiqua" w:cs="Arial"/>
          <w:b/>
        </w:rPr>
        <w:t>re</w:t>
      </w:r>
    </w:p>
    <w:p w:rsidR="00A15234" w:rsidRPr="00A56832" w:rsidRDefault="00A15234" w:rsidP="00A15234">
      <w:pPr>
        <w:jc w:val="center"/>
        <w:rPr>
          <w:rFonts w:ascii="Book Antiqua" w:hAnsi="Book Antiqua" w:cs="Arial"/>
          <w:b/>
        </w:rPr>
      </w:pPr>
    </w:p>
    <w:p w:rsidR="00A845DC" w:rsidRPr="00A56832" w:rsidRDefault="00DA53B0" w:rsidP="00A15234">
      <w:pPr>
        <w:jc w:val="center"/>
        <w:rPr>
          <w:rFonts w:ascii="Book Antiqua" w:hAnsi="Book Antiqua" w:cs="Arial"/>
          <w:b/>
        </w:rPr>
      </w:pPr>
      <w:r>
        <w:rPr>
          <w:rFonts w:ascii="Book Antiqua" w:hAnsi="Book Antiqua" w:cs="Arial"/>
          <w:b/>
        </w:rPr>
        <w:t>DEPUTY</w:t>
      </w:r>
      <w:r w:rsidR="008F1BEF">
        <w:rPr>
          <w:rFonts w:ascii="Book Antiqua" w:hAnsi="Book Antiqua" w:cs="Arial"/>
          <w:b/>
        </w:rPr>
        <w:t xml:space="preserve"> </w:t>
      </w:r>
      <w:r w:rsidR="00D63A24" w:rsidRPr="00A56832">
        <w:rPr>
          <w:rFonts w:ascii="Book Antiqua" w:hAnsi="Book Antiqua" w:cs="Arial"/>
          <w:b/>
        </w:rPr>
        <w:t xml:space="preserve">JUDGE </w:t>
      </w:r>
      <w:r w:rsidR="008F07F8">
        <w:rPr>
          <w:rFonts w:ascii="Book Antiqua" w:hAnsi="Book Antiqua" w:cs="Arial"/>
          <w:b/>
        </w:rPr>
        <w:t xml:space="preserve">OF THE </w:t>
      </w:r>
      <w:r>
        <w:rPr>
          <w:rFonts w:ascii="Book Antiqua" w:hAnsi="Book Antiqua" w:cs="Arial"/>
          <w:b/>
        </w:rPr>
        <w:t>UPPER</w:t>
      </w:r>
      <w:r w:rsidR="008F07F8">
        <w:rPr>
          <w:rFonts w:ascii="Book Antiqua" w:hAnsi="Book Antiqua" w:cs="Arial"/>
          <w:b/>
        </w:rPr>
        <w:t xml:space="preserve"> TRIBUNAL </w:t>
      </w:r>
      <w:proofErr w:type="spellStart"/>
      <w:r w:rsidR="008F1BEF">
        <w:rPr>
          <w:rFonts w:ascii="Book Antiqua" w:hAnsi="Book Antiqua" w:cs="Arial"/>
          <w:b/>
        </w:rPr>
        <w:t>McCARTHY</w:t>
      </w:r>
      <w:proofErr w:type="spellEnd"/>
    </w:p>
    <w:p w:rsidR="0064629B" w:rsidRDefault="0064629B" w:rsidP="00A15234">
      <w:pPr>
        <w:jc w:val="center"/>
        <w:rPr>
          <w:rFonts w:ascii="Book Antiqua" w:hAnsi="Book Antiqua" w:cs="Arial"/>
          <w:b/>
        </w:rPr>
      </w:pPr>
    </w:p>
    <w:p w:rsidR="00E3287A" w:rsidRDefault="00E3287A" w:rsidP="00A15234">
      <w:pPr>
        <w:jc w:val="center"/>
        <w:rPr>
          <w:rFonts w:ascii="Book Antiqua" w:hAnsi="Book Antiqua" w:cs="Arial"/>
          <w:b/>
        </w:rPr>
      </w:pPr>
    </w:p>
    <w:p w:rsidR="00A845DC" w:rsidRDefault="00A845DC" w:rsidP="00A15234">
      <w:pPr>
        <w:jc w:val="center"/>
        <w:rPr>
          <w:rFonts w:ascii="Book Antiqua" w:hAnsi="Book Antiqua" w:cs="Arial"/>
          <w:b/>
        </w:rPr>
      </w:pPr>
      <w:r w:rsidRPr="00A56832">
        <w:rPr>
          <w:rFonts w:ascii="Book Antiqua" w:hAnsi="Book Antiqua" w:cs="Arial"/>
          <w:b/>
        </w:rPr>
        <w:t>Between</w:t>
      </w:r>
    </w:p>
    <w:p w:rsidR="00015AB1" w:rsidRDefault="00015AB1" w:rsidP="00A15234">
      <w:pPr>
        <w:jc w:val="center"/>
        <w:rPr>
          <w:rFonts w:ascii="Book Antiqua" w:hAnsi="Book Antiqua" w:cs="Arial"/>
          <w:b/>
        </w:rPr>
      </w:pPr>
    </w:p>
    <w:p w:rsidR="00015AB1" w:rsidRDefault="00015AB1" w:rsidP="00015AB1">
      <w:pPr>
        <w:jc w:val="center"/>
        <w:rPr>
          <w:rFonts w:ascii="Book Antiqua" w:hAnsi="Book Antiqua" w:cs="Arial"/>
          <w:b/>
        </w:rPr>
      </w:pPr>
      <w:r w:rsidRPr="004510A6">
        <w:rPr>
          <w:rFonts w:ascii="Book Antiqua" w:hAnsi="Book Antiqua" w:cs="Arial"/>
          <w:b/>
        </w:rPr>
        <w:t>THE SECRETARY OF STATE FOR THE HOME DEPARTMENT</w:t>
      </w:r>
    </w:p>
    <w:p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rsidR="00704B61" w:rsidRDefault="00015AB1" w:rsidP="00704B61">
      <w:pPr>
        <w:jc w:val="center"/>
        <w:rPr>
          <w:rFonts w:ascii="Book Antiqua" w:hAnsi="Book Antiqua" w:cs="Arial"/>
          <w:b/>
        </w:rPr>
      </w:pPr>
      <w:r>
        <w:rPr>
          <w:rFonts w:ascii="Book Antiqua" w:hAnsi="Book Antiqua" w:cs="Arial"/>
          <w:b/>
        </w:rPr>
        <w:t>A</w:t>
      </w:r>
      <w:r w:rsidR="00DD5071" w:rsidRPr="00A56832">
        <w:rPr>
          <w:rFonts w:ascii="Book Antiqua" w:hAnsi="Book Antiqua" w:cs="Arial"/>
          <w:b/>
        </w:rPr>
        <w:t>nd</w:t>
      </w:r>
    </w:p>
    <w:p w:rsidR="00015AB1" w:rsidRDefault="00015AB1" w:rsidP="00704B61">
      <w:pPr>
        <w:jc w:val="center"/>
        <w:rPr>
          <w:rFonts w:ascii="Book Antiqua" w:hAnsi="Book Antiqua" w:cs="Arial"/>
          <w:b/>
        </w:rPr>
      </w:pPr>
    </w:p>
    <w:p w:rsidR="00015AB1" w:rsidRPr="00A56832" w:rsidRDefault="00015AB1" w:rsidP="00015AB1">
      <w:pPr>
        <w:jc w:val="center"/>
        <w:rPr>
          <w:rFonts w:ascii="Book Antiqua" w:hAnsi="Book Antiqua" w:cs="Arial"/>
          <w:b/>
        </w:rPr>
      </w:pPr>
      <w:r>
        <w:rPr>
          <w:rFonts w:ascii="Book Antiqua" w:hAnsi="Book Antiqua" w:cs="Arial"/>
          <w:b/>
        </w:rPr>
        <w:t>A</w:t>
      </w:r>
      <w:r w:rsidR="00E505EA">
        <w:rPr>
          <w:rFonts w:ascii="Book Antiqua" w:hAnsi="Book Antiqua" w:cs="Arial"/>
          <w:b/>
        </w:rPr>
        <w:t xml:space="preserve"> </w:t>
      </w:r>
      <w:r>
        <w:rPr>
          <w:rFonts w:ascii="Book Antiqua" w:hAnsi="Book Antiqua" w:cs="Arial"/>
          <w:b/>
        </w:rPr>
        <w:t>C</w:t>
      </w:r>
    </w:p>
    <w:p w:rsidR="00015AB1" w:rsidRDefault="00015AB1" w:rsidP="00015AB1">
      <w:pPr>
        <w:jc w:val="center"/>
        <w:rPr>
          <w:rFonts w:ascii="Book Antiqua" w:hAnsi="Book Antiqua" w:cs="Arial"/>
          <w:b/>
        </w:rPr>
      </w:pPr>
      <w:r>
        <w:rPr>
          <w:rFonts w:ascii="Book Antiqua" w:hAnsi="Book Antiqua" w:cs="Arial"/>
          <w:b/>
          <w:caps/>
        </w:rPr>
        <w:t>(anonymity ORDER CONTINUED)</w:t>
      </w:r>
    </w:p>
    <w:p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rsidR="00DD5071" w:rsidRPr="00A56832" w:rsidRDefault="00DD5071" w:rsidP="00DD5071">
      <w:pPr>
        <w:rPr>
          <w:rFonts w:ascii="Book Antiqua" w:hAnsi="Book Antiqua" w:cs="Arial"/>
          <w:u w:val="single"/>
        </w:rPr>
      </w:pPr>
    </w:p>
    <w:p w:rsidR="00DD5071" w:rsidRPr="00A56832" w:rsidRDefault="00DD5071" w:rsidP="00DD5071">
      <w:pPr>
        <w:rPr>
          <w:rFonts w:ascii="Book Antiqua" w:hAnsi="Book Antiqua" w:cs="Arial"/>
          <w:u w:val="single"/>
        </w:rPr>
      </w:pPr>
    </w:p>
    <w:p w:rsidR="00DD5071"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015AB1">
        <w:rPr>
          <w:rFonts w:ascii="Book Antiqua" w:hAnsi="Book Antiqua" w:cs="Arial"/>
        </w:rPr>
        <w:t xml:space="preserve">Mr D Mills, Senior Home Office Presenting Officer </w:t>
      </w: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015AB1">
        <w:rPr>
          <w:rFonts w:ascii="Book Antiqua" w:hAnsi="Book Antiqua" w:cs="Arial"/>
        </w:rPr>
        <w:t xml:space="preserve">Mr O </w:t>
      </w:r>
      <w:proofErr w:type="spellStart"/>
      <w:r w:rsidR="00015AB1">
        <w:rPr>
          <w:rFonts w:ascii="Book Antiqua" w:hAnsi="Book Antiqua" w:cs="Arial"/>
        </w:rPr>
        <w:t>Sobowale</w:t>
      </w:r>
      <w:proofErr w:type="spellEnd"/>
      <w:r w:rsidR="00015AB1">
        <w:rPr>
          <w:rFonts w:ascii="Book Antiqua" w:hAnsi="Book Antiqua" w:cs="Arial"/>
        </w:rPr>
        <w:t xml:space="preserve">, instructed by </w:t>
      </w:r>
      <w:proofErr w:type="spellStart"/>
      <w:r w:rsidR="00015AB1">
        <w:rPr>
          <w:rFonts w:ascii="Book Antiqua" w:hAnsi="Book Antiqua" w:cs="Arial"/>
        </w:rPr>
        <w:t>Kausers</w:t>
      </w:r>
      <w:proofErr w:type="spellEnd"/>
      <w:r w:rsidR="00015AB1">
        <w:rPr>
          <w:rFonts w:ascii="Book Antiqua" w:hAnsi="Book Antiqua" w:cs="Arial"/>
        </w:rPr>
        <w:t xml:space="preserve"> Solicitors </w:t>
      </w:r>
    </w:p>
    <w:p w:rsidR="00DE7DB7" w:rsidRPr="00A56832" w:rsidRDefault="00DE7DB7" w:rsidP="00402B9E">
      <w:pPr>
        <w:tabs>
          <w:tab w:val="left" w:pos="2520"/>
        </w:tabs>
        <w:jc w:val="center"/>
        <w:rPr>
          <w:rFonts w:ascii="Book Antiqua" w:hAnsi="Book Antiqua" w:cs="Arial"/>
        </w:rPr>
      </w:pPr>
    </w:p>
    <w:p w:rsidR="00DE7DB7" w:rsidRPr="00A56832" w:rsidRDefault="00DE7DB7" w:rsidP="00402B9E">
      <w:pPr>
        <w:tabs>
          <w:tab w:val="left" w:pos="2520"/>
        </w:tabs>
        <w:jc w:val="center"/>
        <w:rPr>
          <w:rFonts w:ascii="Book Antiqua" w:hAnsi="Book Antiqua" w:cs="Arial"/>
        </w:rPr>
      </w:pPr>
    </w:p>
    <w:p w:rsidR="00DE7DB7" w:rsidRPr="00A56832" w:rsidRDefault="002A7538" w:rsidP="00402B9E">
      <w:pPr>
        <w:tabs>
          <w:tab w:val="left" w:pos="2520"/>
        </w:tabs>
        <w:jc w:val="center"/>
        <w:rPr>
          <w:rFonts w:ascii="Book Antiqua" w:hAnsi="Book Antiqua" w:cs="Arial"/>
        </w:rPr>
      </w:pPr>
      <w:r>
        <w:rPr>
          <w:rFonts w:ascii="Book Antiqua" w:hAnsi="Book Antiqua" w:cs="Arial"/>
          <w:b/>
          <w:u w:val="single"/>
        </w:rPr>
        <w:t>DECISION AND REASONS</w:t>
      </w:r>
    </w:p>
    <w:p w:rsidR="00E76309" w:rsidRDefault="00E76309" w:rsidP="00E80E94">
      <w:pPr>
        <w:jc w:val="both"/>
        <w:rPr>
          <w:rFonts w:ascii="Book Antiqua" w:hAnsi="Book Antiqua" w:cs="Arial"/>
        </w:rPr>
      </w:pPr>
    </w:p>
    <w:p w:rsidR="00015AB1" w:rsidRDefault="00015AB1" w:rsidP="00DD668D">
      <w:pPr>
        <w:numPr>
          <w:ilvl w:val="0"/>
          <w:numId w:val="20"/>
        </w:numPr>
        <w:ind w:left="567" w:hanging="567"/>
        <w:jc w:val="both"/>
        <w:rPr>
          <w:rFonts w:ascii="Book Antiqua" w:hAnsi="Book Antiqua" w:cs="Arial"/>
        </w:rPr>
      </w:pPr>
      <w:r>
        <w:rPr>
          <w:rFonts w:ascii="Book Antiqua" w:hAnsi="Book Antiqua" w:cs="Arial"/>
        </w:rPr>
        <w:t xml:space="preserve">The appellant Secretary of State appeals with permission of </w:t>
      </w:r>
      <w:proofErr w:type="spellStart"/>
      <w:r>
        <w:rPr>
          <w:rFonts w:ascii="Book Antiqua" w:hAnsi="Book Antiqua" w:cs="Arial"/>
        </w:rPr>
        <w:t>FtT</w:t>
      </w:r>
      <w:proofErr w:type="spellEnd"/>
      <w:r>
        <w:rPr>
          <w:rFonts w:ascii="Book Antiqua" w:hAnsi="Book Antiqua" w:cs="Arial"/>
        </w:rPr>
        <w:t xml:space="preserve"> Judge E B Grant to the Upper Tribunal against the decision and reasons statement of </w:t>
      </w:r>
      <w:proofErr w:type="spellStart"/>
      <w:r>
        <w:rPr>
          <w:rFonts w:ascii="Book Antiqua" w:hAnsi="Book Antiqua" w:cs="Arial"/>
        </w:rPr>
        <w:t>FtT</w:t>
      </w:r>
      <w:proofErr w:type="spellEnd"/>
      <w:r>
        <w:rPr>
          <w:rFonts w:ascii="Book Antiqua" w:hAnsi="Book Antiqua" w:cs="Arial"/>
        </w:rPr>
        <w:t xml:space="preserve"> Judge Birk that was issued on 22 January 2018</w:t>
      </w:r>
      <w:r w:rsidR="00DD668D">
        <w:rPr>
          <w:rFonts w:ascii="Book Antiqua" w:hAnsi="Book Antiqua" w:cs="Arial"/>
        </w:rPr>
        <w:t>.</w:t>
      </w:r>
    </w:p>
    <w:p w:rsidR="00015AB1" w:rsidRDefault="00015AB1" w:rsidP="00015AB1">
      <w:pPr>
        <w:ind w:left="567"/>
        <w:jc w:val="both"/>
        <w:rPr>
          <w:rFonts w:ascii="Book Antiqua" w:hAnsi="Book Antiqua" w:cs="Arial"/>
        </w:rPr>
      </w:pPr>
    </w:p>
    <w:p w:rsidR="00DE7C69" w:rsidRDefault="00C17049" w:rsidP="00DD668D">
      <w:pPr>
        <w:numPr>
          <w:ilvl w:val="0"/>
          <w:numId w:val="20"/>
        </w:numPr>
        <w:ind w:left="567" w:hanging="567"/>
        <w:jc w:val="both"/>
        <w:rPr>
          <w:rFonts w:ascii="Book Antiqua" w:hAnsi="Book Antiqua" w:cs="Arial"/>
        </w:rPr>
      </w:pPr>
      <w:r>
        <w:rPr>
          <w:rFonts w:ascii="Book Antiqua" w:hAnsi="Book Antiqua" w:cs="Arial"/>
        </w:rPr>
        <w:t xml:space="preserve">The grounds of appeal are somewhat lengthy but in </w:t>
      </w:r>
      <w:r w:rsidR="00DE7C69">
        <w:rPr>
          <w:rFonts w:ascii="Book Antiqua" w:hAnsi="Book Antiqua" w:cs="Arial"/>
        </w:rPr>
        <w:t>summary</w:t>
      </w:r>
      <w:r>
        <w:rPr>
          <w:rFonts w:ascii="Book Antiqua" w:hAnsi="Book Antiqua" w:cs="Arial"/>
        </w:rPr>
        <w:t xml:space="preserve"> argue that Judge Birk failed to take proper account of the fact the refugee status of the </w:t>
      </w:r>
      <w:r w:rsidR="00FC3C13">
        <w:rPr>
          <w:rFonts w:ascii="Book Antiqua" w:hAnsi="Book Antiqua" w:cs="Arial"/>
        </w:rPr>
        <w:t>respondent’s</w:t>
      </w:r>
      <w:r>
        <w:rPr>
          <w:rFonts w:ascii="Book Antiqua" w:hAnsi="Book Antiqua" w:cs="Arial"/>
        </w:rPr>
        <w:t xml:space="preserve"> wife would be revoked under paragraph 338A</w:t>
      </w:r>
      <w:r w:rsidR="00DE7C69">
        <w:rPr>
          <w:rFonts w:ascii="Book Antiqua" w:hAnsi="Book Antiqua" w:cs="Arial"/>
        </w:rPr>
        <w:t xml:space="preserve"> </w:t>
      </w:r>
      <w:r>
        <w:rPr>
          <w:rFonts w:ascii="Book Antiqua" w:hAnsi="Book Antiqua" w:cs="Arial"/>
        </w:rPr>
        <w:t xml:space="preserve">of the immigration rules, taken with </w:t>
      </w:r>
      <w:r>
        <w:rPr>
          <w:rFonts w:ascii="Book Antiqua" w:hAnsi="Book Antiqua" w:cs="Arial"/>
        </w:rPr>
        <w:lastRenderedPageBreak/>
        <w:t xml:space="preserve">paragraph 339AB (misrepresentation).  </w:t>
      </w:r>
      <w:r w:rsidR="00DE7C69">
        <w:rPr>
          <w:rFonts w:ascii="Book Antiqua" w:hAnsi="Book Antiqua" w:cs="Arial"/>
        </w:rPr>
        <w:t xml:space="preserve">These paragraphs transpose article 14(3)(b) of the Qualification Directive (2004/83/EC).  </w:t>
      </w:r>
    </w:p>
    <w:p w:rsidR="00DE7C69" w:rsidRDefault="00DE7C69" w:rsidP="00DE7C69">
      <w:pPr>
        <w:pStyle w:val="ListParagraph"/>
        <w:rPr>
          <w:rFonts w:ascii="Book Antiqua" w:hAnsi="Book Antiqua" w:cs="Arial"/>
        </w:rPr>
      </w:pPr>
    </w:p>
    <w:p w:rsidR="00DE7C69" w:rsidRDefault="00C17049" w:rsidP="00DD668D">
      <w:pPr>
        <w:numPr>
          <w:ilvl w:val="0"/>
          <w:numId w:val="20"/>
        </w:numPr>
        <w:ind w:left="567" w:hanging="567"/>
        <w:jc w:val="both"/>
        <w:rPr>
          <w:rFonts w:ascii="Book Antiqua" w:hAnsi="Book Antiqua" w:cs="Arial"/>
        </w:rPr>
      </w:pPr>
      <w:r>
        <w:rPr>
          <w:rFonts w:ascii="Book Antiqua" w:hAnsi="Book Antiqua" w:cs="Arial"/>
        </w:rPr>
        <w:t xml:space="preserve">As a result, the </w:t>
      </w:r>
      <w:r w:rsidR="00DE7C69">
        <w:rPr>
          <w:rFonts w:ascii="Book Antiqua" w:hAnsi="Book Antiqua" w:cs="Arial"/>
        </w:rPr>
        <w:t xml:space="preserve">appellant argues that the </w:t>
      </w:r>
      <w:r>
        <w:rPr>
          <w:rFonts w:ascii="Book Antiqua" w:hAnsi="Book Antiqua" w:cs="Arial"/>
        </w:rPr>
        <w:t xml:space="preserve">judge’s assessment of the evidence was inadequate, because the fact the </w:t>
      </w:r>
      <w:r w:rsidR="00FC3C13">
        <w:rPr>
          <w:rFonts w:ascii="Book Antiqua" w:hAnsi="Book Antiqua" w:cs="Arial"/>
        </w:rPr>
        <w:t>respondent’s</w:t>
      </w:r>
      <w:r w:rsidR="00DE7C69">
        <w:rPr>
          <w:rFonts w:ascii="Book Antiqua" w:hAnsi="Book Antiqua" w:cs="Arial"/>
        </w:rPr>
        <w:t xml:space="preserve"> wife has refugee status c</w:t>
      </w:r>
      <w:r>
        <w:rPr>
          <w:rFonts w:ascii="Book Antiqua" w:hAnsi="Book Antiqua" w:cs="Arial"/>
        </w:rPr>
        <w:t>ould not of itself be an insurmountable obstacle to the couple continuing family life together in the Gambia.</w:t>
      </w:r>
      <w:r w:rsidR="00DD668D">
        <w:rPr>
          <w:rFonts w:ascii="Book Antiqua" w:hAnsi="Book Antiqua" w:cs="Arial"/>
        </w:rPr>
        <w:t xml:space="preserve">  </w:t>
      </w:r>
    </w:p>
    <w:p w:rsidR="00DE7C69" w:rsidRDefault="00DE7C69" w:rsidP="00DE7C69">
      <w:pPr>
        <w:pStyle w:val="ListParagraph"/>
        <w:rPr>
          <w:rFonts w:ascii="Book Antiqua" w:hAnsi="Book Antiqua" w:cs="Arial"/>
        </w:rPr>
      </w:pPr>
    </w:p>
    <w:p w:rsidR="001D464C" w:rsidRDefault="00C17049" w:rsidP="00DD668D">
      <w:pPr>
        <w:numPr>
          <w:ilvl w:val="0"/>
          <w:numId w:val="20"/>
        </w:numPr>
        <w:ind w:left="567" w:hanging="567"/>
        <w:jc w:val="both"/>
        <w:rPr>
          <w:rFonts w:ascii="Book Antiqua" w:hAnsi="Book Antiqua" w:cs="Arial"/>
        </w:rPr>
      </w:pPr>
      <w:r>
        <w:rPr>
          <w:rFonts w:ascii="Book Antiqua" w:hAnsi="Book Antiqua" w:cs="Arial"/>
        </w:rPr>
        <w:t xml:space="preserve">In addition, the grounds argue that Judge Birk failed to properly assess the reasonableness of expecting the </w:t>
      </w:r>
      <w:r w:rsidR="00FC3C13">
        <w:rPr>
          <w:rFonts w:ascii="Book Antiqua" w:hAnsi="Book Antiqua" w:cs="Arial"/>
        </w:rPr>
        <w:t>respondent’s</w:t>
      </w:r>
      <w:r>
        <w:rPr>
          <w:rFonts w:ascii="Book Antiqua" w:hAnsi="Book Antiqua" w:cs="Arial"/>
        </w:rPr>
        <w:t xml:space="preserve"> children leaving the UK</w:t>
      </w:r>
      <w:r w:rsidR="00DE7C69">
        <w:rPr>
          <w:rFonts w:ascii="Book Antiqua" w:hAnsi="Book Antiqua" w:cs="Arial"/>
        </w:rPr>
        <w:t>,</w:t>
      </w:r>
      <w:r>
        <w:rPr>
          <w:rFonts w:ascii="Book Antiqua" w:hAnsi="Book Antiqua" w:cs="Arial"/>
        </w:rPr>
        <w:t xml:space="preserve"> as a result of his own and his wife’s departure, because in this case the persistent deception employed by the </w:t>
      </w:r>
      <w:r w:rsidR="00FC3C13">
        <w:rPr>
          <w:rFonts w:ascii="Book Antiqua" w:hAnsi="Book Antiqua" w:cs="Arial"/>
        </w:rPr>
        <w:t>respondent</w:t>
      </w:r>
      <w:r>
        <w:rPr>
          <w:rFonts w:ascii="Book Antiqua" w:hAnsi="Book Antiqua" w:cs="Arial"/>
        </w:rPr>
        <w:t xml:space="preserve"> and his wife meant the </w:t>
      </w:r>
      <w:r w:rsidR="00DE7C69">
        <w:rPr>
          <w:rFonts w:ascii="Book Antiqua" w:hAnsi="Book Antiqua" w:cs="Arial"/>
        </w:rPr>
        <w:t xml:space="preserve">test of reasonableness described by the Court of Appeal in </w:t>
      </w:r>
      <w:r w:rsidR="00DE7C69" w:rsidRPr="00DE7C69">
        <w:rPr>
          <w:rFonts w:ascii="Book Antiqua" w:hAnsi="Book Antiqua" w:cs="Arial"/>
          <w:i/>
        </w:rPr>
        <w:t xml:space="preserve">R (MA (Pakistan) &amp; </w:t>
      </w:r>
      <w:proofErr w:type="spellStart"/>
      <w:r w:rsidR="00DE7C69" w:rsidRPr="00DE7C69">
        <w:rPr>
          <w:rFonts w:ascii="Book Antiqua" w:hAnsi="Book Antiqua" w:cs="Arial"/>
          <w:i/>
        </w:rPr>
        <w:t>Ors</w:t>
      </w:r>
      <w:proofErr w:type="spellEnd"/>
      <w:r w:rsidR="00DE7C69" w:rsidRPr="00DE7C69">
        <w:rPr>
          <w:rFonts w:ascii="Book Antiqua" w:hAnsi="Book Antiqua" w:cs="Arial"/>
          <w:i/>
        </w:rPr>
        <w:t>) v SSHD &amp; Anor</w:t>
      </w:r>
      <w:r w:rsidR="00DE7C69" w:rsidRPr="00DE7C69">
        <w:rPr>
          <w:rFonts w:ascii="Book Antiqua" w:hAnsi="Book Antiqua" w:cs="Arial"/>
        </w:rPr>
        <w:t xml:space="preserve"> [2016] EWCA </w:t>
      </w:r>
      <w:proofErr w:type="spellStart"/>
      <w:r w:rsidR="00DE7C69" w:rsidRPr="00DE7C69">
        <w:rPr>
          <w:rFonts w:ascii="Book Antiqua" w:hAnsi="Book Antiqua" w:cs="Arial"/>
        </w:rPr>
        <w:t>Civ</w:t>
      </w:r>
      <w:proofErr w:type="spellEnd"/>
      <w:r w:rsidR="00DE7C69" w:rsidRPr="00DE7C69">
        <w:rPr>
          <w:rFonts w:ascii="Book Antiqua" w:hAnsi="Book Antiqua" w:cs="Arial"/>
        </w:rPr>
        <w:t xml:space="preserve"> 705</w:t>
      </w:r>
      <w:r w:rsidR="00DE7C69">
        <w:rPr>
          <w:rFonts w:ascii="Book Antiqua" w:hAnsi="Book Antiqua" w:cs="Arial"/>
        </w:rPr>
        <w:t xml:space="preserve"> should have been decided in favour of the public interest factors.</w:t>
      </w:r>
    </w:p>
    <w:p w:rsidR="00DE7C69" w:rsidRDefault="00DE7C69" w:rsidP="00DE7C69">
      <w:pPr>
        <w:pStyle w:val="ListParagraph"/>
        <w:rPr>
          <w:rFonts w:ascii="Book Antiqua" w:hAnsi="Book Antiqua" w:cs="Arial"/>
        </w:rPr>
      </w:pPr>
    </w:p>
    <w:p w:rsidR="00DE7C69" w:rsidRDefault="00F7669D" w:rsidP="00DD668D">
      <w:pPr>
        <w:numPr>
          <w:ilvl w:val="0"/>
          <w:numId w:val="20"/>
        </w:numPr>
        <w:ind w:left="567" w:hanging="567"/>
        <w:jc w:val="both"/>
        <w:rPr>
          <w:rFonts w:ascii="Book Antiqua" w:hAnsi="Book Antiqua" w:cs="Arial"/>
        </w:rPr>
      </w:pPr>
      <w:r>
        <w:rPr>
          <w:rFonts w:ascii="Book Antiqua" w:hAnsi="Book Antiqua" w:cs="Arial"/>
        </w:rPr>
        <w:t xml:space="preserve">Mr Mills admitted that he had represented the appellant in </w:t>
      </w:r>
      <w:r w:rsidR="00FC6A2E">
        <w:rPr>
          <w:rFonts w:ascii="Book Antiqua" w:hAnsi="Book Antiqua" w:cs="Arial"/>
        </w:rPr>
        <w:t>the</w:t>
      </w:r>
      <w:r>
        <w:rPr>
          <w:rFonts w:ascii="Book Antiqua" w:hAnsi="Book Antiqua" w:cs="Arial"/>
        </w:rPr>
        <w:t xml:space="preserve"> previous appeal to the Upper Tribunal.  On 19 April 2017, Deputy UT Judge Parkes decided the decision and reasons of </w:t>
      </w:r>
      <w:proofErr w:type="spellStart"/>
      <w:r w:rsidR="00FC6A2E">
        <w:rPr>
          <w:rFonts w:ascii="Book Antiqua" w:hAnsi="Book Antiqua" w:cs="Arial"/>
        </w:rPr>
        <w:t>FtT</w:t>
      </w:r>
      <w:proofErr w:type="spellEnd"/>
      <w:r w:rsidR="00FC6A2E">
        <w:rPr>
          <w:rFonts w:ascii="Book Antiqua" w:hAnsi="Book Antiqua" w:cs="Arial"/>
        </w:rPr>
        <w:t xml:space="preserve"> </w:t>
      </w:r>
      <w:r>
        <w:rPr>
          <w:rFonts w:ascii="Book Antiqua" w:hAnsi="Book Antiqua" w:cs="Arial"/>
        </w:rPr>
        <w:t xml:space="preserve">Judge Jessica Pacey contained legal error that led him to set the decision aside and remit it to the First-tier Tribunal for a fresh hearing by a judge other than Judge Pacey.  </w:t>
      </w:r>
      <w:r w:rsidR="00FC3C13">
        <w:rPr>
          <w:rFonts w:ascii="Book Antiqua" w:hAnsi="Book Antiqua" w:cs="Arial"/>
        </w:rPr>
        <w:t>Judge Parkes recorded that there was no challenge to the dismissal of the protection claim and the appeal was to proceed only in relation to article 8 ECHR.</w:t>
      </w:r>
    </w:p>
    <w:p w:rsidR="00F7669D" w:rsidRDefault="00F7669D" w:rsidP="00F7669D">
      <w:pPr>
        <w:pStyle w:val="ListParagraph"/>
        <w:rPr>
          <w:rFonts w:ascii="Book Antiqua" w:hAnsi="Book Antiqua" w:cs="Arial"/>
        </w:rPr>
      </w:pPr>
    </w:p>
    <w:p w:rsidR="00F7669D" w:rsidRDefault="00F7669D" w:rsidP="00DD668D">
      <w:pPr>
        <w:numPr>
          <w:ilvl w:val="0"/>
          <w:numId w:val="20"/>
        </w:numPr>
        <w:ind w:left="567" w:hanging="567"/>
        <w:jc w:val="both"/>
        <w:rPr>
          <w:rFonts w:ascii="Book Antiqua" w:hAnsi="Book Antiqua" w:cs="Arial"/>
        </w:rPr>
      </w:pPr>
      <w:r>
        <w:rPr>
          <w:rFonts w:ascii="Book Antiqua" w:hAnsi="Book Antiqua" w:cs="Arial"/>
        </w:rPr>
        <w:t xml:space="preserve">Mr Mills </w:t>
      </w:r>
      <w:r w:rsidR="00FC3C13">
        <w:rPr>
          <w:rFonts w:ascii="Book Antiqua" w:hAnsi="Book Antiqua" w:cs="Arial"/>
        </w:rPr>
        <w:t xml:space="preserve">explained that during the hearing before Judge Parkes he had submitted that the behaviour of the respondent and his wife indicated that the respondent’s wife had gained refugee status through misrepresentation.  I note this is </w:t>
      </w:r>
      <w:r w:rsidR="00FC6A2E">
        <w:rPr>
          <w:rFonts w:ascii="Book Antiqua" w:hAnsi="Book Antiqua" w:cs="Arial"/>
        </w:rPr>
        <w:t>reflected in</w:t>
      </w:r>
      <w:r w:rsidR="00FC3C13">
        <w:rPr>
          <w:rFonts w:ascii="Book Antiqua" w:hAnsi="Book Antiqua" w:cs="Arial"/>
        </w:rPr>
        <w:t xml:space="preserve"> Judge Parkes</w:t>
      </w:r>
      <w:r w:rsidR="00FC6A2E">
        <w:rPr>
          <w:rFonts w:ascii="Book Antiqua" w:hAnsi="Book Antiqua" w:cs="Arial"/>
        </w:rPr>
        <w:t>’s decision</w:t>
      </w:r>
      <w:r w:rsidR="00FC3C13">
        <w:rPr>
          <w:rFonts w:ascii="Book Antiqua" w:hAnsi="Book Antiqua" w:cs="Arial"/>
        </w:rPr>
        <w:t xml:space="preserve"> at [5] and [9].  Mr Mills informed me that he had </w:t>
      </w:r>
      <w:proofErr w:type="spellStart"/>
      <w:r w:rsidR="00FC3C13">
        <w:rPr>
          <w:rFonts w:ascii="Book Antiqua" w:hAnsi="Book Antiqua" w:cs="Arial"/>
        </w:rPr>
        <w:t>minuted</w:t>
      </w:r>
      <w:proofErr w:type="spellEnd"/>
      <w:r w:rsidR="00FC3C13">
        <w:rPr>
          <w:rFonts w:ascii="Book Antiqua" w:hAnsi="Book Antiqua" w:cs="Arial"/>
        </w:rPr>
        <w:t xml:space="preserve"> the Home Office file to have it returned to him so that he could start revocation procedures in relation to the grant of refugee status to the respondent’s wife and children.  Inefficiencies in the Home Office meant that </w:t>
      </w:r>
      <w:r w:rsidR="00FC6A2E">
        <w:rPr>
          <w:rFonts w:ascii="Book Antiqua" w:hAnsi="Book Antiqua" w:cs="Arial"/>
        </w:rPr>
        <w:t xml:space="preserve">instruction </w:t>
      </w:r>
      <w:r w:rsidR="00FC3C13">
        <w:rPr>
          <w:rFonts w:ascii="Book Antiqua" w:hAnsi="Book Antiqua" w:cs="Arial"/>
        </w:rPr>
        <w:t>was overlooked and the appeal returned to the First-tier Tribunal for a fresh hearing</w:t>
      </w:r>
      <w:r w:rsidR="004E5C80">
        <w:rPr>
          <w:rFonts w:ascii="Book Antiqua" w:hAnsi="Book Antiqua" w:cs="Arial"/>
        </w:rPr>
        <w:t xml:space="preserve"> without any consideration being given to the question of revocation of the wife’s refugee status</w:t>
      </w:r>
      <w:r w:rsidR="00FC3C13">
        <w:rPr>
          <w:rFonts w:ascii="Book Antiqua" w:hAnsi="Book Antiqua" w:cs="Arial"/>
        </w:rPr>
        <w:t xml:space="preserve">.  </w:t>
      </w:r>
    </w:p>
    <w:p w:rsidR="00FC3C13" w:rsidRDefault="00FC3C13" w:rsidP="00FC3C13">
      <w:pPr>
        <w:pStyle w:val="ListParagraph"/>
        <w:rPr>
          <w:rFonts w:ascii="Book Antiqua" w:hAnsi="Book Antiqua" w:cs="Arial"/>
        </w:rPr>
      </w:pPr>
    </w:p>
    <w:p w:rsidR="00FC3C13" w:rsidRDefault="00FC3C13" w:rsidP="00DD668D">
      <w:pPr>
        <w:numPr>
          <w:ilvl w:val="0"/>
          <w:numId w:val="20"/>
        </w:numPr>
        <w:ind w:left="567" w:hanging="567"/>
        <w:jc w:val="both"/>
        <w:rPr>
          <w:rFonts w:ascii="Book Antiqua" w:hAnsi="Book Antiqua" w:cs="Arial"/>
        </w:rPr>
      </w:pPr>
      <w:r>
        <w:rPr>
          <w:rFonts w:ascii="Book Antiqua" w:hAnsi="Book Antiqua" w:cs="Arial"/>
        </w:rPr>
        <w:t xml:space="preserve">Once returned to the First-tier Tribunal, the appeal was listed and came before Judge Birk on 8 January 2018.  Judge Birk records that the Secretary of State was represented by Ms Graham; Mr Mills informed me it was in fact Ms Gordon who represented the Secretary of State.  At [13], Judge Birk recorded that Ms Gordon </w:t>
      </w:r>
      <w:r w:rsidR="001B371B">
        <w:rPr>
          <w:rFonts w:ascii="Book Antiqua" w:hAnsi="Book Antiqua" w:cs="Arial"/>
        </w:rPr>
        <w:t xml:space="preserve">identified the Secretary of State was considering revoking the refugee status granted to the respondent’s wife and children.  </w:t>
      </w:r>
      <w:r w:rsidR="004E5C80">
        <w:rPr>
          <w:rFonts w:ascii="Book Antiqua" w:hAnsi="Book Antiqua" w:cs="Arial"/>
        </w:rPr>
        <w:t>It is</w:t>
      </w:r>
      <w:r w:rsidR="001B371B">
        <w:rPr>
          <w:rFonts w:ascii="Book Antiqua" w:hAnsi="Book Antiqua" w:cs="Arial"/>
        </w:rPr>
        <w:t xml:space="preserve"> conceded the refugee status </w:t>
      </w:r>
      <w:r w:rsidR="004E5C80">
        <w:rPr>
          <w:rFonts w:ascii="Book Antiqua" w:hAnsi="Book Antiqua" w:cs="Arial"/>
        </w:rPr>
        <w:t>had not been revoked at that date</w:t>
      </w:r>
      <w:r w:rsidR="001B371B">
        <w:rPr>
          <w:rFonts w:ascii="Book Antiqua" w:hAnsi="Book Antiqua" w:cs="Arial"/>
        </w:rPr>
        <w:t>.  In fact, it continues to remain in effect.</w:t>
      </w:r>
      <w:r w:rsidR="004E5C80">
        <w:rPr>
          <w:rFonts w:ascii="Book Antiqua" w:hAnsi="Book Antiqua" w:cs="Arial"/>
        </w:rPr>
        <w:t xml:space="preserve">  </w:t>
      </w:r>
    </w:p>
    <w:p w:rsidR="001B371B" w:rsidRDefault="001B371B" w:rsidP="001B371B">
      <w:pPr>
        <w:pStyle w:val="ListParagraph"/>
        <w:rPr>
          <w:rFonts w:ascii="Book Antiqua" w:hAnsi="Book Antiqua" w:cs="Arial"/>
        </w:rPr>
      </w:pPr>
    </w:p>
    <w:p w:rsidR="006D0F1E" w:rsidRDefault="001B371B" w:rsidP="00DD668D">
      <w:pPr>
        <w:numPr>
          <w:ilvl w:val="0"/>
          <w:numId w:val="20"/>
        </w:numPr>
        <w:ind w:left="567" w:hanging="567"/>
        <w:jc w:val="both"/>
        <w:rPr>
          <w:rFonts w:ascii="Book Antiqua" w:hAnsi="Book Antiqua" w:cs="Arial"/>
        </w:rPr>
      </w:pPr>
      <w:r>
        <w:rPr>
          <w:rFonts w:ascii="Book Antiqua" w:hAnsi="Book Antiqua" w:cs="Arial"/>
        </w:rPr>
        <w:t xml:space="preserve">Before I continue, I should mention that Mr Mills did not refer me to paragraph 338A or 339AB of the immigration rules, or to article 14(3)(b) of the Qualification Directive.  He sought to present his argument in more general terms, suggesting that a person granted refugee status may cease to be a refugee.  A grant of refugee status does not make a person a refugee.  The person must show they are a refugee to be granted such status.  Similarly, a person with such status may cease to be a refugee because of a </w:t>
      </w:r>
      <w:r>
        <w:rPr>
          <w:rFonts w:ascii="Book Antiqua" w:hAnsi="Book Antiqua" w:cs="Arial"/>
        </w:rPr>
        <w:lastRenderedPageBreak/>
        <w:t>change in circumstances.  Mr Mills suggested that was the situation here</w:t>
      </w:r>
      <w:r w:rsidR="006D0F1E">
        <w:rPr>
          <w:rFonts w:ascii="Book Antiqua" w:hAnsi="Book Antiqua" w:cs="Arial"/>
        </w:rPr>
        <w:t>, and argued that t</w:t>
      </w:r>
      <w:r>
        <w:rPr>
          <w:rFonts w:ascii="Book Antiqua" w:hAnsi="Book Antiqua" w:cs="Arial"/>
        </w:rPr>
        <w:t>he respondent’</w:t>
      </w:r>
      <w:r w:rsidR="006D0F1E">
        <w:rPr>
          <w:rFonts w:ascii="Book Antiqua" w:hAnsi="Book Antiqua" w:cs="Arial"/>
        </w:rPr>
        <w:t>s</w:t>
      </w:r>
      <w:r>
        <w:rPr>
          <w:rFonts w:ascii="Book Antiqua" w:hAnsi="Book Antiqua" w:cs="Arial"/>
        </w:rPr>
        <w:t xml:space="preserve"> wife ceased to be a refugee </w:t>
      </w:r>
      <w:r w:rsidR="006D0F1E">
        <w:rPr>
          <w:rFonts w:ascii="Book Antiqua" w:hAnsi="Book Antiqua" w:cs="Arial"/>
        </w:rPr>
        <w:t>when the respondent made his claim because the respondent’s evidence undermined the entirety of the basis on which his wife was granted refugee status.</w:t>
      </w:r>
    </w:p>
    <w:p w:rsidR="006D0F1E" w:rsidRDefault="006D0F1E" w:rsidP="006D0F1E">
      <w:pPr>
        <w:pStyle w:val="ListParagraph"/>
        <w:rPr>
          <w:rFonts w:ascii="Book Antiqua" w:hAnsi="Book Antiqua" w:cs="Arial"/>
        </w:rPr>
      </w:pPr>
    </w:p>
    <w:p w:rsidR="006D0F1E" w:rsidRDefault="004E5C80" w:rsidP="00DD668D">
      <w:pPr>
        <w:numPr>
          <w:ilvl w:val="0"/>
          <w:numId w:val="20"/>
        </w:numPr>
        <w:ind w:left="567" w:hanging="567"/>
        <w:jc w:val="both"/>
        <w:rPr>
          <w:rFonts w:ascii="Book Antiqua" w:hAnsi="Book Antiqua" w:cs="Arial"/>
        </w:rPr>
      </w:pPr>
      <w:r>
        <w:rPr>
          <w:rFonts w:ascii="Book Antiqua" w:hAnsi="Book Antiqua" w:cs="Arial"/>
        </w:rPr>
        <w:t>Of course</w:t>
      </w:r>
      <w:r w:rsidR="00EF4E76">
        <w:rPr>
          <w:rFonts w:ascii="Book Antiqua" w:hAnsi="Book Antiqua" w:cs="Arial"/>
        </w:rPr>
        <w:t xml:space="preserve">, </w:t>
      </w:r>
      <w:r w:rsidR="006300F2">
        <w:rPr>
          <w:rFonts w:ascii="Book Antiqua" w:hAnsi="Book Antiqua" w:cs="Arial"/>
        </w:rPr>
        <w:t xml:space="preserve">I am aware that Mr </w:t>
      </w:r>
      <w:proofErr w:type="spellStart"/>
      <w:r w:rsidR="006300F2">
        <w:rPr>
          <w:rFonts w:ascii="Book Antiqua" w:hAnsi="Book Antiqua" w:cs="Arial"/>
        </w:rPr>
        <w:t>Mills’s</w:t>
      </w:r>
      <w:proofErr w:type="spellEnd"/>
      <w:r w:rsidR="006300F2">
        <w:rPr>
          <w:rFonts w:ascii="Book Antiqua" w:hAnsi="Book Antiqua" w:cs="Arial"/>
        </w:rPr>
        <w:t xml:space="preserve"> arguments are support by the fact that </w:t>
      </w:r>
      <w:r w:rsidR="006D0F1E">
        <w:rPr>
          <w:rFonts w:ascii="Book Antiqua" w:hAnsi="Book Antiqua" w:cs="Arial"/>
        </w:rPr>
        <w:t xml:space="preserve">that </w:t>
      </w:r>
      <w:r w:rsidR="006300F2">
        <w:rPr>
          <w:rFonts w:ascii="Book Antiqua" w:hAnsi="Book Antiqua" w:cs="Arial"/>
        </w:rPr>
        <w:t xml:space="preserve">paragraph 338A of the immigration rules, like </w:t>
      </w:r>
      <w:r w:rsidR="006D0F1E">
        <w:rPr>
          <w:rFonts w:ascii="Book Antiqua" w:hAnsi="Book Antiqua" w:cs="Arial"/>
        </w:rPr>
        <w:t>article 14(3)(b) of the Qualification Directive</w:t>
      </w:r>
      <w:r w:rsidR="006300F2">
        <w:rPr>
          <w:rFonts w:ascii="Book Antiqua" w:hAnsi="Book Antiqua" w:cs="Arial"/>
        </w:rPr>
        <w:t>,</w:t>
      </w:r>
      <w:r w:rsidR="006D0F1E">
        <w:rPr>
          <w:rFonts w:ascii="Book Antiqua" w:hAnsi="Book Antiqua" w:cs="Arial"/>
        </w:rPr>
        <w:t xml:space="preserve"> is in mandatory terms</w:t>
      </w:r>
      <w:r w:rsidR="006300F2">
        <w:rPr>
          <w:rFonts w:ascii="Book Antiqua" w:hAnsi="Book Antiqua" w:cs="Arial"/>
        </w:rPr>
        <w:t>.  This is in contrast with other revocation provisions, which are discretionary (for example, article 14</w:t>
      </w:r>
      <w:r w:rsidR="00EF4E76">
        <w:rPr>
          <w:rFonts w:ascii="Book Antiqua" w:hAnsi="Book Antiqua" w:cs="Arial"/>
        </w:rPr>
        <w:t xml:space="preserve">(4)).  This is especially the situation here because </w:t>
      </w:r>
      <w:r w:rsidR="00665101">
        <w:rPr>
          <w:rFonts w:ascii="Book Antiqua" w:hAnsi="Book Antiqua" w:cs="Arial"/>
        </w:rPr>
        <w:t>Judge Birk made very strong findings at [19] and [20] that the respondent and his wife lacked credibility.</w:t>
      </w:r>
      <w:r w:rsidR="00FC6A2E">
        <w:rPr>
          <w:rFonts w:ascii="Book Antiqua" w:hAnsi="Book Antiqua" w:cs="Arial"/>
        </w:rPr>
        <w:t xml:space="preserve">  I accept that on the evidence available, if any when the respondent considers the question of revocation of the refugee status of the respondent’s wife, the only possible outcome will be for that status to be revoked.  That is the consequence of a mandatory provision.</w:t>
      </w:r>
    </w:p>
    <w:p w:rsidR="00665101" w:rsidRDefault="00665101" w:rsidP="00665101">
      <w:pPr>
        <w:pStyle w:val="ListParagraph"/>
        <w:rPr>
          <w:rFonts w:ascii="Book Antiqua" w:hAnsi="Book Antiqua" w:cs="Arial"/>
        </w:rPr>
      </w:pPr>
    </w:p>
    <w:p w:rsidR="00665101" w:rsidRDefault="00665101" w:rsidP="00DD668D">
      <w:pPr>
        <w:numPr>
          <w:ilvl w:val="0"/>
          <w:numId w:val="20"/>
        </w:numPr>
        <w:ind w:left="567" w:hanging="567"/>
        <w:jc w:val="both"/>
        <w:rPr>
          <w:rFonts w:ascii="Book Antiqua" w:hAnsi="Book Antiqua" w:cs="Arial"/>
        </w:rPr>
      </w:pPr>
      <w:r>
        <w:rPr>
          <w:rFonts w:ascii="Book Antiqua" w:hAnsi="Book Antiqua" w:cs="Arial"/>
        </w:rPr>
        <w:t xml:space="preserve">But I am also very much aware of the overriding principle and the need to deal with cases fairly and justly.  The respondent’s wife was not a party to his appeal.  No case has been brought against her to say that her refugee status was revoked.  In fact, Ms Gordon informed Judge Birk </w:t>
      </w:r>
      <w:r w:rsidR="00FC6A2E">
        <w:rPr>
          <w:rFonts w:ascii="Book Antiqua" w:hAnsi="Book Antiqua" w:cs="Arial"/>
        </w:rPr>
        <w:t xml:space="preserve">at [13] </w:t>
      </w:r>
      <w:r>
        <w:rPr>
          <w:rFonts w:ascii="Book Antiqua" w:hAnsi="Book Antiqua" w:cs="Arial"/>
        </w:rPr>
        <w:t xml:space="preserve">that the status </w:t>
      </w:r>
      <w:r w:rsidR="00FC6A2E">
        <w:rPr>
          <w:rFonts w:ascii="Book Antiqua" w:hAnsi="Book Antiqua" w:cs="Arial"/>
        </w:rPr>
        <w:t>had not been</w:t>
      </w:r>
      <w:r>
        <w:rPr>
          <w:rFonts w:ascii="Book Antiqua" w:hAnsi="Book Antiqua" w:cs="Arial"/>
        </w:rPr>
        <w:t xml:space="preserve"> revoked.  Were her refugee status to be revoked, then </w:t>
      </w:r>
      <w:r w:rsidR="00FC6A2E">
        <w:rPr>
          <w:rFonts w:ascii="Book Antiqua" w:hAnsi="Book Antiqua" w:cs="Arial"/>
        </w:rPr>
        <w:t xml:space="preserve">I am aware </w:t>
      </w:r>
      <w:r>
        <w:rPr>
          <w:rFonts w:ascii="Book Antiqua" w:hAnsi="Book Antiqua" w:cs="Arial"/>
        </w:rPr>
        <w:t>she would have a right of appeal under s.82(1)(c) of the Nationality, Immigration and Asylum Act 2002.  It would be unjust for me to presume the outcome of such an appeal when the procedure to set such an appeal in motion has not begun.</w:t>
      </w:r>
      <w:r w:rsidR="00A16E92">
        <w:rPr>
          <w:rFonts w:ascii="Book Antiqua" w:hAnsi="Book Antiqua" w:cs="Arial"/>
        </w:rPr>
        <w:t xml:space="preserve">  This same principle would apply to Judge Birk when she heard the appeal in the First-tier Tribunal.</w:t>
      </w:r>
    </w:p>
    <w:p w:rsidR="00A16E92" w:rsidRDefault="00A16E92" w:rsidP="00A16E92">
      <w:pPr>
        <w:pStyle w:val="ListParagraph"/>
        <w:rPr>
          <w:rFonts w:ascii="Book Antiqua" w:hAnsi="Book Antiqua" w:cs="Arial"/>
        </w:rPr>
      </w:pPr>
    </w:p>
    <w:p w:rsidR="00A16E92" w:rsidRDefault="004E5C80" w:rsidP="00DD668D">
      <w:pPr>
        <w:numPr>
          <w:ilvl w:val="0"/>
          <w:numId w:val="20"/>
        </w:numPr>
        <w:ind w:left="567" w:hanging="567"/>
        <w:jc w:val="both"/>
        <w:rPr>
          <w:rFonts w:ascii="Book Antiqua" w:hAnsi="Book Antiqua" w:cs="Arial"/>
        </w:rPr>
      </w:pPr>
      <w:r>
        <w:rPr>
          <w:rFonts w:ascii="Book Antiqua" w:hAnsi="Book Antiqua" w:cs="Arial"/>
        </w:rPr>
        <w:t xml:space="preserve">I am aware that the appellant </w:t>
      </w:r>
      <w:r w:rsidR="00FC6A2E">
        <w:rPr>
          <w:rFonts w:ascii="Book Antiqua" w:hAnsi="Book Antiqua" w:cs="Arial"/>
        </w:rPr>
        <w:t xml:space="preserve">Secretary of State </w:t>
      </w:r>
      <w:r>
        <w:rPr>
          <w:rFonts w:ascii="Book Antiqua" w:hAnsi="Book Antiqua" w:cs="Arial"/>
        </w:rPr>
        <w:t xml:space="preserve">had sufficient time before the appeal was reheard in the First-tier Tribunal to set in motion revocation provisions.  Mr Mills </w:t>
      </w:r>
      <w:r w:rsidR="00FC6A2E">
        <w:rPr>
          <w:rFonts w:ascii="Book Antiqua" w:hAnsi="Book Antiqua" w:cs="Arial"/>
        </w:rPr>
        <w:t>recommended</w:t>
      </w:r>
      <w:r>
        <w:rPr>
          <w:rFonts w:ascii="Book Antiqua" w:hAnsi="Book Antiqua" w:cs="Arial"/>
        </w:rPr>
        <w:t xml:space="preserve"> that course of action to be undertaken but inefficiencies in the Home Office provided an obstacle he could not foresee.  It was open to Ms Gordon to seek an adjournment</w:t>
      </w:r>
      <w:r w:rsidR="00091247">
        <w:rPr>
          <w:rFonts w:ascii="Book Antiqua" w:hAnsi="Book Antiqua" w:cs="Arial"/>
        </w:rPr>
        <w:t xml:space="preserve"> once she noticed that revocation seemed to be an issue, as recorded by Judge Birk. </w:t>
      </w:r>
      <w:r>
        <w:rPr>
          <w:rFonts w:ascii="Book Antiqua" w:hAnsi="Book Antiqua" w:cs="Arial"/>
        </w:rPr>
        <w:t xml:space="preserve"> I can assume </w:t>
      </w:r>
      <w:r w:rsidR="00091247">
        <w:rPr>
          <w:rFonts w:ascii="Book Antiqua" w:hAnsi="Book Antiqua" w:cs="Arial"/>
        </w:rPr>
        <w:t>Ms Gordon</w:t>
      </w:r>
      <w:r>
        <w:rPr>
          <w:rFonts w:ascii="Book Antiqua" w:hAnsi="Book Antiqua" w:cs="Arial"/>
        </w:rPr>
        <w:t xml:space="preserve"> had sight of Mr </w:t>
      </w:r>
      <w:proofErr w:type="spellStart"/>
      <w:r>
        <w:rPr>
          <w:rFonts w:ascii="Book Antiqua" w:hAnsi="Book Antiqua" w:cs="Arial"/>
        </w:rPr>
        <w:t>Mills’s</w:t>
      </w:r>
      <w:proofErr w:type="spellEnd"/>
      <w:r>
        <w:rPr>
          <w:rFonts w:ascii="Book Antiqua" w:hAnsi="Book Antiqua" w:cs="Arial"/>
        </w:rPr>
        <w:t xml:space="preserve"> file note and no doubt had access to a senior caseworker for advice.  Yet she did not seek an adjournment and was content for the appeal to proceed.  Given the history of the appeal, </w:t>
      </w:r>
      <w:r w:rsidR="00091247">
        <w:rPr>
          <w:rFonts w:ascii="Book Antiqua" w:hAnsi="Book Antiqua" w:cs="Arial"/>
        </w:rPr>
        <w:t xml:space="preserve">and the actions of the Home Office, </w:t>
      </w:r>
      <w:r>
        <w:rPr>
          <w:rFonts w:ascii="Book Antiqua" w:hAnsi="Book Antiqua" w:cs="Arial"/>
        </w:rPr>
        <w:t>there was no basis for Judge Birk to consider adjourning of her own motion.</w:t>
      </w:r>
    </w:p>
    <w:p w:rsidR="004E5C80" w:rsidRDefault="004E5C80" w:rsidP="004E5C80">
      <w:pPr>
        <w:pStyle w:val="ListParagraph"/>
        <w:rPr>
          <w:rFonts w:ascii="Book Antiqua" w:hAnsi="Book Antiqua" w:cs="Arial"/>
        </w:rPr>
      </w:pPr>
    </w:p>
    <w:p w:rsidR="00E2181D" w:rsidRDefault="00091247" w:rsidP="00E2181D">
      <w:pPr>
        <w:numPr>
          <w:ilvl w:val="0"/>
          <w:numId w:val="20"/>
        </w:numPr>
        <w:ind w:left="567" w:hanging="567"/>
        <w:jc w:val="both"/>
        <w:rPr>
          <w:rFonts w:ascii="Book Antiqua" w:hAnsi="Book Antiqua" w:cs="Arial"/>
        </w:rPr>
      </w:pPr>
      <w:r w:rsidRPr="00E2181D">
        <w:rPr>
          <w:rFonts w:ascii="Book Antiqua" w:hAnsi="Book Antiqua" w:cs="Arial"/>
        </w:rPr>
        <w:t xml:space="preserve">Although I accept Mr </w:t>
      </w:r>
      <w:proofErr w:type="spellStart"/>
      <w:r w:rsidRPr="00E2181D">
        <w:rPr>
          <w:rFonts w:ascii="Book Antiqua" w:hAnsi="Book Antiqua" w:cs="Arial"/>
        </w:rPr>
        <w:t>Mills’s</w:t>
      </w:r>
      <w:proofErr w:type="spellEnd"/>
      <w:r w:rsidRPr="00E2181D">
        <w:rPr>
          <w:rFonts w:ascii="Book Antiqua" w:hAnsi="Book Antiqua" w:cs="Arial"/>
        </w:rPr>
        <w:t xml:space="preserve"> submission that a person is not a refugee merely because they hold refugee status</w:t>
      </w:r>
      <w:r w:rsidR="007E3D86" w:rsidRPr="00E2181D">
        <w:rPr>
          <w:rFonts w:ascii="Book Antiqua" w:hAnsi="Book Antiqua" w:cs="Arial"/>
        </w:rPr>
        <w:t xml:space="preserve"> (and when looking at the Qualification Directive I noticed this is consistent with article 13)</w:t>
      </w:r>
      <w:r w:rsidR="00E2181D" w:rsidRPr="00E2181D">
        <w:rPr>
          <w:rFonts w:ascii="Book Antiqua" w:hAnsi="Book Antiqua" w:cs="Arial"/>
        </w:rPr>
        <w:t xml:space="preserve">, I am unable to agree with him that a person ceases to benefit from </w:t>
      </w:r>
      <w:r w:rsidR="00FC6A2E">
        <w:rPr>
          <w:rFonts w:ascii="Book Antiqua" w:hAnsi="Book Antiqua" w:cs="Arial"/>
        </w:rPr>
        <w:t>refugee</w:t>
      </w:r>
      <w:r w:rsidR="00E2181D" w:rsidRPr="00E2181D">
        <w:rPr>
          <w:rFonts w:ascii="Book Antiqua" w:hAnsi="Book Antiqua" w:cs="Arial"/>
        </w:rPr>
        <w:t xml:space="preserve"> status</w:t>
      </w:r>
      <w:r w:rsidR="00FC6A2E">
        <w:rPr>
          <w:rFonts w:ascii="Book Antiqua" w:hAnsi="Book Antiqua" w:cs="Arial"/>
        </w:rPr>
        <w:t xml:space="preserve"> once granted</w:t>
      </w:r>
      <w:r w:rsidR="00E2181D" w:rsidRPr="00E2181D">
        <w:rPr>
          <w:rFonts w:ascii="Book Antiqua" w:hAnsi="Book Antiqua" w:cs="Arial"/>
        </w:rPr>
        <w:t xml:space="preserve"> merely because they cease to be a refugee.  </w:t>
      </w:r>
      <w:r w:rsidR="00FC6A2E">
        <w:rPr>
          <w:rFonts w:ascii="Book Antiqua" w:hAnsi="Book Antiqua" w:cs="Arial"/>
        </w:rPr>
        <w:t xml:space="preserve">I come to this conclusion bearing in mind that refugee status is granted primarily to prevent </w:t>
      </w:r>
      <w:proofErr w:type="spellStart"/>
      <w:r w:rsidR="00FC6A2E">
        <w:rPr>
          <w:rFonts w:ascii="Book Antiqua" w:hAnsi="Book Antiqua" w:cs="Arial"/>
        </w:rPr>
        <w:t>refoulement</w:t>
      </w:r>
      <w:proofErr w:type="spellEnd"/>
      <w:r w:rsidR="00FC6A2E">
        <w:rPr>
          <w:rFonts w:ascii="Book Antiqua" w:hAnsi="Book Antiqua" w:cs="Arial"/>
        </w:rPr>
        <w:t xml:space="preserve">.  I note article 21 of the Qualification Directive contains provisions that revocation of refugee status is a prerequisite to </w:t>
      </w:r>
      <w:proofErr w:type="spellStart"/>
      <w:r w:rsidR="00FC6A2E">
        <w:rPr>
          <w:rFonts w:ascii="Book Antiqua" w:hAnsi="Book Antiqua" w:cs="Arial"/>
        </w:rPr>
        <w:t>refoulement</w:t>
      </w:r>
      <w:proofErr w:type="spellEnd"/>
      <w:r w:rsidR="00FC6A2E">
        <w:rPr>
          <w:rFonts w:ascii="Book Antiqua" w:hAnsi="Book Antiqua" w:cs="Arial"/>
        </w:rPr>
        <w:t>.</w:t>
      </w:r>
    </w:p>
    <w:p w:rsidR="00E2181D" w:rsidRPr="00E2181D" w:rsidRDefault="00E2181D" w:rsidP="00E2181D">
      <w:pPr>
        <w:jc w:val="both"/>
        <w:rPr>
          <w:rFonts w:ascii="Book Antiqua" w:hAnsi="Book Antiqua" w:cs="Arial"/>
        </w:rPr>
      </w:pPr>
    </w:p>
    <w:p w:rsidR="004E5C80" w:rsidRPr="00E2181D" w:rsidRDefault="00E2181D" w:rsidP="00E2181D">
      <w:pPr>
        <w:numPr>
          <w:ilvl w:val="0"/>
          <w:numId w:val="20"/>
        </w:numPr>
        <w:ind w:left="567" w:hanging="567"/>
        <w:jc w:val="both"/>
        <w:rPr>
          <w:rFonts w:ascii="Book Antiqua" w:hAnsi="Book Antiqua" w:cs="Arial"/>
        </w:rPr>
      </w:pPr>
      <w:r w:rsidRPr="00E2181D">
        <w:rPr>
          <w:rFonts w:ascii="Book Antiqua" w:hAnsi="Book Antiqua" w:cs="Arial"/>
        </w:rPr>
        <w:t xml:space="preserve">The failure of the appellant Secretary of State to take action to revoke the refugee status of the respondent’s wife means that when Judge Birk was determining the article 8 </w:t>
      </w:r>
      <w:r w:rsidRPr="00E2181D">
        <w:rPr>
          <w:rFonts w:ascii="Book Antiqua" w:hAnsi="Book Antiqua" w:cs="Arial"/>
        </w:rPr>
        <w:lastRenderedPageBreak/>
        <w:t>ECHR family life issues, she had to regard the respondent’s wif</w:t>
      </w:r>
      <w:r>
        <w:rPr>
          <w:rFonts w:ascii="Book Antiqua" w:hAnsi="Book Antiqua" w:cs="Arial"/>
        </w:rPr>
        <w:t xml:space="preserve">e as person with refugee status and the benefits and protections that attracts.  </w:t>
      </w:r>
      <w:r w:rsidR="00FC6A2E">
        <w:rPr>
          <w:rFonts w:ascii="Book Antiqua" w:hAnsi="Book Antiqua" w:cs="Arial"/>
        </w:rPr>
        <w:t xml:space="preserve">That includes protection against </w:t>
      </w:r>
      <w:proofErr w:type="spellStart"/>
      <w:r w:rsidR="00FC6A2E">
        <w:rPr>
          <w:rFonts w:ascii="Book Antiqua" w:hAnsi="Book Antiqua" w:cs="Arial"/>
        </w:rPr>
        <w:t>refoulement</w:t>
      </w:r>
      <w:proofErr w:type="spellEnd"/>
      <w:r w:rsidR="00FC6A2E">
        <w:rPr>
          <w:rFonts w:ascii="Book Antiqua" w:hAnsi="Book Antiqua" w:cs="Arial"/>
        </w:rPr>
        <w:t>.</w:t>
      </w:r>
    </w:p>
    <w:p w:rsidR="006D0F1E" w:rsidRDefault="006D0F1E" w:rsidP="006D0F1E">
      <w:pPr>
        <w:pStyle w:val="ListParagraph"/>
        <w:rPr>
          <w:rFonts w:ascii="Book Antiqua" w:hAnsi="Book Antiqua" w:cs="Arial"/>
        </w:rPr>
      </w:pPr>
    </w:p>
    <w:p w:rsidR="00A900B5" w:rsidRDefault="00E2181D" w:rsidP="00DD668D">
      <w:pPr>
        <w:numPr>
          <w:ilvl w:val="0"/>
          <w:numId w:val="20"/>
        </w:numPr>
        <w:ind w:left="567" w:hanging="567"/>
        <w:jc w:val="both"/>
        <w:rPr>
          <w:rFonts w:ascii="Book Antiqua" w:hAnsi="Book Antiqua" w:cs="Arial"/>
        </w:rPr>
      </w:pPr>
      <w:r>
        <w:rPr>
          <w:rFonts w:ascii="Book Antiqua" w:hAnsi="Book Antiqua" w:cs="Arial"/>
        </w:rPr>
        <w:t xml:space="preserve">It follows that it was necessary for Judge Birk to treat the refugee status held by the respondent’s wife as an insurmountable obstacle to their family life continuing outside the United Kingdom, which is what she does at [32].  Such a finding means the respondent benefits from paragraph EX.1 of appendix FM to the immigration rules and his appeal had to be allowed because the decision to refuse his human rights claim was unlawful under s.6 of the Human Rights Act 1998.  </w:t>
      </w:r>
      <w:r w:rsidR="00A900B5">
        <w:rPr>
          <w:rFonts w:ascii="Book Antiqua" w:hAnsi="Book Antiqua" w:cs="Arial"/>
        </w:rPr>
        <w:t xml:space="preserve">This is the situation even though Judge Birk made strong negative findings against the respondent and his wife.  </w:t>
      </w:r>
    </w:p>
    <w:p w:rsidR="0057072A" w:rsidRDefault="0057072A" w:rsidP="0057072A">
      <w:pPr>
        <w:numPr>
          <w:ilvl w:val="0"/>
          <w:numId w:val="20"/>
        </w:numPr>
        <w:spacing w:before="240"/>
        <w:ind w:left="567" w:hanging="567"/>
        <w:jc w:val="both"/>
        <w:rPr>
          <w:rFonts w:ascii="Book Antiqua" w:hAnsi="Book Antiqua" w:cs="Arial"/>
        </w:rPr>
      </w:pPr>
      <w:r>
        <w:rPr>
          <w:rFonts w:ascii="Book Antiqua" w:hAnsi="Book Antiqua" w:cs="Arial"/>
        </w:rPr>
        <w:t xml:space="preserve">Given </w:t>
      </w:r>
      <w:r w:rsidR="008A58D9">
        <w:rPr>
          <w:rFonts w:ascii="Book Antiqua" w:hAnsi="Book Antiqua" w:cs="Arial"/>
        </w:rPr>
        <w:t>the</w:t>
      </w:r>
      <w:r>
        <w:rPr>
          <w:rFonts w:ascii="Book Antiqua" w:hAnsi="Book Antiqua" w:cs="Arial"/>
        </w:rPr>
        <w:t xml:space="preserve"> finding</w:t>
      </w:r>
      <w:r w:rsidR="008A58D9">
        <w:rPr>
          <w:rFonts w:ascii="Book Antiqua" w:hAnsi="Book Antiqua" w:cs="Arial"/>
        </w:rPr>
        <w:t>s made in terms of the marital relationship and article 8 ECHR</w:t>
      </w:r>
      <w:r>
        <w:rPr>
          <w:rFonts w:ascii="Book Antiqua" w:hAnsi="Book Antiqua" w:cs="Arial"/>
        </w:rPr>
        <w:t xml:space="preserve">, any issue relating to </w:t>
      </w:r>
      <w:r>
        <w:rPr>
          <w:rFonts w:ascii="Book Antiqua" w:hAnsi="Book Antiqua" w:cs="Arial"/>
          <w:i/>
        </w:rPr>
        <w:t>MA (Pakista</w:t>
      </w:r>
      <w:r w:rsidR="008A58D9">
        <w:rPr>
          <w:rFonts w:ascii="Book Antiqua" w:hAnsi="Book Antiqua" w:cs="Arial"/>
          <w:i/>
        </w:rPr>
        <w:t>n)</w:t>
      </w:r>
      <w:r w:rsidR="008A58D9">
        <w:rPr>
          <w:rFonts w:ascii="Book Antiqua" w:hAnsi="Book Antiqua" w:cs="Arial"/>
        </w:rPr>
        <w:t xml:space="preserve"> must be immaterial to the outcome.  There was no need for Judge Birk to consider the situation relating to the children in any greater detail than she did.  I find there is no legal error in the approach taken by Judge Birk.</w:t>
      </w:r>
    </w:p>
    <w:p w:rsidR="00A900B5" w:rsidRDefault="00A900B5" w:rsidP="00A900B5">
      <w:pPr>
        <w:pStyle w:val="ListParagraph"/>
        <w:rPr>
          <w:rFonts w:ascii="Book Antiqua" w:hAnsi="Book Antiqua" w:cs="Arial"/>
        </w:rPr>
      </w:pPr>
    </w:p>
    <w:p w:rsidR="00F7669D" w:rsidRPr="00A900B5" w:rsidRDefault="00A900B5" w:rsidP="00F7669D">
      <w:pPr>
        <w:numPr>
          <w:ilvl w:val="0"/>
          <w:numId w:val="20"/>
        </w:numPr>
        <w:ind w:left="567" w:hanging="567"/>
        <w:jc w:val="both"/>
        <w:rPr>
          <w:rFonts w:ascii="Book Antiqua" w:hAnsi="Book Antiqua" w:cs="Arial"/>
        </w:rPr>
      </w:pPr>
      <w:r w:rsidRPr="00A900B5">
        <w:rPr>
          <w:rFonts w:ascii="Book Antiqua" w:hAnsi="Book Antiqua" w:cs="Arial"/>
        </w:rPr>
        <w:t xml:space="preserve">This </w:t>
      </w:r>
      <w:r w:rsidR="00FC6A2E">
        <w:rPr>
          <w:rFonts w:ascii="Book Antiqua" w:hAnsi="Book Antiqua" w:cs="Arial"/>
        </w:rPr>
        <w:t xml:space="preserve">outcome </w:t>
      </w:r>
      <w:r w:rsidRPr="00A900B5">
        <w:rPr>
          <w:rFonts w:ascii="Book Antiqua" w:hAnsi="Book Antiqua" w:cs="Arial"/>
        </w:rPr>
        <w:t xml:space="preserve">may, however, be a pyrrhic victory for the respondent.  The Secretary of State has indicated he wishes to revoke the refugee status of the respondent’s wife and children and that course of action remains available to the Secretary of State because the findings of Judge Birk regarding the credibility of the respondent and his wife are preserved.  </w:t>
      </w:r>
      <w:r>
        <w:rPr>
          <w:rFonts w:ascii="Book Antiqua" w:hAnsi="Book Antiqua" w:cs="Arial"/>
        </w:rPr>
        <w:t>It will be for the Secretary of State to decide what leave should be granted to the respondent, and it will no doubt be uppermost in the Secretary of State’s mind (or at least in the mind of the case worker who is charged with dealing with the cases) to consider the respondent’s situation alongside that of his wife and children.</w:t>
      </w:r>
      <w:r w:rsidRPr="00A900B5">
        <w:rPr>
          <w:rFonts w:ascii="Book Antiqua" w:hAnsi="Book Antiqua" w:cs="Arial"/>
        </w:rPr>
        <w:t xml:space="preserve">  </w:t>
      </w:r>
    </w:p>
    <w:p w:rsidR="00F70949" w:rsidRDefault="00F70949" w:rsidP="00315279">
      <w:pPr>
        <w:ind w:left="567"/>
        <w:jc w:val="both"/>
        <w:rPr>
          <w:rFonts w:ascii="Book Antiqua" w:hAnsi="Book Antiqua" w:cs="Arial"/>
        </w:rPr>
      </w:pPr>
    </w:p>
    <w:p w:rsidR="00B63045" w:rsidRPr="005F4AF7" w:rsidRDefault="00B63045" w:rsidP="00B63045">
      <w:pPr>
        <w:jc w:val="both"/>
        <w:outlineLvl w:val="0"/>
        <w:rPr>
          <w:rFonts w:ascii="Book Antiqua" w:hAnsi="Book Antiqua" w:cs="Arial"/>
          <w:b/>
          <w:u w:val="single"/>
        </w:rPr>
      </w:pPr>
      <w:r>
        <w:rPr>
          <w:rFonts w:ascii="Book Antiqua" w:hAnsi="Book Antiqua" w:cs="Arial"/>
          <w:b/>
          <w:u w:val="single"/>
        </w:rPr>
        <w:t>Notice of Decision</w:t>
      </w:r>
    </w:p>
    <w:p w:rsidR="00B63045" w:rsidRDefault="00B63045" w:rsidP="00B63045">
      <w:pPr>
        <w:tabs>
          <w:tab w:val="left" w:pos="567"/>
        </w:tabs>
        <w:jc w:val="both"/>
        <w:rPr>
          <w:rFonts w:ascii="Book Antiqua" w:hAnsi="Book Antiqua" w:cs="Arial"/>
        </w:rPr>
      </w:pPr>
    </w:p>
    <w:p w:rsidR="006A2CDB" w:rsidRDefault="00B63045" w:rsidP="00A900B5">
      <w:pPr>
        <w:jc w:val="both"/>
        <w:rPr>
          <w:rFonts w:ascii="Book Antiqua" w:hAnsi="Book Antiqua" w:cs="Arial"/>
        </w:rPr>
      </w:pPr>
      <w:r>
        <w:rPr>
          <w:rFonts w:ascii="Book Antiqua" w:hAnsi="Book Antiqua" w:cs="Arial"/>
        </w:rPr>
        <w:t>The appeal</w:t>
      </w:r>
      <w:r w:rsidR="001828D1">
        <w:rPr>
          <w:rFonts w:ascii="Book Antiqua" w:hAnsi="Book Antiqua" w:cs="Arial"/>
        </w:rPr>
        <w:t xml:space="preserve"> to the Upper Tribunal is</w:t>
      </w:r>
      <w:r>
        <w:rPr>
          <w:rFonts w:ascii="Book Antiqua" w:hAnsi="Book Antiqua" w:cs="Arial"/>
        </w:rPr>
        <w:t xml:space="preserve"> </w:t>
      </w:r>
      <w:r w:rsidR="00A900B5">
        <w:rPr>
          <w:rFonts w:ascii="Book Antiqua" w:hAnsi="Book Antiqua" w:cs="Arial"/>
        </w:rPr>
        <w:t xml:space="preserve">dismissed because there is no legal error in </w:t>
      </w:r>
      <w:proofErr w:type="spellStart"/>
      <w:r w:rsidR="00A900B5">
        <w:rPr>
          <w:rFonts w:ascii="Book Antiqua" w:hAnsi="Book Antiqua" w:cs="Arial"/>
        </w:rPr>
        <w:t>FtT</w:t>
      </w:r>
      <w:proofErr w:type="spellEnd"/>
      <w:r w:rsidR="00A900B5">
        <w:rPr>
          <w:rFonts w:ascii="Book Antiqua" w:hAnsi="Book Antiqua" w:cs="Arial"/>
        </w:rPr>
        <w:t xml:space="preserve"> Judge Birk’s decision</w:t>
      </w:r>
      <w:r w:rsidR="006A2CDB">
        <w:rPr>
          <w:rFonts w:ascii="Book Antiqua" w:hAnsi="Book Antiqua" w:cs="Arial"/>
        </w:rPr>
        <w:t>.</w:t>
      </w:r>
    </w:p>
    <w:p w:rsidR="006A2CDB" w:rsidRDefault="006A2CDB" w:rsidP="00B63045">
      <w:pPr>
        <w:jc w:val="both"/>
        <w:rPr>
          <w:rFonts w:ascii="Book Antiqua" w:hAnsi="Book Antiqua"/>
        </w:rPr>
      </w:pPr>
    </w:p>
    <w:p w:rsidR="00B63045" w:rsidRDefault="00B63045" w:rsidP="00E80E94">
      <w:pPr>
        <w:jc w:val="both"/>
        <w:rPr>
          <w:rFonts w:ascii="Book Antiqua" w:hAnsi="Book Antiqua"/>
        </w:rPr>
      </w:pPr>
    </w:p>
    <w:p w:rsidR="000369F5" w:rsidRDefault="000369F5" w:rsidP="00E80E94">
      <w:pPr>
        <w:jc w:val="both"/>
        <w:rPr>
          <w:rFonts w:ascii="Book Antiqua" w:hAnsi="Book Antiqua" w:cs="Arial"/>
        </w:rPr>
      </w:pPr>
    </w:p>
    <w:p w:rsidR="001F2716" w:rsidRPr="00A56832" w:rsidRDefault="001828D1" w:rsidP="00E80E94">
      <w:pPr>
        <w:jc w:val="both"/>
        <w:rPr>
          <w:rFonts w:ascii="Book Antiqua" w:hAnsi="Book Antiqua" w:cs="Arial"/>
        </w:rPr>
      </w:pPr>
      <w:r>
        <w:rPr>
          <w:noProof/>
        </w:rPr>
        <w:drawing>
          <wp:anchor distT="0" distB="0" distL="114300" distR="114300" simplePos="0" relativeHeight="251657728" behindDoc="1" locked="0" layoutInCell="1" allowOverlap="0" wp14:anchorId="4E9B0A6E" wp14:editId="69123D65">
            <wp:simplePos x="0" y="0"/>
            <wp:positionH relativeFrom="page">
              <wp:posOffset>1214755</wp:posOffset>
            </wp:positionH>
            <wp:positionV relativeFrom="paragraph">
              <wp:posOffset>-371696</wp:posOffset>
            </wp:positionV>
            <wp:extent cx="2342515" cy="1279525"/>
            <wp:effectExtent l="0" t="0" r="0" b="0"/>
            <wp:wrapNone/>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515" cy="1279525"/>
                    </a:xfrm>
                    <a:prstGeom prst="rect">
                      <a:avLst/>
                    </a:prstGeom>
                    <a:noFill/>
                  </pic:spPr>
                </pic:pic>
              </a:graphicData>
            </a:graphic>
            <wp14:sizeRelH relativeFrom="margin">
              <wp14:pctWidth>0</wp14:pctWidth>
            </wp14:sizeRelH>
            <wp14:sizeRelV relativeFrom="margin">
              <wp14:pctHeight>0</wp14:pctHeight>
            </wp14:sizeRelV>
          </wp:anchor>
        </w:drawing>
      </w:r>
      <w:r w:rsidR="006E3C90" w:rsidRPr="00A56832">
        <w:rPr>
          <w:rFonts w:ascii="Book Antiqua" w:hAnsi="Book Antiqua" w:cs="Arial"/>
        </w:rPr>
        <w:t>Signed</w:t>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1F2716" w:rsidRPr="00A56832">
        <w:rPr>
          <w:rFonts w:ascii="Book Antiqua" w:hAnsi="Book Antiqua" w:cs="Arial"/>
        </w:rPr>
        <w:t>Date</w:t>
      </w:r>
      <w:r w:rsidR="00821892">
        <w:rPr>
          <w:rFonts w:ascii="Book Antiqua" w:hAnsi="Book Antiqua" w:cs="Arial"/>
        </w:rPr>
        <w:tab/>
      </w:r>
      <w:r w:rsidR="00821892">
        <w:rPr>
          <w:rFonts w:ascii="Book Antiqua" w:hAnsi="Book Antiqua" w:cs="Arial"/>
        </w:rPr>
        <w:tab/>
      </w:r>
      <w:r>
        <w:rPr>
          <w:rFonts w:ascii="Book Antiqua" w:hAnsi="Book Antiqua" w:cs="Arial"/>
        </w:rPr>
        <w:t>18</w:t>
      </w:r>
      <w:r w:rsidR="00FE7B6E">
        <w:rPr>
          <w:rFonts w:ascii="Book Antiqua" w:hAnsi="Book Antiqua" w:cs="Arial"/>
        </w:rPr>
        <w:t xml:space="preserve"> June</w:t>
      </w:r>
      <w:r w:rsidR="00821892">
        <w:rPr>
          <w:rFonts w:ascii="Book Antiqua" w:hAnsi="Book Antiqua" w:cs="Arial"/>
        </w:rPr>
        <w:t xml:space="preserve"> 2018</w:t>
      </w:r>
    </w:p>
    <w:p w:rsidR="001F2716" w:rsidRPr="00A56832" w:rsidRDefault="001F2716" w:rsidP="00E80E94">
      <w:pPr>
        <w:jc w:val="both"/>
        <w:rPr>
          <w:rFonts w:ascii="Book Antiqua" w:hAnsi="Book Antiqua" w:cs="Arial"/>
        </w:rPr>
      </w:pPr>
    </w:p>
    <w:p w:rsidR="008F07F8" w:rsidRPr="00A56832" w:rsidRDefault="00821892" w:rsidP="00821892">
      <w:pPr>
        <w:tabs>
          <w:tab w:val="left" w:pos="1701"/>
        </w:tabs>
        <w:jc w:val="both"/>
        <w:rPr>
          <w:rFonts w:ascii="Book Antiqua" w:hAnsi="Book Antiqua" w:cs="Arial"/>
        </w:rPr>
      </w:pPr>
      <w:r>
        <w:rPr>
          <w:rFonts w:ascii="Book Antiqua" w:hAnsi="Book Antiqua" w:cs="Arial"/>
        </w:rPr>
        <w:tab/>
      </w:r>
      <w:r w:rsidR="00AC5CF6" w:rsidRPr="00A56832">
        <w:rPr>
          <w:rFonts w:ascii="Book Antiqua" w:hAnsi="Book Antiqua" w:cs="Arial"/>
        </w:rPr>
        <w:t>Judge</w:t>
      </w:r>
      <w:r w:rsidR="00F301DB">
        <w:rPr>
          <w:rFonts w:ascii="Book Antiqua" w:hAnsi="Book Antiqua" w:cs="Arial"/>
        </w:rPr>
        <w:t xml:space="preserve"> </w:t>
      </w:r>
      <w:r w:rsidR="008F1BEF">
        <w:rPr>
          <w:rFonts w:ascii="Book Antiqua" w:hAnsi="Book Antiqua" w:cs="Arial"/>
        </w:rPr>
        <w:t>McCarthy</w:t>
      </w:r>
    </w:p>
    <w:p w:rsidR="00041662" w:rsidRDefault="00821892" w:rsidP="00821892">
      <w:pPr>
        <w:tabs>
          <w:tab w:val="left" w:pos="1701"/>
        </w:tabs>
        <w:jc w:val="both"/>
        <w:rPr>
          <w:rFonts w:ascii="Book Antiqua" w:hAnsi="Book Antiqua" w:cs="Arial"/>
        </w:rPr>
      </w:pPr>
      <w:r>
        <w:rPr>
          <w:rFonts w:ascii="Book Antiqua" w:hAnsi="Book Antiqua" w:cs="Arial"/>
        </w:rPr>
        <w:tab/>
      </w:r>
      <w:r w:rsidR="006A2CDB">
        <w:rPr>
          <w:rFonts w:ascii="Book Antiqua" w:hAnsi="Book Antiqua" w:cs="Arial"/>
        </w:rPr>
        <w:t>Deputy Judge of the Upper</w:t>
      </w:r>
      <w:r w:rsidR="008F07F8">
        <w:rPr>
          <w:rFonts w:ascii="Book Antiqua" w:hAnsi="Book Antiqua" w:cs="Arial"/>
        </w:rPr>
        <w:t xml:space="preserve"> Tribunal</w:t>
      </w:r>
    </w:p>
    <w:p w:rsidR="00E80E94" w:rsidRDefault="00E80E94" w:rsidP="00E80E94">
      <w:pPr>
        <w:jc w:val="both"/>
        <w:rPr>
          <w:rFonts w:ascii="Book Antiqua" w:hAnsi="Book Antiqua" w:cs="Arial"/>
        </w:rPr>
      </w:pPr>
    </w:p>
    <w:sectPr w:rsidR="00E80E94"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D22" w:rsidRDefault="00714D22">
      <w:r>
        <w:separator/>
      </w:r>
    </w:p>
  </w:endnote>
  <w:endnote w:type="continuationSeparator" w:id="0">
    <w:p w:rsidR="00714D22" w:rsidRDefault="00714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EF3988">
      <w:rPr>
        <w:rStyle w:val="PageNumber"/>
        <w:rFonts w:ascii="Book Antiqua" w:hAnsi="Book Antiqua" w:cs="Arial"/>
        <w:noProof/>
        <w:sz w:val="16"/>
        <w:szCs w:val="16"/>
      </w:rPr>
      <w:t>4</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B61090">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D22" w:rsidRDefault="00714D22">
      <w:r>
        <w:separator/>
      </w:r>
    </w:p>
  </w:footnote>
  <w:footnote w:type="continuationSeparator" w:id="0">
    <w:p w:rsidR="00714D22" w:rsidRDefault="00714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B6E" w:rsidRPr="00FE7B6E" w:rsidRDefault="00FE7B6E" w:rsidP="00015AB1">
    <w:pPr>
      <w:pStyle w:val="Header"/>
      <w:jc w:val="right"/>
      <w:rPr>
        <w:rFonts w:ascii="Book Antiqua" w:hAnsi="Book Antiqua" w:cs="Arial"/>
        <w:sz w:val="16"/>
        <w:szCs w:val="16"/>
      </w:rPr>
    </w:pPr>
    <w:r w:rsidRPr="00FE7B6E">
      <w:rPr>
        <w:rFonts w:ascii="Book Antiqua" w:hAnsi="Book Antiqua" w:cs="Arial"/>
        <w:sz w:val="16"/>
        <w:szCs w:val="16"/>
      </w:rPr>
      <w:t>Appeal Number</w:t>
    </w:r>
    <w:r w:rsidR="00015AB1">
      <w:rPr>
        <w:rFonts w:ascii="Book Antiqua" w:hAnsi="Book Antiqua" w:cs="Arial"/>
        <w:sz w:val="16"/>
        <w:szCs w:val="16"/>
      </w:rPr>
      <w:t>: PA/00624/2016</w:t>
    </w:r>
  </w:p>
  <w:p w:rsidR="008F07F8" w:rsidRPr="00FE7B6E" w:rsidRDefault="008F07F8" w:rsidP="00FE7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4E02793"/>
    <w:multiLevelType w:val="hybridMultilevel"/>
    <w:tmpl w:val="A4D2B2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C20E00"/>
    <w:multiLevelType w:val="hybridMultilevel"/>
    <w:tmpl w:val="C7A821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10"/>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ED"/>
    <w:rsid w:val="00000621"/>
    <w:rsid w:val="000014AC"/>
    <w:rsid w:val="000036C2"/>
    <w:rsid w:val="000121DE"/>
    <w:rsid w:val="00014318"/>
    <w:rsid w:val="00015AB1"/>
    <w:rsid w:val="00033D3D"/>
    <w:rsid w:val="0003633A"/>
    <w:rsid w:val="000369F5"/>
    <w:rsid w:val="00041662"/>
    <w:rsid w:val="00071A7E"/>
    <w:rsid w:val="000746C0"/>
    <w:rsid w:val="00074D1D"/>
    <w:rsid w:val="0007758D"/>
    <w:rsid w:val="00081F8C"/>
    <w:rsid w:val="00091247"/>
    <w:rsid w:val="00092580"/>
    <w:rsid w:val="000D55D5"/>
    <w:rsid w:val="000D5D94"/>
    <w:rsid w:val="000D6B41"/>
    <w:rsid w:val="000D76B2"/>
    <w:rsid w:val="000E6404"/>
    <w:rsid w:val="001033DC"/>
    <w:rsid w:val="001165A7"/>
    <w:rsid w:val="001241F2"/>
    <w:rsid w:val="00151BB7"/>
    <w:rsid w:val="00167D3A"/>
    <w:rsid w:val="001828D1"/>
    <w:rsid w:val="0018559A"/>
    <w:rsid w:val="001B371B"/>
    <w:rsid w:val="001C474C"/>
    <w:rsid w:val="001D464C"/>
    <w:rsid w:val="001D4C5D"/>
    <w:rsid w:val="001F2716"/>
    <w:rsid w:val="001F3809"/>
    <w:rsid w:val="0020133A"/>
    <w:rsid w:val="00207617"/>
    <w:rsid w:val="00211FB5"/>
    <w:rsid w:val="00226DE1"/>
    <w:rsid w:val="00233774"/>
    <w:rsid w:val="00242D88"/>
    <w:rsid w:val="00261911"/>
    <w:rsid w:val="00266859"/>
    <w:rsid w:val="00283659"/>
    <w:rsid w:val="00286A65"/>
    <w:rsid w:val="00295EDF"/>
    <w:rsid w:val="00296A65"/>
    <w:rsid w:val="002A7538"/>
    <w:rsid w:val="002C4E73"/>
    <w:rsid w:val="002D68BF"/>
    <w:rsid w:val="002E1B91"/>
    <w:rsid w:val="002E2718"/>
    <w:rsid w:val="002F16B0"/>
    <w:rsid w:val="00315279"/>
    <w:rsid w:val="00336CBF"/>
    <w:rsid w:val="003546C8"/>
    <w:rsid w:val="00356574"/>
    <w:rsid w:val="00357861"/>
    <w:rsid w:val="0037374F"/>
    <w:rsid w:val="003A7CF2"/>
    <w:rsid w:val="003C52AB"/>
    <w:rsid w:val="003C5CE5"/>
    <w:rsid w:val="003E267B"/>
    <w:rsid w:val="003E3150"/>
    <w:rsid w:val="003E346F"/>
    <w:rsid w:val="003E7604"/>
    <w:rsid w:val="003E7CD1"/>
    <w:rsid w:val="003F3F90"/>
    <w:rsid w:val="00402B9E"/>
    <w:rsid w:val="004229C0"/>
    <w:rsid w:val="00423932"/>
    <w:rsid w:val="004249CB"/>
    <w:rsid w:val="0044127D"/>
    <w:rsid w:val="004448DB"/>
    <w:rsid w:val="00446C9A"/>
    <w:rsid w:val="004510A6"/>
    <w:rsid w:val="0046252C"/>
    <w:rsid w:val="0047053C"/>
    <w:rsid w:val="00477193"/>
    <w:rsid w:val="004A1848"/>
    <w:rsid w:val="004E5C80"/>
    <w:rsid w:val="00507FEC"/>
    <w:rsid w:val="00510F0E"/>
    <w:rsid w:val="00517F14"/>
    <w:rsid w:val="005479E1"/>
    <w:rsid w:val="00550613"/>
    <w:rsid w:val="005515D0"/>
    <w:rsid w:val="005570FD"/>
    <w:rsid w:val="005575EA"/>
    <w:rsid w:val="0057072A"/>
    <w:rsid w:val="0057790C"/>
    <w:rsid w:val="00587BF7"/>
    <w:rsid w:val="00593795"/>
    <w:rsid w:val="005A75FF"/>
    <w:rsid w:val="005B7789"/>
    <w:rsid w:val="006300F2"/>
    <w:rsid w:val="0064629B"/>
    <w:rsid w:val="0065791C"/>
    <w:rsid w:val="006626E8"/>
    <w:rsid w:val="00665101"/>
    <w:rsid w:val="0068706C"/>
    <w:rsid w:val="00690B8A"/>
    <w:rsid w:val="00691480"/>
    <w:rsid w:val="006915BB"/>
    <w:rsid w:val="006A2CDB"/>
    <w:rsid w:val="006A4A8F"/>
    <w:rsid w:val="006B57E4"/>
    <w:rsid w:val="006D0F1E"/>
    <w:rsid w:val="006D1DFA"/>
    <w:rsid w:val="006D2BE6"/>
    <w:rsid w:val="006D506B"/>
    <w:rsid w:val="006E3C90"/>
    <w:rsid w:val="006F253C"/>
    <w:rsid w:val="00704B61"/>
    <w:rsid w:val="00714D22"/>
    <w:rsid w:val="00742A8D"/>
    <w:rsid w:val="007552A9"/>
    <w:rsid w:val="00761858"/>
    <w:rsid w:val="00767D59"/>
    <w:rsid w:val="00776E97"/>
    <w:rsid w:val="00780FD7"/>
    <w:rsid w:val="007912AD"/>
    <w:rsid w:val="007B0824"/>
    <w:rsid w:val="007B18C8"/>
    <w:rsid w:val="007C25DE"/>
    <w:rsid w:val="007E3D86"/>
    <w:rsid w:val="007F431E"/>
    <w:rsid w:val="00805106"/>
    <w:rsid w:val="00807316"/>
    <w:rsid w:val="00821892"/>
    <w:rsid w:val="008303B8"/>
    <w:rsid w:val="00833DCE"/>
    <w:rsid w:val="008456B2"/>
    <w:rsid w:val="00854BB5"/>
    <w:rsid w:val="00871AC2"/>
    <w:rsid w:val="00871D34"/>
    <w:rsid w:val="008A58D9"/>
    <w:rsid w:val="008B270C"/>
    <w:rsid w:val="008C3D3D"/>
    <w:rsid w:val="008D125F"/>
    <w:rsid w:val="008D4131"/>
    <w:rsid w:val="008E0C17"/>
    <w:rsid w:val="008E5D45"/>
    <w:rsid w:val="008F07F8"/>
    <w:rsid w:val="008F1932"/>
    <w:rsid w:val="008F1BEF"/>
    <w:rsid w:val="008F294D"/>
    <w:rsid w:val="00902241"/>
    <w:rsid w:val="00914752"/>
    <w:rsid w:val="00921062"/>
    <w:rsid w:val="00924BFD"/>
    <w:rsid w:val="00966CBF"/>
    <w:rsid w:val="00966ECF"/>
    <w:rsid w:val="009727A3"/>
    <w:rsid w:val="00972BC2"/>
    <w:rsid w:val="009753BD"/>
    <w:rsid w:val="009817C9"/>
    <w:rsid w:val="00987774"/>
    <w:rsid w:val="0099297A"/>
    <w:rsid w:val="009A11E8"/>
    <w:rsid w:val="009D5B50"/>
    <w:rsid w:val="009F5220"/>
    <w:rsid w:val="009F572E"/>
    <w:rsid w:val="009F7C4D"/>
    <w:rsid w:val="00A10290"/>
    <w:rsid w:val="00A15234"/>
    <w:rsid w:val="00A1638A"/>
    <w:rsid w:val="00A16E92"/>
    <w:rsid w:val="00A201AB"/>
    <w:rsid w:val="00A31C8B"/>
    <w:rsid w:val="00A46984"/>
    <w:rsid w:val="00A56832"/>
    <w:rsid w:val="00A60041"/>
    <w:rsid w:val="00A6195B"/>
    <w:rsid w:val="00A845DC"/>
    <w:rsid w:val="00A900B5"/>
    <w:rsid w:val="00A97AEE"/>
    <w:rsid w:val="00AC0452"/>
    <w:rsid w:val="00AC5CF6"/>
    <w:rsid w:val="00AF2D17"/>
    <w:rsid w:val="00B00352"/>
    <w:rsid w:val="00B144FA"/>
    <w:rsid w:val="00B26FFF"/>
    <w:rsid w:val="00B30648"/>
    <w:rsid w:val="00B3524D"/>
    <w:rsid w:val="00B40F69"/>
    <w:rsid w:val="00B46616"/>
    <w:rsid w:val="00B47A10"/>
    <w:rsid w:val="00B551BB"/>
    <w:rsid w:val="00B61090"/>
    <w:rsid w:val="00B61205"/>
    <w:rsid w:val="00B617C4"/>
    <w:rsid w:val="00B626FA"/>
    <w:rsid w:val="00B63045"/>
    <w:rsid w:val="00B7040A"/>
    <w:rsid w:val="00B772EB"/>
    <w:rsid w:val="00BA03B6"/>
    <w:rsid w:val="00BA2E83"/>
    <w:rsid w:val="00BB0320"/>
    <w:rsid w:val="00BC7921"/>
    <w:rsid w:val="00BD4196"/>
    <w:rsid w:val="00BE0CED"/>
    <w:rsid w:val="00BF22CA"/>
    <w:rsid w:val="00C17049"/>
    <w:rsid w:val="00C26032"/>
    <w:rsid w:val="00C265B0"/>
    <w:rsid w:val="00C27956"/>
    <w:rsid w:val="00C345E1"/>
    <w:rsid w:val="00C352E6"/>
    <w:rsid w:val="00C73AAA"/>
    <w:rsid w:val="00C97EF6"/>
    <w:rsid w:val="00CB6E35"/>
    <w:rsid w:val="00CC2B71"/>
    <w:rsid w:val="00CE1A46"/>
    <w:rsid w:val="00CE798E"/>
    <w:rsid w:val="00CF09B3"/>
    <w:rsid w:val="00CF0C6F"/>
    <w:rsid w:val="00CF253F"/>
    <w:rsid w:val="00CF56B4"/>
    <w:rsid w:val="00D02B07"/>
    <w:rsid w:val="00D14318"/>
    <w:rsid w:val="00D20F09"/>
    <w:rsid w:val="00D22636"/>
    <w:rsid w:val="00D26B5B"/>
    <w:rsid w:val="00D40FD9"/>
    <w:rsid w:val="00D41845"/>
    <w:rsid w:val="00D53769"/>
    <w:rsid w:val="00D63A24"/>
    <w:rsid w:val="00D85C13"/>
    <w:rsid w:val="00D91BE3"/>
    <w:rsid w:val="00D94AFC"/>
    <w:rsid w:val="00D950A8"/>
    <w:rsid w:val="00DA53B0"/>
    <w:rsid w:val="00DA6CA0"/>
    <w:rsid w:val="00DB70AE"/>
    <w:rsid w:val="00DB7231"/>
    <w:rsid w:val="00DD5071"/>
    <w:rsid w:val="00DD5C39"/>
    <w:rsid w:val="00DD668D"/>
    <w:rsid w:val="00DE26AF"/>
    <w:rsid w:val="00DE7C69"/>
    <w:rsid w:val="00DE7DB7"/>
    <w:rsid w:val="00E00A0A"/>
    <w:rsid w:val="00E07F57"/>
    <w:rsid w:val="00E2181D"/>
    <w:rsid w:val="00E3287A"/>
    <w:rsid w:val="00E505EA"/>
    <w:rsid w:val="00E50BCE"/>
    <w:rsid w:val="00E61292"/>
    <w:rsid w:val="00E76309"/>
    <w:rsid w:val="00E77C4D"/>
    <w:rsid w:val="00E80E94"/>
    <w:rsid w:val="00E81D01"/>
    <w:rsid w:val="00E83BB5"/>
    <w:rsid w:val="00E84811"/>
    <w:rsid w:val="00ED17CB"/>
    <w:rsid w:val="00EE45D8"/>
    <w:rsid w:val="00EF0BED"/>
    <w:rsid w:val="00EF3988"/>
    <w:rsid w:val="00EF4E76"/>
    <w:rsid w:val="00F004CD"/>
    <w:rsid w:val="00F13B14"/>
    <w:rsid w:val="00F22EDA"/>
    <w:rsid w:val="00F25773"/>
    <w:rsid w:val="00F26AD0"/>
    <w:rsid w:val="00F301DB"/>
    <w:rsid w:val="00F33E0E"/>
    <w:rsid w:val="00F70949"/>
    <w:rsid w:val="00F7669D"/>
    <w:rsid w:val="00FB7E80"/>
    <w:rsid w:val="00FC3C13"/>
    <w:rsid w:val="00FC5541"/>
    <w:rsid w:val="00FC6A2E"/>
    <w:rsid w:val="00FD568D"/>
    <w:rsid w:val="00FE2D0E"/>
    <w:rsid w:val="00FE7B6E"/>
    <w:rsid w:val="00FF3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0FAA4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A6004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1618</Words>
  <Characters>7919</Characters>
  <Application>Microsoft Office Word</Application>
  <DocSecurity>0</DocSecurity>
  <Lines>65</Lines>
  <Paragraphs>19</Paragraphs>
  <ScaleCrop>false</ScaleCrop>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2018-07-13T15:27:00Z</dcterms:created>
  <dcterms:modified xsi:type="dcterms:W3CDTF">2018-07-13T15:27:00Z</dcterms:modified>
</cp:coreProperties>
</file>