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C7" w:rsidRPr="006E63C7" w:rsidRDefault="00727A7B" w:rsidP="004265C7">
      <w:pPr>
        <w:jc w:val="center"/>
        <w:rPr>
          <w:rFonts w:ascii="Book Antiqua" w:hAnsi="Book Antiqua" w:cs="Arial"/>
          <w:color w:val="000000"/>
          <w:sz w:val="16"/>
          <w:szCs w:val="16"/>
        </w:rPr>
      </w:pPr>
      <w:r>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6E63C7" w:rsidRDefault="00D94AFC">
      <w:pPr>
        <w:rPr>
          <w:rFonts w:ascii="Book Antiqua" w:hAnsi="Book Antiqua" w:cs="Arial"/>
          <w:color w:val="000000"/>
          <w:sz w:val="16"/>
          <w:szCs w:val="16"/>
        </w:rPr>
      </w:pPr>
    </w:p>
    <w:p w:rsidR="00D94AFC" w:rsidRPr="006E63C7" w:rsidRDefault="00D94AFC">
      <w:pPr>
        <w:rPr>
          <w:rFonts w:ascii="Book Antiqua" w:hAnsi="Book Antiqua" w:cs="Arial"/>
          <w:color w:val="000000"/>
        </w:rPr>
      </w:pPr>
    </w:p>
    <w:p w:rsidR="00AA78CE" w:rsidRPr="006E63C7" w:rsidRDefault="009D22D2"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3524D" w:rsidRPr="006E63C7">
        <w:rPr>
          <w:rFonts w:ascii="Book Antiqua" w:hAnsi="Book Antiqua" w:cs="Arial"/>
          <w:color w:val="000000"/>
        </w:rPr>
        <w:t xml:space="preserve"> </w:t>
      </w:r>
      <w:r w:rsidR="00A23798">
        <w:rPr>
          <w:rFonts w:ascii="Book Antiqua" w:hAnsi="Book Antiqua" w:cs="Arial"/>
          <w:color w:val="000000"/>
        </w:rPr>
        <w:t>PA/03605/2018</w:t>
      </w:r>
    </w:p>
    <w:p w:rsidR="00C345E1" w:rsidRDefault="00C345E1" w:rsidP="00C345E1">
      <w:pPr>
        <w:jc w:val="center"/>
        <w:rPr>
          <w:rFonts w:ascii="Book Antiqua" w:hAnsi="Book Antiqua" w:cs="Arial"/>
          <w:color w:val="000000"/>
        </w:rPr>
      </w:pPr>
    </w:p>
    <w:p w:rsidR="005746A6" w:rsidRPr="006E63C7" w:rsidRDefault="005746A6"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1"/>
        <w:gridCol w:w="3897"/>
      </w:tblGrid>
      <w:tr w:rsidR="00D22636" w:rsidRPr="00405E62" w:rsidTr="00405E62">
        <w:tc>
          <w:tcPr>
            <w:tcW w:w="5868"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3960" w:type="dxa"/>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405E62">
        <w:tc>
          <w:tcPr>
            <w:tcW w:w="5868" w:type="dxa"/>
            <w:shd w:val="clear" w:color="auto" w:fill="auto"/>
          </w:tcPr>
          <w:p w:rsidR="00D22636" w:rsidRPr="00405E62" w:rsidRDefault="00AC65BE" w:rsidP="00AC65BE">
            <w:pPr>
              <w:jc w:val="both"/>
              <w:rPr>
                <w:rFonts w:ascii="Book Antiqua" w:hAnsi="Book Antiqua" w:cs="Arial"/>
                <w:b/>
              </w:rPr>
            </w:pPr>
            <w:r>
              <w:rPr>
                <w:rFonts w:ascii="Book Antiqua" w:hAnsi="Book Antiqua" w:cs="Arial"/>
                <w:b/>
              </w:rPr>
              <w:t>Heard o</w:t>
            </w:r>
            <w:r w:rsidR="00D22636" w:rsidRPr="00405E62">
              <w:rPr>
                <w:rFonts w:ascii="Book Antiqua" w:hAnsi="Book Antiqua" w:cs="Arial"/>
                <w:b/>
              </w:rPr>
              <w:t xml:space="preserve">n </w:t>
            </w:r>
            <w:r w:rsidR="00A23798">
              <w:rPr>
                <w:rFonts w:ascii="Book Antiqua" w:hAnsi="Book Antiqua" w:cs="Arial"/>
                <w:b/>
              </w:rPr>
              <w:t>9</w:t>
            </w:r>
            <w:r w:rsidR="0019090E" w:rsidRPr="0019090E">
              <w:rPr>
                <w:rFonts w:ascii="Book Antiqua" w:hAnsi="Book Antiqua" w:cs="Arial"/>
                <w:b/>
                <w:vertAlign w:val="superscript"/>
              </w:rPr>
              <w:t>th</w:t>
            </w:r>
            <w:r w:rsidR="0019090E">
              <w:rPr>
                <w:rFonts w:ascii="Book Antiqua" w:hAnsi="Book Antiqua" w:cs="Arial"/>
                <w:b/>
              </w:rPr>
              <w:t xml:space="preserve"> of</w:t>
            </w:r>
            <w:r w:rsidR="00A23798">
              <w:rPr>
                <w:rFonts w:ascii="Book Antiqua" w:hAnsi="Book Antiqua" w:cs="Arial"/>
                <w:b/>
              </w:rPr>
              <w:t xml:space="preserve"> August </w:t>
            </w:r>
            <w:r w:rsidR="00835557">
              <w:rPr>
                <w:rFonts w:ascii="Book Antiqua" w:hAnsi="Book Antiqua" w:cs="Arial"/>
                <w:b/>
              </w:rPr>
              <w:t>201</w:t>
            </w:r>
            <w:r w:rsidR="00783F14">
              <w:rPr>
                <w:rFonts w:ascii="Book Antiqua" w:hAnsi="Book Antiqua" w:cs="Arial"/>
                <w:b/>
              </w:rPr>
              <w:t>8</w:t>
            </w:r>
          </w:p>
        </w:tc>
        <w:tc>
          <w:tcPr>
            <w:tcW w:w="3960" w:type="dxa"/>
            <w:shd w:val="clear" w:color="auto" w:fill="auto"/>
          </w:tcPr>
          <w:p w:rsidR="00D22636" w:rsidRPr="00405E62" w:rsidRDefault="00727A7B" w:rsidP="00405E62">
            <w:pPr>
              <w:jc w:val="both"/>
              <w:rPr>
                <w:rFonts w:ascii="Book Antiqua" w:hAnsi="Book Antiqua" w:cs="Arial"/>
                <w:b/>
              </w:rPr>
            </w:pPr>
            <w:r>
              <w:rPr>
                <w:rFonts w:ascii="Book Antiqua" w:hAnsi="Book Antiqua" w:cs="Arial"/>
                <w:b/>
              </w:rPr>
              <w:t>On 22 August 2018</w:t>
            </w:r>
          </w:p>
        </w:tc>
      </w:tr>
      <w:tr w:rsidR="00D22636" w:rsidRPr="00405E62" w:rsidTr="00405E62">
        <w:tc>
          <w:tcPr>
            <w:tcW w:w="5868" w:type="dxa"/>
            <w:shd w:val="clear" w:color="auto" w:fill="auto"/>
          </w:tcPr>
          <w:p w:rsidR="00D22636" w:rsidRPr="00405E62" w:rsidRDefault="00AC65BE" w:rsidP="00405E62">
            <w:pPr>
              <w:jc w:val="both"/>
              <w:rPr>
                <w:rFonts w:ascii="Book Antiqua" w:hAnsi="Book Antiqua" w:cs="Arial"/>
                <w:b/>
              </w:rPr>
            </w:pPr>
            <w:r>
              <w:rPr>
                <w:rFonts w:ascii="Book Antiqua" w:hAnsi="Book Antiqua" w:cs="Arial"/>
                <w:b/>
              </w:rPr>
              <w:t>Prepared on</w:t>
            </w:r>
            <w:r w:rsidR="00835557">
              <w:rPr>
                <w:rFonts w:ascii="Book Antiqua" w:hAnsi="Book Antiqua" w:cs="Arial"/>
                <w:b/>
              </w:rPr>
              <w:t xml:space="preserve"> </w:t>
            </w:r>
            <w:r w:rsidR="000B2987">
              <w:rPr>
                <w:rFonts w:ascii="Book Antiqua" w:hAnsi="Book Antiqua" w:cs="Arial"/>
                <w:b/>
              </w:rPr>
              <w:t>9</w:t>
            </w:r>
            <w:r w:rsidR="0019090E" w:rsidRPr="0019090E">
              <w:rPr>
                <w:rFonts w:ascii="Book Antiqua" w:hAnsi="Book Antiqua" w:cs="Arial"/>
                <w:b/>
                <w:vertAlign w:val="superscript"/>
              </w:rPr>
              <w:t>th</w:t>
            </w:r>
            <w:r w:rsidR="0019090E">
              <w:rPr>
                <w:rFonts w:ascii="Book Antiqua" w:hAnsi="Book Antiqua" w:cs="Arial"/>
                <w:b/>
              </w:rPr>
              <w:t xml:space="preserve"> of</w:t>
            </w:r>
            <w:r w:rsidR="000B2987">
              <w:rPr>
                <w:rFonts w:ascii="Book Antiqua" w:hAnsi="Book Antiqua" w:cs="Arial"/>
                <w:b/>
              </w:rPr>
              <w:t xml:space="preserve"> August </w:t>
            </w:r>
            <w:r w:rsidR="00835557">
              <w:rPr>
                <w:rFonts w:ascii="Book Antiqua" w:hAnsi="Book Antiqua" w:cs="Arial"/>
                <w:b/>
              </w:rPr>
              <w:t>201</w:t>
            </w:r>
            <w:r w:rsidR="00032D41">
              <w:rPr>
                <w:rFonts w:ascii="Book Antiqua" w:hAnsi="Book Antiqua" w:cs="Arial"/>
                <w:b/>
              </w:rPr>
              <w:t>8</w:t>
            </w:r>
          </w:p>
        </w:tc>
        <w:tc>
          <w:tcPr>
            <w:tcW w:w="3960" w:type="dxa"/>
            <w:shd w:val="clear" w:color="auto" w:fill="auto"/>
          </w:tcPr>
          <w:p w:rsidR="00D22636" w:rsidRPr="00405E62" w:rsidRDefault="00D22636" w:rsidP="00405E62">
            <w:pPr>
              <w:jc w:val="both"/>
              <w:rPr>
                <w:rFonts w:ascii="Book Antiqua" w:hAnsi="Book Antiqua" w:cs="Arial"/>
                <w:b/>
              </w:rPr>
            </w:pPr>
          </w:p>
        </w:tc>
      </w:tr>
    </w:tbl>
    <w:p w:rsidR="00A15234" w:rsidRPr="006E63C7" w:rsidRDefault="00A15234" w:rsidP="00A15234">
      <w:pPr>
        <w:jc w:val="center"/>
        <w:rPr>
          <w:rFonts w:ascii="Book Antiqua" w:hAnsi="Book Antiqua" w:cs="Arial"/>
        </w:rPr>
      </w:pPr>
    </w:p>
    <w:p w:rsidR="00A15234" w:rsidRPr="006E63C7" w:rsidRDefault="00A15234" w:rsidP="00A15234">
      <w:pPr>
        <w:jc w:val="center"/>
        <w:rPr>
          <w:rFonts w:ascii="Book Antiqua" w:hAnsi="Book Antiqua" w:cs="Arial"/>
        </w:rPr>
      </w:pPr>
    </w:p>
    <w:p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r>
        <w:rPr>
          <w:rFonts w:ascii="Book Antiqua" w:hAnsi="Book Antiqua" w:cs="Arial"/>
          <w:b/>
        </w:rPr>
        <w:t xml:space="preserve">DEPUTY </w:t>
      </w:r>
      <w:r w:rsidR="009D22D2">
        <w:rPr>
          <w:rFonts w:ascii="Book Antiqua" w:hAnsi="Book Antiqua" w:cs="Arial"/>
          <w:b/>
        </w:rPr>
        <w:t>UPPER</w:t>
      </w:r>
      <w:r>
        <w:rPr>
          <w:rFonts w:ascii="Book Antiqua" w:hAnsi="Book Antiqua" w:cs="Arial"/>
          <w:b/>
        </w:rPr>
        <w:t xml:space="preserve"> </w:t>
      </w:r>
      <w:r w:rsidR="009D22D2">
        <w:rPr>
          <w:rFonts w:ascii="Book Antiqua" w:hAnsi="Book Antiqua" w:cs="Arial"/>
          <w:b/>
        </w:rPr>
        <w:t>TRIBUNAL</w:t>
      </w:r>
      <w:r w:rsidR="00EE3272">
        <w:rPr>
          <w:rFonts w:ascii="Book Antiqua" w:hAnsi="Book Antiqua" w:cs="Arial"/>
          <w:b/>
        </w:rPr>
        <w:t xml:space="preserve"> </w:t>
      </w:r>
      <w:r w:rsidR="009D22D2">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rsidR="00A845DC" w:rsidRPr="006E63C7"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A23798" w:rsidP="006026C2">
      <w:pPr>
        <w:jc w:val="center"/>
        <w:rPr>
          <w:rFonts w:ascii="Book Antiqua" w:hAnsi="Book Antiqua" w:cs="Arial"/>
          <w:b/>
        </w:rPr>
      </w:pPr>
      <w:r>
        <w:rPr>
          <w:rFonts w:ascii="Book Antiqua" w:hAnsi="Book Antiqua" w:cs="Arial"/>
          <w:b/>
        </w:rPr>
        <w:t xml:space="preserve">RUHELA </w:t>
      </w:r>
      <w:r w:rsidR="00567A53">
        <w:rPr>
          <w:rFonts w:ascii="Book Antiqua" w:hAnsi="Book Antiqua" w:cs="Arial"/>
          <w:b/>
        </w:rPr>
        <w:t>[</w:t>
      </w:r>
      <w:r>
        <w:rPr>
          <w:rFonts w:ascii="Book Antiqua" w:hAnsi="Book Antiqua" w:cs="Arial"/>
          <w:b/>
        </w:rPr>
        <w:t>B</w:t>
      </w:r>
      <w:r w:rsidR="00567A53">
        <w:rPr>
          <w:rFonts w:ascii="Book Antiqua" w:hAnsi="Book Antiqua" w:cs="Arial"/>
          <w:b/>
        </w:rPr>
        <w:t>]</w:t>
      </w:r>
    </w:p>
    <w:p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rsidR="00704B61" w:rsidRPr="006E63C7" w:rsidRDefault="009D22D2" w:rsidP="00704B61">
      <w:pPr>
        <w:jc w:val="right"/>
        <w:rPr>
          <w:rFonts w:ascii="Book Antiqua" w:hAnsi="Book Antiqua" w:cs="Arial"/>
          <w:u w:val="single"/>
        </w:rPr>
      </w:pPr>
      <w:r>
        <w:rPr>
          <w:rFonts w:ascii="Book Antiqua" w:hAnsi="Book Antiqua" w:cs="Arial"/>
          <w:u w:val="single"/>
        </w:rPr>
        <w:t>Appellant</w:t>
      </w: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Pr="006E63C7" w:rsidRDefault="00DD5071" w:rsidP="00704B61">
      <w:pPr>
        <w:jc w:val="center"/>
        <w:rPr>
          <w:rFonts w:ascii="Book Antiqua" w:hAnsi="Book Antiqua" w:cs="Arial"/>
          <w:b/>
        </w:rPr>
      </w:pPr>
    </w:p>
    <w:p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0"/>
    </w:p>
    <w:p w:rsidR="00DD5071" w:rsidRPr="006E63C7" w:rsidRDefault="009D22D2" w:rsidP="00DD5071">
      <w:pPr>
        <w:jc w:val="right"/>
        <w:rPr>
          <w:rFonts w:ascii="Book Antiqua" w:hAnsi="Book Antiqua" w:cs="Arial"/>
          <w:u w:val="single"/>
        </w:rPr>
      </w:pPr>
      <w:r>
        <w:rPr>
          <w:rFonts w:ascii="Book Antiqua" w:hAnsi="Book Antiqua" w:cs="Arial"/>
          <w:u w:val="single"/>
        </w:rPr>
        <w:t>Respondent</w:t>
      </w:r>
    </w:p>
    <w:p w:rsidR="00DD5071" w:rsidRPr="006E63C7" w:rsidRDefault="00DD5071"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D5071">
      <w:pPr>
        <w:rPr>
          <w:rFonts w:ascii="Book Antiqua" w:hAnsi="Book Antiqua" w:cs="Arial"/>
        </w:rPr>
      </w:pP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9D22D2">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FD7056">
        <w:rPr>
          <w:rFonts w:ascii="Book Antiqua" w:hAnsi="Book Antiqua" w:cs="Arial"/>
        </w:rPr>
        <w:t>Mr M West, Counsel</w:t>
      </w:r>
      <w:r w:rsidRPr="006E63C7">
        <w:rPr>
          <w:rFonts w:ascii="Book Antiqua" w:hAnsi="Book Antiqua" w:cs="Arial"/>
        </w:rPr>
        <w:tab/>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9D22D2">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FD7056">
        <w:rPr>
          <w:rFonts w:ascii="Book Antiqua" w:hAnsi="Book Antiqua" w:cs="Arial"/>
        </w:rPr>
        <w:t>Mr C Avery</w:t>
      </w:r>
      <w:r w:rsidR="00056F0F">
        <w:rPr>
          <w:rFonts w:ascii="Book Antiqua" w:hAnsi="Book Antiqua" w:cs="Arial"/>
        </w:rPr>
        <w:t>, Home Office Presenting Officer</w:t>
      </w:r>
    </w:p>
    <w:p w:rsidR="00DE7DB7" w:rsidRPr="006E63C7" w:rsidRDefault="00DE7DB7" w:rsidP="00402B9E">
      <w:pPr>
        <w:tabs>
          <w:tab w:val="left" w:pos="2520"/>
        </w:tabs>
        <w:jc w:val="center"/>
        <w:rPr>
          <w:rFonts w:ascii="Book Antiqua" w:hAnsi="Book Antiqua" w:cs="Arial"/>
        </w:rPr>
      </w:pP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402B9E" w:rsidRPr="006E63C7" w:rsidRDefault="00402B9E" w:rsidP="00402B9E">
      <w:pPr>
        <w:tabs>
          <w:tab w:val="left" w:pos="2520"/>
        </w:tabs>
        <w:jc w:val="both"/>
        <w:rPr>
          <w:rFonts w:ascii="Book Antiqua" w:hAnsi="Book Antiqua" w:cs="Arial"/>
        </w:rPr>
      </w:pPr>
    </w:p>
    <w:p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9D22D2">
        <w:rPr>
          <w:rFonts w:ascii="Book Antiqua" w:hAnsi="Book Antiqua" w:cs="Arial"/>
          <w:b/>
          <w:u w:val="single"/>
        </w:rPr>
        <w:t>Appellant</w:t>
      </w:r>
    </w:p>
    <w:p w:rsidR="006E5A5C" w:rsidRDefault="006E5A5C" w:rsidP="00BF23BB">
      <w:pPr>
        <w:tabs>
          <w:tab w:val="left" w:pos="567"/>
        </w:tabs>
        <w:ind w:left="567" w:hanging="567"/>
        <w:jc w:val="both"/>
        <w:rPr>
          <w:rFonts w:ascii="Book Antiqua" w:hAnsi="Book Antiqua" w:cs="Arial"/>
          <w:b/>
          <w:u w:val="single"/>
        </w:rPr>
      </w:pPr>
    </w:p>
    <w:p w:rsidR="009D22D2" w:rsidRDefault="009B31F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9D22D2">
        <w:rPr>
          <w:rFonts w:ascii="Book Antiqua" w:hAnsi="Book Antiqua" w:cs="Arial"/>
        </w:rPr>
        <w:t>Appellant</w:t>
      </w:r>
      <w:r>
        <w:rPr>
          <w:rFonts w:ascii="Book Antiqua" w:hAnsi="Book Antiqua" w:cs="Arial"/>
        </w:rPr>
        <w:t xml:space="preserve"> is a citizen of Bangladesh born on 1</w:t>
      </w:r>
      <w:r w:rsidR="008B7A3E" w:rsidRPr="008B7A3E">
        <w:rPr>
          <w:rFonts w:ascii="Book Antiqua" w:hAnsi="Book Antiqua" w:cs="Arial"/>
          <w:vertAlign w:val="superscript"/>
        </w:rPr>
        <w:t>st</w:t>
      </w:r>
      <w:r w:rsidR="008B7A3E">
        <w:rPr>
          <w:rFonts w:ascii="Book Antiqua" w:hAnsi="Book Antiqua" w:cs="Arial"/>
        </w:rPr>
        <w:t xml:space="preserve"> of</w:t>
      </w:r>
      <w:r>
        <w:rPr>
          <w:rFonts w:ascii="Book Antiqua" w:hAnsi="Book Antiqua" w:cs="Arial"/>
        </w:rPr>
        <w:t xml:space="preserve"> January 1981. She appeals against a decision of </w:t>
      </w:r>
      <w:r w:rsidR="009D22D2">
        <w:rPr>
          <w:rFonts w:ascii="Book Antiqua" w:hAnsi="Book Antiqua" w:cs="Arial"/>
        </w:rPr>
        <w:t>Judge</w:t>
      </w:r>
      <w:r>
        <w:rPr>
          <w:rFonts w:ascii="Book Antiqua" w:hAnsi="Book Antiqua" w:cs="Arial"/>
        </w:rPr>
        <w:t xml:space="preserve"> of the </w:t>
      </w:r>
      <w:r w:rsidR="009D22D2">
        <w:rPr>
          <w:rFonts w:ascii="Book Antiqua" w:hAnsi="Book Antiqua" w:cs="Arial"/>
        </w:rPr>
        <w:t>First-tier</w:t>
      </w:r>
      <w:r>
        <w:rPr>
          <w:rFonts w:ascii="Book Antiqua" w:hAnsi="Book Antiqua" w:cs="Arial"/>
        </w:rPr>
        <w:t xml:space="preserve"> </w:t>
      </w:r>
      <w:r w:rsidR="009D22D2">
        <w:rPr>
          <w:rFonts w:ascii="Book Antiqua" w:hAnsi="Book Antiqua" w:cs="Arial"/>
        </w:rPr>
        <w:t>Tribunal</w:t>
      </w:r>
      <w:r>
        <w:rPr>
          <w:rFonts w:ascii="Book Antiqua" w:hAnsi="Book Antiqua" w:cs="Arial"/>
        </w:rPr>
        <w:t xml:space="preserve"> Chowdhury sitting at Hatton Cross on 18</w:t>
      </w:r>
      <w:r w:rsidRPr="009B31F9">
        <w:rPr>
          <w:rFonts w:ascii="Book Antiqua" w:hAnsi="Book Antiqua" w:cs="Arial"/>
          <w:vertAlign w:val="superscript"/>
        </w:rPr>
        <w:t>th</w:t>
      </w:r>
      <w:r>
        <w:rPr>
          <w:rFonts w:ascii="Book Antiqua" w:hAnsi="Book Antiqua" w:cs="Arial"/>
        </w:rPr>
        <w:t xml:space="preserve"> of April 2018 who dismissed the </w:t>
      </w:r>
      <w:r w:rsidR="009D22D2">
        <w:rPr>
          <w:rFonts w:ascii="Book Antiqua" w:hAnsi="Book Antiqua" w:cs="Arial"/>
        </w:rPr>
        <w:t>Appellant</w:t>
      </w:r>
      <w:r>
        <w:rPr>
          <w:rFonts w:ascii="Book Antiqua" w:hAnsi="Book Antiqua" w:cs="Arial"/>
        </w:rPr>
        <w:t xml:space="preserve">’s appeal against a decision of the </w:t>
      </w:r>
      <w:r w:rsidR="009D22D2">
        <w:rPr>
          <w:rFonts w:ascii="Book Antiqua" w:hAnsi="Book Antiqua" w:cs="Arial"/>
        </w:rPr>
        <w:t>Respondent</w:t>
      </w:r>
      <w:r>
        <w:rPr>
          <w:rFonts w:ascii="Book Antiqua" w:hAnsi="Book Antiqua" w:cs="Arial"/>
        </w:rPr>
        <w:t xml:space="preserve"> dated 2</w:t>
      </w:r>
      <w:r w:rsidRPr="009B31F9">
        <w:rPr>
          <w:rFonts w:ascii="Book Antiqua" w:hAnsi="Book Antiqua" w:cs="Arial"/>
          <w:vertAlign w:val="superscript"/>
        </w:rPr>
        <w:t>nd</w:t>
      </w:r>
      <w:r>
        <w:rPr>
          <w:rFonts w:ascii="Book Antiqua" w:hAnsi="Book Antiqua" w:cs="Arial"/>
        </w:rPr>
        <w:t xml:space="preserve"> of March 2018. That decision was to refuse the </w:t>
      </w:r>
      <w:r w:rsidR="009D22D2">
        <w:rPr>
          <w:rFonts w:ascii="Book Antiqua" w:hAnsi="Book Antiqua" w:cs="Arial"/>
        </w:rPr>
        <w:lastRenderedPageBreak/>
        <w:t>Appellant</w:t>
      </w:r>
      <w:r>
        <w:rPr>
          <w:rFonts w:ascii="Book Antiqua" w:hAnsi="Book Antiqua" w:cs="Arial"/>
        </w:rPr>
        <w:t xml:space="preserve">’s claims for asylum and leave to remain, the latter being made on </w:t>
      </w:r>
      <w:r w:rsidR="009D22D2">
        <w:rPr>
          <w:rFonts w:ascii="Book Antiqua" w:hAnsi="Book Antiqua" w:cs="Arial"/>
        </w:rPr>
        <w:t>Article</w:t>
      </w:r>
      <w:r>
        <w:rPr>
          <w:rFonts w:ascii="Book Antiqua" w:hAnsi="Book Antiqua" w:cs="Arial"/>
        </w:rPr>
        <w:t xml:space="preserve"> 8 grounds (right to respect for private and family life). </w:t>
      </w:r>
    </w:p>
    <w:p w:rsidR="009D22D2" w:rsidRDefault="009D22D2" w:rsidP="009D22D2">
      <w:pPr>
        <w:tabs>
          <w:tab w:val="left" w:pos="567"/>
        </w:tabs>
        <w:ind w:left="720"/>
        <w:jc w:val="both"/>
        <w:rPr>
          <w:rFonts w:ascii="Book Antiqua" w:hAnsi="Book Antiqua" w:cs="Arial"/>
        </w:rPr>
      </w:pPr>
    </w:p>
    <w:p w:rsidR="008B7A3E" w:rsidRDefault="009B31F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9D22D2">
        <w:rPr>
          <w:rFonts w:ascii="Book Antiqua" w:hAnsi="Book Antiqua" w:cs="Arial"/>
        </w:rPr>
        <w:t>Appellant</w:t>
      </w:r>
      <w:r>
        <w:rPr>
          <w:rFonts w:ascii="Book Antiqua" w:hAnsi="Book Antiqua" w:cs="Arial"/>
        </w:rPr>
        <w:t xml:space="preserve"> left Bangladesh on 21</w:t>
      </w:r>
      <w:r w:rsidRPr="009B31F9">
        <w:rPr>
          <w:rFonts w:ascii="Book Antiqua" w:hAnsi="Book Antiqua" w:cs="Arial"/>
          <w:vertAlign w:val="superscript"/>
        </w:rPr>
        <w:t>st</w:t>
      </w:r>
      <w:r>
        <w:rPr>
          <w:rFonts w:ascii="Book Antiqua" w:hAnsi="Book Antiqua" w:cs="Arial"/>
        </w:rPr>
        <w:t xml:space="preserve"> of October 2004 using a false passport supplied by an agent. She resided in the United Kingdom thereafter unlawfully. She made </w:t>
      </w:r>
      <w:r w:rsidR="008B7A3E">
        <w:rPr>
          <w:rFonts w:ascii="Book Antiqua" w:hAnsi="Book Antiqua" w:cs="Arial"/>
        </w:rPr>
        <w:t>two</w:t>
      </w:r>
      <w:r>
        <w:rPr>
          <w:rFonts w:ascii="Book Antiqua" w:hAnsi="Book Antiqua" w:cs="Arial"/>
        </w:rPr>
        <w:t xml:space="preserve"> unsuccessful human rights applications in 2011 and 2015 respectively</w:t>
      </w:r>
      <w:r w:rsidR="008B7A3E">
        <w:rPr>
          <w:rFonts w:ascii="Book Antiqua" w:hAnsi="Book Antiqua" w:cs="Arial"/>
        </w:rPr>
        <w:t>.</w:t>
      </w:r>
      <w:r>
        <w:rPr>
          <w:rFonts w:ascii="Book Antiqua" w:hAnsi="Book Antiqua" w:cs="Arial"/>
        </w:rPr>
        <w:t xml:space="preserve"> </w:t>
      </w:r>
      <w:r w:rsidR="008B7A3E">
        <w:rPr>
          <w:rFonts w:ascii="Book Antiqua" w:hAnsi="Book Antiqua" w:cs="Arial"/>
        </w:rPr>
        <w:t>T</w:t>
      </w:r>
      <w:r>
        <w:rPr>
          <w:rFonts w:ascii="Book Antiqua" w:hAnsi="Book Antiqua" w:cs="Arial"/>
        </w:rPr>
        <w:t xml:space="preserve">he latter gave rise to an appeal which was dismissed by the </w:t>
      </w:r>
      <w:r w:rsidR="009D22D2">
        <w:rPr>
          <w:rFonts w:ascii="Book Antiqua" w:hAnsi="Book Antiqua" w:cs="Arial"/>
        </w:rPr>
        <w:t>First-tier</w:t>
      </w:r>
      <w:r>
        <w:rPr>
          <w:rFonts w:ascii="Book Antiqua" w:hAnsi="Book Antiqua" w:cs="Arial"/>
        </w:rPr>
        <w:t xml:space="preserve"> </w:t>
      </w:r>
      <w:r w:rsidR="009D22D2">
        <w:rPr>
          <w:rFonts w:ascii="Book Antiqua" w:hAnsi="Book Antiqua" w:cs="Arial"/>
        </w:rPr>
        <w:t>Tribunal</w:t>
      </w:r>
      <w:r>
        <w:rPr>
          <w:rFonts w:ascii="Book Antiqua" w:hAnsi="Book Antiqua" w:cs="Arial"/>
        </w:rPr>
        <w:t xml:space="preserve"> on 29</w:t>
      </w:r>
      <w:r w:rsidRPr="009B31F9">
        <w:rPr>
          <w:rFonts w:ascii="Book Antiqua" w:hAnsi="Book Antiqua" w:cs="Arial"/>
          <w:vertAlign w:val="superscript"/>
        </w:rPr>
        <w:t>th</w:t>
      </w:r>
      <w:r>
        <w:rPr>
          <w:rFonts w:ascii="Book Antiqua" w:hAnsi="Book Antiqua" w:cs="Arial"/>
        </w:rPr>
        <w:t xml:space="preserve"> of November 2016. Permission to appeal </w:t>
      </w:r>
      <w:r w:rsidR="008B7A3E">
        <w:rPr>
          <w:rFonts w:ascii="Book Antiqua" w:hAnsi="Book Antiqua" w:cs="Arial"/>
        </w:rPr>
        <w:t>was</w:t>
      </w:r>
      <w:r>
        <w:rPr>
          <w:rFonts w:ascii="Book Antiqua" w:hAnsi="Book Antiqua" w:cs="Arial"/>
        </w:rPr>
        <w:t xml:space="preserve"> also refused. The </w:t>
      </w:r>
      <w:r w:rsidR="009D22D2">
        <w:rPr>
          <w:rFonts w:ascii="Book Antiqua" w:hAnsi="Book Antiqua" w:cs="Arial"/>
        </w:rPr>
        <w:t>Appellant</w:t>
      </w:r>
      <w:r>
        <w:rPr>
          <w:rFonts w:ascii="Book Antiqua" w:hAnsi="Book Antiqua" w:cs="Arial"/>
        </w:rPr>
        <w:t xml:space="preserve"> was not removed because she subsequently applied for asylum on 1</w:t>
      </w:r>
      <w:r w:rsidR="008B7A3E" w:rsidRPr="008B7A3E">
        <w:rPr>
          <w:rFonts w:ascii="Book Antiqua" w:hAnsi="Book Antiqua" w:cs="Arial"/>
          <w:vertAlign w:val="superscript"/>
        </w:rPr>
        <w:t>st</w:t>
      </w:r>
      <w:r w:rsidR="008B7A3E">
        <w:rPr>
          <w:rFonts w:ascii="Book Antiqua" w:hAnsi="Book Antiqua" w:cs="Arial"/>
        </w:rPr>
        <w:t xml:space="preserve"> of</w:t>
      </w:r>
      <w:r>
        <w:rPr>
          <w:rFonts w:ascii="Book Antiqua" w:hAnsi="Book Antiqua" w:cs="Arial"/>
        </w:rPr>
        <w:t xml:space="preserve"> September 2017 and it was the refusal of that application which gave rise to the present proceedings.</w:t>
      </w:r>
    </w:p>
    <w:p w:rsidR="00AE75C8" w:rsidRDefault="00AE75C8" w:rsidP="00AE75C8">
      <w:pPr>
        <w:tabs>
          <w:tab w:val="left" w:pos="567"/>
        </w:tabs>
        <w:ind w:left="720"/>
        <w:jc w:val="both"/>
        <w:rPr>
          <w:rFonts w:ascii="Book Antiqua" w:hAnsi="Book Antiqua" w:cs="Arial"/>
          <w:b/>
          <w:u w:val="single"/>
        </w:rPr>
      </w:pPr>
    </w:p>
    <w:p w:rsidR="00AE75C8" w:rsidRPr="00842518" w:rsidRDefault="00AE75C8" w:rsidP="00AE75C8">
      <w:pPr>
        <w:tabs>
          <w:tab w:val="left" w:pos="567"/>
        </w:tabs>
        <w:ind w:left="720" w:hanging="720"/>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Appellant</w:t>
      </w:r>
      <w:r w:rsidRPr="00842518">
        <w:rPr>
          <w:rFonts w:ascii="Book Antiqua" w:hAnsi="Book Antiqua" w:cs="Arial"/>
          <w:b/>
          <w:u w:val="single"/>
        </w:rPr>
        <w:t>’s Case</w:t>
      </w:r>
    </w:p>
    <w:p w:rsidR="008B7A3E" w:rsidRDefault="008B7A3E" w:rsidP="008B7A3E">
      <w:pPr>
        <w:pStyle w:val="ListParagraph"/>
        <w:rPr>
          <w:rFonts w:ascii="Book Antiqua" w:hAnsi="Book Antiqua" w:cs="Arial"/>
        </w:rPr>
      </w:pPr>
    </w:p>
    <w:p w:rsidR="008B7A3E" w:rsidRDefault="009B31F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 The </w:t>
      </w:r>
      <w:r w:rsidR="009D22D2">
        <w:rPr>
          <w:rFonts w:ascii="Book Antiqua" w:hAnsi="Book Antiqua" w:cs="Arial"/>
        </w:rPr>
        <w:t>Appellant</w:t>
      </w:r>
      <w:r>
        <w:rPr>
          <w:rFonts w:ascii="Book Antiqua" w:hAnsi="Book Antiqua" w:cs="Arial"/>
        </w:rPr>
        <w:t>’s case</w:t>
      </w:r>
      <w:r w:rsidR="008B7A3E">
        <w:rPr>
          <w:rFonts w:ascii="Book Antiqua" w:hAnsi="Book Antiqua" w:cs="Arial"/>
        </w:rPr>
        <w:t xml:space="preserve"> in</w:t>
      </w:r>
      <w:r>
        <w:rPr>
          <w:rFonts w:ascii="Book Antiqua" w:hAnsi="Book Antiqua" w:cs="Arial"/>
        </w:rPr>
        <w:t xml:space="preserve"> the </w:t>
      </w:r>
      <w:r w:rsidR="008B7A3E">
        <w:rPr>
          <w:rFonts w:ascii="Book Antiqua" w:hAnsi="Book Antiqua" w:cs="Arial"/>
        </w:rPr>
        <w:t>First-t</w:t>
      </w:r>
      <w:r>
        <w:rPr>
          <w:rFonts w:ascii="Book Antiqua" w:hAnsi="Book Antiqua" w:cs="Arial"/>
        </w:rPr>
        <w:t xml:space="preserve">ier was that she had travelled to the United Kingdom to avoid a forced marriage and because she feared persecution as a member of the Bangladesh National party. The </w:t>
      </w:r>
      <w:r w:rsidR="009D22D2">
        <w:rPr>
          <w:rFonts w:ascii="Book Antiqua" w:hAnsi="Book Antiqua" w:cs="Arial"/>
        </w:rPr>
        <w:t>Judge</w:t>
      </w:r>
      <w:r>
        <w:rPr>
          <w:rFonts w:ascii="Book Antiqua" w:hAnsi="Book Antiqua" w:cs="Arial"/>
        </w:rPr>
        <w:t xml:space="preserve"> did not believe either claim f</w:t>
      </w:r>
      <w:r w:rsidR="008B7A3E">
        <w:rPr>
          <w:rFonts w:ascii="Book Antiqua" w:hAnsi="Book Antiqua" w:cs="Arial"/>
        </w:rPr>
        <w:t xml:space="preserve">inding the account given </w:t>
      </w:r>
      <w:r>
        <w:rPr>
          <w:rFonts w:ascii="Book Antiqua" w:hAnsi="Book Antiqua" w:cs="Arial"/>
        </w:rPr>
        <w:t xml:space="preserve">by the </w:t>
      </w:r>
      <w:r w:rsidR="009D22D2">
        <w:rPr>
          <w:rFonts w:ascii="Book Antiqua" w:hAnsi="Book Antiqua" w:cs="Arial"/>
        </w:rPr>
        <w:t>Appellant</w:t>
      </w:r>
      <w:r>
        <w:rPr>
          <w:rFonts w:ascii="Book Antiqua" w:hAnsi="Book Antiqua" w:cs="Arial"/>
        </w:rPr>
        <w:t xml:space="preserve"> and her husband to be untruthful (see </w:t>
      </w:r>
      <w:r w:rsidR="008B7A3E">
        <w:rPr>
          <w:rFonts w:ascii="Book Antiqua" w:hAnsi="Book Antiqua" w:cs="Arial"/>
        </w:rPr>
        <w:t>[</w:t>
      </w:r>
      <w:r>
        <w:rPr>
          <w:rFonts w:ascii="Book Antiqua" w:hAnsi="Book Antiqua" w:cs="Arial"/>
        </w:rPr>
        <w:t>73</w:t>
      </w:r>
      <w:r w:rsidR="008B7A3E">
        <w:rPr>
          <w:rFonts w:ascii="Book Antiqua" w:hAnsi="Book Antiqua" w:cs="Arial"/>
        </w:rPr>
        <w:t>] of the determination</w:t>
      </w:r>
      <w:r>
        <w:rPr>
          <w:rFonts w:ascii="Book Antiqua" w:hAnsi="Book Antiqua" w:cs="Arial"/>
        </w:rPr>
        <w:t>)</w:t>
      </w:r>
      <w:r w:rsidR="008B7A3E">
        <w:rPr>
          <w:rFonts w:ascii="Book Antiqua" w:hAnsi="Book Antiqua" w:cs="Arial"/>
        </w:rPr>
        <w:t>.</w:t>
      </w:r>
      <w:r>
        <w:rPr>
          <w:rFonts w:ascii="Book Antiqua" w:hAnsi="Book Antiqua" w:cs="Arial"/>
        </w:rPr>
        <w:t xml:space="preserve"> </w:t>
      </w:r>
    </w:p>
    <w:p w:rsidR="008B7A3E" w:rsidRDefault="008B7A3E" w:rsidP="008B7A3E">
      <w:pPr>
        <w:pStyle w:val="ListParagraph"/>
        <w:rPr>
          <w:rFonts w:ascii="Book Antiqua" w:hAnsi="Book Antiqua" w:cs="Arial"/>
        </w:rPr>
      </w:pPr>
    </w:p>
    <w:p w:rsidR="008B7A3E" w:rsidRDefault="009B31F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9D22D2">
        <w:rPr>
          <w:rFonts w:ascii="Book Antiqua" w:hAnsi="Book Antiqua" w:cs="Arial"/>
        </w:rPr>
        <w:t>Appellant</w:t>
      </w:r>
      <w:r>
        <w:rPr>
          <w:rFonts w:ascii="Book Antiqua" w:hAnsi="Book Antiqua" w:cs="Arial"/>
        </w:rPr>
        <w:t xml:space="preserve"> also argued that it would breach this country’s obligations under </w:t>
      </w:r>
      <w:r w:rsidR="009D22D2">
        <w:rPr>
          <w:rFonts w:ascii="Book Antiqua" w:hAnsi="Book Antiqua" w:cs="Arial"/>
        </w:rPr>
        <w:t>Article</w:t>
      </w:r>
      <w:r>
        <w:rPr>
          <w:rFonts w:ascii="Book Antiqua" w:hAnsi="Book Antiqua" w:cs="Arial"/>
        </w:rPr>
        <w:t xml:space="preserve"> 8 to remove her because she had established a private and family life in this country</w:t>
      </w:r>
      <w:r w:rsidR="003351B0">
        <w:rPr>
          <w:rFonts w:ascii="Book Antiqua" w:hAnsi="Book Antiqua" w:cs="Arial"/>
        </w:rPr>
        <w:t xml:space="preserve">. She had lived in the United Kingdom for </w:t>
      </w:r>
      <w:r w:rsidR="008B7A3E">
        <w:rPr>
          <w:rFonts w:ascii="Book Antiqua" w:hAnsi="Book Antiqua" w:cs="Arial"/>
        </w:rPr>
        <w:t xml:space="preserve">over </w:t>
      </w:r>
      <w:r w:rsidR="003351B0">
        <w:rPr>
          <w:rFonts w:ascii="Book Antiqua" w:hAnsi="Book Antiqua" w:cs="Arial"/>
        </w:rPr>
        <w:t xml:space="preserve">13 years and she and her husband, also a citizen of Bangladesh, </w:t>
      </w:r>
      <w:r>
        <w:rPr>
          <w:rFonts w:ascii="Book Antiqua" w:hAnsi="Book Antiqua" w:cs="Arial"/>
        </w:rPr>
        <w:t>had a child</w:t>
      </w:r>
      <w:r w:rsidR="003351B0">
        <w:rPr>
          <w:rFonts w:ascii="Book Antiqua" w:hAnsi="Book Antiqua" w:cs="Arial"/>
        </w:rPr>
        <w:t>,</w:t>
      </w:r>
      <w:r>
        <w:rPr>
          <w:rFonts w:ascii="Book Antiqua" w:hAnsi="Book Antiqua" w:cs="Arial"/>
        </w:rPr>
        <w:t xml:space="preserve"> M</w:t>
      </w:r>
      <w:r w:rsidR="003351B0">
        <w:rPr>
          <w:rFonts w:ascii="Book Antiqua" w:hAnsi="Book Antiqua" w:cs="Arial"/>
        </w:rPr>
        <w:t>,</w:t>
      </w:r>
      <w:r>
        <w:rPr>
          <w:rFonts w:ascii="Book Antiqua" w:hAnsi="Book Antiqua" w:cs="Arial"/>
        </w:rPr>
        <w:t xml:space="preserve"> who had been bo</w:t>
      </w:r>
      <w:r w:rsidR="003351B0">
        <w:rPr>
          <w:rFonts w:ascii="Book Antiqua" w:hAnsi="Book Antiqua" w:cs="Arial"/>
        </w:rPr>
        <w:t>rn in the United Kingdom on 4</w:t>
      </w:r>
      <w:r w:rsidR="008B7A3E" w:rsidRPr="008B7A3E">
        <w:rPr>
          <w:rFonts w:ascii="Book Antiqua" w:hAnsi="Book Antiqua" w:cs="Arial"/>
          <w:vertAlign w:val="superscript"/>
        </w:rPr>
        <w:t>th</w:t>
      </w:r>
      <w:r w:rsidR="008B7A3E">
        <w:rPr>
          <w:rFonts w:ascii="Book Antiqua" w:hAnsi="Book Antiqua" w:cs="Arial"/>
        </w:rPr>
        <w:t xml:space="preserve"> of</w:t>
      </w:r>
      <w:r w:rsidR="003351B0">
        <w:rPr>
          <w:rFonts w:ascii="Book Antiqua" w:hAnsi="Book Antiqua" w:cs="Arial"/>
        </w:rPr>
        <w:t xml:space="preserve"> March 2011. By the date of the hearing before the </w:t>
      </w:r>
      <w:r w:rsidR="009D22D2">
        <w:rPr>
          <w:rFonts w:ascii="Book Antiqua" w:hAnsi="Book Antiqua" w:cs="Arial"/>
        </w:rPr>
        <w:t>Judge</w:t>
      </w:r>
      <w:r w:rsidR="003351B0">
        <w:rPr>
          <w:rFonts w:ascii="Book Antiqua" w:hAnsi="Book Antiqua" w:cs="Arial"/>
        </w:rPr>
        <w:t xml:space="preserve"> M had just turned 7 years old and was thus a qualifying child for the purposes of the </w:t>
      </w:r>
      <w:r w:rsidR="009D22D2">
        <w:rPr>
          <w:rFonts w:ascii="Book Antiqua" w:hAnsi="Book Antiqua" w:cs="Arial"/>
        </w:rPr>
        <w:t xml:space="preserve">Immigration </w:t>
      </w:r>
      <w:r w:rsidR="00174D3A">
        <w:rPr>
          <w:rFonts w:ascii="Book Antiqua" w:hAnsi="Book Antiqua" w:cs="Arial"/>
        </w:rPr>
        <w:t>Rules</w:t>
      </w:r>
      <w:r w:rsidR="003351B0">
        <w:rPr>
          <w:rFonts w:ascii="Book Antiqua" w:hAnsi="Book Antiqua" w:cs="Arial"/>
        </w:rPr>
        <w:t xml:space="preserve"> and the Nationality Immigration and Asylum Act 2002. </w:t>
      </w:r>
      <w:r w:rsidR="00FF7E6D">
        <w:rPr>
          <w:rFonts w:ascii="Book Antiqua" w:hAnsi="Book Antiqua" w:cs="Arial"/>
        </w:rPr>
        <w:t>She argued that i</w:t>
      </w:r>
      <w:r w:rsidR="008B7A3E">
        <w:rPr>
          <w:rFonts w:ascii="Book Antiqua" w:hAnsi="Book Antiqua" w:cs="Arial"/>
        </w:rPr>
        <w:t xml:space="preserve">t </w:t>
      </w:r>
      <w:r w:rsidR="003351B0">
        <w:rPr>
          <w:rFonts w:ascii="Book Antiqua" w:hAnsi="Book Antiqua" w:cs="Arial"/>
        </w:rPr>
        <w:t xml:space="preserve">was not reasonable to expect </w:t>
      </w:r>
      <w:proofErr w:type="spellStart"/>
      <w:r w:rsidR="003351B0">
        <w:rPr>
          <w:rFonts w:ascii="Book Antiqua" w:hAnsi="Book Antiqua" w:cs="Arial"/>
        </w:rPr>
        <w:t>M</w:t>
      </w:r>
      <w:proofErr w:type="spellEnd"/>
      <w:r w:rsidR="003351B0">
        <w:rPr>
          <w:rFonts w:ascii="Book Antiqua" w:hAnsi="Book Antiqua" w:cs="Arial"/>
        </w:rPr>
        <w:t xml:space="preserve"> to leave the United Kingdom. </w:t>
      </w:r>
    </w:p>
    <w:p w:rsidR="008B7A3E" w:rsidRDefault="008B7A3E" w:rsidP="008B7A3E">
      <w:pPr>
        <w:pStyle w:val="ListParagraph"/>
        <w:rPr>
          <w:rFonts w:ascii="Book Antiqua" w:hAnsi="Book Antiqua" w:cs="Arial"/>
        </w:rPr>
      </w:pPr>
    </w:p>
    <w:p w:rsidR="008B7A3E" w:rsidRDefault="003351B0"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9D22D2">
        <w:rPr>
          <w:rFonts w:ascii="Book Antiqua" w:hAnsi="Book Antiqua" w:cs="Arial"/>
        </w:rPr>
        <w:t>Respondent</w:t>
      </w:r>
      <w:r>
        <w:rPr>
          <w:rFonts w:ascii="Book Antiqua" w:hAnsi="Book Antiqua" w:cs="Arial"/>
        </w:rPr>
        <w:t>’</w:t>
      </w:r>
      <w:r w:rsidR="008B7A3E">
        <w:rPr>
          <w:rFonts w:ascii="Book Antiqua" w:hAnsi="Book Antiqua" w:cs="Arial"/>
        </w:rPr>
        <w:t xml:space="preserve">s case was that it was </w:t>
      </w:r>
      <w:r>
        <w:rPr>
          <w:rFonts w:ascii="Book Antiqua" w:hAnsi="Book Antiqua" w:cs="Arial"/>
        </w:rPr>
        <w:t>reasonable to return the family as a whole to Bangladesh</w:t>
      </w:r>
      <w:r w:rsidR="008B7A3E">
        <w:rPr>
          <w:rFonts w:ascii="Book Antiqua" w:hAnsi="Book Antiqua" w:cs="Arial"/>
        </w:rPr>
        <w:t>. M</w:t>
      </w:r>
      <w:r>
        <w:rPr>
          <w:rFonts w:ascii="Book Antiqua" w:hAnsi="Book Antiqua" w:cs="Arial"/>
        </w:rPr>
        <w:t xml:space="preserve"> was aware of his Bengali </w:t>
      </w:r>
      <w:r w:rsidR="008B7A3E">
        <w:rPr>
          <w:rFonts w:ascii="Book Antiqua" w:hAnsi="Book Antiqua" w:cs="Arial"/>
        </w:rPr>
        <w:t xml:space="preserve">culture as the family attended </w:t>
      </w:r>
      <w:r>
        <w:rPr>
          <w:rFonts w:ascii="Book Antiqua" w:hAnsi="Book Antiqua" w:cs="Arial"/>
        </w:rPr>
        <w:t xml:space="preserve">festivities and functions with other British Bengalis. </w:t>
      </w:r>
      <w:r w:rsidR="00BD7BC3">
        <w:rPr>
          <w:rFonts w:ascii="Book Antiqua" w:hAnsi="Book Antiqua" w:cs="Arial"/>
        </w:rPr>
        <w:t>I</w:t>
      </w:r>
      <w:r>
        <w:rPr>
          <w:rFonts w:ascii="Book Antiqua" w:hAnsi="Book Antiqua" w:cs="Arial"/>
        </w:rPr>
        <w:t xml:space="preserve">n </w:t>
      </w:r>
      <w:r w:rsidR="00E96F65">
        <w:rPr>
          <w:rFonts w:ascii="Book Antiqua" w:hAnsi="Book Antiqua" w:cs="Arial"/>
        </w:rPr>
        <w:t>a</w:t>
      </w:r>
      <w:r>
        <w:rPr>
          <w:rFonts w:ascii="Book Antiqua" w:hAnsi="Book Antiqua" w:cs="Arial"/>
        </w:rPr>
        <w:t xml:space="preserve"> decision dated 29</w:t>
      </w:r>
      <w:r w:rsidRPr="003351B0">
        <w:rPr>
          <w:rFonts w:ascii="Book Antiqua" w:hAnsi="Book Antiqua" w:cs="Arial"/>
          <w:vertAlign w:val="superscript"/>
        </w:rPr>
        <w:t>th</w:t>
      </w:r>
      <w:r>
        <w:rPr>
          <w:rFonts w:ascii="Book Antiqua" w:hAnsi="Book Antiqua" w:cs="Arial"/>
        </w:rPr>
        <w:t xml:space="preserve"> of November 2016</w:t>
      </w:r>
      <w:r w:rsidR="00E96F65">
        <w:rPr>
          <w:rFonts w:ascii="Book Antiqua" w:hAnsi="Book Antiqua" w:cs="Arial"/>
        </w:rPr>
        <w:t>, following the 2015 refusal,</w:t>
      </w:r>
      <w:r>
        <w:rPr>
          <w:rFonts w:ascii="Book Antiqua" w:hAnsi="Book Antiqua" w:cs="Arial"/>
        </w:rPr>
        <w:t xml:space="preserve"> </w:t>
      </w:r>
      <w:r w:rsidR="009D22D2">
        <w:rPr>
          <w:rFonts w:ascii="Book Antiqua" w:hAnsi="Book Antiqua" w:cs="Arial"/>
        </w:rPr>
        <w:t>Judge</w:t>
      </w:r>
      <w:r>
        <w:rPr>
          <w:rFonts w:ascii="Book Antiqua" w:hAnsi="Book Antiqua" w:cs="Arial"/>
        </w:rPr>
        <w:t xml:space="preserve"> of the </w:t>
      </w:r>
      <w:r w:rsidR="009D22D2">
        <w:rPr>
          <w:rFonts w:ascii="Book Antiqua" w:hAnsi="Book Antiqua" w:cs="Arial"/>
        </w:rPr>
        <w:t>First-tier</w:t>
      </w:r>
      <w:r>
        <w:rPr>
          <w:rFonts w:ascii="Book Antiqua" w:hAnsi="Book Antiqua" w:cs="Arial"/>
        </w:rPr>
        <w:t xml:space="preserve"> </w:t>
      </w:r>
      <w:r w:rsidR="009D22D2">
        <w:rPr>
          <w:rFonts w:ascii="Book Antiqua" w:hAnsi="Book Antiqua" w:cs="Arial"/>
        </w:rPr>
        <w:t>Tribunal</w:t>
      </w:r>
      <w:r>
        <w:rPr>
          <w:rFonts w:ascii="Book Antiqua" w:hAnsi="Book Antiqua" w:cs="Arial"/>
        </w:rPr>
        <w:t xml:space="preserve"> </w:t>
      </w:r>
      <w:r w:rsidR="008B7A3E">
        <w:rPr>
          <w:rFonts w:ascii="Book Antiqua" w:hAnsi="Book Antiqua" w:cs="Arial"/>
        </w:rPr>
        <w:t>O’</w:t>
      </w:r>
      <w:r>
        <w:rPr>
          <w:rFonts w:ascii="Book Antiqua" w:hAnsi="Book Antiqua" w:cs="Arial"/>
        </w:rPr>
        <w:t>Bri</w:t>
      </w:r>
      <w:r w:rsidR="008B7A3E">
        <w:rPr>
          <w:rFonts w:ascii="Book Antiqua" w:hAnsi="Book Antiqua" w:cs="Arial"/>
        </w:rPr>
        <w:t>e</w:t>
      </w:r>
      <w:r>
        <w:rPr>
          <w:rFonts w:ascii="Book Antiqua" w:hAnsi="Book Antiqua" w:cs="Arial"/>
        </w:rPr>
        <w:t>n had found that while M had established a modest degree of private life in the United Kingdom he was still at an age where his life predominantly revolved around his parents</w:t>
      </w:r>
      <w:r w:rsidR="008B7A3E">
        <w:rPr>
          <w:rFonts w:ascii="Book Antiqua" w:hAnsi="Book Antiqua" w:cs="Arial"/>
        </w:rPr>
        <w:t>.</w:t>
      </w:r>
      <w:r>
        <w:rPr>
          <w:rFonts w:ascii="Book Antiqua" w:hAnsi="Book Antiqua" w:cs="Arial"/>
        </w:rPr>
        <w:t xml:space="preserve"> M had no entitlement to be educated in the United Kingdom and he would be able to access education in Bangladesh. His best interests would be served by remaining with his parents wherever they went.</w:t>
      </w:r>
      <w:r w:rsidR="007C6E49">
        <w:rPr>
          <w:rFonts w:ascii="Book Antiqua" w:hAnsi="Book Antiqua" w:cs="Arial"/>
        </w:rPr>
        <w:t xml:space="preserve"> There were no significant obstacles to the </w:t>
      </w:r>
      <w:r w:rsidR="009D22D2">
        <w:rPr>
          <w:rFonts w:ascii="Book Antiqua" w:hAnsi="Book Antiqua" w:cs="Arial"/>
        </w:rPr>
        <w:t>Appellant</w:t>
      </w:r>
      <w:r w:rsidR="007C6E49">
        <w:rPr>
          <w:rFonts w:ascii="Book Antiqua" w:hAnsi="Book Antiqua" w:cs="Arial"/>
        </w:rPr>
        <w:t>’s integration in Bangladesh</w:t>
      </w:r>
      <w:r w:rsidR="008B7A3E">
        <w:rPr>
          <w:rFonts w:ascii="Book Antiqua" w:hAnsi="Book Antiqua" w:cs="Arial"/>
        </w:rPr>
        <w:t>.</w:t>
      </w:r>
      <w:r w:rsidR="007C6E49">
        <w:rPr>
          <w:rFonts w:ascii="Book Antiqua" w:hAnsi="Book Antiqua" w:cs="Arial"/>
        </w:rPr>
        <w:t xml:space="preserve"> </w:t>
      </w:r>
      <w:r w:rsidR="008B7A3E">
        <w:rPr>
          <w:rFonts w:ascii="Book Antiqua" w:hAnsi="Book Antiqua" w:cs="Arial"/>
        </w:rPr>
        <w:t>Sh</w:t>
      </w:r>
      <w:r w:rsidR="007C6E49">
        <w:rPr>
          <w:rFonts w:ascii="Book Antiqua" w:hAnsi="Book Antiqua" w:cs="Arial"/>
        </w:rPr>
        <w:t xml:space="preserve">e was born and raised in that country and she had spent the majority of her life there. </w:t>
      </w:r>
    </w:p>
    <w:p w:rsidR="00AE75C8" w:rsidRDefault="00AE75C8" w:rsidP="00AE75C8">
      <w:pPr>
        <w:pStyle w:val="ListParagraph"/>
        <w:rPr>
          <w:rFonts w:ascii="Book Antiqua" w:hAnsi="Book Antiqua" w:cs="Arial"/>
        </w:rPr>
      </w:pPr>
    </w:p>
    <w:p w:rsidR="00AE75C8" w:rsidRPr="00AE75C8" w:rsidRDefault="00AE75C8" w:rsidP="00AE75C8">
      <w:pPr>
        <w:tabs>
          <w:tab w:val="left" w:pos="567"/>
        </w:tabs>
        <w:ind w:left="567" w:hanging="567"/>
        <w:jc w:val="both"/>
        <w:rPr>
          <w:rFonts w:ascii="Book Antiqua" w:hAnsi="Book Antiqua" w:cs="Arial"/>
          <w:b/>
          <w:u w:val="single"/>
        </w:rPr>
      </w:pPr>
      <w:r w:rsidRPr="005746A6">
        <w:rPr>
          <w:rFonts w:ascii="Book Antiqua" w:hAnsi="Book Antiqua" w:cs="Arial"/>
          <w:b/>
          <w:u w:val="single"/>
        </w:rPr>
        <w:t>The Decision at First Instance</w:t>
      </w:r>
    </w:p>
    <w:p w:rsidR="008B7A3E" w:rsidRDefault="008B7A3E" w:rsidP="008B7A3E">
      <w:pPr>
        <w:pStyle w:val="ListParagraph"/>
        <w:rPr>
          <w:rFonts w:ascii="Book Antiqua" w:hAnsi="Book Antiqua" w:cs="Arial"/>
        </w:rPr>
      </w:pPr>
    </w:p>
    <w:p w:rsidR="008B7A3E" w:rsidRDefault="007C6E4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In her determination the </w:t>
      </w:r>
      <w:r w:rsidR="009D22D2">
        <w:rPr>
          <w:rFonts w:ascii="Book Antiqua" w:hAnsi="Book Antiqua" w:cs="Arial"/>
        </w:rPr>
        <w:t>Judge</w:t>
      </w:r>
      <w:r>
        <w:rPr>
          <w:rFonts w:ascii="Book Antiqua" w:hAnsi="Book Antiqua" w:cs="Arial"/>
        </w:rPr>
        <w:t xml:space="preserve"> set out paragraph 276 ADE of the </w:t>
      </w:r>
      <w:r w:rsidR="009D22D2">
        <w:rPr>
          <w:rFonts w:ascii="Book Antiqua" w:hAnsi="Book Antiqua" w:cs="Arial"/>
        </w:rPr>
        <w:t xml:space="preserve">Immigration </w:t>
      </w:r>
      <w:r w:rsidR="00174D3A">
        <w:rPr>
          <w:rFonts w:ascii="Book Antiqua" w:hAnsi="Book Antiqua" w:cs="Arial"/>
        </w:rPr>
        <w:t>Rules</w:t>
      </w:r>
      <w:r>
        <w:rPr>
          <w:rFonts w:ascii="Book Antiqua" w:hAnsi="Book Antiqua" w:cs="Arial"/>
        </w:rPr>
        <w:t xml:space="preserve"> relied upon by the </w:t>
      </w:r>
      <w:r w:rsidR="009D22D2">
        <w:rPr>
          <w:rFonts w:ascii="Book Antiqua" w:hAnsi="Book Antiqua" w:cs="Arial"/>
        </w:rPr>
        <w:t>Appellant</w:t>
      </w:r>
      <w:r>
        <w:rPr>
          <w:rFonts w:ascii="Book Antiqua" w:hAnsi="Book Antiqua" w:cs="Arial"/>
        </w:rPr>
        <w:t xml:space="preserve"> and from paragraph 78 onwards set out her decision under </w:t>
      </w:r>
      <w:r w:rsidR="009D22D2">
        <w:rPr>
          <w:rFonts w:ascii="Book Antiqua" w:hAnsi="Book Antiqua" w:cs="Arial"/>
        </w:rPr>
        <w:t>Article</w:t>
      </w:r>
      <w:r>
        <w:rPr>
          <w:rFonts w:ascii="Book Antiqua" w:hAnsi="Book Antiqua" w:cs="Arial"/>
        </w:rPr>
        <w:t xml:space="preserve"> 8 and in particular her duty under section 55 of the </w:t>
      </w:r>
      <w:r w:rsidR="008B7A3E">
        <w:rPr>
          <w:rFonts w:ascii="Book Antiqua" w:hAnsi="Book Antiqua" w:cs="Arial"/>
        </w:rPr>
        <w:t>B</w:t>
      </w:r>
      <w:r>
        <w:rPr>
          <w:rFonts w:ascii="Book Antiqua" w:hAnsi="Book Antiqua" w:cs="Arial"/>
        </w:rPr>
        <w:t>orders</w:t>
      </w:r>
      <w:r w:rsidR="008B7A3E">
        <w:rPr>
          <w:rFonts w:ascii="Book Antiqua" w:hAnsi="Book Antiqua" w:cs="Arial"/>
        </w:rPr>
        <w:t>,</w:t>
      </w:r>
      <w:r>
        <w:rPr>
          <w:rFonts w:ascii="Book Antiqua" w:hAnsi="Book Antiqua" w:cs="Arial"/>
        </w:rPr>
        <w:t xml:space="preserve"> </w:t>
      </w:r>
      <w:r w:rsidR="008B7A3E">
        <w:rPr>
          <w:rFonts w:ascii="Book Antiqua" w:hAnsi="Book Antiqua" w:cs="Arial"/>
        </w:rPr>
        <w:t>Citizenship and I</w:t>
      </w:r>
      <w:r>
        <w:rPr>
          <w:rFonts w:ascii="Book Antiqua" w:hAnsi="Book Antiqua" w:cs="Arial"/>
        </w:rPr>
        <w:t xml:space="preserve">mmigration </w:t>
      </w:r>
      <w:r w:rsidR="008B7A3E">
        <w:rPr>
          <w:rFonts w:ascii="Book Antiqua" w:hAnsi="Book Antiqua" w:cs="Arial"/>
        </w:rPr>
        <w:t>A</w:t>
      </w:r>
      <w:r>
        <w:rPr>
          <w:rFonts w:ascii="Book Antiqua" w:hAnsi="Book Antiqua" w:cs="Arial"/>
        </w:rPr>
        <w:t xml:space="preserve">ct 2009 </w:t>
      </w:r>
      <w:r w:rsidR="008B7A3E">
        <w:rPr>
          <w:rFonts w:ascii="Book Antiqua" w:hAnsi="Book Antiqua" w:cs="Arial"/>
        </w:rPr>
        <w:t xml:space="preserve">(“the 2009 Act”) </w:t>
      </w:r>
      <w:r>
        <w:rPr>
          <w:rFonts w:ascii="Book Antiqua" w:hAnsi="Book Antiqua" w:cs="Arial"/>
        </w:rPr>
        <w:t xml:space="preserve">to safeguard the best interests of M. The </w:t>
      </w:r>
      <w:r w:rsidR="009D22D2">
        <w:rPr>
          <w:rFonts w:ascii="Book Antiqua" w:hAnsi="Book Antiqua" w:cs="Arial"/>
        </w:rPr>
        <w:lastRenderedPageBreak/>
        <w:t>Judge</w:t>
      </w:r>
      <w:r>
        <w:rPr>
          <w:rFonts w:ascii="Book Antiqua" w:hAnsi="Book Antiqua" w:cs="Arial"/>
        </w:rPr>
        <w:t xml:space="preserve"> </w:t>
      </w:r>
      <w:r w:rsidR="008B7A3E">
        <w:rPr>
          <w:rFonts w:ascii="Book Antiqua" w:hAnsi="Book Antiqua" w:cs="Arial"/>
        </w:rPr>
        <w:t>also reminded</w:t>
      </w:r>
      <w:r>
        <w:rPr>
          <w:rFonts w:ascii="Book Antiqua" w:hAnsi="Book Antiqua" w:cs="Arial"/>
        </w:rPr>
        <w:t xml:space="preserve"> herself in accordance with the </w:t>
      </w:r>
      <w:r w:rsidR="009D22D2">
        <w:rPr>
          <w:rFonts w:ascii="Book Antiqua" w:hAnsi="Book Antiqua" w:cs="Arial"/>
        </w:rPr>
        <w:t>Respondent</w:t>
      </w:r>
      <w:r>
        <w:rPr>
          <w:rFonts w:ascii="Book Antiqua" w:hAnsi="Book Antiqua" w:cs="Arial"/>
        </w:rPr>
        <w:t>’s own policy guidance issued in November 2014 that strong reasons were required before a case involving a qualifying child could be refused. The guidance notes that over time children start put down roots and integrate into life in the United Kingdom to the extent that being required to leave the United Kingdom might be</w:t>
      </w:r>
      <w:r w:rsidR="008B7A3E">
        <w:rPr>
          <w:rFonts w:ascii="Book Antiqua" w:hAnsi="Book Antiqua" w:cs="Arial"/>
        </w:rPr>
        <w:t>come</w:t>
      </w:r>
      <w:r>
        <w:rPr>
          <w:rFonts w:ascii="Book Antiqua" w:hAnsi="Book Antiqua" w:cs="Arial"/>
        </w:rPr>
        <w:t xml:space="preserve"> unreasonable. The longer the child has resided in the United Kingdom the more the balance will begin to swing in terms of it being unreasonable to expect the child to leave the United Kingdom. </w:t>
      </w:r>
    </w:p>
    <w:p w:rsidR="008B7A3E" w:rsidRDefault="008B7A3E" w:rsidP="008B7A3E">
      <w:pPr>
        <w:pStyle w:val="ListParagraph"/>
        <w:rPr>
          <w:rFonts w:ascii="Book Antiqua" w:hAnsi="Book Antiqua" w:cs="Arial"/>
        </w:rPr>
      </w:pPr>
    </w:p>
    <w:p w:rsidR="008B7A3E" w:rsidRDefault="007C6E4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9D22D2">
        <w:rPr>
          <w:rFonts w:ascii="Book Antiqua" w:hAnsi="Book Antiqua" w:cs="Arial"/>
        </w:rPr>
        <w:t>Judge</w:t>
      </w:r>
      <w:r>
        <w:rPr>
          <w:rFonts w:ascii="Book Antiqua" w:hAnsi="Book Antiqua" w:cs="Arial"/>
        </w:rPr>
        <w:t xml:space="preserve"> </w:t>
      </w:r>
      <w:r w:rsidR="00E96F65">
        <w:rPr>
          <w:rFonts w:ascii="Book Antiqua" w:hAnsi="Book Antiqua" w:cs="Arial"/>
        </w:rPr>
        <w:t xml:space="preserve">further </w:t>
      </w:r>
      <w:r>
        <w:rPr>
          <w:rFonts w:ascii="Book Antiqua" w:hAnsi="Book Antiqua" w:cs="Arial"/>
        </w:rPr>
        <w:t xml:space="preserve">directed herself in accordance with the Court of Appeal decision in </w:t>
      </w:r>
      <w:r w:rsidRPr="008B7A3E">
        <w:rPr>
          <w:rFonts w:ascii="Book Antiqua" w:hAnsi="Book Antiqua" w:cs="Arial"/>
          <w:b/>
          <w:u w:val="single"/>
        </w:rPr>
        <w:t xml:space="preserve">MA Pakistan [2016] EWCA </w:t>
      </w:r>
      <w:proofErr w:type="spellStart"/>
      <w:r w:rsidRPr="008B7A3E">
        <w:rPr>
          <w:rFonts w:ascii="Book Antiqua" w:hAnsi="Book Antiqua" w:cs="Arial"/>
          <w:b/>
          <w:u w:val="single"/>
        </w:rPr>
        <w:t>Civ</w:t>
      </w:r>
      <w:proofErr w:type="spellEnd"/>
      <w:r w:rsidRPr="008B7A3E">
        <w:rPr>
          <w:rFonts w:ascii="Book Antiqua" w:hAnsi="Book Antiqua" w:cs="Arial"/>
          <w:b/>
          <w:u w:val="single"/>
        </w:rPr>
        <w:t xml:space="preserve"> 705</w:t>
      </w:r>
      <w:r>
        <w:rPr>
          <w:rFonts w:ascii="Book Antiqua" w:hAnsi="Book Antiqua" w:cs="Arial"/>
        </w:rPr>
        <w:t xml:space="preserve"> quoting the passage </w:t>
      </w:r>
      <w:r w:rsidR="008B7A3E">
        <w:rPr>
          <w:rFonts w:ascii="Book Antiqua" w:hAnsi="Book Antiqua" w:cs="Arial"/>
        </w:rPr>
        <w:t>in which</w:t>
      </w:r>
      <w:r>
        <w:rPr>
          <w:rFonts w:ascii="Book Antiqua" w:hAnsi="Book Antiqua" w:cs="Arial"/>
        </w:rPr>
        <w:t xml:space="preserve"> the Court noted that </w:t>
      </w:r>
      <w:r w:rsidR="008B7A3E">
        <w:rPr>
          <w:rFonts w:ascii="Book Antiqua" w:hAnsi="Book Antiqua" w:cs="Arial"/>
        </w:rPr>
        <w:t xml:space="preserve">when carrying out the proportionality exercise </w:t>
      </w:r>
      <w:r>
        <w:rPr>
          <w:rFonts w:ascii="Book Antiqua" w:hAnsi="Book Antiqua" w:cs="Arial"/>
        </w:rPr>
        <w:t>significant weight must be given to the fact that a child has been here for 7 years. The best interests</w:t>
      </w:r>
      <w:r w:rsidR="008B7A3E">
        <w:rPr>
          <w:rFonts w:ascii="Book Antiqua" w:hAnsi="Book Antiqua" w:cs="Arial"/>
        </w:rPr>
        <w:t>’</w:t>
      </w:r>
      <w:r>
        <w:rPr>
          <w:rFonts w:ascii="Book Antiqua" w:hAnsi="Book Antiqua" w:cs="Arial"/>
        </w:rPr>
        <w:t xml:space="preserve"> consideration had to be tackled </w:t>
      </w:r>
      <w:r w:rsidR="008B7A3E">
        <w:rPr>
          <w:rFonts w:ascii="Book Antiqua" w:hAnsi="Book Antiqua" w:cs="Arial"/>
        </w:rPr>
        <w:t>first</w:t>
      </w:r>
      <w:r>
        <w:rPr>
          <w:rFonts w:ascii="Book Antiqua" w:hAnsi="Book Antiqua" w:cs="Arial"/>
        </w:rPr>
        <w:t xml:space="preserve"> by any factfinde</w:t>
      </w:r>
      <w:r w:rsidR="008B7A3E">
        <w:rPr>
          <w:rFonts w:ascii="Book Antiqua" w:hAnsi="Book Antiqua" w:cs="Arial"/>
        </w:rPr>
        <w:t>r a</w:t>
      </w:r>
      <w:r>
        <w:rPr>
          <w:rFonts w:ascii="Book Antiqua" w:hAnsi="Book Antiqua" w:cs="Arial"/>
        </w:rPr>
        <w:t xml:space="preserve">s a discrete issue and a decision maker had to be properly informed of the position of a child affected by an immigration decision. </w:t>
      </w:r>
    </w:p>
    <w:p w:rsidR="008B7A3E" w:rsidRDefault="008B7A3E" w:rsidP="008B7A3E">
      <w:pPr>
        <w:pStyle w:val="ListParagraph"/>
        <w:rPr>
          <w:rFonts w:ascii="Book Antiqua" w:hAnsi="Book Antiqua" w:cs="Arial"/>
        </w:rPr>
      </w:pPr>
    </w:p>
    <w:p w:rsidR="008B7A3E" w:rsidRDefault="007C6E4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At </w:t>
      </w:r>
      <w:r w:rsidR="008B7A3E">
        <w:rPr>
          <w:rFonts w:ascii="Book Antiqua" w:hAnsi="Book Antiqua" w:cs="Arial"/>
        </w:rPr>
        <w:t>[</w:t>
      </w:r>
      <w:r>
        <w:rPr>
          <w:rFonts w:ascii="Book Antiqua" w:hAnsi="Book Antiqua" w:cs="Arial"/>
        </w:rPr>
        <w:t>85</w:t>
      </w:r>
      <w:r w:rsidR="008B7A3E">
        <w:rPr>
          <w:rFonts w:ascii="Book Antiqua" w:hAnsi="Book Antiqua" w:cs="Arial"/>
        </w:rPr>
        <w:t>]</w:t>
      </w:r>
      <w:r>
        <w:rPr>
          <w:rFonts w:ascii="Book Antiqua" w:hAnsi="Book Antiqua" w:cs="Arial"/>
        </w:rPr>
        <w:t xml:space="preserve"> the </w:t>
      </w:r>
      <w:r w:rsidR="009D22D2">
        <w:rPr>
          <w:rFonts w:ascii="Book Antiqua" w:hAnsi="Book Antiqua" w:cs="Arial"/>
        </w:rPr>
        <w:t>Judge</w:t>
      </w:r>
      <w:r>
        <w:rPr>
          <w:rFonts w:ascii="Book Antiqua" w:hAnsi="Book Antiqua" w:cs="Arial"/>
        </w:rPr>
        <w:t xml:space="preserve"> noted the evidence she had been provided with in relation to M’s schooling that he was progressing well and was healthy. </w:t>
      </w:r>
      <w:r w:rsidR="008B7A3E">
        <w:rPr>
          <w:rFonts w:ascii="Book Antiqua" w:hAnsi="Book Antiqua" w:cs="Arial"/>
        </w:rPr>
        <w:t>G</w:t>
      </w:r>
      <w:r>
        <w:rPr>
          <w:rFonts w:ascii="Book Antiqua" w:hAnsi="Book Antiqua" w:cs="Arial"/>
        </w:rPr>
        <w:t>iven his age</w:t>
      </w:r>
      <w:r w:rsidR="008B7A3E">
        <w:rPr>
          <w:rFonts w:ascii="Book Antiqua" w:hAnsi="Book Antiqua" w:cs="Arial"/>
        </w:rPr>
        <w:t>, however,</w:t>
      </w:r>
      <w:r>
        <w:rPr>
          <w:rFonts w:ascii="Book Antiqua" w:hAnsi="Book Antiqua" w:cs="Arial"/>
        </w:rPr>
        <w:t xml:space="preserve"> the </w:t>
      </w:r>
      <w:r w:rsidR="009D22D2">
        <w:rPr>
          <w:rFonts w:ascii="Book Antiqua" w:hAnsi="Book Antiqua" w:cs="Arial"/>
        </w:rPr>
        <w:t>Judge</w:t>
      </w:r>
      <w:r>
        <w:rPr>
          <w:rFonts w:ascii="Book Antiqua" w:hAnsi="Book Antiqua" w:cs="Arial"/>
        </w:rPr>
        <w:t xml:space="preserve"> found that M would be more focused on his parents rather than his peers and would be adaptable</w:t>
      </w:r>
      <w:r w:rsidR="008B7A3E">
        <w:rPr>
          <w:rFonts w:ascii="Book Antiqua" w:hAnsi="Book Antiqua" w:cs="Arial"/>
        </w:rPr>
        <w:t>,</w:t>
      </w:r>
      <w:r>
        <w:rPr>
          <w:rFonts w:ascii="Book Antiqua" w:hAnsi="Book Antiqua" w:cs="Arial"/>
        </w:rPr>
        <w:t xml:space="preserve"> citing the </w:t>
      </w:r>
      <w:r w:rsidR="009D22D2">
        <w:rPr>
          <w:rFonts w:ascii="Book Antiqua" w:hAnsi="Book Antiqua" w:cs="Arial"/>
        </w:rPr>
        <w:t>Upper</w:t>
      </w:r>
      <w:r>
        <w:rPr>
          <w:rFonts w:ascii="Book Antiqua" w:hAnsi="Book Antiqua" w:cs="Arial"/>
        </w:rPr>
        <w:t xml:space="preserve"> </w:t>
      </w:r>
      <w:r w:rsidR="009D22D2">
        <w:rPr>
          <w:rFonts w:ascii="Book Antiqua" w:hAnsi="Book Antiqua" w:cs="Arial"/>
        </w:rPr>
        <w:t>Tribunal</w:t>
      </w:r>
      <w:r>
        <w:rPr>
          <w:rFonts w:ascii="Book Antiqua" w:hAnsi="Book Antiqua" w:cs="Arial"/>
        </w:rPr>
        <w:t xml:space="preserve"> authority of </w:t>
      </w:r>
      <w:proofErr w:type="spellStart"/>
      <w:r w:rsidRPr="008B7A3E">
        <w:rPr>
          <w:rFonts w:ascii="Book Antiqua" w:hAnsi="Book Antiqua" w:cs="Arial"/>
          <w:b/>
          <w:u w:val="single"/>
        </w:rPr>
        <w:t>Azimi</w:t>
      </w:r>
      <w:proofErr w:type="spellEnd"/>
      <w:r w:rsidRPr="008B7A3E">
        <w:rPr>
          <w:rFonts w:ascii="Book Antiqua" w:hAnsi="Book Antiqua" w:cs="Arial"/>
          <w:b/>
          <w:u w:val="single"/>
        </w:rPr>
        <w:t>-Moayed [2013] UKUT 197</w:t>
      </w:r>
      <w:r>
        <w:rPr>
          <w:rFonts w:ascii="Book Antiqua" w:hAnsi="Book Antiqua" w:cs="Arial"/>
        </w:rPr>
        <w:t xml:space="preserve">. </w:t>
      </w:r>
      <w:r w:rsidR="008B7A3E">
        <w:rPr>
          <w:rFonts w:ascii="Book Antiqua" w:hAnsi="Book Antiqua" w:cs="Arial"/>
        </w:rPr>
        <w:t>Seven</w:t>
      </w:r>
      <w:r>
        <w:rPr>
          <w:rFonts w:ascii="Book Antiqua" w:hAnsi="Book Antiqua" w:cs="Arial"/>
        </w:rPr>
        <w:t xml:space="preserve"> years from age 4 were likely to be more significant than the </w:t>
      </w:r>
      <w:r w:rsidR="008B7A3E">
        <w:rPr>
          <w:rFonts w:ascii="Book Antiqua" w:hAnsi="Book Antiqua" w:cs="Arial"/>
        </w:rPr>
        <w:t>first</w:t>
      </w:r>
      <w:r>
        <w:rPr>
          <w:rFonts w:ascii="Book Antiqua" w:hAnsi="Book Antiqua" w:cs="Arial"/>
        </w:rPr>
        <w:t xml:space="preserve"> </w:t>
      </w:r>
      <w:r w:rsidR="008B7A3E">
        <w:rPr>
          <w:rFonts w:ascii="Book Antiqua" w:hAnsi="Book Antiqua" w:cs="Arial"/>
        </w:rPr>
        <w:t>seven</w:t>
      </w:r>
      <w:r>
        <w:rPr>
          <w:rFonts w:ascii="Book Antiqua" w:hAnsi="Book Antiqua" w:cs="Arial"/>
        </w:rPr>
        <w:t xml:space="preserve"> years of life. Whilst it would be difficult for </w:t>
      </w:r>
      <w:proofErr w:type="spellStart"/>
      <w:r>
        <w:rPr>
          <w:rFonts w:ascii="Book Antiqua" w:hAnsi="Book Antiqua" w:cs="Arial"/>
        </w:rPr>
        <w:t>M</w:t>
      </w:r>
      <w:proofErr w:type="spellEnd"/>
      <w:r>
        <w:rPr>
          <w:rFonts w:ascii="Book Antiqua" w:hAnsi="Book Antiqua" w:cs="Arial"/>
        </w:rPr>
        <w:t xml:space="preserve"> to leave the United Kingdom it would not be unreasonable for him to leave with his parents. His best interests would be served by remaining with his parents wherever they went. Neither the </w:t>
      </w:r>
      <w:r w:rsidR="009D22D2">
        <w:rPr>
          <w:rFonts w:ascii="Book Antiqua" w:hAnsi="Book Antiqua" w:cs="Arial"/>
        </w:rPr>
        <w:t>Appellant</w:t>
      </w:r>
      <w:r>
        <w:rPr>
          <w:rFonts w:ascii="Book Antiqua" w:hAnsi="Book Antiqua" w:cs="Arial"/>
        </w:rPr>
        <w:t xml:space="preserve"> nor M could meet the </w:t>
      </w:r>
      <w:r w:rsidR="009D22D2">
        <w:rPr>
          <w:rFonts w:ascii="Book Antiqua" w:hAnsi="Book Antiqua" w:cs="Arial"/>
        </w:rPr>
        <w:t xml:space="preserve">Immigration </w:t>
      </w:r>
      <w:r w:rsidR="00174D3A">
        <w:rPr>
          <w:rFonts w:ascii="Book Antiqua" w:hAnsi="Book Antiqua" w:cs="Arial"/>
        </w:rPr>
        <w:t>Rules</w:t>
      </w:r>
      <w:r>
        <w:rPr>
          <w:rFonts w:ascii="Book Antiqua" w:hAnsi="Book Antiqua" w:cs="Arial"/>
        </w:rPr>
        <w:t xml:space="preserve">. </w:t>
      </w:r>
    </w:p>
    <w:p w:rsidR="008B7A3E" w:rsidRDefault="008B7A3E" w:rsidP="008B7A3E">
      <w:pPr>
        <w:pStyle w:val="ListParagraph"/>
        <w:rPr>
          <w:rFonts w:ascii="Book Antiqua" w:hAnsi="Book Antiqua" w:cs="Arial"/>
        </w:rPr>
      </w:pPr>
    </w:p>
    <w:p w:rsidR="00447A8E" w:rsidRDefault="007C6E49" w:rsidP="009D22D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9D22D2">
        <w:rPr>
          <w:rFonts w:ascii="Book Antiqua" w:hAnsi="Book Antiqua" w:cs="Arial"/>
        </w:rPr>
        <w:t>Judge</w:t>
      </w:r>
      <w:r>
        <w:rPr>
          <w:rFonts w:ascii="Book Antiqua" w:hAnsi="Book Antiqua" w:cs="Arial"/>
        </w:rPr>
        <w:t xml:space="preserve"> then went on to consider the appeal outside the </w:t>
      </w:r>
      <w:r w:rsidR="00174D3A">
        <w:rPr>
          <w:rFonts w:ascii="Book Antiqua" w:hAnsi="Book Antiqua" w:cs="Arial"/>
        </w:rPr>
        <w:t>Rules</w:t>
      </w:r>
      <w:r>
        <w:rPr>
          <w:rFonts w:ascii="Book Antiqua" w:hAnsi="Book Antiqua" w:cs="Arial"/>
        </w:rPr>
        <w:t xml:space="preserve"> directing herself </w:t>
      </w:r>
      <w:r w:rsidR="00447A8E">
        <w:rPr>
          <w:rFonts w:ascii="Book Antiqua" w:hAnsi="Book Antiqua" w:cs="Arial"/>
        </w:rPr>
        <w:t>on the contents of</w:t>
      </w:r>
      <w:r>
        <w:rPr>
          <w:rFonts w:ascii="Book Antiqua" w:hAnsi="Book Antiqua" w:cs="Arial"/>
        </w:rPr>
        <w:t xml:space="preserve"> section 117B of the 2002 </w:t>
      </w:r>
      <w:r w:rsidR="00447A8E">
        <w:rPr>
          <w:rFonts w:ascii="Book Antiqua" w:hAnsi="Book Antiqua" w:cs="Arial"/>
        </w:rPr>
        <w:t>A</w:t>
      </w:r>
      <w:r>
        <w:rPr>
          <w:rFonts w:ascii="Book Antiqua" w:hAnsi="Book Antiqua" w:cs="Arial"/>
        </w:rPr>
        <w:t xml:space="preserve">ct. The </w:t>
      </w:r>
      <w:r w:rsidR="009D22D2">
        <w:rPr>
          <w:rFonts w:ascii="Book Antiqua" w:hAnsi="Book Antiqua" w:cs="Arial"/>
        </w:rPr>
        <w:t>Appellant</w:t>
      </w:r>
      <w:r>
        <w:rPr>
          <w:rFonts w:ascii="Book Antiqua" w:hAnsi="Book Antiqua" w:cs="Arial"/>
        </w:rPr>
        <w:t xml:space="preserve">’s private life was formed while she was here </w:t>
      </w:r>
      <w:r w:rsidR="00447A8E">
        <w:rPr>
          <w:rFonts w:ascii="Book Antiqua" w:hAnsi="Book Antiqua" w:cs="Arial"/>
        </w:rPr>
        <w:t>unlawfully,</w:t>
      </w:r>
      <w:r>
        <w:rPr>
          <w:rFonts w:ascii="Book Antiqua" w:hAnsi="Book Antiqua" w:cs="Arial"/>
        </w:rPr>
        <w:t xml:space="preserve"> and M was a burden on the taxpayers as he was accessing public funds. These </w:t>
      </w:r>
      <w:r w:rsidR="00447A8E">
        <w:rPr>
          <w:rFonts w:ascii="Book Antiqua" w:hAnsi="Book Antiqua" w:cs="Arial"/>
        </w:rPr>
        <w:t xml:space="preserve">factors </w:t>
      </w:r>
      <w:r>
        <w:rPr>
          <w:rFonts w:ascii="Book Antiqua" w:hAnsi="Book Antiqua" w:cs="Arial"/>
        </w:rPr>
        <w:t xml:space="preserve">weighed against the </w:t>
      </w:r>
      <w:r w:rsidR="009D22D2">
        <w:rPr>
          <w:rFonts w:ascii="Book Antiqua" w:hAnsi="Book Antiqua" w:cs="Arial"/>
        </w:rPr>
        <w:t>Appellant</w:t>
      </w:r>
      <w:r>
        <w:rPr>
          <w:rFonts w:ascii="Book Antiqua" w:hAnsi="Book Antiqua" w:cs="Arial"/>
        </w:rPr>
        <w:t xml:space="preserve"> in a consideration of her private life. The </w:t>
      </w:r>
      <w:r w:rsidR="009D22D2">
        <w:rPr>
          <w:rFonts w:ascii="Book Antiqua" w:hAnsi="Book Antiqua" w:cs="Arial"/>
        </w:rPr>
        <w:t>Respondent</w:t>
      </w:r>
      <w:r>
        <w:rPr>
          <w:rFonts w:ascii="Book Antiqua" w:hAnsi="Book Antiqua" w:cs="Arial"/>
        </w:rPr>
        <w:t>’s decision was proportionate to the legitimate aim pursued</w:t>
      </w:r>
      <w:r w:rsidR="00447A8E">
        <w:rPr>
          <w:rFonts w:ascii="Book Antiqua" w:hAnsi="Book Antiqua" w:cs="Arial"/>
        </w:rPr>
        <w:t>.</w:t>
      </w:r>
      <w:r>
        <w:rPr>
          <w:rFonts w:ascii="Book Antiqua" w:hAnsi="Book Antiqua" w:cs="Arial"/>
        </w:rPr>
        <w:t xml:space="preserve"> </w:t>
      </w:r>
      <w:r w:rsidR="00447A8E">
        <w:rPr>
          <w:rFonts w:ascii="Book Antiqua" w:hAnsi="Book Antiqua" w:cs="Arial"/>
        </w:rPr>
        <w:t>T</w:t>
      </w:r>
      <w:r>
        <w:rPr>
          <w:rFonts w:ascii="Book Antiqua" w:hAnsi="Book Antiqua" w:cs="Arial"/>
        </w:rPr>
        <w:t xml:space="preserve">he </w:t>
      </w:r>
      <w:r w:rsidR="009D22D2">
        <w:rPr>
          <w:rFonts w:ascii="Book Antiqua" w:hAnsi="Book Antiqua" w:cs="Arial"/>
        </w:rPr>
        <w:t>Appellant</w:t>
      </w:r>
      <w:r>
        <w:rPr>
          <w:rFonts w:ascii="Book Antiqua" w:hAnsi="Book Antiqua" w:cs="Arial"/>
        </w:rPr>
        <w:t xml:space="preserve"> had not provided evidence of her English language ability or of her financial means, see </w:t>
      </w:r>
      <w:r w:rsidR="00447A8E">
        <w:rPr>
          <w:rFonts w:ascii="Book Antiqua" w:hAnsi="Book Antiqua" w:cs="Arial"/>
        </w:rPr>
        <w:t>[</w:t>
      </w:r>
      <w:r>
        <w:rPr>
          <w:rFonts w:ascii="Book Antiqua" w:hAnsi="Book Antiqua" w:cs="Arial"/>
        </w:rPr>
        <w:t>94</w:t>
      </w:r>
      <w:r w:rsidR="00447A8E">
        <w:rPr>
          <w:rFonts w:ascii="Book Antiqua" w:hAnsi="Book Antiqua" w:cs="Arial"/>
        </w:rPr>
        <w:t>]</w:t>
      </w:r>
      <w:r w:rsidR="00AE75C8">
        <w:rPr>
          <w:rFonts w:ascii="Book Antiqua" w:hAnsi="Book Antiqua" w:cs="Arial"/>
        </w:rPr>
        <w:t>. The appeal</w:t>
      </w:r>
      <w:r>
        <w:rPr>
          <w:rFonts w:ascii="Book Antiqua" w:hAnsi="Book Antiqua" w:cs="Arial"/>
        </w:rPr>
        <w:t xml:space="preserve"> </w:t>
      </w:r>
      <w:r w:rsidR="00AE75C8">
        <w:rPr>
          <w:rFonts w:ascii="Book Antiqua" w:hAnsi="Book Antiqua" w:cs="Arial"/>
        </w:rPr>
        <w:t>was</w:t>
      </w:r>
      <w:r>
        <w:rPr>
          <w:rFonts w:ascii="Book Antiqua" w:hAnsi="Book Antiqua" w:cs="Arial"/>
        </w:rPr>
        <w:t xml:space="preserve"> dismissed. </w:t>
      </w:r>
    </w:p>
    <w:p w:rsidR="00AE75C8" w:rsidRDefault="00AE75C8" w:rsidP="00AE75C8">
      <w:pPr>
        <w:pStyle w:val="ListParagraph"/>
        <w:rPr>
          <w:rFonts w:ascii="Book Antiqua" w:hAnsi="Book Antiqua" w:cs="Arial"/>
        </w:rPr>
      </w:pPr>
    </w:p>
    <w:p w:rsidR="00AE75C8" w:rsidRPr="00AE75C8" w:rsidRDefault="00AE75C8" w:rsidP="00AE75C8">
      <w:pPr>
        <w:tabs>
          <w:tab w:val="left" w:pos="567"/>
        </w:tabs>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rsidR="00AE75C8" w:rsidRDefault="00AE75C8" w:rsidP="00447A8E">
      <w:pPr>
        <w:pStyle w:val="ListParagraph"/>
        <w:rPr>
          <w:rFonts w:ascii="Book Antiqua" w:hAnsi="Book Antiqua" w:cs="Arial"/>
        </w:rPr>
      </w:pPr>
    </w:p>
    <w:p w:rsidR="00447A8E" w:rsidRDefault="007C6E49" w:rsidP="00447A8E">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9D22D2">
        <w:rPr>
          <w:rFonts w:ascii="Book Antiqua" w:hAnsi="Book Antiqua" w:cs="Arial"/>
        </w:rPr>
        <w:t>Appellant</w:t>
      </w:r>
      <w:r>
        <w:rPr>
          <w:rFonts w:ascii="Book Antiqua" w:hAnsi="Book Antiqua" w:cs="Arial"/>
        </w:rPr>
        <w:t xml:space="preserve"> appealed against the </w:t>
      </w:r>
      <w:r w:rsidR="009D22D2">
        <w:rPr>
          <w:rFonts w:ascii="Book Antiqua" w:hAnsi="Book Antiqua" w:cs="Arial"/>
        </w:rPr>
        <w:t>First-tier</w:t>
      </w:r>
      <w:r>
        <w:rPr>
          <w:rFonts w:ascii="Book Antiqua" w:hAnsi="Book Antiqua" w:cs="Arial"/>
        </w:rPr>
        <w:t xml:space="preserve"> decision arguing that the </w:t>
      </w:r>
      <w:r w:rsidR="009D22D2">
        <w:rPr>
          <w:rFonts w:ascii="Book Antiqua" w:hAnsi="Book Antiqua" w:cs="Arial"/>
        </w:rPr>
        <w:t>Judge</w:t>
      </w:r>
      <w:r>
        <w:rPr>
          <w:rFonts w:ascii="Book Antiqua" w:hAnsi="Book Antiqua" w:cs="Arial"/>
        </w:rPr>
        <w:t xml:space="preserve"> had not explicitly considered or applied section 117B (6) of the 2002 </w:t>
      </w:r>
      <w:r w:rsidR="00447A8E">
        <w:rPr>
          <w:rFonts w:ascii="Book Antiqua" w:hAnsi="Book Antiqua" w:cs="Arial"/>
        </w:rPr>
        <w:t>A</w:t>
      </w:r>
      <w:r>
        <w:rPr>
          <w:rFonts w:ascii="Book Antiqua" w:hAnsi="Book Antiqua" w:cs="Arial"/>
        </w:rPr>
        <w:t>ct</w:t>
      </w:r>
      <w:r w:rsidR="00E96F65">
        <w:rPr>
          <w:rFonts w:ascii="Book Antiqua" w:hAnsi="Book Antiqua" w:cs="Arial"/>
        </w:rPr>
        <w:t xml:space="preserve"> (for which see paragraph 25 below)</w:t>
      </w:r>
      <w:r>
        <w:rPr>
          <w:rFonts w:ascii="Book Antiqua" w:hAnsi="Book Antiqua" w:cs="Arial"/>
        </w:rPr>
        <w:t xml:space="preserve">. The </w:t>
      </w:r>
      <w:r w:rsidR="009D22D2">
        <w:rPr>
          <w:rFonts w:ascii="Book Antiqua" w:hAnsi="Book Antiqua" w:cs="Arial"/>
        </w:rPr>
        <w:t>Judge</w:t>
      </w:r>
      <w:r>
        <w:rPr>
          <w:rFonts w:ascii="Book Antiqua" w:hAnsi="Book Antiqua" w:cs="Arial"/>
        </w:rPr>
        <w:t xml:space="preserve"> had found it was difficult for </w:t>
      </w:r>
      <w:proofErr w:type="spellStart"/>
      <w:r>
        <w:rPr>
          <w:rFonts w:ascii="Book Antiqua" w:hAnsi="Book Antiqua" w:cs="Arial"/>
        </w:rPr>
        <w:t>M</w:t>
      </w:r>
      <w:proofErr w:type="spellEnd"/>
      <w:r>
        <w:rPr>
          <w:rFonts w:ascii="Book Antiqua" w:hAnsi="Book Antiqua" w:cs="Arial"/>
        </w:rPr>
        <w:t xml:space="preserve"> to leave the United Kingdom and would involve hardship for him and thus appeared to</w:t>
      </w:r>
      <w:r w:rsidR="00447A8E">
        <w:rPr>
          <w:rFonts w:ascii="Book Antiqua" w:hAnsi="Book Antiqua" w:cs="Arial"/>
        </w:rPr>
        <w:t xml:space="preserve"> treat the reasonableness test a</w:t>
      </w:r>
      <w:r>
        <w:rPr>
          <w:rFonts w:ascii="Book Antiqua" w:hAnsi="Book Antiqua" w:cs="Arial"/>
        </w:rPr>
        <w:t xml:space="preserve">s imposing an extremely high threshold. The </w:t>
      </w:r>
      <w:r w:rsidR="009D22D2">
        <w:rPr>
          <w:rFonts w:ascii="Book Antiqua" w:hAnsi="Book Antiqua" w:cs="Arial"/>
        </w:rPr>
        <w:t>Judge</w:t>
      </w:r>
      <w:r>
        <w:rPr>
          <w:rFonts w:ascii="Book Antiqua" w:hAnsi="Book Antiqua" w:cs="Arial"/>
        </w:rPr>
        <w:t xml:space="preserve"> had failed to consider the factors in the Court of Appeal decision of </w:t>
      </w:r>
      <w:r w:rsidRPr="00447A8E">
        <w:rPr>
          <w:rFonts w:ascii="Book Antiqua" w:hAnsi="Book Antiqua" w:cs="Arial"/>
          <w:b/>
          <w:u w:val="single"/>
        </w:rPr>
        <w:t>EV Philippines [2014] 874</w:t>
      </w:r>
      <w:r>
        <w:rPr>
          <w:rFonts w:ascii="Book Antiqua" w:hAnsi="Book Antiqua" w:cs="Arial"/>
        </w:rPr>
        <w:t xml:space="preserve"> </w:t>
      </w:r>
      <w:r w:rsidR="00916EA5">
        <w:rPr>
          <w:rFonts w:ascii="Book Antiqua" w:hAnsi="Book Antiqua" w:cs="Arial"/>
        </w:rPr>
        <w:t xml:space="preserve">The </w:t>
      </w:r>
      <w:proofErr w:type="spellStart"/>
      <w:r w:rsidR="00447A8E" w:rsidRPr="00447A8E">
        <w:rPr>
          <w:rFonts w:ascii="Book Antiqua" w:hAnsi="Book Antiqua" w:cs="Arial"/>
          <w:b/>
          <w:u w:val="single"/>
        </w:rPr>
        <w:t>Azimi</w:t>
      </w:r>
      <w:proofErr w:type="spellEnd"/>
      <w:r w:rsidR="00447A8E" w:rsidRPr="00447A8E">
        <w:rPr>
          <w:rFonts w:ascii="Book Antiqua" w:hAnsi="Book Antiqua" w:cs="Arial"/>
          <w:b/>
          <w:u w:val="single"/>
        </w:rPr>
        <w:t>-Moayed</w:t>
      </w:r>
      <w:r w:rsidR="00916EA5">
        <w:rPr>
          <w:rFonts w:ascii="Book Antiqua" w:hAnsi="Book Antiqua" w:cs="Arial"/>
        </w:rPr>
        <w:t xml:space="preserve"> test </w:t>
      </w:r>
      <w:r w:rsidR="00E96F65">
        <w:rPr>
          <w:rFonts w:ascii="Book Antiqua" w:hAnsi="Book Antiqua" w:cs="Arial"/>
        </w:rPr>
        <w:t xml:space="preserve">applied by the Judge </w:t>
      </w:r>
      <w:r w:rsidR="00916EA5">
        <w:rPr>
          <w:rFonts w:ascii="Book Antiqua" w:hAnsi="Book Antiqua" w:cs="Arial"/>
        </w:rPr>
        <w:t xml:space="preserve">was not determinative of reasonableness </w:t>
      </w:r>
      <w:r w:rsidR="00447A8E">
        <w:rPr>
          <w:rFonts w:ascii="Book Antiqua" w:hAnsi="Book Antiqua" w:cs="Arial"/>
        </w:rPr>
        <w:t xml:space="preserve">it </w:t>
      </w:r>
      <w:r w:rsidR="00916EA5">
        <w:rPr>
          <w:rFonts w:ascii="Book Antiqua" w:hAnsi="Book Antiqua" w:cs="Arial"/>
        </w:rPr>
        <w:t xml:space="preserve">was merely a guiding factor. </w:t>
      </w:r>
      <w:r w:rsidR="00916EA5" w:rsidRPr="00447A8E">
        <w:rPr>
          <w:rFonts w:ascii="Book Antiqua" w:hAnsi="Book Antiqua" w:cs="Arial"/>
        </w:rPr>
        <w:t xml:space="preserve">Had the </w:t>
      </w:r>
      <w:r w:rsidR="009D22D2" w:rsidRPr="00447A8E">
        <w:rPr>
          <w:rFonts w:ascii="Book Antiqua" w:hAnsi="Book Antiqua" w:cs="Arial"/>
        </w:rPr>
        <w:t>Judge</w:t>
      </w:r>
      <w:r w:rsidR="00916EA5" w:rsidRPr="00447A8E">
        <w:rPr>
          <w:rFonts w:ascii="Book Antiqua" w:hAnsi="Book Antiqua" w:cs="Arial"/>
        </w:rPr>
        <w:t xml:space="preserve"> addressed the issue of powerful reasons required to justify the removal of a qualifying child </w:t>
      </w:r>
      <w:r w:rsidR="00447A8E" w:rsidRPr="00447A8E">
        <w:rPr>
          <w:rFonts w:ascii="Book Antiqua" w:hAnsi="Book Antiqua" w:cs="Arial"/>
        </w:rPr>
        <w:t>she</w:t>
      </w:r>
      <w:r w:rsidR="00916EA5" w:rsidRPr="00447A8E">
        <w:rPr>
          <w:rFonts w:ascii="Book Antiqua" w:hAnsi="Book Antiqua" w:cs="Arial"/>
        </w:rPr>
        <w:t xml:space="preserve"> would have found there were no such reasons. </w:t>
      </w:r>
    </w:p>
    <w:p w:rsidR="00447A8E" w:rsidRDefault="00447A8E" w:rsidP="00447A8E">
      <w:pPr>
        <w:pStyle w:val="ListParagraph"/>
        <w:rPr>
          <w:rFonts w:ascii="Book Antiqua" w:hAnsi="Book Antiqua" w:cs="Arial"/>
        </w:rPr>
      </w:pPr>
    </w:p>
    <w:p w:rsidR="00447A8E" w:rsidRDefault="00916EA5"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The 2</w:t>
      </w:r>
      <w:r w:rsidRPr="00447A8E">
        <w:rPr>
          <w:rFonts w:ascii="Book Antiqua" w:hAnsi="Book Antiqua" w:cs="Arial"/>
          <w:vertAlign w:val="superscript"/>
        </w:rPr>
        <w:t>nd</w:t>
      </w:r>
      <w:r w:rsidRPr="00447A8E">
        <w:rPr>
          <w:rFonts w:ascii="Book Antiqua" w:hAnsi="Book Antiqua" w:cs="Arial"/>
        </w:rPr>
        <w:t xml:space="preserve"> ground was that the </w:t>
      </w:r>
      <w:r w:rsidR="009D22D2" w:rsidRPr="00447A8E">
        <w:rPr>
          <w:rFonts w:ascii="Book Antiqua" w:hAnsi="Book Antiqua" w:cs="Arial"/>
        </w:rPr>
        <w:t>Judge</w:t>
      </w:r>
      <w:r w:rsidRPr="00447A8E">
        <w:rPr>
          <w:rFonts w:ascii="Book Antiqua" w:hAnsi="Book Antiqua" w:cs="Arial"/>
        </w:rPr>
        <w:t xml:space="preserve"> </w:t>
      </w:r>
      <w:r w:rsidR="00447A8E">
        <w:rPr>
          <w:rFonts w:ascii="Book Antiqua" w:hAnsi="Book Antiqua" w:cs="Arial"/>
        </w:rPr>
        <w:t>had failed</w:t>
      </w:r>
      <w:r w:rsidRPr="00447A8E">
        <w:rPr>
          <w:rFonts w:ascii="Book Antiqua" w:hAnsi="Book Antiqua" w:cs="Arial"/>
        </w:rPr>
        <w:t xml:space="preserve"> to make any findings with reference to paragraph 276 ADE of the </w:t>
      </w:r>
      <w:r w:rsidR="00174D3A" w:rsidRPr="00447A8E">
        <w:rPr>
          <w:rFonts w:ascii="Book Antiqua" w:hAnsi="Book Antiqua" w:cs="Arial"/>
        </w:rPr>
        <w:t>Rules</w:t>
      </w:r>
      <w:r w:rsidRPr="00447A8E">
        <w:rPr>
          <w:rFonts w:ascii="Book Antiqua" w:hAnsi="Book Antiqua" w:cs="Arial"/>
        </w:rPr>
        <w:t xml:space="preserve">. The </w:t>
      </w:r>
      <w:r w:rsidR="009D22D2" w:rsidRPr="00447A8E">
        <w:rPr>
          <w:rFonts w:ascii="Book Antiqua" w:hAnsi="Book Antiqua" w:cs="Arial"/>
        </w:rPr>
        <w:t>Judge</w:t>
      </w:r>
      <w:r w:rsidRPr="00447A8E">
        <w:rPr>
          <w:rFonts w:ascii="Book Antiqua" w:hAnsi="Book Antiqua" w:cs="Arial"/>
        </w:rPr>
        <w:t xml:space="preserve"> had not decided whether there would be very significant obstacles to the </w:t>
      </w:r>
      <w:r w:rsidR="009D22D2" w:rsidRPr="00447A8E">
        <w:rPr>
          <w:rFonts w:ascii="Book Antiqua" w:hAnsi="Book Antiqua" w:cs="Arial"/>
        </w:rPr>
        <w:t>Appellant</w:t>
      </w:r>
      <w:r w:rsidRPr="00447A8E">
        <w:rPr>
          <w:rFonts w:ascii="Book Antiqua" w:hAnsi="Book Antiqua" w:cs="Arial"/>
        </w:rPr>
        <w:t xml:space="preserve">’s integration into Bangladesh. Thirdly the grounds took issue with the </w:t>
      </w:r>
      <w:r w:rsidR="009D22D2" w:rsidRPr="00447A8E">
        <w:rPr>
          <w:rFonts w:ascii="Book Antiqua" w:hAnsi="Book Antiqua" w:cs="Arial"/>
        </w:rPr>
        <w:t>Judge</w:t>
      </w:r>
      <w:r w:rsidRPr="00447A8E">
        <w:rPr>
          <w:rFonts w:ascii="Book Antiqua" w:hAnsi="Book Antiqua" w:cs="Arial"/>
        </w:rPr>
        <w:t xml:space="preserve">’s credibility findings regarding the asylum claim. </w:t>
      </w:r>
      <w:r w:rsidR="00170F87">
        <w:rPr>
          <w:rFonts w:ascii="Book Antiqua" w:hAnsi="Book Antiqua" w:cs="Arial"/>
        </w:rPr>
        <w:t xml:space="preserve">The inconsistencies between the Appellant’s evidence and her </w:t>
      </w:r>
      <w:proofErr w:type="gramStart"/>
      <w:r w:rsidR="00170F87">
        <w:rPr>
          <w:rFonts w:ascii="Book Antiqua" w:hAnsi="Book Antiqua" w:cs="Arial"/>
        </w:rPr>
        <w:t>husband’s</w:t>
      </w:r>
      <w:proofErr w:type="gramEnd"/>
      <w:r w:rsidR="00170F87">
        <w:rPr>
          <w:rFonts w:ascii="Book Antiqua" w:hAnsi="Book Antiqua" w:cs="Arial"/>
        </w:rPr>
        <w:t xml:space="preserve"> were not such as to make the claim unsustainable. It was unfair to take against the Appellant that she had not raised her membership of the BNP in her screening interview but only at question 136 of the substantive asylum interview.</w:t>
      </w:r>
    </w:p>
    <w:p w:rsidR="00447A8E" w:rsidRDefault="00447A8E" w:rsidP="00447A8E">
      <w:pPr>
        <w:pStyle w:val="ListParagraph"/>
        <w:rPr>
          <w:rFonts w:ascii="Book Antiqua" w:hAnsi="Book Antiqua" w:cs="Arial"/>
        </w:rPr>
      </w:pPr>
    </w:p>
    <w:p w:rsidR="00447A8E" w:rsidRDefault="00916EA5"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The application for permission to appeal came on the papers before </w:t>
      </w:r>
      <w:r w:rsidR="009D22D2" w:rsidRPr="00447A8E">
        <w:rPr>
          <w:rFonts w:ascii="Book Antiqua" w:hAnsi="Book Antiqua" w:cs="Arial"/>
        </w:rPr>
        <w:t>Judge</w:t>
      </w:r>
      <w:r w:rsidRPr="00447A8E">
        <w:rPr>
          <w:rFonts w:ascii="Book Antiqua" w:hAnsi="Book Antiqua" w:cs="Arial"/>
        </w:rPr>
        <w:t xml:space="preserve"> of the </w:t>
      </w:r>
      <w:r w:rsidR="009D22D2" w:rsidRPr="00447A8E">
        <w:rPr>
          <w:rFonts w:ascii="Book Antiqua" w:hAnsi="Book Antiqua" w:cs="Arial"/>
        </w:rPr>
        <w:t>First-tier</w:t>
      </w:r>
      <w:r w:rsidRPr="00447A8E">
        <w:rPr>
          <w:rFonts w:ascii="Book Antiqua" w:hAnsi="Book Antiqua" w:cs="Arial"/>
        </w:rPr>
        <w:t xml:space="preserve"> </w:t>
      </w:r>
      <w:r w:rsidR="009D22D2" w:rsidRPr="00447A8E">
        <w:rPr>
          <w:rFonts w:ascii="Book Antiqua" w:hAnsi="Book Antiqua" w:cs="Arial"/>
        </w:rPr>
        <w:t>Tribunal</w:t>
      </w:r>
      <w:r w:rsidRPr="00447A8E">
        <w:rPr>
          <w:rFonts w:ascii="Book Antiqua" w:hAnsi="Book Antiqua" w:cs="Arial"/>
        </w:rPr>
        <w:t xml:space="preserve"> Buchanan on 29</w:t>
      </w:r>
      <w:r w:rsidRPr="00447A8E">
        <w:rPr>
          <w:rFonts w:ascii="Book Antiqua" w:hAnsi="Book Antiqua" w:cs="Arial"/>
          <w:vertAlign w:val="superscript"/>
        </w:rPr>
        <w:t>th</w:t>
      </w:r>
      <w:r w:rsidRPr="00447A8E">
        <w:rPr>
          <w:rFonts w:ascii="Book Antiqua" w:hAnsi="Book Antiqua" w:cs="Arial"/>
        </w:rPr>
        <w:t xml:space="preserve"> of June 2018. In granting permission to appeal </w:t>
      </w:r>
      <w:r w:rsidR="009D22D2" w:rsidRPr="00447A8E">
        <w:rPr>
          <w:rFonts w:ascii="Book Antiqua" w:hAnsi="Book Antiqua" w:cs="Arial"/>
        </w:rPr>
        <w:t>Judge</w:t>
      </w:r>
      <w:r w:rsidRPr="00447A8E">
        <w:rPr>
          <w:rFonts w:ascii="Book Antiqua" w:hAnsi="Book Antiqua" w:cs="Arial"/>
        </w:rPr>
        <w:t xml:space="preserve"> Buchanan noted that </w:t>
      </w:r>
      <w:r w:rsidR="009D22D2" w:rsidRPr="00447A8E">
        <w:rPr>
          <w:rFonts w:ascii="Book Antiqua" w:hAnsi="Book Antiqua" w:cs="Arial"/>
        </w:rPr>
        <w:t>Judge</w:t>
      </w:r>
      <w:r w:rsidR="00447A8E">
        <w:rPr>
          <w:rFonts w:ascii="Book Antiqua" w:hAnsi="Book Antiqua" w:cs="Arial"/>
        </w:rPr>
        <w:t xml:space="preserve"> Choudhury </w:t>
      </w:r>
      <w:r w:rsidRPr="00447A8E">
        <w:rPr>
          <w:rFonts w:ascii="Book Antiqua" w:hAnsi="Book Antiqua" w:cs="Arial"/>
        </w:rPr>
        <w:t xml:space="preserve">had discussed the issue of whether it was reasonable for M to leave the United Kingdom from </w:t>
      </w:r>
      <w:r w:rsidR="00E96F65">
        <w:rPr>
          <w:rFonts w:ascii="Book Antiqua" w:hAnsi="Book Antiqua" w:cs="Arial"/>
        </w:rPr>
        <w:t>[</w:t>
      </w:r>
      <w:r w:rsidRPr="00447A8E">
        <w:rPr>
          <w:rFonts w:ascii="Book Antiqua" w:hAnsi="Book Antiqua" w:cs="Arial"/>
        </w:rPr>
        <w:t>78</w:t>
      </w:r>
      <w:r w:rsidR="00E96F65">
        <w:rPr>
          <w:rFonts w:ascii="Book Antiqua" w:hAnsi="Book Antiqua" w:cs="Arial"/>
        </w:rPr>
        <w:t>]</w:t>
      </w:r>
      <w:r w:rsidRPr="00447A8E">
        <w:rPr>
          <w:rFonts w:ascii="Book Antiqua" w:hAnsi="Book Antiqua" w:cs="Arial"/>
        </w:rPr>
        <w:t xml:space="preserve"> of the determination onwards and her conclusion </w:t>
      </w:r>
      <w:r w:rsidR="00E96F65">
        <w:rPr>
          <w:rFonts w:ascii="Book Antiqua" w:hAnsi="Book Antiqua" w:cs="Arial"/>
        </w:rPr>
        <w:t>that it was reasonable to expect M to leave the United Kingdom</w:t>
      </w:r>
      <w:r w:rsidR="00E96F65" w:rsidRPr="00447A8E">
        <w:rPr>
          <w:rFonts w:ascii="Book Antiqua" w:hAnsi="Book Antiqua" w:cs="Arial"/>
        </w:rPr>
        <w:t xml:space="preserve"> </w:t>
      </w:r>
      <w:r w:rsidRPr="00447A8E">
        <w:rPr>
          <w:rFonts w:ascii="Book Antiqua" w:hAnsi="Book Antiqua" w:cs="Arial"/>
        </w:rPr>
        <w:t xml:space="preserve">was open to her on the evidence. </w:t>
      </w:r>
      <w:r w:rsidR="00447A8E">
        <w:rPr>
          <w:rFonts w:ascii="Book Antiqua" w:hAnsi="Book Antiqua" w:cs="Arial"/>
        </w:rPr>
        <w:t>The</w:t>
      </w:r>
      <w:r w:rsidR="00E96F65">
        <w:rPr>
          <w:rFonts w:ascii="Book Antiqua" w:hAnsi="Book Antiqua" w:cs="Arial"/>
        </w:rPr>
        <w:t>re was no arguable error of law in that finding.</w:t>
      </w:r>
    </w:p>
    <w:p w:rsidR="00447A8E" w:rsidRDefault="00447A8E" w:rsidP="00447A8E">
      <w:pPr>
        <w:pStyle w:val="ListParagraph"/>
        <w:rPr>
          <w:rFonts w:ascii="Book Antiqua" w:hAnsi="Book Antiqua" w:cs="Arial"/>
        </w:rPr>
      </w:pPr>
    </w:p>
    <w:p w:rsidR="00447A8E" w:rsidRDefault="009D22D2"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Judge</w:t>
      </w:r>
      <w:r w:rsidR="00916EA5" w:rsidRPr="00447A8E">
        <w:rPr>
          <w:rFonts w:ascii="Book Antiqua" w:hAnsi="Book Antiqua" w:cs="Arial"/>
        </w:rPr>
        <w:t xml:space="preserve"> Buchanan was concerned </w:t>
      </w:r>
      <w:r w:rsidR="00E96F65" w:rsidRPr="00447A8E">
        <w:rPr>
          <w:rFonts w:ascii="Book Antiqua" w:hAnsi="Book Antiqua" w:cs="Arial"/>
        </w:rPr>
        <w:t xml:space="preserve">however </w:t>
      </w:r>
      <w:r w:rsidR="00916EA5" w:rsidRPr="00447A8E">
        <w:rPr>
          <w:rFonts w:ascii="Book Antiqua" w:hAnsi="Book Antiqua" w:cs="Arial"/>
        </w:rPr>
        <w:t xml:space="preserve">as to the </w:t>
      </w:r>
      <w:r w:rsidRPr="00447A8E">
        <w:rPr>
          <w:rFonts w:ascii="Book Antiqua" w:hAnsi="Book Antiqua" w:cs="Arial"/>
        </w:rPr>
        <w:t>Judge</w:t>
      </w:r>
      <w:r w:rsidR="00916EA5" w:rsidRPr="00447A8E">
        <w:rPr>
          <w:rFonts w:ascii="Book Antiqua" w:hAnsi="Book Antiqua" w:cs="Arial"/>
        </w:rPr>
        <w:t xml:space="preserve">’s treatment of the </w:t>
      </w:r>
      <w:r w:rsidRPr="00447A8E">
        <w:rPr>
          <w:rFonts w:ascii="Book Antiqua" w:hAnsi="Book Antiqua" w:cs="Arial"/>
        </w:rPr>
        <w:t xml:space="preserve">Immigration </w:t>
      </w:r>
      <w:r w:rsidR="00174D3A" w:rsidRPr="00447A8E">
        <w:rPr>
          <w:rFonts w:ascii="Book Antiqua" w:hAnsi="Book Antiqua" w:cs="Arial"/>
        </w:rPr>
        <w:t>Rules</w:t>
      </w:r>
      <w:r w:rsidR="00916EA5" w:rsidRPr="00447A8E">
        <w:rPr>
          <w:rFonts w:ascii="Book Antiqua" w:hAnsi="Book Antiqua" w:cs="Arial"/>
        </w:rPr>
        <w:t xml:space="preserve"> writing</w:t>
      </w:r>
      <w:r w:rsidR="00447A8E">
        <w:rPr>
          <w:rFonts w:ascii="Book Antiqua" w:hAnsi="Book Antiqua" w:cs="Arial"/>
        </w:rPr>
        <w:t>,</w:t>
      </w:r>
      <w:r w:rsidR="00916EA5" w:rsidRPr="00447A8E">
        <w:rPr>
          <w:rFonts w:ascii="Book Antiqua" w:hAnsi="Book Antiqua" w:cs="Arial"/>
        </w:rPr>
        <w:t xml:space="preserve"> at paragraph 4 of his decision</w:t>
      </w:r>
      <w:r w:rsidR="00447A8E">
        <w:rPr>
          <w:rFonts w:ascii="Book Antiqua" w:hAnsi="Book Antiqua" w:cs="Arial"/>
        </w:rPr>
        <w:t>:</w:t>
      </w:r>
      <w:r w:rsidR="00916EA5" w:rsidRPr="00447A8E">
        <w:rPr>
          <w:rFonts w:ascii="Book Antiqua" w:hAnsi="Book Antiqua" w:cs="Arial"/>
        </w:rPr>
        <w:t xml:space="preserve"> “</w:t>
      </w:r>
      <w:r w:rsidR="00447A8E">
        <w:rPr>
          <w:rFonts w:ascii="Book Antiqua" w:hAnsi="Book Antiqua" w:cs="Arial"/>
        </w:rPr>
        <w:t>I</w:t>
      </w:r>
      <w:r w:rsidR="00916EA5" w:rsidRPr="00447A8E">
        <w:rPr>
          <w:rFonts w:ascii="Book Antiqua" w:hAnsi="Book Antiqua" w:cs="Arial"/>
        </w:rPr>
        <w:t>n relation to the issue of private life and whether there would be very significant obstacles to i</w:t>
      </w:r>
      <w:r w:rsidR="00447A8E">
        <w:rPr>
          <w:rFonts w:ascii="Book Antiqua" w:hAnsi="Book Antiqua" w:cs="Arial"/>
        </w:rPr>
        <w:t>ntegration, I note that the FTT</w:t>
      </w:r>
      <w:r w:rsidR="00916EA5" w:rsidRPr="00447A8E">
        <w:rPr>
          <w:rFonts w:ascii="Book Antiqua" w:hAnsi="Book Antiqua" w:cs="Arial"/>
        </w:rPr>
        <w:t xml:space="preserve">J mentions the issue in summarising the </w:t>
      </w:r>
      <w:r w:rsidRPr="00447A8E">
        <w:rPr>
          <w:rFonts w:ascii="Book Antiqua" w:hAnsi="Book Antiqua" w:cs="Arial"/>
        </w:rPr>
        <w:t>Respondent</w:t>
      </w:r>
      <w:r w:rsidR="00916EA5" w:rsidRPr="00447A8E">
        <w:rPr>
          <w:rFonts w:ascii="Book Antiqua" w:hAnsi="Book Antiqua" w:cs="Arial"/>
        </w:rPr>
        <w:t xml:space="preserve">’s decision at [22] of the </w:t>
      </w:r>
      <w:r w:rsidR="00447A8E">
        <w:rPr>
          <w:rFonts w:ascii="Book Antiqua" w:hAnsi="Book Antiqua" w:cs="Arial"/>
        </w:rPr>
        <w:t>[determination]</w:t>
      </w:r>
      <w:r w:rsidR="00916EA5" w:rsidRPr="00447A8E">
        <w:rPr>
          <w:rFonts w:ascii="Book Antiqua" w:hAnsi="Book Antiqua" w:cs="Arial"/>
        </w:rPr>
        <w:t xml:space="preserve">. It is also noted that the </w:t>
      </w:r>
      <w:r w:rsidR="00447A8E">
        <w:rPr>
          <w:rFonts w:ascii="Book Antiqua" w:hAnsi="Book Antiqua" w:cs="Arial"/>
        </w:rPr>
        <w:t xml:space="preserve">[2016] </w:t>
      </w:r>
      <w:r w:rsidR="00916EA5" w:rsidRPr="00447A8E">
        <w:rPr>
          <w:rFonts w:ascii="Book Antiqua" w:hAnsi="Book Antiqua" w:cs="Arial"/>
        </w:rPr>
        <w:t xml:space="preserve">determination rejected the suggestion that there were any significant obstacles </w:t>
      </w:r>
      <w:r w:rsidR="00447A8E">
        <w:rPr>
          <w:rFonts w:ascii="Book Antiqua" w:hAnsi="Book Antiqua" w:cs="Arial"/>
        </w:rPr>
        <w:t>as is mentioned at [38] of the [instant determination]</w:t>
      </w:r>
      <w:r w:rsidR="00916EA5" w:rsidRPr="00447A8E">
        <w:rPr>
          <w:rFonts w:ascii="Book Antiqua" w:hAnsi="Book Antiqua" w:cs="Arial"/>
        </w:rPr>
        <w:t xml:space="preserve">. However, the only later mention of the </w:t>
      </w:r>
      <w:r w:rsidRPr="00447A8E">
        <w:rPr>
          <w:rFonts w:ascii="Book Antiqua" w:hAnsi="Book Antiqua" w:cs="Arial"/>
        </w:rPr>
        <w:t xml:space="preserve">Immigration </w:t>
      </w:r>
      <w:r w:rsidR="00174D3A" w:rsidRPr="00447A8E">
        <w:rPr>
          <w:rFonts w:ascii="Book Antiqua" w:hAnsi="Book Antiqua" w:cs="Arial"/>
        </w:rPr>
        <w:t>Rules</w:t>
      </w:r>
      <w:r w:rsidR="00916EA5" w:rsidRPr="00447A8E">
        <w:rPr>
          <w:rFonts w:ascii="Book Antiqua" w:hAnsi="Book Antiqua" w:cs="Arial"/>
        </w:rPr>
        <w:t xml:space="preserve"> is at [87] where the FTTJ states “I do not find that </w:t>
      </w:r>
      <w:r w:rsidR="00447A8E">
        <w:rPr>
          <w:rFonts w:ascii="Book Antiqua" w:hAnsi="Book Antiqua" w:cs="Arial"/>
        </w:rPr>
        <w:t>the</w:t>
      </w:r>
      <w:r w:rsidR="00916EA5" w:rsidRPr="00447A8E">
        <w:rPr>
          <w:rFonts w:ascii="Book Antiqua" w:hAnsi="Book Antiqua" w:cs="Arial"/>
        </w:rPr>
        <w:t xml:space="preserve"> </w:t>
      </w:r>
      <w:r w:rsidRPr="00447A8E">
        <w:rPr>
          <w:rFonts w:ascii="Book Antiqua" w:hAnsi="Book Antiqua" w:cs="Arial"/>
        </w:rPr>
        <w:t>Appellant</w:t>
      </w:r>
      <w:r w:rsidR="00916EA5" w:rsidRPr="00447A8E">
        <w:rPr>
          <w:rFonts w:ascii="Book Antiqua" w:hAnsi="Book Antiqua" w:cs="Arial"/>
        </w:rPr>
        <w:t xml:space="preserve"> or her child meet the </w:t>
      </w:r>
      <w:r w:rsidRPr="00447A8E">
        <w:rPr>
          <w:rFonts w:ascii="Book Antiqua" w:hAnsi="Book Antiqua" w:cs="Arial"/>
        </w:rPr>
        <w:t xml:space="preserve">Immigration </w:t>
      </w:r>
      <w:r w:rsidR="00174D3A" w:rsidRPr="00447A8E">
        <w:rPr>
          <w:rFonts w:ascii="Book Antiqua" w:hAnsi="Book Antiqua" w:cs="Arial"/>
        </w:rPr>
        <w:t>Rules</w:t>
      </w:r>
      <w:r w:rsidR="00916EA5" w:rsidRPr="00447A8E">
        <w:rPr>
          <w:rFonts w:ascii="Book Antiqua" w:hAnsi="Book Antiqua" w:cs="Arial"/>
        </w:rPr>
        <w:t xml:space="preserve">”. No further explanation is given. I am unclear about the scope of jurisdiction exercised in dismissing the appeal “under the </w:t>
      </w:r>
      <w:r w:rsidRPr="00447A8E">
        <w:rPr>
          <w:rFonts w:ascii="Book Antiqua" w:hAnsi="Book Antiqua" w:cs="Arial"/>
        </w:rPr>
        <w:t xml:space="preserve">Immigration </w:t>
      </w:r>
      <w:r w:rsidR="00174D3A" w:rsidRPr="00447A8E">
        <w:rPr>
          <w:rFonts w:ascii="Book Antiqua" w:hAnsi="Book Antiqua" w:cs="Arial"/>
        </w:rPr>
        <w:t>Rules</w:t>
      </w:r>
      <w:r w:rsidR="00916EA5" w:rsidRPr="00447A8E">
        <w:rPr>
          <w:rFonts w:ascii="Book Antiqua" w:hAnsi="Book Antiqua" w:cs="Arial"/>
        </w:rPr>
        <w:t xml:space="preserve">”. For these reasons it is arguable by reference to the grounds of appeal that there may have been </w:t>
      </w:r>
      <w:r w:rsidR="00447A8E">
        <w:rPr>
          <w:rFonts w:ascii="Book Antiqua" w:hAnsi="Book Antiqua" w:cs="Arial"/>
        </w:rPr>
        <w:t xml:space="preserve">[a] </w:t>
      </w:r>
      <w:r w:rsidR="00916EA5" w:rsidRPr="00447A8E">
        <w:rPr>
          <w:rFonts w:ascii="Book Antiqua" w:hAnsi="Book Antiqua" w:cs="Arial"/>
        </w:rPr>
        <w:t xml:space="preserve">material error of law in the decision. I grant permission to appeal. In doing so I do not restrict the grounds which may be advanced at appeal”. There was no reply from the </w:t>
      </w:r>
      <w:r w:rsidRPr="00447A8E">
        <w:rPr>
          <w:rFonts w:ascii="Book Antiqua" w:hAnsi="Book Antiqua" w:cs="Arial"/>
        </w:rPr>
        <w:t>Respondent</w:t>
      </w:r>
      <w:r w:rsidR="00916EA5" w:rsidRPr="00447A8E">
        <w:rPr>
          <w:rFonts w:ascii="Book Antiqua" w:hAnsi="Book Antiqua" w:cs="Arial"/>
        </w:rPr>
        <w:t xml:space="preserve"> to the grant.</w:t>
      </w:r>
      <w:r w:rsidR="00B17A37" w:rsidRPr="00447A8E">
        <w:rPr>
          <w:rFonts w:ascii="Book Antiqua" w:hAnsi="Book Antiqua" w:cs="Arial"/>
        </w:rPr>
        <w:t xml:space="preserve"> </w:t>
      </w:r>
    </w:p>
    <w:p w:rsidR="00AE75C8" w:rsidRDefault="00AE75C8" w:rsidP="00AE75C8">
      <w:pPr>
        <w:tabs>
          <w:tab w:val="left" w:pos="567"/>
        </w:tabs>
        <w:ind w:left="720"/>
        <w:jc w:val="both"/>
        <w:rPr>
          <w:rFonts w:ascii="Book Antiqua" w:hAnsi="Book Antiqua" w:cs="Arial"/>
        </w:rPr>
      </w:pPr>
    </w:p>
    <w:p w:rsidR="00AE75C8" w:rsidRPr="00AE75C8" w:rsidRDefault="00AE75C8" w:rsidP="00AE75C8">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447A8E" w:rsidRDefault="00447A8E" w:rsidP="00447A8E">
      <w:pPr>
        <w:tabs>
          <w:tab w:val="left" w:pos="567"/>
        </w:tabs>
        <w:ind w:left="720"/>
        <w:jc w:val="both"/>
        <w:rPr>
          <w:rFonts w:ascii="Book Antiqua" w:hAnsi="Book Antiqua" w:cs="Arial"/>
        </w:rPr>
      </w:pPr>
    </w:p>
    <w:p w:rsidR="00FC184D" w:rsidRDefault="00B17A37"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In consequence of the grant of permission to appeal the matter came before me to determine </w:t>
      </w:r>
      <w:r w:rsidR="00FC184D">
        <w:rPr>
          <w:rFonts w:ascii="Book Antiqua" w:hAnsi="Book Antiqua" w:cs="Arial"/>
        </w:rPr>
        <w:t xml:space="preserve">in </w:t>
      </w:r>
      <w:r w:rsidRPr="00447A8E">
        <w:rPr>
          <w:rFonts w:ascii="Book Antiqua" w:hAnsi="Book Antiqua" w:cs="Arial"/>
        </w:rPr>
        <w:t xml:space="preserve">the </w:t>
      </w:r>
      <w:r w:rsidR="00FC184D">
        <w:rPr>
          <w:rFonts w:ascii="Book Antiqua" w:hAnsi="Book Antiqua" w:cs="Arial"/>
        </w:rPr>
        <w:t>first place</w:t>
      </w:r>
      <w:r w:rsidRPr="00447A8E">
        <w:rPr>
          <w:rFonts w:ascii="Book Antiqua" w:hAnsi="Book Antiqua" w:cs="Arial"/>
        </w:rPr>
        <w:t xml:space="preserve"> whether there had been a material error of law in the determination such that it fel</w:t>
      </w:r>
      <w:r w:rsidR="00FC184D">
        <w:rPr>
          <w:rFonts w:ascii="Book Antiqua" w:hAnsi="Book Antiqua" w:cs="Arial"/>
        </w:rPr>
        <w:t>l</w:t>
      </w:r>
      <w:r w:rsidRPr="00447A8E">
        <w:rPr>
          <w:rFonts w:ascii="Book Antiqua" w:hAnsi="Book Antiqua" w:cs="Arial"/>
        </w:rPr>
        <w:t xml:space="preserve"> to be set aside and the appeal reheard. If there was not</w:t>
      </w:r>
      <w:r w:rsidR="00FC184D">
        <w:rPr>
          <w:rFonts w:ascii="Book Antiqua" w:hAnsi="Book Antiqua" w:cs="Arial"/>
        </w:rPr>
        <w:t>,</w:t>
      </w:r>
      <w:r w:rsidRPr="00447A8E">
        <w:rPr>
          <w:rFonts w:ascii="Book Antiqua" w:hAnsi="Book Antiqua" w:cs="Arial"/>
        </w:rPr>
        <w:t xml:space="preserve"> then the decision of the </w:t>
      </w:r>
      <w:r w:rsidR="00FC184D">
        <w:rPr>
          <w:rFonts w:ascii="Book Antiqua" w:hAnsi="Book Antiqua" w:cs="Arial"/>
        </w:rPr>
        <w:t>First-</w:t>
      </w:r>
      <w:r w:rsidRPr="00447A8E">
        <w:rPr>
          <w:rFonts w:ascii="Book Antiqua" w:hAnsi="Book Antiqua" w:cs="Arial"/>
        </w:rPr>
        <w:t xml:space="preserve">tier would stand. </w:t>
      </w:r>
    </w:p>
    <w:p w:rsidR="00FC184D" w:rsidRDefault="00FC184D" w:rsidP="00FC184D">
      <w:pPr>
        <w:pStyle w:val="ListParagraph"/>
        <w:rPr>
          <w:rFonts w:ascii="Book Antiqua" w:hAnsi="Book Antiqua" w:cs="Arial"/>
        </w:rPr>
      </w:pPr>
    </w:p>
    <w:p w:rsidR="00FC184D" w:rsidRDefault="00B17A37"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For the </w:t>
      </w:r>
      <w:r w:rsidR="009D22D2" w:rsidRPr="00447A8E">
        <w:rPr>
          <w:rFonts w:ascii="Book Antiqua" w:hAnsi="Book Antiqua" w:cs="Arial"/>
        </w:rPr>
        <w:t>Appellant</w:t>
      </w:r>
      <w:r w:rsidRPr="00447A8E">
        <w:rPr>
          <w:rFonts w:ascii="Book Antiqua" w:hAnsi="Book Antiqua" w:cs="Arial"/>
        </w:rPr>
        <w:t xml:space="preserve">, counsel accepted that the </w:t>
      </w:r>
      <w:r w:rsidR="009D22D2" w:rsidRPr="00447A8E">
        <w:rPr>
          <w:rFonts w:ascii="Book Antiqua" w:hAnsi="Book Antiqua" w:cs="Arial"/>
        </w:rPr>
        <w:t>Judge</w:t>
      </w:r>
      <w:r w:rsidRPr="00447A8E">
        <w:rPr>
          <w:rFonts w:ascii="Book Antiqua" w:hAnsi="Book Antiqua" w:cs="Arial"/>
        </w:rPr>
        <w:t xml:space="preserve"> had set out in her determination a comprehensive description of the law in this area. </w:t>
      </w:r>
      <w:r w:rsidR="00FC184D">
        <w:rPr>
          <w:rFonts w:ascii="Book Antiqua" w:hAnsi="Book Antiqua" w:cs="Arial"/>
        </w:rPr>
        <w:t xml:space="preserve">To find </w:t>
      </w:r>
      <w:r w:rsidRPr="00447A8E">
        <w:rPr>
          <w:rFonts w:ascii="Book Antiqua" w:hAnsi="Book Antiqua" w:cs="Arial"/>
        </w:rPr>
        <w:t xml:space="preserve">that it was reasonable that a qualifying child should leave the United Kingdom </w:t>
      </w:r>
      <w:r w:rsidR="00FC184D">
        <w:rPr>
          <w:rFonts w:ascii="Book Antiqua" w:hAnsi="Book Antiqua" w:cs="Arial"/>
        </w:rPr>
        <w:t xml:space="preserve">there had to be powerful reasons but </w:t>
      </w:r>
      <w:r w:rsidRPr="00447A8E">
        <w:rPr>
          <w:rFonts w:ascii="Book Antiqua" w:hAnsi="Book Antiqua" w:cs="Arial"/>
        </w:rPr>
        <w:t xml:space="preserve">those could not be found in this determination. At the time of the previous determination in November 2016 M was not a qualifying child and the considerations </w:t>
      </w:r>
      <w:r w:rsidRPr="00447A8E">
        <w:rPr>
          <w:rFonts w:ascii="Book Antiqua" w:hAnsi="Book Antiqua" w:cs="Arial"/>
        </w:rPr>
        <w:lastRenderedPageBreak/>
        <w:t>in relation to his best interests were therefore different</w:t>
      </w:r>
      <w:r w:rsidR="00FC184D">
        <w:rPr>
          <w:rFonts w:ascii="Book Antiqua" w:hAnsi="Book Antiqua" w:cs="Arial"/>
        </w:rPr>
        <w:t xml:space="preserve"> to the present case</w:t>
      </w:r>
      <w:r w:rsidRPr="00447A8E">
        <w:rPr>
          <w:rFonts w:ascii="Book Antiqua" w:hAnsi="Book Antiqua" w:cs="Arial"/>
        </w:rPr>
        <w:t xml:space="preserve">. M was a qualifying child by the time of the hearing before </w:t>
      </w:r>
      <w:r w:rsidR="009D22D2" w:rsidRPr="00447A8E">
        <w:rPr>
          <w:rFonts w:ascii="Book Antiqua" w:hAnsi="Book Antiqua" w:cs="Arial"/>
        </w:rPr>
        <w:t>Judge</w:t>
      </w:r>
      <w:r w:rsidRPr="00447A8E">
        <w:rPr>
          <w:rFonts w:ascii="Book Antiqua" w:hAnsi="Book Antiqua" w:cs="Arial"/>
        </w:rPr>
        <w:t xml:space="preserve"> Choudhury.</w:t>
      </w:r>
    </w:p>
    <w:p w:rsidR="00FC184D" w:rsidRDefault="00FC184D" w:rsidP="00FC184D">
      <w:pPr>
        <w:pStyle w:val="ListParagraph"/>
        <w:rPr>
          <w:rFonts w:ascii="Book Antiqua" w:hAnsi="Book Antiqua" w:cs="Arial"/>
        </w:rPr>
      </w:pPr>
    </w:p>
    <w:p w:rsidR="00170F87" w:rsidRPr="00170F87" w:rsidRDefault="00B17A37" w:rsidP="00170F87">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 </w:t>
      </w:r>
      <w:r w:rsidRPr="00FC184D">
        <w:rPr>
          <w:rFonts w:ascii="Book Antiqua" w:hAnsi="Book Antiqua" w:cs="Arial"/>
          <w:b/>
          <w:u w:val="single"/>
        </w:rPr>
        <w:t>MT</w:t>
      </w:r>
      <w:r w:rsidR="004401F7">
        <w:rPr>
          <w:rFonts w:ascii="Book Antiqua" w:hAnsi="Book Antiqua" w:cs="Arial"/>
          <w:b/>
          <w:u w:val="single"/>
        </w:rPr>
        <w:t xml:space="preserve"> [UKUT] 2018 88</w:t>
      </w:r>
      <w:r w:rsidRPr="00447A8E">
        <w:rPr>
          <w:rFonts w:ascii="Book Antiqua" w:hAnsi="Book Antiqua" w:cs="Arial"/>
        </w:rPr>
        <w:t xml:space="preserve"> had given </w:t>
      </w:r>
      <w:r w:rsidR="004401F7">
        <w:rPr>
          <w:rFonts w:ascii="Book Antiqua" w:hAnsi="Book Antiqua" w:cs="Arial"/>
        </w:rPr>
        <w:t xml:space="preserve">an </w:t>
      </w:r>
      <w:r w:rsidRPr="00447A8E">
        <w:rPr>
          <w:rFonts w:ascii="Book Antiqua" w:hAnsi="Book Antiqua" w:cs="Arial"/>
        </w:rPr>
        <w:t xml:space="preserve">example of factual circumstances which could amount to powerful reasons. In that case the </w:t>
      </w:r>
      <w:r w:rsidR="009D22D2" w:rsidRPr="00447A8E">
        <w:rPr>
          <w:rFonts w:ascii="Book Antiqua" w:hAnsi="Book Antiqua" w:cs="Arial"/>
        </w:rPr>
        <w:t>Appellant</w:t>
      </w:r>
      <w:r w:rsidRPr="00447A8E">
        <w:rPr>
          <w:rFonts w:ascii="Book Antiqua" w:hAnsi="Book Antiqua" w:cs="Arial"/>
        </w:rPr>
        <w:t xml:space="preserve"> had come on a visit visa and overstayed, had made an asylum claim which was disbelieved and had committed fraud.</w:t>
      </w:r>
      <w:r w:rsidR="004401F7">
        <w:rPr>
          <w:rFonts w:ascii="Book Antiqua" w:hAnsi="Book Antiqua" w:cs="Arial"/>
        </w:rPr>
        <w:t xml:space="preserve"> </w:t>
      </w:r>
      <w:proofErr w:type="gramStart"/>
      <w:r w:rsidR="004401F7">
        <w:rPr>
          <w:rFonts w:ascii="Book Antiqua" w:hAnsi="Book Antiqua" w:cs="Arial"/>
        </w:rPr>
        <w:t>Nevertheless</w:t>
      </w:r>
      <w:proofErr w:type="gramEnd"/>
      <w:r w:rsidR="004401F7">
        <w:rPr>
          <w:rFonts w:ascii="Book Antiqua" w:hAnsi="Book Antiqua" w:cs="Arial"/>
        </w:rPr>
        <w:t xml:space="preserve"> the appeal had been allowed.</w:t>
      </w:r>
      <w:r w:rsidRPr="00447A8E">
        <w:rPr>
          <w:rFonts w:ascii="Book Antiqua" w:hAnsi="Book Antiqua" w:cs="Arial"/>
        </w:rPr>
        <w:t xml:space="preserve"> In the instant decision those powerful reasons were not present. </w:t>
      </w:r>
      <w:r w:rsidRPr="00FC184D">
        <w:rPr>
          <w:rFonts w:ascii="Book Antiqua" w:hAnsi="Book Antiqua" w:cs="Arial"/>
          <w:b/>
          <w:u w:val="single"/>
        </w:rPr>
        <w:t>MA Pakistan</w:t>
      </w:r>
      <w:r w:rsidRPr="00447A8E">
        <w:rPr>
          <w:rFonts w:ascii="Book Antiqua" w:hAnsi="Book Antiqua" w:cs="Arial"/>
        </w:rPr>
        <w:t xml:space="preserve"> had said that the starting point was that leave should be granted unless powerful reasons to the contrary existed. The </w:t>
      </w:r>
      <w:r w:rsidR="009D22D2" w:rsidRPr="00447A8E">
        <w:rPr>
          <w:rFonts w:ascii="Book Antiqua" w:hAnsi="Book Antiqua" w:cs="Arial"/>
        </w:rPr>
        <w:t>Judge</w:t>
      </w:r>
      <w:r w:rsidRPr="00447A8E">
        <w:rPr>
          <w:rFonts w:ascii="Book Antiqua" w:hAnsi="Book Antiqua" w:cs="Arial"/>
        </w:rPr>
        <w:t xml:space="preserve"> had to set out what those powerful reasons were. The </w:t>
      </w:r>
      <w:r w:rsidR="009D22D2" w:rsidRPr="00447A8E">
        <w:rPr>
          <w:rFonts w:ascii="Book Antiqua" w:hAnsi="Book Antiqua" w:cs="Arial"/>
        </w:rPr>
        <w:t>Judge</w:t>
      </w:r>
      <w:r w:rsidRPr="00447A8E">
        <w:rPr>
          <w:rFonts w:ascii="Book Antiqua" w:hAnsi="Book Antiqua" w:cs="Arial"/>
        </w:rPr>
        <w:t xml:space="preserve"> had referred at </w:t>
      </w:r>
      <w:r w:rsidR="00FC184D">
        <w:rPr>
          <w:rFonts w:ascii="Book Antiqua" w:hAnsi="Book Antiqua" w:cs="Arial"/>
        </w:rPr>
        <w:t>[</w:t>
      </w:r>
      <w:r w:rsidRPr="00447A8E">
        <w:rPr>
          <w:rFonts w:ascii="Book Antiqua" w:hAnsi="Book Antiqua" w:cs="Arial"/>
        </w:rPr>
        <w:t>82</w:t>
      </w:r>
      <w:r w:rsidR="00FC184D">
        <w:rPr>
          <w:rFonts w:ascii="Book Antiqua" w:hAnsi="Book Antiqua" w:cs="Arial"/>
        </w:rPr>
        <w:t>]</w:t>
      </w:r>
      <w:r w:rsidRPr="00447A8E">
        <w:rPr>
          <w:rFonts w:ascii="Book Antiqua" w:hAnsi="Book Antiqua" w:cs="Arial"/>
        </w:rPr>
        <w:t xml:space="preserve"> to the </w:t>
      </w:r>
      <w:r w:rsidR="009D22D2" w:rsidRPr="00447A8E">
        <w:rPr>
          <w:rFonts w:ascii="Book Antiqua" w:hAnsi="Book Antiqua" w:cs="Arial"/>
        </w:rPr>
        <w:t>Respondent</w:t>
      </w:r>
      <w:r w:rsidRPr="00447A8E">
        <w:rPr>
          <w:rFonts w:ascii="Book Antiqua" w:hAnsi="Book Antiqua" w:cs="Arial"/>
        </w:rPr>
        <w:t xml:space="preserve">’s policy. Counsel handed up an extract from the latest policy issued by the </w:t>
      </w:r>
      <w:r w:rsidR="009D22D2" w:rsidRPr="00447A8E">
        <w:rPr>
          <w:rFonts w:ascii="Book Antiqua" w:hAnsi="Book Antiqua" w:cs="Arial"/>
        </w:rPr>
        <w:t>Respondent</w:t>
      </w:r>
      <w:r w:rsidRPr="00447A8E">
        <w:rPr>
          <w:rFonts w:ascii="Book Antiqua" w:hAnsi="Book Antiqua" w:cs="Arial"/>
        </w:rPr>
        <w:t xml:space="preserve"> dated 22</w:t>
      </w:r>
      <w:r w:rsidRPr="00447A8E">
        <w:rPr>
          <w:rFonts w:ascii="Book Antiqua" w:hAnsi="Book Antiqua" w:cs="Arial"/>
          <w:vertAlign w:val="superscript"/>
        </w:rPr>
        <w:t>nd</w:t>
      </w:r>
      <w:r w:rsidRPr="00447A8E">
        <w:rPr>
          <w:rFonts w:ascii="Book Antiqua" w:hAnsi="Book Antiqua" w:cs="Arial"/>
        </w:rPr>
        <w:t xml:space="preserve"> of February 2018 which set out relevant factors to consider as to whether it would be reasonable to expect a child to leave the United Kingdom. These were likely to include whether the child would be leaving with their parents, the extent of wider family ties in </w:t>
      </w:r>
      <w:r w:rsidR="00FC184D">
        <w:rPr>
          <w:rFonts w:ascii="Book Antiqua" w:hAnsi="Book Antiqua" w:cs="Arial"/>
        </w:rPr>
        <w:t xml:space="preserve">the </w:t>
      </w:r>
      <w:r w:rsidRPr="00447A8E">
        <w:rPr>
          <w:rFonts w:ascii="Book Antiqua" w:hAnsi="Book Antiqua" w:cs="Arial"/>
        </w:rPr>
        <w:t xml:space="preserve">United Kingdom </w:t>
      </w:r>
      <w:r w:rsidR="00FC184D">
        <w:rPr>
          <w:rFonts w:ascii="Book Antiqua" w:hAnsi="Book Antiqua" w:cs="Arial"/>
        </w:rPr>
        <w:t xml:space="preserve">and </w:t>
      </w:r>
      <w:r w:rsidRPr="00447A8E">
        <w:rPr>
          <w:rFonts w:ascii="Book Antiqua" w:hAnsi="Book Antiqua" w:cs="Arial"/>
        </w:rPr>
        <w:t xml:space="preserve">whether the child was likely to be able to reintegrate into life in another country. The </w:t>
      </w:r>
      <w:r w:rsidR="009D22D2" w:rsidRPr="00447A8E">
        <w:rPr>
          <w:rFonts w:ascii="Book Antiqua" w:hAnsi="Book Antiqua" w:cs="Arial"/>
        </w:rPr>
        <w:t>Judge</w:t>
      </w:r>
      <w:r w:rsidRPr="00447A8E">
        <w:rPr>
          <w:rFonts w:ascii="Book Antiqua" w:hAnsi="Book Antiqua" w:cs="Arial"/>
        </w:rPr>
        <w:t xml:space="preserve"> had not dealt with reintegration into Bangladesh. The </w:t>
      </w:r>
      <w:r w:rsidR="009D22D2" w:rsidRPr="00447A8E">
        <w:rPr>
          <w:rFonts w:ascii="Book Antiqua" w:hAnsi="Book Antiqua" w:cs="Arial"/>
        </w:rPr>
        <w:t>Appellant</w:t>
      </w:r>
      <w:r w:rsidRPr="00447A8E">
        <w:rPr>
          <w:rFonts w:ascii="Book Antiqua" w:hAnsi="Book Antiqua" w:cs="Arial"/>
        </w:rPr>
        <w:t xml:space="preserve"> had said she had no contact with her sister since the death of their mother. </w:t>
      </w:r>
      <w:r w:rsidRPr="00170F87">
        <w:rPr>
          <w:rFonts w:ascii="Book Antiqua" w:hAnsi="Book Antiqua" w:cs="Arial"/>
        </w:rPr>
        <w:t xml:space="preserve">Whilst the parents might speak to M in </w:t>
      </w:r>
      <w:r w:rsidR="00FC184D" w:rsidRPr="00170F87">
        <w:rPr>
          <w:rFonts w:ascii="Book Antiqua" w:hAnsi="Book Antiqua" w:cs="Arial"/>
        </w:rPr>
        <w:t>Bengali</w:t>
      </w:r>
      <w:r w:rsidRPr="00170F87">
        <w:rPr>
          <w:rFonts w:ascii="Book Antiqua" w:hAnsi="Book Antiqua" w:cs="Arial"/>
        </w:rPr>
        <w:t xml:space="preserve"> M spoke back to them in English. M was described as a model pupil with exemplary behaviour. </w:t>
      </w:r>
      <w:r w:rsidR="00FC184D" w:rsidRPr="00170F87">
        <w:rPr>
          <w:rFonts w:ascii="Book Antiqua" w:hAnsi="Book Antiqua" w:cs="Arial"/>
        </w:rPr>
        <w:t>That h</w:t>
      </w:r>
      <w:r w:rsidRPr="00170F87">
        <w:rPr>
          <w:rFonts w:ascii="Book Antiqua" w:hAnsi="Book Antiqua" w:cs="Arial"/>
        </w:rPr>
        <w:t>ad not been p</w:t>
      </w:r>
      <w:r w:rsidR="004401F7">
        <w:rPr>
          <w:rFonts w:ascii="Book Antiqua" w:hAnsi="Book Antiqua" w:cs="Arial"/>
        </w:rPr>
        <w:t>roperly considered n</w:t>
      </w:r>
      <w:r w:rsidRPr="00170F87">
        <w:rPr>
          <w:rFonts w:ascii="Book Antiqua" w:hAnsi="Book Antiqua" w:cs="Arial"/>
        </w:rPr>
        <w:t xml:space="preserve">or had the </w:t>
      </w:r>
      <w:r w:rsidR="009D22D2" w:rsidRPr="00170F87">
        <w:rPr>
          <w:rFonts w:ascii="Book Antiqua" w:hAnsi="Book Antiqua" w:cs="Arial"/>
        </w:rPr>
        <w:t>Judge</w:t>
      </w:r>
      <w:r w:rsidRPr="00170F87">
        <w:rPr>
          <w:rFonts w:ascii="Book Antiqua" w:hAnsi="Book Antiqua" w:cs="Arial"/>
        </w:rPr>
        <w:t xml:space="preserve"> taken into account all of the factors in </w:t>
      </w:r>
      <w:r w:rsidRPr="00170F87">
        <w:rPr>
          <w:rFonts w:ascii="Book Antiqua" w:hAnsi="Book Antiqua" w:cs="Arial"/>
          <w:b/>
          <w:u w:val="single"/>
        </w:rPr>
        <w:t>EV Philippines</w:t>
      </w:r>
      <w:r w:rsidRPr="00170F87">
        <w:rPr>
          <w:rFonts w:ascii="Book Antiqua" w:hAnsi="Book Antiqua" w:cs="Arial"/>
        </w:rPr>
        <w:t xml:space="preserve">. The case of </w:t>
      </w:r>
      <w:proofErr w:type="spellStart"/>
      <w:r w:rsidRPr="00170F87">
        <w:rPr>
          <w:rFonts w:ascii="Book Antiqua" w:hAnsi="Book Antiqua" w:cs="Arial"/>
          <w:b/>
          <w:u w:val="single"/>
        </w:rPr>
        <w:t>Devaseelan</w:t>
      </w:r>
      <w:proofErr w:type="spellEnd"/>
      <w:r w:rsidRPr="00170F87">
        <w:rPr>
          <w:rFonts w:ascii="Book Antiqua" w:hAnsi="Book Antiqua" w:cs="Arial"/>
        </w:rPr>
        <w:t xml:space="preserve"> relied upon by the </w:t>
      </w:r>
      <w:r w:rsidR="009D22D2" w:rsidRPr="00170F87">
        <w:rPr>
          <w:rFonts w:ascii="Book Antiqua" w:hAnsi="Book Antiqua" w:cs="Arial"/>
        </w:rPr>
        <w:t>Judge</w:t>
      </w:r>
      <w:r w:rsidRPr="00170F87">
        <w:rPr>
          <w:rFonts w:ascii="Book Antiqua" w:hAnsi="Book Antiqua" w:cs="Arial"/>
        </w:rPr>
        <w:t xml:space="preserve"> when in turn relying on the earlier decision in 2016 of </w:t>
      </w:r>
      <w:r w:rsidR="009D22D2" w:rsidRPr="00170F87">
        <w:rPr>
          <w:rFonts w:ascii="Book Antiqua" w:hAnsi="Book Antiqua" w:cs="Arial"/>
        </w:rPr>
        <w:t>Judge</w:t>
      </w:r>
      <w:r w:rsidRPr="00170F87">
        <w:rPr>
          <w:rFonts w:ascii="Book Antiqua" w:hAnsi="Book Antiqua" w:cs="Arial"/>
        </w:rPr>
        <w:t xml:space="preserve"> O’Brien was only a starting point. </w:t>
      </w:r>
    </w:p>
    <w:p w:rsidR="00170F87" w:rsidRDefault="00170F87" w:rsidP="00170F87">
      <w:pPr>
        <w:pStyle w:val="ListParagraph"/>
        <w:rPr>
          <w:rFonts w:ascii="Book Antiqua" w:hAnsi="Book Antiqua" w:cs="Arial"/>
        </w:rPr>
      </w:pPr>
    </w:p>
    <w:p w:rsidR="00170F87" w:rsidRDefault="00B17A37"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The 2</w:t>
      </w:r>
      <w:r w:rsidRPr="00447A8E">
        <w:rPr>
          <w:rFonts w:ascii="Book Antiqua" w:hAnsi="Book Antiqua" w:cs="Arial"/>
          <w:vertAlign w:val="superscript"/>
        </w:rPr>
        <w:t>nd</w:t>
      </w:r>
      <w:r w:rsidRPr="00447A8E">
        <w:rPr>
          <w:rFonts w:ascii="Book Antiqua" w:hAnsi="Book Antiqua" w:cs="Arial"/>
        </w:rPr>
        <w:t xml:space="preserve"> ground of appeal </w:t>
      </w:r>
      <w:r w:rsidR="00170F87">
        <w:rPr>
          <w:rFonts w:ascii="Book Antiqua" w:hAnsi="Book Antiqua" w:cs="Arial"/>
        </w:rPr>
        <w:t>was</w:t>
      </w:r>
      <w:r w:rsidRPr="00447A8E">
        <w:rPr>
          <w:rFonts w:ascii="Book Antiqua" w:hAnsi="Book Antiqua" w:cs="Arial"/>
        </w:rPr>
        <w:t xml:space="preserve"> the </w:t>
      </w:r>
      <w:r w:rsidR="004401F7">
        <w:rPr>
          <w:rFonts w:ascii="Book Antiqua" w:hAnsi="Book Antiqua" w:cs="Arial"/>
        </w:rPr>
        <w:t xml:space="preserve">claimed </w:t>
      </w:r>
      <w:r w:rsidRPr="00447A8E">
        <w:rPr>
          <w:rFonts w:ascii="Book Antiqua" w:hAnsi="Book Antiqua" w:cs="Arial"/>
        </w:rPr>
        <w:t xml:space="preserve">failure of the </w:t>
      </w:r>
      <w:r w:rsidR="009D22D2" w:rsidRPr="00447A8E">
        <w:rPr>
          <w:rFonts w:ascii="Book Antiqua" w:hAnsi="Book Antiqua" w:cs="Arial"/>
        </w:rPr>
        <w:t>Judge</w:t>
      </w:r>
      <w:r w:rsidRPr="00447A8E">
        <w:rPr>
          <w:rFonts w:ascii="Book Antiqua" w:hAnsi="Book Antiqua" w:cs="Arial"/>
        </w:rPr>
        <w:t xml:space="preserve"> to deal with the </w:t>
      </w:r>
      <w:r w:rsidR="009D22D2" w:rsidRPr="00447A8E">
        <w:rPr>
          <w:rFonts w:ascii="Book Antiqua" w:hAnsi="Book Antiqua" w:cs="Arial"/>
        </w:rPr>
        <w:t>Appellant</w:t>
      </w:r>
      <w:r w:rsidRPr="00447A8E">
        <w:rPr>
          <w:rFonts w:ascii="Book Antiqua" w:hAnsi="Book Antiqua" w:cs="Arial"/>
        </w:rPr>
        <w:t xml:space="preserve">’s claim under paragraph 276 ADE of the </w:t>
      </w:r>
      <w:r w:rsidR="009D22D2" w:rsidRPr="00447A8E">
        <w:rPr>
          <w:rFonts w:ascii="Book Antiqua" w:hAnsi="Book Antiqua" w:cs="Arial"/>
        </w:rPr>
        <w:t xml:space="preserve">Immigration </w:t>
      </w:r>
      <w:r w:rsidR="00174D3A" w:rsidRPr="00447A8E">
        <w:rPr>
          <w:rFonts w:ascii="Book Antiqua" w:hAnsi="Book Antiqua" w:cs="Arial"/>
        </w:rPr>
        <w:t>Rules</w:t>
      </w:r>
      <w:r w:rsidRPr="00447A8E">
        <w:rPr>
          <w:rFonts w:ascii="Book Antiqua" w:hAnsi="Book Antiqua" w:cs="Arial"/>
        </w:rPr>
        <w:t xml:space="preserve">. It was not clear from the determination whether the </w:t>
      </w:r>
      <w:r w:rsidR="009D22D2" w:rsidRPr="00447A8E">
        <w:rPr>
          <w:rFonts w:ascii="Book Antiqua" w:hAnsi="Book Antiqua" w:cs="Arial"/>
        </w:rPr>
        <w:t>Appellant</w:t>
      </w:r>
      <w:r w:rsidRPr="00447A8E">
        <w:rPr>
          <w:rFonts w:ascii="Book Antiqua" w:hAnsi="Book Antiqua" w:cs="Arial"/>
        </w:rPr>
        <w:t xml:space="preserve"> satisfied the paragraph. It was incumbent on the </w:t>
      </w:r>
      <w:r w:rsidR="009D22D2" w:rsidRPr="00447A8E">
        <w:rPr>
          <w:rFonts w:ascii="Book Antiqua" w:hAnsi="Book Antiqua" w:cs="Arial"/>
        </w:rPr>
        <w:t>Judge</w:t>
      </w:r>
      <w:r w:rsidRPr="00447A8E">
        <w:rPr>
          <w:rFonts w:ascii="Book Antiqua" w:hAnsi="Book Antiqua" w:cs="Arial"/>
        </w:rPr>
        <w:t xml:space="preserve"> to make her own findings. There was no consideration of the very significant obstacles there would be for the </w:t>
      </w:r>
      <w:r w:rsidR="009D22D2" w:rsidRPr="00447A8E">
        <w:rPr>
          <w:rFonts w:ascii="Book Antiqua" w:hAnsi="Book Antiqua" w:cs="Arial"/>
        </w:rPr>
        <w:t>Appellant</w:t>
      </w:r>
      <w:r w:rsidRPr="00447A8E">
        <w:rPr>
          <w:rFonts w:ascii="Book Antiqua" w:hAnsi="Book Antiqua" w:cs="Arial"/>
        </w:rPr>
        <w:t xml:space="preserve"> upon return to Bangladesh. </w:t>
      </w:r>
      <w:r w:rsidR="00170F87" w:rsidRPr="00447A8E">
        <w:rPr>
          <w:rFonts w:ascii="Book Antiqua" w:hAnsi="Book Antiqua" w:cs="Arial"/>
        </w:rPr>
        <w:t xml:space="preserve">Paragraph 276 was an issue and had been referred to by the Respondent. Article 8 had to be considered both within and outside the Rules. </w:t>
      </w:r>
      <w:r w:rsidR="00170F87">
        <w:rPr>
          <w:rFonts w:ascii="Book Antiqua" w:hAnsi="Book Antiqua" w:cs="Arial"/>
        </w:rPr>
        <w:t xml:space="preserve">Counsel </w:t>
      </w:r>
      <w:r w:rsidR="004401F7">
        <w:rPr>
          <w:rFonts w:ascii="Book Antiqua" w:hAnsi="Book Antiqua" w:cs="Arial"/>
        </w:rPr>
        <w:t>acknowledged</w:t>
      </w:r>
      <w:r w:rsidR="00170F87">
        <w:rPr>
          <w:rFonts w:ascii="Book Antiqua" w:hAnsi="Book Antiqua" w:cs="Arial"/>
        </w:rPr>
        <w:t xml:space="preserve"> that t</w:t>
      </w:r>
      <w:r w:rsidRPr="00447A8E">
        <w:rPr>
          <w:rFonts w:ascii="Book Antiqua" w:hAnsi="Book Antiqua" w:cs="Arial"/>
        </w:rPr>
        <w:t xml:space="preserve">he </w:t>
      </w:r>
      <w:r w:rsidR="00170F87" w:rsidRPr="00447A8E">
        <w:rPr>
          <w:rFonts w:ascii="Book Antiqua" w:hAnsi="Book Antiqua" w:cs="Arial"/>
        </w:rPr>
        <w:t xml:space="preserve">grant </w:t>
      </w:r>
      <w:r w:rsidR="00170F87">
        <w:rPr>
          <w:rFonts w:ascii="Book Antiqua" w:hAnsi="Book Antiqua" w:cs="Arial"/>
        </w:rPr>
        <w:t xml:space="preserve">of </w:t>
      </w:r>
      <w:r w:rsidRPr="00447A8E">
        <w:rPr>
          <w:rFonts w:ascii="Book Antiqua" w:hAnsi="Book Antiqua" w:cs="Arial"/>
        </w:rPr>
        <w:t>permission to appeal had not dealt with the 3</w:t>
      </w:r>
      <w:r w:rsidRPr="00447A8E">
        <w:rPr>
          <w:rFonts w:ascii="Book Antiqua" w:hAnsi="Book Antiqua" w:cs="Arial"/>
          <w:vertAlign w:val="superscript"/>
        </w:rPr>
        <w:t>rd</w:t>
      </w:r>
      <w:r w:rsidRPr="00447A8E">
        <w:rPr>
          <w:rFonts w:ascii="Book Antiqua" w:hAnsi="Book Antiqua" w:cs="Arial"/>
        </w:rPr>
        <w:t xml:space="preserve"> ground in relation to the </w:t>
      </w:r>
      <w:r w:rsidR="009D22D2" w:rsidRPr="00447A8E">
        <w:rPr>
          <w:rFonts w:ascii="Book Antiqua" w:hAnsi="Book Antiqua" w:cs="Arial"/>
        </w:rPr>
        <w:t>Judge</w:t>
      </w:r>
      <w:r w:rsidRPr="00447A8E">
        <w:rPr>
          <w:rFonts w:ascii="Book Antiqua" w:hAnsi="Book Antiqua" w:cs="Arial"/>
        </w:rPr>
        <w:t>’s credibility findings</w:t>
      </w:r>
      <w:r w:rsidR="00170F87">
        <w:rPr>
          <w:rFonts w:ascii="Book Antiqua" w:hAnsi="Book Antiqua" w:cs="Arial"/>
        </w:rPr>
        <w:t>. Counsel’s submission on this point was confined to saying that</w:t>
      </w:r>
      <w:r w:rsidRPr="00447A8E">
        <w:rPr>
          <w:rFonts w:ascii="Book Antiqua" w:hAnsi="Book Antiqua" w:cs="Arial"/>
        </w:rPr>
        <w:t xml:space="preserve"> reliance was placed on what had been said in the grounds</w:t>
      </w:r>
      <w:r w:rsidR="00170F87">
        <w:rPr>
          <w:rFonts w:ascii="Book Antiqua" w:hAnsi="Book Antiqua" w:cs="Arial"/>
        </w:rPr>
        <w:t>, see [11] above</w:t>
      </w:r>
      <w:r w:rsidRPr="00447A8E">
        <w:rPr>
          <w:rFonts w:ascii="Book Antiqua" w:hAnsi="Book Antiqua" w:cs="Arial"/>
        </w:rPr>
        <w:t>.</w:t>
      </w:r>
      <w:r w:rsidR="00311B76" w:rsidRPr="00447A8E">
        <w:rPr>
          <w:rFonts w:ascii="Book Antiqua" w:hAnsi="Book Antiqua" w:cs="Arial"/>
        </w:rPr>
        <w:t xml:space="preserve"> </w:t>
      </w:r>
    </w:p>
    <w:p w:rsidR="00170F87" w:rsidRDefault="00170F87" w:rsidP="00170F87">
      <w:pPr>
        <w:pStyle w:val="ListParagraph"/>
        <w:rPr>
          <w:rFonts w:ascii="Book Antiqua" w:hAnsi="Book Antiqua" w:cs="Arial"/>
        </w:rPr>
      </w:pPr>
    </w:p>
    <w:p w:rsidR="00170F87" w:rsidRDefault="00170F87" w:rsidP="00447A8E">
      <w:pPr>
        <w:numPr>
          <w:ilvl w:val="0"/>
          <w:numId w:val="5"/>
        </w:numPr>
        <w:tabs>
          <w:tab w:val="left" w:pos="567"/>
        </w:tabs>
        <w:ind w:hanging="720"/>
        <w:jc w:val="both"/>
        <w:rPr>
          <w:rFonts w:ascii="Book Antiqua" w:hAnsi="Book Antiqua" w:cs="Arial"/>
        </w:rPr>
      </w:pPr>
      <w:r>
        <w:rPr>
          <w:rFonts w:ascii="Book Antiqua" w:hAnsi="Book Antiqua" w:cs="Arial"/>
        </w:rPr>
        <w:t>In reply the Presenting O</w:t>
      </w:r>
      <w:r w:rsidR="00311B76" w:rsidRPr="00447A8E">
        <w:rPr>
          <w:rFonts w:ascii="Book Antiqua" w:hAnsi="Book Antiqua" w:cs="Arial"/>
        </w:rPr>
        <w:t xml:space="preserve">fficer argued that the </w:t>
      </w:r>
      <w:r w:rsidR="009D22D2" w:rsidRPr="00447A8E">
        <w:rPr>
          <w:rFonts w:ascii="Book Antiqua" w:hAnsi="Book Antiqua" w:cs="Arial"/>
        </w:rPr>
        <w:t>Article</w:t>
      </w:r>
      <w:r w:rsidR="00311B76" w:rsidRPr="00447A8E">
        <w:rPr>
          <w:rFonts w:ascii="Book Antiqua" w:hAnsi="Book Antiqua" w:cs="Arial"/>
        </w:rPr>
        <w:t xml:space="preserve"> 8 assessment had to be looked at in the context of the other findings made by the </w:t>
      </w:r>
      <w:r w:rsidR="009D22D2" w:rsidRPr="00447A8E">
        <w:rPr>
          <w:rFonts w:ascii="Book Antiqua" w:hAnsi="Book Antiqua" w:cs="Arial"/>
        </w:rPr>
        <w:t>Judge</w:t>
      </w:r>
      <w:r w:rsidR="00311B76" w:rsidRPr="00447A8E">
        <w:rPr>
          <w:rFonts w:ascii="Book Antiqua" w:hAnsi="Book Antiqua" w:cs="Arial"/>
        </w:rPr>
        <w:t xml:space="preserve"> including the lack of credibility in the asylum claim. The </w:t>
      </w:r>
      <w:r w:rsidR="009D22D2" w:rsidRPr="00447A8E">
        <w:rPr>
          <w:rFonts w:ascii="Book Antiqua" w:hAnsi="Book Antiqua" w:cs="Arial"/>
        </w:rPr>
        <w:t>Judge</w:t>
      </w:r>
      <w:r w:rsidR="00311B76" w:rsidRPr="00447A8E">
        <w:rPr>
          <w:rFonts w:ascii="Book Antiqua" w:hAnsi="Book Antiqua" w:cs="Arial"/>
        </w:rPr>
        <w:t xml:space="preserve"> had dealt with the best interests of the child </w:t>
      </w:r>
      <w:r>
        <w:rPr>
          <w:rFonts w:ascii="Book Antiqua" w:hAnsi="Book Antiqua" w:cs="Arial"/>
        </w:rPr>
        <w:t xml:space="preserve">under </w:t>
      </w:r>
      <w:r w:rsidR="00311B76" w:rsidRPr="00447A8E">
        <w:rPr>
          <w:rFonts w:ascii="Book Antiqua" w:hAnsi="Book Antiqua" w:cs="Arial"/>
        </w:rPr>
        <w:t xml:space="preserve">section 55 </w:t>
      </w:r>
      <w:r>
        <w:rPr>
          <w:rFonts w:ascii="Book Antiqua" w:hAnsi="Book Antiqua" w:cs="Arial"/>
        </w:rPr>
        <w:t xml:space="preserve">of the 2009 Act </w:t>
      </w:r>
      <w:r w:rsidR="00311B76" w:rsidRPr="00447A8E">
        <w:rPr>
          <w:rFonts w:ascii="Book Antiqua" w:hAnsi="Book Antiqua" w:cs="Arial"/>
        </w:rPr>
        <w:t xml:space="preserve">at </w:t>
      </w:r>
      <w:r>
        <w:rPr>
          <w:rFonts w:ascii="Book Antiqua" w:hAnsi="Book Antiqua" w:cs="Arial"/>
        </w:rPr>
        <w:t>[</w:t>
      </w:r>
      <w:r w:rsidR="00311B76" w:rsidRPr="00447A8E">
        <w:rPr>
          <w:rFonts w:ascii="Book Antiqua" w:hAnsi="Book Antiqua" w:cs="Arial"/>
        </w:rPr>
        <w:t>78</w:t>
      </w:r>
      <w:r>
        <w:rPr>
          <w:rFonts w:ascii="Book Antiqua" w:hAnsi="Book Antiqua" w:cs="Arial"/>
        </w:rPr>
        <w:t>]</w:t>
      </w:r>
      <w:r w:rsidR="00311B76" w:rsidRPr="00447A8E">
        <w:rPr>
          <w:rFonts w:ascii="Book Antiqua" w:hAnsi="Book Antiqua" w:cs="Arial"/>
        </w:rPr>
        <w:t xml:space="preserve">. The </w:t>
      </w:r>
      <w:r w:rsidR="009D22D2" w:rsidRPr="00447A8E">
        <w:rPr>
          <w:rFonts w:ascii="Book Antiqua" w:hAnsi="Book Antiqua" w:cs="Arial"/>
        </w:rPr>
        <w:t>Appellant</w:t>
      </w:r>
      <w:r w:rsidR="00311B76" w:rsidRPr="00447A8E">
        <w:rPr>
          <w:rFonts w:ascii="Book Antiqua" w:hAnsi="Book Antiqua" w:cs="Arial"/>
        </w:rPr>
        <w:t>’s asylum claim was fraudulent</w:t>
      </w:r>
      <w:r>
        <w:rPr>
          <w:rFonts w:ascii="Book Antiqua" w:hAnsi="Book Antiqua" w:cs="Arial"/>
        </w:rPr>
        <w:t>,</w:t>
      </w:r>
      <w:r w:rsidR="00311B76" w:rsidRPr="00447A8E">
        <w:rPr>
          <w:rFonts w:ascii="Book Antiqua" w:hAnsi="Book Antiqua" w:cs="Arial"/>
        </w:rPr>
        <w:t xml:space="preserve"> she had lied about her involvement with the Bangladesh National party and the difficulties with her uncle. The determination had to be read as a whole.</w:t>
      </w:r>
    </w:p>
    <w:p w:rsidR="00170F87" w:rsidRDefault="00170F87" w:rsidP="00170F87">
      <w:pPr>
        <w:pStyle w:val="ListParagraph"/>
        <w:rPr>
          <w:rFonts w:ascii="Book Antiqua" w:hAnsi="Book Antiqua" w:cs="Arial"/>
        </w:rPr>
      </w:pPr>
    </w:p>
    <w:p w:rsidR="00170F87" w:rsidRDefault="00311B76"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 The previous </w:t>
      </w:r>
      <w:r w:rsidR="00170F87">
        <w:rPr>
          <w:rFonts w:ascii="Book Antiqua" w:hAnsi="Book Antiqua" w:cs="Arial"/>
        </w:rPr>
        <w:t xml:space="preserve">2016 </w:t>
      </w:r>
      <w:r w:rsidRPr="00447A8E">
        <w:rPr>
          <w:rFonts w:ascii="Book Antiqua" w:hAnsi="Book Antiqua" w:cs="Arial"/>
        </w:rPr>
        <w:t xml:space="preserve">determination was not old at the time of the hearing before </w:t>
      </w:r>
      <w:r w:rsidR="009D22D2" w:rsidRPr="00447A8E">
        <w:rPr>
          <w:rFonts w:ascii="Book Antiqua" w:hAnsi="Book Antiqua" w:cs="Arial"/>
        </w:rPr>
        <w:t>Judge</w:t>
      </w:r>
      <w:r w:rsidRPr="00447A8E">
        <w:rPr>
          <w:rFonts w:ascii="Book Antiqua" w:hAnsi="Book Antiqua" w:cs="Arial"/>
        </w:rPr>
        <w:t xml:space="preserve"> Choudhury and </w:t>
      </w:r>
      <w:r w:rsidR="009D22D2" w:rsidRPr="00447A8E">
        <w:rPr>
          <w:rFonts w:ascii="Book Antiqua" w:hAnsi="Book Antiqua" w:cs="Arial"/>
        </w:rPr>
        <w:t>Judge</w:t>
      </w:r>
      <w:r w:rsidRPr="00447A8E">
        <w:rPr>
          <w:rFonts w:ascii="Book Antiqua" w:hAnsi="Book Antiqua" w:cs="Arial"/>
        </w:rPr>
        <w:t xml:space="preserve"> O’Brien had already canvassed many of the issues such as </w:t>
      </w:r>
      <w:r w:rsidR="00170F87">
        <w:rPr>
          <w:rFonts w:ascii="Book Antiqua" w:hAnsi="Book Antiqua" w:cs="Arial"/>
        </w:rPr>
        <w:t>the</w:t>
      </w:r>
      <w:r w:rsidRPr="00447A8E">
        <w:rPr>
          <w:rFonts w:ascii="Book Antiqua" w:hAnsi="Book Antiqua" w:cs="Arial"/>
        </w:rPr>
        <w:t xml:space="preserve"> best interests of M. M was now a little older but the factual situation had not changed </w:t>
      </w:r>
      <w:r w:rsidRPr="00447A8E">
        <w:rPr>
          <w:rFonts w:ascii="Book Antiqua" w:hAnsi="Book Antiqua" w:cs="Arial"/>
        </w:rPr>
        <w:lastRenderedPageBreak/>
        <w:t xml:space="preserve">in any great detail. The </w:t>
      </w:r>
      <w:r w:rsidR="009D22D2" w:rsidRPr="00447A8E">
        <w:rPr>
          <w:rFonts w:ascii="Book Antiqua" w:hAnsi="Book Antiqua" w:cs="Arial"/>
        </w:rPr>
        <w:t>Judge</w:t>
      </w:r>
      <w:r w:rsidRPr="00447A8E">
        <w:rPr>
          <w:rFonts w:ascii="Book Antiqua" w:hAnsi="Book Antiqua" w:cs="Arial"/>
        </w:rPr>
        <w:t xml:space="preserve"> had agreed with the findings of the previous </w:t>
      </w:r>
      <w:r w:rsidR="009D22D2" w:rsidRPr="00447A8E">
        <w:rPr>
          <w:rFonts w:ascii="Book Antiqua" w:hAnsi="Book Antiqua" w:cs="Arial"/>
        </w:rPr>
        <w:t>Judge</w:t>
      </w:r>
      <w:r w:rsidRPr="00447A8E">
        <w:rPr>
          <w:rFonts w:ascii="Book Antiqua" w:hAnsi="Book Antiqua" w:cs="Arial"/>
        </w:rPr>
        <w:t xml:space="preserve">. She had made clear that M’s best interests were to remain with his parents wherever they went. These were perfectly sound findings and there was nothing in the evidence to disturb those findings. The </w:t>
      </w:r>
      <w:r w:rsidR="00170F87">
        <w:rPr>
          <w:rFonts w:ascii="Book Antiqua" w:hAnsi="Book Antiqua" w:cs="Arial"/>
        </w:rPr>
        <w:t xml:space="preserve">finding of </w:t>
      </w:r>
      <w:r w:rsidRPr="00447A8E">
        <w:rPr>
          <w:rFonts w:ascii="Book Antiqua" w:hAnsi="Book Antiqua" w:cs="Arial"/>
        </w:rPr>
        <w:t xml:space="preserve">reasonableness </w:t>
      </w:r>
      <w:r w:rsidR="00170F87">
        <w:rPr>
          <w:rFonts w:ascii="Book Antiqua" w:hAnsi="Book Antiqua" w:cs="Arial"/>
        </w:rPr>
        <w:t>in</w:t>
      </w:r>
      <w:r w:rsidRPr="00447A8E">
        <w:rPr>
          <w:rFonts w:ascii="Book Antiqua" w:hAnsi="Book Antiqua" w:cs="Arial"/>
        </w:rPr>
        <w:t xml:space="preserve"> requiring M to </w:t>
      </w:r>
      <w:r w:rsidR="00170F87">
        <w:rPr>
          <w:rFonts w:ascii="Book Antiqua" w:hAnsi="Book Antiqua" w:cs="Arial"/>
        </w:rPr>
        <w:t>go</w:t>
      </w:r>
      <w:r w:rsidRPr="00447A8E">
        <w:rPr>
          <w:rFonts w:ascii="Book Antiqua" w:hAnsi="Book Antiqua" w:cs="Arial"/>
        </w:rPr>
        <w:t xml:space="preserve"> to Bangladesh w</w:t>
      </w:r>
      <w:r w:rsidR="00170F87">
        <w:rPr>
          <w:rFonts w:ascii="Book Antiqua" w:hAnsi="Book Antiqua" w:cs="Arial"/>
        </w:rPr>
        <w:t>as</w:t>
      </w:r>
      <w:r w:rsidRPr="00447A8E">
        <w:rPr>
          <w:rFonts w:ascii="Book Antiqua" w:hAnsi="Book Antiqua" w:cs="Arial"/>
        </w:rPr>
        <w:t xml:space="preserve"> open to both </w:t>
      </w:r>
      <w:r w:rsidR="009D22D2" w:rsidRPr="00447A8E">
        <w:rPr>
          <w:rFonts w:ascii="Book Antiqua" w:hAnsi="Book Antiqua" w:cs="Arial"/>
        </w:rPr>
        <w:t>Judge</w:t>
      </w:r>
      <w:r w:rsidRPr="00447A8E">
        <w:rPr>
          <w:rFonts w:ascii="Book Antiqua" w:hAnsi="Book Antiqua" w:cs="Arial"/>
        </w:rPr>
        <w:t xml:space="preserve">s. There was no fundamental error in the determination. The case of </w:t>
      </w:r>
      <w:r w:rsidRPr="00170F87">
        <w:rPr>
          <w:rFonts w:ascii="Book Antiqua" w:hAnsi="Book Antiqua" w:cs="Arial"/>
          <w:b/>
          <w:u w:val="single"/>
        </w:rPr>
        <w:t>M</w:t>
      </w:r>
      <w:r w:rsidR="004401F7">
        <w:rPr>
          <w:rFonts w:ascii="Book Antiqua" w:hAnsi="Book Antiqua" w:cs="Arial"/>
          <w:b/>
          <w:u w:val="single"/>
        </w:rPr>
        <w:t>T</w:t>
      </w:r>
      <w:r w:rsidRPr="00447A8E">
        <w:rPr>
          <w:rFonts w:ascii="Book Antiqua" w:hAnsi="Book Antiqua" w:cs="Arial"/>
        </w:rPr>
        <w:t xml:space="preserve"> required a balanci</w:t>
      </w:r>
      <w:r w:rsidR="00170F87">
        <w:rPr>
          <w:rFonts w:ascii="Book Antiqua" w:hAnsi="Book Antiqua" w:cs="Arial"/>
        </w:rPr>
        <w:t>ng exercise to be carried out,</w:t>
      </w:r>
      <w:r w:rsidRPr="00447A8E">
        <w:rPr>
          <w:rFonts w:ascii="Book Antiqua" w:hAnsi="Book Antiqua" w:cs="Arial"/>
        </w:rPr>
        <w:t xml:space="preserve"> </w:t>
      </w:r>
      <w:r w:rsidR="00170F87">
        <w:rPr>
          <w:rFonts w:ascii="Book Antiqua" w:hAnsi="Book Antiqua" w:cs="Arial"/>
        </w:rPr>
        <w:t>b</w:t>
      </w:r>
      <w:r w:rsidRPr="00447A8E">
        <w:rPr>
          <w:rFonts w:ascii="Book Antiqua" w:hAnsi="Book Antiqua" w:cs="Arial"/>
        </w:rPr>
        <w:t xml:space="preserve">ut in that case the child </w:t>
      </w:r>
      <w:r w:rsidR="004401F7">
        <w:rPr>
          <w:rFonts w:ascii="Book Antiqua" w:hAnsi="Book Antiqua" w:cs="Arial"/>
        </w:rPr>
        <w:t xml:space="preserve">had </w:t>
      </w:r>
      <w:r w:rsidRPr="00447A8E">
        <w:rPr>
          <w:rFonts w:ascii="Book Antiqua" w:hAnsi="Book Antiqua" w:cs="Arial"/>
        </w:rPr>
        <w:t>been in</w:t>
      </w:r>
      <w:r w:rsidR="004401F7">
        <w:rPr>
          <w:rFonts w:ascii="Book Antiqua" w:hAnsi="Book Antiqua" w:cs="Arial"/>
        </w:rPr>
        <w:t xml:space="preserve"> the</w:t>
      </w:r>
      <w:r w:rsidRPr="00447A8E">
        <w:rPr>
          <w:rFonts w:ascii="Book Antiqua" w:hAnsi="Book Antiqua" w:cs="Arial"/>
        </w:rPr>
        <w:t xml:space="preserve"> United Kingdom for 10 years</w:t>
      </w:r>
      <w:r w:rsidR="00170F87">
        <w:rPr>
          <w:rFonts w:ascii="Book Antiqua" w:hAnsi="Book Antiqua" w:cs="Arial"/>
        </w:rPr>
        <w:t>.</w:t>
      </w:r>
      <w:r w:rsidRPr="00447A8E">
        <w:rPr>
          <w:rFonts w:ascii="Book Antiqua" w:hAnsi="Book Antiqua" w:cs="Arial"/>
        </w:rPr>
        <w:t xml:space="preserve"> </w:t>
      </w:r>
      <w:r w:rsidR="004401F7">
        <w:rPr>
          <w:rFonts w:ascii="Book Antiqua" w:hAnsi="Book Antiqua" w:cs="Arial"/>
        </w:rPr>
        <w:t>Any</w:t>
      </w:r>
      <w:r w:rsidRPr="00447A8E">
        <w:rPr>
          <w:rFonts w:ascii="Book Antiqua" w:hAnsi="Book Antiqua" w:cs="Arial"/>
        </w:rPr>
        <w:t xml:space="preserve"> difficulties which </w:t>
      </w:r>
      <w:r w:rsidR="00170F87">
        <w:rPr>
          <w:rFonts w:ascii="Book Antiqua" w:hAnsi="Book Antiqua" w:cs="Arial"/>
        </w:rPr>
        <w:t xml:space="preserve">M </w:t>
      </w:r>
      <w:r w:rsidRPr="00447A8E">
        <w:rPr>
          <w:rFonts w:ascii="Book Antiqua" w:hAnsi="Book Antiqua" w:cs="Arial"/>
        </w:rPr>
        <w:t xml:space="preserve">might face upon return did not amount to much and the </w:t>
      </w:r>
      <w:r w:rsidR="009D22D2" w:rsidRPr="00447A8E">
        <w:rPr>
          <w:rFonts w:ascii="Book Antiqua" w:hAnsi="Book Antiqua" w:cs="Arial"/>
        </w:rPr>
        <w:t>Appellant</w:t>
      </w:r>
      <w:r w:rsidRPr="00447A8E">
        <w:rPr>
          <w:rFonts w:ascii="Book Antiqua" w:hAnsi="Book Antiqua" w:cs="Arial"/>
        </w:rPr>
        <w:t xml:space="preserve">’s argument in relation to paragraph 276 ADE did not take the case significantly further. </w:t>
      </w:r>
      <w:r w:rsidR="00170F87">
        <w:rPr>
          <w:rFonts w:ascii="Book Antiqua" w:hAnsi="Book Antiqua" w:cs="Arial"/>
        </w:rPr>
        <w:t>If the Appellant failed outside the Rules (as the Judge found) she</w:t>
      </w:r>
      <w:r w:rsidRPr="00447A8E">
        <w:rPr>
          <w:rFonts w:ascii="Book Antiqua" w:hAnsi="Book Antiqua" w:cs="Arial"/>
        </w:rPr>
        <w:t xml:space="preserve"> would have failed under the </w:t>
      </w:r>
      <w:r w:rsidR="00174D3A" w:rsidRPr="00447A8E">
        <w:rPr>
          <w:rFonts w:ascii="Book Antiqua" w:hAnsi="Book Antiqua" w:cs="Arial"/>
        </w:rPr>
        <w:t>Rules</w:t>
      </w:r>
      <w:r w:rsidR="00170F87">
        <w:rPr>
          <w:rFonts w:ascii="Book Antiqua" w:hAnsi="Book Antiqua" w:cs="Arial"/>
        </w:rPr>
        <w:t xml:space="preserve"> in any event. The credibility</w:t>
      </w:r>
      <w:r w:rsidRPr="00447A8E">
        <w:rPr>
          <w:rFonts w:ascii="Book Antiqua" w:hAnsi="Book Antiqua" w:cs="Arial"/>
        </w:rPr>
        <w:t xml:space="preserve"> assessment was perfectly sound. </w:t>
      </w:r>
    </w:p>
    <w:p w:rsidR="00170F87" w:rsidRDefault="00170F87" w:rsidP="00170F87">
      <w:pPr>
        <w:tabs>
          <w:tab w:val="left" w:pos="567"/>
        </w:tabs>
        <w:ind w:left="720"/>
        <w:jc w:val="both"/>
        <w:rPr>
          <w:rFonts w:ascii="Book Antiqua" w:hAnsi="Book Antiqua" w:cs="Arial"/>
        </w:rPr>
      </w:pPr>
    </w:p>
    <w:p w:rsidR="006D4990" w:rsidRDefault="00170F87" w:rsidP="00447A8E">
      <w:pPr>
        <w:numPr>
          <w:ilvl w:val="0"/>
          <w:numId w:val="5"/>
        </w:numPr>
        <w:tabs>
          <w:tab w:val="left" w:pos="567"/>
        </w:tabs>
        <w:ind w:hanging="720"/>
        <w:jc w:val="both"/>
        <w:rPr>
          <w:rFonts w:ascii="Book Antiqua" w:hAnsi="Book Antiqua" w:cs="Arial"/>
        </w:rPr>
      </w:pPr>
      <w:r>
        <w:rPr>
          <w:rFonts w:ascii="Book Antiqua" w:hAnsi="Book Antiqua" w:cs="Arial"/>
        </w:rPr>
        <w:t>I</w:t>
      </w:r>
      <w:r w:rsidR="00311B76" w:rsidRPr="00447A8E">
        <w:rPr>
          <w:rFonts w:ascii="Book Antiqua" w:hAnsi="Book Antiqua" w:cs="Arial"/>
        </w:rPr>
        <w:t>n</w:t>
      </w:r>
      <w:r>
        <w:rPr>
          <w:rFonts w:ascii="Book Antiqua" w:hAnsi="Book Antiqua" w:cs="Arial"/>
        </w:rPr>
        <w:t xml:space="preserve"> </w:t>
      </w:r>
      <w:r w:rsidR="00311B76" w:rsidRPr="00447A8E">
        <w:rPr>
          <w:rFonts w:ascii="Book Antiqua" w:hAnsi="Book Antiqua" w:cs="Arial"/>
        </w:rPr>
        <w:t>closing</w:t>
      </w:r>
      <w:r>
        <w:rPr>
          <w:rFonts w:ascii="Book Antiqua" w:hAnsi="Book Antiqua" w:cs="Arial"/>
        </w:rPr>
        <w:t>,</w:t>
      </w:r>
      <w:r w:rsidR="00311B76" w:rsidRPr="00447A8E">
        <w:rPr>
          <w:rFonts w:ascii="Book Antiqua" w:hAnsi="Book Antiqua" w:cs="Arial"/>
        </w:rPr>
        <w:t xml:space="preserve"> counsel argued that it was not right to say that there </w:t>
      </w:r>
      <w:r>
        <w:rPr>
          <w:rFonts w:ascii="Book Antiqua" w:hAnsi="Book Antiqua" w:cs="Arial"/>
        </w:rPr>
        <w:t>had been</w:t>
      </w:r>
      <w:r w:rsidR="00311B76" w:rsidRPr="00447A8E">
        <w:rPr>
          <w:rFonts w:ascii="Book Antiqua" w:hAnsi="Book Antiqua" w:cs="Arial"/>
        </w:rPr>
        <w:t xml:space="preserve"> no significant changes since the previous determination as M had now started at school. It was insufficient </w:t>
      </w:r>
      <w:r w:rsidR="006D4990">
        <w:rPr>
          <w:rFonts w:ascii="Book Antiqua" w:hAnsi="Book Antiqua" w:cs="Arial"/>
        </w:rPr>
        <w:t>for</w:t>
      </w:r>
      <w:r w:rsidR="00311B76" w:rsidRPr="00447A8E">
        <w:rPr>
          <w:rFonts w:ascii="Book Antiqua" w:hAnsi="Book Antiqua" w:cs="Arial"/>
        </w:rPr>
        <w:t xml:space="preserve"> </w:t>
      </w:r>
      <w:r w:rsidR="009D22D2" w:rsidRPr="00447A8E">
        <w:rPr>
          <w:rFonts w:ascii="Book Antiqua" w:hAnsi="Book Antiqua" w:cs="Arial"/>
        </w:rPr>
        <w:t>Judge</w:t>
      </w:r>
      <w:r w:rsidR="00311B76" w:rsidRPr="00447A8E">
        <w:rPr>
          <w:rFonts w:ascii="Book Antiqua" w:hAnsi="Book Antiqua" w:cs="Arial"/>
        </w:rPr>
        <w:t xml:space="preserve"> Choudhury to say that she agreed with the findings of </w:t>
      </w:r>
      <w:r w:rsidR="009D22D2" w:rsidRPr="00447A8E">
        <w:rPr>
          <w:rFonts w:ascii="Book Antiqua" w:hAnsi="Book Antiqua" w:cs="Arial"/>
        </w:rPr>
        <w:t>Judge</w:t>
      </w:r>
      <w:r w:rsidR="00311B76" w:rsidRPr="00447A8E">
        <w:rPr>
          <w:rFonts w:ascii="Book Antiqua" w:hAnsi="Book Antiqua" w:cs="Arial"/>
        </w:rPr>
        <w:t xml:space="preserve"> O’Brien. </w:t>
      </w:r>
      <w:r w:rsidR="006D4990">
        <w:rPr>
          <w:rFonts w:ascii="Book Antiqua" w:hAnsi="Book Antiqua" w:cs="Arial"/>
        </w:rPr>
        <w:t xml:space="preserve">She had to make her own assessment. </w:t>
      </w:r>
      <w:r w:rsidR="00311B76" w:rsidRPr="00447A8E">
        <w:rPr>
          <w:rFonts w:ascii="Book Antiqua" w:hAnsi="Book Antiqua" w:cs="Arial"/>
        </w:rPr>
        <w:t>There were nu</w:t>
      </w:r>
      <w:r w:rsidR="006D4990">
        <w:rPr>
          <w:rFonts w:ascii="Book Antiqua" w:hAnsi="Book Antiqua" w:cs="Arial"/>
        </w:rPr>
        <w:t>merous considerations which had</w:t>
      </w:r>
      <w:r w:rsidR="00311B76" w:rsidRPr="00447A8E">
        <w:rPr>
          <w:rFonts w:ascii="Book Antiqua" w:hAnsi="Book Antiqua" w:cs="Arial"/>
        </w:rPr>
        <w:t xml:space="preserve"> been disregarded. </w:t>
      </w:r>
      <w:r w:rsidR="006D4990">
        <w:rPr>
          <w:rFonts w:ascii="Book Antiqua" w:hAnsi="Book Antiqua" w:cs="Arial"/>
        </w:rPr>
        <w:t>The issue of powerful reasons was</w:t>
      </w:r>
      <w:r w:rsidR="00311B76" w:rsidRPr="00447A8E">
        <w:rPr>
          <w:rFonts w:ascii="Book Antiqua" w:hAnsi="Book Antiqua" w:cs="Arial"/>
        </w:rPr>
        <w:t xml:space="preserve"> not addressed by the </w:t>
      </w:r>
      <w:r w:rsidR="009D22D2" w:rsidRPr="00447A8E">
        <w:rPr>
          <w:rFonts w:ascii="Book Antiqua" w:hAnsi="Book Antiqua" w:cs="Arial"/>
        </w:rPr>
        <w:t>Judge</w:t>
      </w:r>
      <w:r w:rsidR="00311B76" w:rsidRPr="00447A8E">
        <w:rPr>
          <w:rFonts w:ascii="Book Antiqua" w:hAnsi="Book Antiqua" w:cs="Arial"/>
        </w:rPr>
        <w:t xml:space="preserve">. Whilst it was correct that M had not been here for 10 years </w:t>
      </w:r>
      <w:r w:rsidR="006D4990">
        <w:rPr>
          <w:rFonts w:ascii="Book Antiqua" w:hAnsi="Book Antiqua" w:cs="Arial"/>
        </w:rPr>
        <w:t>as in the case of</w:t>
      </w:r>
      <w:r w:rsidR="006D4990" w:rsidRPr="00447A8E">
        <w:rPr>
          <w:rFonts w:ascii="Book Antiqua" w:hAnsi="Book Antiqua" w:cs="Arial"/>
        </w:rPr>
        <w:t xml:space="preserve"> </w:t>
      </w:r>
      <w:r w:rsidR="006D4990" w:rsidRPr="006D4990">
        <w:rPr>
          <w:rFonts w:ascii="Book Antiqua" w:hAnsi="Book Antiqua" w:cs="Arial"/>
          <w:b/>
          <w:u w:val="single"/>
        </w:rPr>
        <w:t>MT</w:t>
      </w:r>
      <w:r w:rsidR="006D4990">
        <w:rPr>
          <w:rFonts w:ascii="Book Antiqua" w:hAnsi="Book Antiqua" w:cs="Arial"/>
        </w:rPr>
        <w:t xml:space="preserve">, </w:t>
      </w:r>
      <w:r w:rsidR="00311B76" w:rsidRPr="00447A8E">
        <w:rPr>
          <w:rFonts w:ascii="Book Antiqua" w:hAnsi="Book Antiqua" w:cs="Arial"/>
        </w:rPr>
        <w:t xml:space="preserve">the </w:t>
      </w:r>
      <w:r w:rsidR="009D22D2" w:rsidRPr="00447A8E">
        <w:rPr>
          <w:rFonts w:ascii="Book Antiqua" w:hAnsi="Book Antiqua" w:cs="Arial"/>
        </w:rPr>
        <w:t>Appellant</w:t>
      </w:r>
      <w:r w:rsidR="00311B76" w:rsidRPr="00447A8E">
        <w:rPr>
          <w:rFonts w:ascii="Book Antiqua" w:hAnsi="Book Antiqua" w:cs="Arial"/>
        </w:rPr>
        <w:t xml:space="preserve"> in this case had not committed a criminal offence as was</w:t>
      </w:r>
      <w:r w:rsidR="006D4990">
        <w:rPr>
          <w:rFonts w:ascii="Book Antiqua" w:hAnsi="Book Antiqua" w:cs="Arial"/>
        </w:rPr>
        <w:t xml:space="preserve"> the case in </w:t>
      </w:r>
      <w:r w:rsidR="006D4990" w:rsidRPr="006D4990">
        <w:rPr>
          <w:rFonts w:ascii="Book Antiqua" w:hAnsi="Book Antiqua" w:cs="Arial"/>
          <w:b/>
          <w:u w:val="single"/>
        </w:rPr>
        <w:t>MT</w:t>
      </w:r>
      <w:r w:rsidR="006D4990">
        <w:rPr>
          <w:rFonts w:ascii="Book Antiqua" w:hAnsi="Book Antiqua" w:cs="Arial"/>
        </w:rPr>
        <w:t>. It wa</w:t>
      </w:r>
      <w:r w:rsidR="00311B76" w:rsidRPr="00447A8E">
        <w:rPr>
          <w:rFonts w:ascii="Book Antiqua" w:hAnsi="Book Antiqua" w:cs="Arial"/>
        </w:rPr>
        <w:t xml:space="preserve">s not sufficient to say that the </w:t>
      </w:r>
      <w:r w:rsidR="009D22D2" w:rsidRPr="00447A8E">
        <w:rPr>
          <w:rFonts w:ascii="Book Antiqua" w:hAnsi="Book Antiqua" w:cs="Arial"/>
        </w:rPr>
        <w:t>Appellant</w:t>
      </w:r>
      <w:r w:rsidR="00311B76" w:rsidRPr="00447A8E">
        <w:rPr>
          <w:rFonts w:ascii="Book Antiqua" w:hAnsi="Book Antiqua" w:cs="Arial"/>
        </w:rPr>
        <w:t xml:space="preserve"> would have failed under 276 ADE in any event</w:t>
      </w:r>
      <w:r w:rsidR="006D4990">
        <w:rPr>
          <w:rFonts w:ascii="Book Antiqua" w:hAnsi="Book Antiqua" w:cs="Arial"/>
        </w:rPr>
        <w:t>,</w:t>
      </w:r>
      <w:r w:rsidR="00311B76" w:rsidRPr="00447A8E">
        <w:rPr>
          <w:rFonts w:ascii="Book Antiqua" w:hAnsi="Book Antiqua" w:cs="Arial"/>
        </w:rPr>
        <w:t xml:space="preserve"> it was incumbent upon the </w:t>
      </w:r>
      <w:r w:rsidR="009D22D2" w:rsidRPr="00447A8E">
        <w:rPr>
          <w:rFonts w:ascii="Book Antiqua" w:hAnsi="Book Antiqua" w:cs="Arial"/>
        </w:rPr>
        <w:t>Judge</w:t>
      </w:r>
      <w:r w:rsidR="00311B76" w:rsidRPr="00447A8E">
        <w:rPr>
          <w:rFonts w:ascii="Book Antiqua" w:hAnsi="Book Antiqua" w:cs="Arial"/>
        </w:rPr>
        <w:t xml:space="preserve"> to give proper reasons if she came to that view. In any event whether 276 ADE was </w:t>
      </w:r>
      <w:r w:rsidR="006D4990">
        <w:rPr>
          <w:rFonts w:ascii="Book Antiqua" w:hAnsi="Book Antiqua" w:cs="Arial"/>
        </w:rPr>
        <w:t xml:space="preserve">or </w:t>
      </w:r>
      <w:r w:rsidR="00311B76" w:rsidRPr="00447A8E">
        <w:rPr>
          <w:rFonts w:ascii="Book Antiqua" w:hAnsi="Book Antiqua" w:cs="Arial"/>
        </w:rPr>
        <w:t xml:space="preserve">was not satisfied would inform the proportionality exercise </w:t>
      </w:r>
      <w:r w:rsidR="004401F7">
        <w:rPr>
          <w:rFonts w:ascii="Book Antiqua" w:hAnsi="Book Antiqua" w:cs="Arial"/>
        </w:rPr>
        <w:t>to be</w:t>
      </w:r>
      <w:r w:rsidR="00311B76" w:rsidRPr="00447A8E">
        <w:rPr>
          <w:rFonts w:ascii="Book Antiqua" w:hAnsi="Book Antiqua" w:cs="Arial"/>
        </w:rPr>
        <w:t xml:space="preserve"> considered by the </w:t>
      </w:r>
      <w:r w:rsidR="009D22D2" w:rsidRPr="00447A8E">
        <w:rPr>
          <w:rFonts w:ascii="Book Antiqua" w:hAnsi="Book Antiqua" w:cs="Arial"/>
        </w:rPr>
        <w:t>Judge</w:t>
      </w:r>
      <w:r w:rsidR="00311B76" w:rsidRPr="00447A8E">
        <w:rPr>
          <w:rFonts w:ascii="Book Antiqua" w:hAnsi="Book Antiqua" w:cs="Arial"/>
        </w:rPr>
        <w:t xml:space="preserve">. </w:t>
      </w:r>
      <w:r w:rsidR="006D4990">
        <w:rPr>
          <w:rFonts w:ascii="Book Antiqua" w:hAnsi="Book Antiqua" w:cs="Arial"/>
        </w:rPr>
        <w:t>The</w:t>
      </w:r>
      <w:r w:rsidR="00311B76" w:rsidRPr="00447A8E">
        <w:rPr>
          <w:rFonts w:ascii="Book Antiqua" w:hAnsi="Book Antiqua" w:cs="Arial"/>
        </w:rPr>
        <w:t xml:space="preserve"> </w:t>
      </w:r>
      <w:r w:rsidR="009D22D2" w:rsidRPr="00447A8E">
        <w:rPr>
          <w:rFonts w:ascii="Book Antiqua" w:hAnsi="Book Antiqua" w:cs="Arial"/>
        </w:rPr>
        <w:t>Appellant</w:t>
      </w:r>
      <w:r w:rsidR="00311B76" w:rsidRPr="00447A8E">
        <w:rPr>
          <w:rFonts w:ascii="Book Antiqua" w:hAnsi="Book Antiqua" w:cs="Arial"/>
        </w:rPr>
        <w:t xml:space="preserve"> had been here for almost 15 years (</w:t>
      </w:r>
      <w:r w:rsidR="006D4990">
        <w:rPr>
          <w:rFonts w:ascii="Book Antiqua" w:hAnsi="Book Antiqua" w:cs="Arial"/>
        </w:rPr>
        <w:t>it was 13</w:t>
      </w:r>
      <w:r w:rsidR="00311B76" w:rsidRPr="00447A8E">
        <w:rPr>
          <w:rFonts w:ascii="Book Antiqua" w:hAnsi="Book Antiqua" w:cs="Arial"/>
        </w:rPr>
        <w:t xml:space="preserve"> years</w:t>
      </w:r>
      <w:r w:rsidR="006D4990">
        <w:rPr>
          <w:rFonts w:ascii="Book Antiqua" w:hAnsi="Book Antiqua" w:cs="Arial"/>
        </w:rPr>
        <w:t xml:space="preserve"> at the date of hearing before the First-tier</w:t>
      </w:r>
      <w:r w:rsidR="00311B76" w:rsidRPr="00447A8E">
        <w:rPr>
          <w:rFonts w:ascii="Book Antiqua" w:hAnsi="Book Antiqua" w:cs="Arial"/>
        </w:rPr>
        <w:t xml:space="preserve">). </w:t>
      </w:r>
    </w:p>
    <w:p w:rsidR="00AE75C8" w:rsidRDefault="00AE75C8" w:rsidP="00AE75C8">
      <w:pPr>
        <w:pStyle w:val="ListParagraph"/>
        <w:rPr>
          <w:rFonts w:ascii="Book Antiqua" w:hAnsi="Book Antiqua" w:cs="Arial"/>
        </w:rPr>
      </w:pPr>
    </w:p>
    <w:p w:rsidR="00AE75C8" w:rsidRPr="00AE75C8" w:rsidRDefault="00AE75C8" w:rsidP="00AE75C8">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rsidR="006D4990" w:rsidRDefault="006D4990" w:rsidP="006D4990">
      <w:pPr>
        <w:pStyle w:val="ListParagraph"/>
        <w:rPr>
          <w:rFonts w:ascii="Book Antiqua" w:hAnsi="Book Antiqua" w:cs="Arial"/>
        </w:rPr>
      </w:pPr>
    </w:p>
    <w:p w:rsidR="006D4990" w:rsidRDefault="00311B76"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There w</w:t>
      </w:r>
      <w:r w:rsidR="006D4990">
        <w:rPr>
          <w:rFonts w:ascii="Book Antiqua" w:hAnsi="Book Antiqua" w:cs="Arial"/>
        </w:rPr>
        <w:t>ere two</w:t>
      </w:r>
      <w:r w:rsidRPr="00447A8E">
        <w:rPr>
          <w:rFonts w:ascii="Book Antiqua" w:hAnsi="Book Antiqua" w:cs="Arial"/>
        </w:rPr>
        <w:t xml:space="preserve"> </w:t>
      </w:r>
      <w:r w:rsidR="006D4990">
        <w:rPr>
          <w:rFonts w:ascii="Book Antiqua" w:hAnsi="Book Antiqua" w:cs="Arial"/>
        </w:rPr>
        <w:t>bases</w:t>
      </w:r>
      <w:r w:rsidRPr="00447A8E">
        <w:rPr>
          <w:rFonts w:ascii="Book Antiqua" w:hAnsi="Book Antiqua" w:cs="Arial"/>
        </w:rPr>
        <w:t xml:space="preserve"> on which the </w:t>
      </w:r>
      <w:r w:rsidR="009D22D2" w:rsidRPr="00447A8E">
        <w:rPr>
          <w:rFonts w:ascii="Book Antiqua" w:hAnsi="Book Antiqua" w:cs="Arial"/>
        </w:rPr>
        <w:t>Appellant</w:t>
      </w:r>
      <w:r w:rsidRPr="00447A8E">
        <w:rPr>
          <w:rFonts w:ascii="Book Antiqua" w:hAnsi="Book Antiqua" w:cs="Arial"/>
        </w:rPr>
        <w:t xml:space="preserve"> had put her appeal at </w:t>
      </w:r>
      <w:r w:rsidR="006D4990">
        <w:rPr>
          <w:rFonts w:ascii="Book Antiqua" w:hAnsi="Book Antiqua" w:cs="Arial"/>
        </w:rPr>
        <w:t>first</w:t>
      </w:r>
      <w:r w:rsidRPr="00447A8E">
        <w:rPr>
          <w:rFonts w:ascii="Book Antiqua" w:hAnsi="Book Antiqua" w:cs="Arial"/>
        </w:rPr>
        <w:t xml:space="preserve"> instance. The </w:t>
      </w:r>
      <w:r w:rsidR="006D4990">
        <w:rPr>
          <w:rFonts w:ascii="Book Antiqua" w:hAnsi="Book Antiqua" w:cs="Arial"/>
        </w:rPr>
        <w:t>first</w:t>
      </w:r>
      <w:r w:rsidRPr="00447A8E">
        <w:rPr>
          <w:rFonts w:ascii="Book Antiqua" w:hAnsi="Book Antiqua" w:cs="Arial"/>
        </w:rPr>
        <w:t xml:space="preserve"> was an asylum claim which the </w:t>
      </w:r>
      <w:r w:rsidR="009D22D2" w:rsidRPr="00447A8E">
        <w:rPr>
          <w:rFonts w:ascii="Book Antiqua" w:hAnsi="Book Antiqua" w:cs="Arial"/>
        </w:rPr>
        <w:t>Judge</w:t>
      </w:r>
      <w:r w:rsidR="00AE75C8">
        <w:rPr>
          <w:rFonts w:ascii="Book Antiqua" w:hAnsi="Book Antiqua" w:cs="Arial"/>
        </w:rPr>
        <w:t xml:space="preserve"> found </w:t>
      </w:r>
      <w:r w:rsidRPr="00447A8E">
        <w:rPr>
          <w:rFonts w:ascii="Book Antiqua" w:hAnsi="Book Antiqua" w:cs="Arial"/>
        </w:rPr>
        <w:t>contain</w:t>
      </w:r>
      <w:r w:rsidR="00AE75C8">
        <w:rPr>
          <w:rFonts w:ascii="Book Antiqua" w:hAnsi="Book Antiqua" w:cs="Arial"/>
        </w:rPr>
        <w:t>ed</w:t>
      </w:r>
      <w:r w:rsidRPr="00447A8E">
        <w:rPr>
          <w:rFonts w:ascii="Book Antiqua" w:hAnsi="Book Antiqua" w:cs="Arial"/>
        </w:rPr>
        <w:t xml:space="preserve"> no merit whatsoever. </w:t>
      </w:r>
      <w:r w:rsidR="006D4990">
        <w:rPr>
          <w:rFonts w:ascii="Book Antiqua" w:hAnsi="Book Antiqua" w:cs="Arial"/>
        </w:rPr>
        <w:t>S</w:t>
      </w:r>
      <w:r w:rsidRPr="00447A8E">
        <w:rPr>
          <w:rFonts w:ascii="Book Antiqua" w:hAnsi="Book Antiqua" w:cs="Arial"/>
        </w:rPr>
        <w:t xml:space="preserve">he had found that the </w:t>
      </w:r>
      <w:r w:rsidR="009D22D2" w:rsidRPr="00447A8E">
        <w:rPr>
          <w:rFonts w:ascii="Book Antiqua" w:hAnsi="Book Antiqua" w:cs="Arial"/>
        </w:rPr>
        <w:t>Appellant</w:t>
      </w:r>
      <w:r w:rsidRPr="00447A8E">
        <w:rPr>
          <w:rFonts w:ascii="Book Antiqua" w:hAnsi="Book Antiqua" w:cs="Arial"/>
        </w:rPr>
        <w:t xml:space="preserve"> and her husband had given untruthful evidence in relation to that asylum claim. Although the grounds of appeal complained about the </w:t>
      </w:r>
      <w:r w:rsidR="009D22D2" w:rsidRPr="00447A8E">
        <w:rPr>
          <w:rFonts w:ascii="Book Antiqua" w:hAnsi="Book Antiqua" w:cs="Arial"/>
        </w:rPr>
        <w:t>Judge</w:t>
      </w:r>
      <w:r w:rsidRPr="00447A8E">
        <w:rPr>
          <w:rFonts w:ascii="Book Antiqua" w:hAnsi="Book Antiqua" w:cs="Arial"/>
        </w:rPr>
        <w:t xml:space="preserve">’s credibility findings that issue was not directly addressed in the grant of permission and </w:t>
      </w:r>
      <w:r w:rsidR="006D4990">
        <w:rPr>
          <w:rFonts w:ascii="Book Antiqua" w:hAnsi="Book Antiqua" w:cs="Arial"/>
        </w:rPr>
        <w:t xml:space="preserve">the point </w:t>
      </w:r>
      <w:r w:rsidRPr="00447A8E">
        <w:rPr>
          <w:rFonts w:ascii="Book Antiqua" w:hAnsi="Book Antiqua" w:cs="Arial"/>
        </w:rPr>
        <w:t xml:space="preserve">was not advanced with any force before me. That must be right. The </w:t>
      </w:r>
      <w:r w:rsidR="009D22D2" w:rsidRPr="00447A8E">
        <w:rPr>
          <w:rFonts w:ascii="Book Antiqua" w:hAnsi="Book Antiqua" w:cs="Arial"/>
        </w:rPr>
        <w:t>Judge</w:t>
      </w:r>
      <w:r w:rsidRPr="00447A8E">
        <w:rPr>
          <w:rFonts w:ascii="Book Antiqua" w:hAnsi="Book Antiqua" w:cs="Arial"/>
        </w:rPr>
        <w:t xml:space="preserve">’s reasons for dismissing the asylum appeal were cogent. The </w:t>
      </w:r>
      <w:r w:rsidR="009D22D2" w:rsidRPr="00447A8E">
        <w:rPr>
          <w:rFonts w:ascii="Book Antiqua" w:hAnsi="Book Antiqua" w:cs="Arial"/>
        </w:rPr>
        <w:t>Appellant</w:t>
      </w:r>
      <w:r w:rsidRPr="00447A8E">
        <w:rPr>
          <w:rFonts w:ascii="Book Antiqua" w:hAnsi="Book Antiqua" w:cs="Arial"/>
        </w:rPr>
        <w:t xml:space="preserve">’s claim that she was subjected to pressure over a two-year period to marry an older man was rejected by the </w:t>
      </w:r>
      <w:r w:rsidR="009D22D2" w:rsidRPr="00447A8E">
        <w:rPr>
          <w:rFonts w:ascii="Book Antiqua" w:hAnsi="Book Antiqua" w:cs="Arial"/>
        </w:rPr>
        <w:t>Judge</w:t>
      </w:r>
      <w:r w:rsidRPr="00447A8E">
        <w:rPr>
          <w:rFonts w:ascii="Book Antiqua" w:hAnsi="Book Antiqua" w:cs="Arial"/>
        </w:rPr>
        <w:t xml:space="preserve"> at </w:t>
      </w:r>
      <w:r w:rsidR="006D4990">
        <w:rPr>
          <w:rFonts w:ascii="Book Antiqua" w:hAnsi="Book Antiqua" w:cs="Arial"/>
        </w:rPr>
        <w:t>[</w:t>
      </w:r>
      <w:r w:rsidRPr="00447A8E">
        <w:rPr>
          <w:rFonts w:ascii="Book Antiqua" w:hAnsi="Book Antiqua" w:cs="Arial"/>
        </w:rPr>
        <w:t>72</w:t>
      </w:r>
      <w:r w:rsidR="006D4990">
        <w:rPr>
          <w:rFonts w:ascii="Book Antiqua" w:hAnsi="Book Antiqua" w:cs="Arial"/>
        </w:rPr>
        <w:t>]</w:t>
      </w:r>
      <w:r w:rsidR="004401F7">
        <w:rPr>
          <w:rFonts w:ascii="Book Antiqua" w:hAnsi="Book Antiqua" w:cs="Arial"/>
        </w:rPr>
        <w:t>.</w:t>
      </w:r>
      <w:r w:rsidRPr="00447A8E">
        <w:rPr>
          <w:rFonts w:ascii="Book Antiqua" w:hAnsi="Book Antiqua" w:cs="Arial"/>
        </w:rPr>
        <w:t xml:space="preserve"> </w:t>
      </w:r>
      <w:r w:rsidR="004401F7">
        <w:rPr>
          <w:rFonts w:ascii="Book Antiqua" w:hAnsi="Book Antiqua" w:cs="Arial"/>
        </w:rPr>
        <w:t>T</w:t>
      </w:r>
      <w:r w:rsidRPr="00447A8E">
        <w:rPr>
          <w:rFonts w:ascii="Book Antiqua" w:hAnsi="Book Antiqua" w:cs="Arial"/>
        </w:rPr>
        <w:t xml:space="preserve">here were inconsistencies between the </w:t>
      </w:r>
      <w:r w:rsidR="009D22D2" w:rsidRPr="00447A8E">
        <w:rPr>
          <w:rFonts w:ascii="Book Antiqua" w:hAnsi="Book Antiqua" w:cs="Arial"/>
        </w:rPr>
        <w:t>Appellant</w:t>
      </w:r>
      <w:r w:rsidRPr="00447A8E">
        <w:rPr>
          <w:rFonts w:ascii="Book Antiqua" w:hAnsi="Book Antiqua" w:cs="Arial"/>
        </w:rPr>
        <w:t xml:space="preserve">’s </w:t>
      </w:r>
      <w:r w:rsidR="006D4990">
        <w:rPr>
          <w:rFonts w:ascii="Book Antiqua" w:hAnsi="Book Antiqua" w:cs="Arial"/>
        </w:rPr>
        <w:t>evidence</w:t>
      </w:r>
      <w:r w:rsidRPr="00447A8E">
        <w:rPr>
          <w:rFonts w:ascii="Book Antiqua" w:hAnsi="Book Antiqua" w:cs="Arial"/>
        </w:rPr>
        <w:t xml:space="preserve"> and that of her husband </w:t>
      </w:r>
      <w:r w:rsidR="004401F7">
        <w:rPr>
          <w:rFonts w:ascii="Book Antiqua" w:hAnsi="Book Antiqua" w:cs="Arial"/>
        </w:rPr>
        <w:t xml:space="preserve">which undermined her evidence </w:t>
      </w:r>
      <w:r w:rsidRPr="00447A8E">
        <w:rPr>
          <w:rFonts w:ascii="Book Antiqua" w:hAnsi="Book Antiqua" w:cs="Arial"/>
        </w:rPr>
        <w:t xml:space="preserve">for example matters </w:t>
      </w:r>
      <w:r w:rsidR="006D4990">
        <w:rPr>
          <w:rFonts w:ascii="Book Antiqua" w:hAnsi="Book Antiqua" w:cs="Arial"/>
        </w:rPr>
        <w:t>as basic a</w:t>
      </w:r>
      <w:r w:rsidRPr="00447A8E">
        <w:rPr>
          <w:rFonts w:ascii="Book Antiqua" w:hAnsi="Book Antiqua" w:cs="Arial"/>
        </w:rPr>
        <w:t xml:space="preserve">s how many sisters the </w:t>
      </w:r>
      <w:r w:rsidR="009D22D2" w:rsidRPr="00447A8E">
        <w:rPr>
          <w:rFonts w:ascii="Book Antiqua" w:hAnsi="Book Antiqua" w:cs="Arial"/>
        </w:rPr>
        <w:t>Appellant</w:t>
      </w:r>
      <w:r w:rsidRPr="00447A8E">
        <w:rPr>
          <w:rFonts w:ascii="Book Antiqua" w:hAnsi="Book Antiqua" w:cs="Arial"/>
        </w:rPr>
        <w:t xml:space="preserve"> had. </w:t>
      </w:r>
    </w:p>
    <w:p w:rsidR="006D4990" w:rsidRDefault="006D4990" w:rsidP="006D4990">
      <w:pPr>
        <w:pStyle w:val="ListParagraph"/>
        <w:rPr>
          <w:rFonts w:ascii="Book Antiqua" w:hAnsi="Book Antiqua" w:cs="Arial"/>
        </w:rPr>
      </w:pPr>
    </w:p>
    <w:p w:rsidR="006D4990" w:rsidRDefault="00311B76"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The </w:t>
      </w:r>
      <w:r w:rsidR="009D22D2" w:rsidRPr="00447A8E">
        <w:rPr>
          <w:rFonts w:ascii="Book Antiqua" w:hAnsi="Book Antiqua" w:cs="Arial"/>
        </w:rPr>
        <w:t>Appellant</w:t>
      </w:r>
      <w:r w:rsidRPr="00447A8E">
        <w:rPr>
          <w:rFonts w:ascii="Book Antiqua" w:hAnsi="Book Antiqua" w:cs="Arial"/>
        </w:rPr>
        <w:t xml:space="preserve"> had initially told the </w:t>
      </w:r>
      <w:r w:rsidR="009D22D2" w:rsidRPr="00447A8E">
        <w:rPr>
          <w:rFonts w:ascii="Book Antiqua" w:hAnsi="Book Antiqua" w:cs="Arial"/>
        </w:rPr>
        <w:t>Respondent</w:t>
      </w:r>
      <w:r w:rsidRPr="00447A8E">
        <w:rPr>
          <w:rFonts w:ascii="Book Antiqua" w:hAnsi="Book Antiqua" w:cs="Arial"/>
        </w:rPr>
        <w:t xml:space="preserve"> she had no political involvement at a screening interview, </w:t>
      </w:r>
      <w:r w:rsidR="006D4990">
        <w:rPr>
          <w:rFonts w:ascii="Book Antiqua" w:hAnsi="Book Antiqua" w:cs="Arial"/>
        </w:rPr>
        <w:t>and only at question 136 of her substantive asylum interview did she indicate</w:t>
      </w:r>
      <w:r w:rsidRPr="00447A8E">
        <w:rPr>
          <w:rFonts w:ascii="Book Antiqua" w:hAnsi="Book Antiqua" w:cs="Arial"/>
        </w:rPr>
        <w:t xml:space="preserve"> that she was a significant member of the Bangladesh National </w:t>
      </w:r>
      <w:r w:rsidR="006D4990">
        <w:rPr>
          <w:rFonts w:ascii="Book Antiqua" w:hAnsi="Book Antiqua" w:cs="Arial"/>
        </w:rPr>
        <w:t>P</w:t>
      </w:r>
      <w:r w:rsidRPr="00447A8E">
        <w:rPr>
          <w:rFonts w:ascii="Book Antiqua" w:hAnsi="Book Antiqua" w:cs="Arial"/>
        </w:rPr>
        <w:t xml:space="preserve">arty. </w:t>
      </w:r>
      <w:r w:rsidR="004401F7">
        <w:rPr>
          <w:rFonts w:ascii="Book Antiqua" w:hAnsi="Book Antiqua" w:cs="Arial"/>
        </w:rPr>
        <w:t>The lateness of this claim</w:t>
      </w:r>
      <w:r w:rsidR="006D4990">
        <w:rPr>
          <w:rFonts w:ascii="Book Antiqua" w:hAnsi="Book Antiqua" w:cs="Arial"/>
        </w:rPr>
        <w:t xml:space="preserve"> inevitably undermined </w:t>
      </w:r>
      <w:r w:rsidR="004401F7">
        <w:rPr>
          <w:rFonts w:ascii="Book Antiqua" w:hAnsi="Book Antiqua" w:cs="Arial"/>
        </w:rPr>
        <w:t>its</w:t>
      </w:r>
      <w:r w:rsidR="006D4990">
        <w:rPr>
          <w:rFonts w:ascii="Book Antiqua" w:hAnsi="Book Antiqua" w:cs="Arial"/>
        </w:rPr>
        <w:t xml:space="preserve"> credibility. </w:t>
      </w:r>
      <w:r w:rsidRPr="00447A8E">
        <w:rPr>
          <w:rFonts w:ascii="Book Antiqua" w:hAnsi="Book Antiqua" w:cs="Arial"/>
        </w:rPr>
        <w:t xml:space="preserve">I agree with the submission made by the </w:t>
      </w:r>
      <w:r w:rsidR="009D22D2" w:rsidRPr="00447A8E">
        <w:rPr>
          <w:rFonts w:ascii="Book Antiqua" w:hAnsi="Book Antiqua" w:cs="Arial"/>
        </w:rPr>
        <w:t>Respondent</w:t>
      </w:r>
      <w:r w:rsidRPr="00447A8E">
        <w:rPr>
          <w:rFonts w:ascii="Book Antiqua" w:hAnsi="Book Antiqua" w:cs="Arial"/>
        </w:rPr>
        <w:t xml:space="preserve"> </w:t>
      </w:r>
      <w:r w:rsidR="006D4990">
        <w:rPr>
          <w:rFonts w:ascii="Book Antiqua" w:hAnsi="Book Antiqua" w:cs="Arial"/>
        </w:rPr>
        <w:t xml:space="preserve">that </w:t>
      </w:r>
      <w:r w:rsidRPr="00447A8E">
        <w:rPr>
          <w:rFonts w:ascii="Book Antiqua" w:hAnsi="Book Antiqua" w:cs="Arial"/>
        </w:rPr>
        <w:t xml:space="preserve">one has to look at the credibility of the </w:t>
      </w:r>
      <w:r w:rsidR="009D22D2" w:rsidRPr="00447A8E">
        <w:rPr>
          <w:rFonts w:ascii="Book Antiqua" w:hAnsi="Book Antiqua" w:cs="Arial"/>
        </w:rPr>
        <w:t>Appellant</w:t>
      </w:r>
      <w:r w:rsidRPr="00447A8E">
        <w:rPr>
          <w:rFonts w:ascii="Book Antiqua" w:hAnsi="Book Antiqua" w:cs="Arial"/>
        </w:rPr>
        <w:t xml:space="preserve">’s claim that her rights and M’s rights under </w:t>
      </w:r>
      <w:r w:rsidR="009D22D2" w:rsidRPr="00447A8E">
        <w:rPr>
          <w:rFonts w:ascii="Book Antiqua" w:hAnsi="Book Antiqua" w:cs="Arial"/>
        </w:rPr>
        <w:t>Article</w:t>
      </w:r>
      <w:r w:rsidRPr="00447A8E">
        <w:rPr>
          <w:rFonts w:ascii="Book Antiqua" w:hAnsi="Book Antiqua" w:cs="Arial"/>
        </w:rPr>
        <w:t xml:space="preserve"> 8 would be infringed </w:t>
      </w:r>
      <w:r w:rsidRPr="00447A8E">
        <w:rPr>
          <w:rFonts w:ascii="Book Antiqua" w:hAnsi="Book Antiqua" w:cs="Arial"/>
        </w:rPr>
        <w:lastRenderedPageBreak/>
        <w:t>by the removal of the family to Bangladesh in the context of a failed asylum claim</w:t>
      </w:r>
      <w:r w:rsidR="00E6799F">
        <w:rPr>
          <w:rFonts w:ascii="Book Antiqua" w:hAnsi="Book Antiqua" w:cs="Arial"/>
        </w:rPr>
        <w:t xml:space="preserve"> since the Appellant’s claim in relation to her </w:t>
      </w:r>
      <w:r w:rsidR="004401F7">
        <w:rPr>
          <w:rFonts w:ascii="Book Antiqua" w:hAnsi="Book Antiqua" w:cs="Arial"/>
        </w:rPr>
        <w:t xml:space="preserve">present and future </w:t>
      </w:r>
      <w:r w:rsidR="00E6799F">
        <w:rPr>
          <w:rFonts w:ascii="Book Antiqua" w:hAnsi="Book Antiqua" w:cs="Arial"/>
        </w:rPr>
        <w:t>circumstances is significantly undermined by the finding that she was not a witness of truth</w:t>
      </w:r>
      <w:r w:rsidRPr="00447A8E">
        <w:rPr>
          <w:rFonts w:ascii="Book Antiqua" w:hAnsi="Book Antiqua" w:cs="Arial"/>
        </w:rPr>
        <w:t>.</w:t>
      </w:r>
    </w:p>
    <w:p w:rsidR="006D4990" w:rsidRDefault="006D4990" w:rsidP="006D4990">
      <w:pPr>
        <w:pStyle w:val="ListParagraph"/>
        <w:rPr>
          <w:rFonts w:ascii="Book Antiqua" w:hAnsi="Book Antiqua" w:cs="Arial"/>
        </w:rPr>
      </w:pPr>
    </w:p>
    <w:p w:rsidR="006D4990" w:rsidRDefault="00311B76"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 It is also clear from the determination that the </w:t>
      </w:r>
      <w:r w:rsidR="00E6799F">
        <w:rPr>
          <w:rFonts w:ascii="Book Antiqua" w:hAnsi="Book Antiqua" w:cs="Arial"/>
        </w:rPr>
        <w:t xml:space="preserve">principal </w:t>
      </w:r>
      <w:r w:rsidRPr="00447A8E">
        <w:rPr>
          <w:rFonts w:ascii="Book Antiqua" w:hAnsi="Book Antiqua" w:cs="Arial"/>
        </w:rPr>
        <w:t xml:space="preserve">focus of the </w:t>
      </w:r>
      <w:r w:rsidR="009D22D2" w:rsidRPr="00447A8E">
        <w:rPr>
          <w:rFonts w:ascii="Book Antiqua" w:hAnsi="Book Antiqua" w:cs="Arial"/>
        </w:rPr>
        <w:t>Article</w:t>
      </w:r>
      <w:r w:rsidRPr="00447A8E">
        <w:rPr>
          <w:rFonts w:ascii="Book Antiqua" w:hAnsi="Book Antiqua" w:cs="Arial"/>
        </w:rPr>
        <w:t xml:space="preserve"> 8 claim </w:t>
      </w:r>
      <w:r w:rsidR="006D4990">
        <w:rPr>
          <w:rFonts w:ascii="Book Antiqua" w:hAnsi="Book Antiqua" w:cs="Arial"/>
        </w:rPr>
        <w:t xml:space="preserve">at the hearing </w:t>
      </w:r>
      <w:r w:rsidRPr="00447A8E">
        <w:rPr>
          <w:rFonts w:ascii="Book Antiqua" w:hAnsi="Book Antiqua" w:cs="Arial"/>
        </w:rPr>
        <w:t xml:space="preserve">was on the best interests of M. The </w:t>
      </w:r>
      <w:r w:rsidR="009D22D2" w:rsidRPr="00447A8E">
        <w:rPr>
          <w:rFonts w:ascii="Book Antiqua" w:hAnsi="Book Antiqua" w:cs="Arial"/>
        </w:rPr>
        <w:t>Judge</w:t>
      </w:r>
      <w:r w:rsidRPr="00447A8E">
        <w:rPr>
          <w:rFonts w:ascii="Book Antiqua" w:hAnsi="Book Antiqua" w:cs="Arial"/>
        </w:rPr>
        <w:t xml:space="preserve"> was aware that M was a qualifying child and had lived in United Kingdom for more than 7 years.</w:t>
      </w:r>
      <w:r w:rsidR="00C41AED" w:rsidRPr="00447A8E">
        <w:rPr>
          <w:rFonts w:ascii="Book Antiqua" w:hAnsi="Book Antiqua" w:cs="Arial"/>
        </w:rPr>
        <w:t xml:space="preserve"> The </w:t>
      </w:r>
      <w:r w:rsidR="009D22D2" w:rsidRPr="00447A8E">
        <w:rPr>
          <w:rFonts w:ascii="Book Antiqua" w:hAnsi="Book Antiqua" w:cs="Arial"/>
        </w:rPr>
        <w:t>Judge</w:t>
      </w:r>
      <w:r w:rsidR="00C41AED" w:rsidRPr="00447A8E">
        <w:rPr>
          <w:rFonts w:ascii="Book Antiqua" w:hAnsi="Book Antiqua" w:cs="Arial"/>
        </w:rPr>
        <w:t xml:space="preserve">’s point was that when assessing the reasonableness of requiring M to leave the United Kingdom one had to bear in mind that M had spent the </w:t>
      </w:r>
      <w:r w:rsidR="006D4990">
        <w:rPr>
          <w:rFonts w:ascii="Book Antiqua" w:hAnsi="Book Antiqua" w:cs="Arial"/>
        </w:rPr>
        <w:t>first</w:t>
      </w:r>
      <w:r w:rsidR="00C41AED" w:rsidRPr="00447A8E">
        <w:rPr>
          <w:rFonts w:ascii="Book Antiqua" w:hAnsi="Book Antiqua" w:cs="Arial"/>
        </w:rPr>
        <w:t xml:space="preserve"> 7 years of his life in </w:t>
      </w:r>
      <w:r w:rsidR="004401F7">
        <w:rPr>
          <w:rFonts w:ascii="Book Antiqua" w:hAnsi="Book Antiqua" w:cs="Arial"/>
        </w:rPr>
        <w:t xml:space="preserve">the </w:t>
      </w:r>
      <w:r w:rsidR="00C41AED" w:rsidRPr="00447A8E">
        <w:rPr>
          <w:rFonts w:ascii="Book Antiqua" w:hAnsi="Book Antiqua" w:cs="Arial"/>
        </w:rPr>
        <w:t xml:space="preserve">United </w:t>
      </w:r>
      <w:r w:rsidR="004401F7" w:rsidRPr="00447A8E">
        <w:rPr>
          <w:rFonts w:ascii="Book Antiqua" w:hAnsi="Book Antiqua" w:cs="Arial"/>
        </w:rPr>
        <w:t>Kingdom,</w:t>
      </w:r>
      <w:r w:rsidR="00C41AED" w:rsidRPr="00447A8E">
        <w:rPr>
          <w:rFonts w:ascii="Book Antiqua" w:hAnsi="Book Antiqua" w:cs="Arial"/>
        </w:rPr>
        <w:t xml:space="preserve"> but they were not necessarily the most significant years, </w:t>
      </w:r>
      <w:r w:rsidR="006D4990">
        <w:rPr>
          <w:rFonts w:ascii="Book Antiqua" w:hAnsi="Book Antiqua" w:cs="Arial"/>
        </w:rPr>
        <w:t>it would rather be seven</w:t>
      </w:r>
      <w:r w:rsidR="00C41AED" w:rsidRPr="00447A8E">
        <w:rPr>
          <w:rFonts w:ascii="Book Antiqua" w:hAnsi="Book Antiqua" w:cs="Arial"/>
        </w:rPr>
        <w:t xml:space="preserve"> years from the age of 4. It is correct that that is guidance rather than a definitive determination of the case but it was open to the </w:t>
      </w:r>
      <w:r w:rsidR="009D22D2" w:rsidRPr="00447A8E">
        <w:rPr>
          <w:rFonts w:ascii="Book Antiqua" w:hAnsi="Book Antiqua" w:cs="Arial"/>
        </w:rPr>
        <w:t>Judge</w:t>
      </w:r>
      <w:r w:rsidR="00C41AED" w:rsidRPr="00447A8E">
        <w:rPr>
          <w:rFonts w:ascii="Book Antiqua" w:hAnsi="Book Antiqua" w:cs="Arial"/>
        </w:rPr>
        <w:t xml:space="preserve"> to take that factor into account</w:t>
      </w:r>
      <w:r w:rsidR="004401F7">
        <w:rPr>
          <w:rFonts w:ascii="Book Antiqua" w:hAnsi="Book Antiqua" w:cs="Arial"/>
        </w:rPr>
        <w:t>, giving it such weight as she saw fit,</w:t>
      </w:r>
      <w:r w:rsidR="00C41AED" w:rsidRPr="00447A8E">
        <w:rPr>
          <w:rFonts w:ascii="Book Antiqua" w:hAnsi="Book Antiqua" w:cs="Arial"/>
        </w:rPr>
        <w:t xml:space="preserve"> when deciding whether or not it was reasonable to expect </w:t>
      </w:r>
      <w:proofErr w:type="spellStart"/>
      <w:r w:rsidR="006D4990">
        <w:rPr>
          <w:rFonts w:ascii="Book Antiqua" w:hAnsi="Book Antiqua" w:cs="Arial"/>
        </w:rPr>
        <w:t>M</w:t>
      </w:r>
      <w:proofErr w:type="spellEnd"/>
      <w:r w:rsidR="00C41AED" w:rsidRPr="00447A8E">
        <w:rPr>
          <w:rFonts w:ascii="Book Antiqua" w:hAnsi="Book Antiqua" w:cs="Arial"/>
        </w:rPr>
        <w:t xml:space="preserve"> to leave the United Kingdom. </w:t>
      </w:r>
    </w:p>
    <w:p w:rsidR="006D4990" w:rsidRDefault="006D4990" w:rsidP="006D4990">
      <w:pPr>
        <w:pStyle w:val="ListParagraph"/>
        <w:rPr>
          <w:rFonts w:ascii="Book Antiqua" w:hAnsi="Book Antiqua" w:cs="Arial"/>
        </w:rPr>
      </w:pPr>
    </w:p>
    <w:p w:rsidR="006351F1" w:rsidRDefault="00C41AED"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The </w:t>
      </w:r>
      <w:r w:rsidR="009D22D2" w:rsidRPr="00447A8E">
        <w:rPr>
          <w:rFonts w:ascii="Book Antiqua" w:hAnsi="Book Antiqua" w:cs="Arial"/>
        </w:rPr>
        <w:t>Judge</w:t>
      </w:r>
      <w:r w:rsidRPr="00447A8E">
        <w:rPr>
          <w:rFonts w:ascii="Book Antiqua" w:hAnsi="Book Antiqua" w:cs="Arial"/>
        </w:rPr>
        <w:t xml:space="preserve"> was aware that she had to tackle M’s best interests </w:t>
      </w:r>
      <w:r w:rsidR="006D4990">
        <w:rPr>
          <w:rFonts w:ascii="Book Antiqua" w:hAnsi="Book Antiqua" w:cs="Arial"/>
        </w:rPr>
        <w:t>first</w:t>
      </w:r>
      <w:r w:rsidRPr="00447A8E">
        <w:rPr>
          <w:rFonts w:ascii="Book Antiqua" w:hAnsi="Book Antiqua" w:cs="Arial"/>
        </w:rPr>
        <w:t xml:space="preserve"> as a discrete issue before applying that assessment to the proportionality exercise. The </w:t>
      </w:r>
      <w:r w:rsidR="009D22D2" w:rsidRPr="00447A8E">
        <w:rPr>
          <w:rFonts w:ascii="Book Antiqua" w:hAnsi="Book Antiqua" w:cs="Arial"/>
        </w:rPr>
        <w:t>Judge</w:t>
      </w:r>
      <w:r w:rsidRPr="00447A8E">
        <w:rPr>
          <w:rFonts w:ascii="Book Antiqua" w:hAnsi="Book Antiqua" w:cs="Arial"/>
        </w:rPr>
        <w:t xml:space="preserve"> was </w:t>
      </w:r>
      <w:r w:rsidR="00E6799F">
        <w:rPr>
          <w:rFonts w:ascii="Book Antiqua" w:hAnsi="Book Antiqua" w:cs="Arial"/>
        </w:rPr>
        <w:t xml:space="preserve">also </w:t>
      </w:r>
      <w:r w:rsidRPr="00447A8E">
        <w:rPr>
          <w:rFonts w:ascii="Book Antiqua" w:hAnsi="Book Antiqua" w:cs="Arial"/>
        </w:rPr>
        <w:t>aware of the evidence given in relation to M’s education and appreciated there would be difficulties and even some hardship</w:t>
      </w:r>
      <w:r w:rsidR="006D4990">
        <w:rPr>
          <w:rFonts w:ascii="Book Antiqua" w:hAnsi="Book Antiqua" w:cs="Arial"/>
        </w:rPr>
        <w:t xml:space="preserve"> in relocation</w:t>
      </w:r>
      <w:r w:rsidR="006351F1">
        <w:rPr>
          <w:rFonts w:ascii="Book Antiqua" w:hAnsi="Book Antiqua" w:cs="Arial"/>
        </w:rPr>
        <w:t>,</w:t>
      </w:r>
      <w:r w:rsidRPr="00447A8E">
        <w:rPr>
          <w:rFonts w:ascii="Book Antiqua" w:hAnsi="Book Antiqua" w:cs="Arial"/>
        </w:rPr>
        <w:t xml:space="preserve"> but she pointed out at </w:t>
      </w:r>
      <w:r w:rsidR="006D4990">
        <w:rPr>
          <w:rFonts w:ascii="Book Antiqua" w:hAnsi="Book Antiqua" w:cs="Arial"/>
        </w:rPr>
        <w:t>[</w:t>
      </w:r>
      <w:r w:rsidRPr="00447A8E">
        <w:rPr>
          <w:rFonts w:ascii="Book Antiqua" w:hAnsi="Book Antiqua" w:cs="Arial"/>
        </w:rPr>
        <w:t>91</w:t>
      </w:r>
      <w:r w:rsidR="006D4990">
        <w:rPr>
          <w:rFonts w:ascii="Book Antiqua" w:hAnsi="Book Antiqua" w:cs="Arial"/>
        </w:rPr>
        <w:t>]</w:t>
      </w:r>
      <w:r w:rsidRPr="00447A8E">
        <w:rPr>
          <w:rFonts w:ascii="Book Antiqua" w:hAnsi="Book Antiqua" w:cs="Arial"/>
        </w:rPr>
        <w:t xml:space="preserve"> there was no evidence of matters beyond choice or inconvenience. The evidence submitted to her highlighted a bright</w:t>
      </w:r>
      <w:r w:rsidR="004401F7">
        <w:rPr>
          <w:rFonts w:ascii="Book Antiqua" w:hAnsi="Book Antiqua" w:cs="Arial"/>
        </w:rPr>
        <w:t>,</w:t>
      </w:r>
      <w:r w:rsidRPr="00447A8E">
        <w:rPr>
          <w:rFonts w:ascii="Book Antiqua" w:hAnsi="Book Antiqua" w:cs="Arial"/>
        </w:rPr>
        <w:t xml:space="preserve"> healthy </w:t>
      </w:r>
      <w:r w:rsidR="006351F1" w:rsidRPr="00447A8E">
        <w:rPr>
          <w:rFonts w:ascii="Book Antiqua" w:hAnsi="Book Antiqua" w:cs="Arial"/>
        </w:rPr>
        <w:t>7-year-old</w:t>
      </w:r>
      <w:r w:rsidRPr="00447A8E">
        <w:rPr>
          <w:rFonts w:ascii="Book Antiqua" w:hAnsi="Book Antiqua" w:cs="Arial"/>
        </w:rPr>
        <w:t xml:space="preserve"> boy who would be able to adapt to </w:t>
      </w:r>
      <w:r w:rsidR="006351F1">
        <w:rPr>
          <w:rFonts w:ascii="Book Antiqua" w:hAnsi="Book Antiqua" w:cs="Arial"/>
        </w:rPr>
        <w:t xml:space="preserve">life in </w:t>
      </w:r>
      <w:r w:rsidRPr="00447A8E">
        <w:rPr>
          <w:rFonts w:ascii="Book Antiqua" w:hAnsi="Book Antiqua" w:cs="Arial"/>
        </w:rPr>
        <w:t xml:space="preserve">Bangladesh. </w:t>
      </w:r>
      <w:r w:rsidR="006351F1">
        <w:rPr>
          <w:rFonts w:ascii="Book Antiqua" w:hAnsi="Book Antiqua" w:cs="Arial"/>
        </w:rPr>
        <w:t>M could speak some Bengali</w:t>
      </w:r>
      <w:r w:rsidRPr="00447A8E">
        <w:rPr>
          <w:rFonts w:ascii="Book Antiqua" w:hAnsi="Book Antiqua" w:cs="Arial"/>
        </w:rPr>
        <w:t xml:space="preserve">, see </w:t>
      </w:r>
      <w:r w:rsidR="006351F1">
        <w:rPr>
          <w:rFonts w:ascii="Book Antiqua" w:hAnsi="Book Antiqua" w:cs="Arial"/>
        </w:rPr>
        <w:t>[</w:t>
      </w:r>
      <w:r w:rsidRPr="00447A8E">
        <w:rPr>
          <w:rFonts w:ascii="Book Antiqua" w:hAnsi="Book Antiqua" w:cs="Arial"/>
        </w:rPr>
        <w:t>51</w:t>
      </w:r>
      <w:r w:rsidR="006351F1">
        <w:rPr>
          <w:rFonts w:ascii="Book Antiqua" w:hAnsi="Book Antiqua" w:cs="Arial"/>
        </w:rPr>
        <w:t>]</w:t>
      </w:r>
      <w:r w:rsidRPr="00447A8E">
        <w:rPr>
          <w:rFonts w:ascii="Book Antiqua" w:hAnsi="Book Antiqua" w:cs="Arial"/>
        </w:rPr>
        <w:t xml:space="preserve"> of the determination. The </w:t>
      </w:r>
      <w:r w:rsidR="009D22D2" w:rsidRPr="00447A8E">
        <w:rPr>
          <w:rFonts w:ascii="Book Antiqua" w:hAnsi="Book Antiqua" w:cs="Arial"/>
        </w:rPr>
        <w:t>Appellant</w:t>
      </w:r>
      <w:r w:rsidRPr="00447A8E">
        <w:rPr>
          <w:rFonts w:ascii="Book Antiqua" w:hAnsi="Book Antiqua" w:cs="Arial"/>
        </w:rPr>
        <w:t xml:space="preserve"> and he</w:t>
      </w:r>
      <w:r w:rsidR="006351F1">
        <w:rPr>
          <w:rFonts w:ascii="Book Antiqua" w:hAnsi="Book Antiqua" w:cs="Arial"/>
        </w:rPr>
        <w:t>r husband spoke to M in Bengali</w:t>
      </w:r>
      <w:r w:rsidRPr="00447A8E">
        <w:rPr>
          <w:rFonts w:ascii="Book Antiqua" w:hAnsi="Book Antiqua" w:cs="Arial"/>
        </w:rPr>
        <w:t xml:space="preserve"> but he replied in English. Given that evidence it was hardly surprising that the </w:t>
      </w:r>
      <w:r w:rsidR="009D22D2" w:rsidRPr="00447A8E">
        <w:rPr>
          <w:rFonts w:ascii="Book Antiqua" w:hAnsi="Book Antiqua" w:cs="Arial"/>
        </w:rPr>
        <w:t>Judge</w:t>
      </w:r>
      <w:r w:rsidRPr="00447A8E">
        <w:rPr>
          <w:rFonts w:ascii="Book Antiqua" w:hAnsi="Book Antiqua" w:cs="Arial"/>
        </w:rPr>
        <w:t xml:space="preserve"> would come to the view that M would be able to a</w:t>
      </w:r>
      <w:r w:rsidR="006351F1">
        <w:rPr>
          <w:rFonts w:ascii="Book Antiqua" w:hAnsi="Book Antiqua" w:cs="Arial"/>
        </w:rPr>
        <w:t>dapt to a country where Bengali</w:t>
      </w:r>
      <w:r w:rsidRPr="00447A8E">
        <w:rPr>
          <w:rFonts w:ascii="Book Antiqua" w:hAnsi="Book Antiqua" w:cs="Arial"/>
        </w:rPr>
        <w:t xml:space="preserve"> was the principal language spoken. M’s best interests would be served by remaining with his parents wherever they went. </w:t>
      </w:r>
    </w:p>
    <w:p w:rsidR="006351F1" w:rsidRDefault="006351F1" w:rsidP="006351F1">
      <w:pPr>
        <w:pStyle w:val="ListParagraph"/>
        <w:rPr>
          <w:rFonts w:ascii="Book Antiqua" w:hAnsi="Book Antiqua" w:cs="Arial"/>
        </w:rPr>
      </w:pPr>
    </w:p>
    <w:p w:rsidR="006351F1" w:rsidRDefault="009D22D2"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Judge</w:t>
      </w:r>
      <w:r w:rsidR="00C41AED" w:rsidRPr="00447A8E">
        <w:rPr>
          <w:rFonts w:ascii="Book Antiqua" w:hAnsi="Book Antiqua" w:cs="Arial"/>
        </w:rPr>
        <w:t xml:space="preserve"> Buchanan in his grant of permission stated he was unclear about the scope of the jurisdiction exercised when dismissing the appeal under the </w:t>
      </w:r>
      <w:r w:rsidRPr="00447A8E">
        <w:rPr>
          <w:rFonts w:ascii="Book Antiqua" w:hAnsi="Book Antiqua" w:cs="Arial"/>
        </w:rPr>
        <w:t xml:space="preserve">Immigration </w:t>
      </w:r>
      <w:r w:rsidR="00174D3A" w:rsidRPr="00447A8E">
        <w:rPr>
          <w:rFonts w:ascii="Book Antiqua" w:hAnsi="Book Antiqua" w:cs="Arial"/>
        </w:rPr>
        <w:t>Rules</w:t>
      </w:r>
      <w:r w:rsidR="00C41AED" w:rsidRPr="00447A8E">
        <w:rPr>
          <w:rFonts w:ascii="Book Antiqua" w:hAnsi="Book Antiqua" w:cs="Arial"/>
        </w:rPr>
        <w:t xml:space="preserve">. </w:t>
      </w:r>
      <w:r w:rsidR="006351F1">
        <w:rPr>
          <w:rFonts w:ascii="Book Antiqua" w:hAnsi="Book Antiqua" w:cs="Arial"/>
        </w:rPr>
        <w:t>I disagree that the determination is unclear either in relation to M or the Appellant. Dealing first</w:t>
      </w:r>
      <w:r w:rsidR="00C41AED" w:rsidRPr="00447A8E">
        <w:rPr>
          <w:rFonts w:ascii="Book Antiqua" w:hAnsi="Book Antiqua" w:cs="Arial"/>
        </w:rPr>
        <w:t xml:space="preserve"> with </w:t>
      </w:r>
      <w:r w:rsidR="006351F1">
        <w:rPr>
          <w:rFonts w:ascii="Book Antiqua" w:hAnsi="Book Antiqua" w:cs="Arial"/>
        </w:rPr>
        <w:t xml:space="preserve">M, </w:t>
      </w:r>
      <w:r w:rsidR="00C41AED" w:rsidRPr="00447A8E">
        <w:rPr>
          <w:rFonts w:ascii="Book Antiqua" w:hAnsi="Book Antiqua" w:cs="Arial"/>
        </w:rPr>
        <w:t xml:space="preserve">the eligibility requirements in section E-LTRPT </w:t>
      </w:r>
      <w:r w:rsidR="006351F1">
        <w:rPr>
          <w:rFonts w:ascii="Book Antiqua" w:hAnsi="Book Antiqua" w:cs="Arial"/>
        </w:rPr>
        <w:t xml:space="preserve">of </w:t>
      </w:r>
      <w:r w:rsidR="006351F1" w:rsidRPr="00447A8E">
        <w:rPr>
          <w:rFonts w:ascii="Book Antiqua" w:hAnsi="Book Antiqua" w:cs="Arial"/>
        </w:rPr>
        <w:t xml:space="preserve">Appendix FM </w:t>
      </w:r>
      <w:r w:rsidR="00C41AED" w:rsidRPr="00447A8E">
        <w:rPr>
          <w:rFonts w:ascii="Book Antiqua" w:hAnsi="Book Antiqua" w:cs="Arial"/>
        </w:rPr>
        <w:t xml:space="preserve">and section 117B (6) of the 2002 </w:t>
      </w:r>
      <w:r w:rsidR="006351F1">
        <w:rPr>
          <w:rFonts w:ascii="Book Antiqua" w:hAnsi="Book Antiqua" w:cs="Arial"/>
        </w:rPr>
        <w:t>Act both set</w:t>
      </w:r>
      <w:r w:rsidR="00C41AED" w:rsidRPr="00447A8E">
        <w:rPr>
          <w:rFonts w:ascii="Book Antiqua" w:hAnsi="Book Antiqua" w:cs="Arial"/>
        </w:rPr>
        <w:t xml:space="preserve"> out the same test. In the case of the eligibility requirements the child should have lived in </w:t>
      </w:r>
      <w:r w:rsidR="006351F1">
        <w:rPr>
          <w:rFonts w:ascii="Book Antiqua" w:hAnsi="Book Antiqua" w:cs="Arial"/>
        </w:rPr>
        <w:t xml:space="preserve">the </w:t>
      </w:r>
      <w:r w:rsidR="00C41AED" w:rsidRPr="00447A8E">
        <w:rPr>
          <w:rFonts w:ascii="Book Antiqua" w:hAnsi="Book Antiqua" w:cs="Arial"/>
        </w:rPr>
        <w:t>United Kingdom continuously for at least 7 years and paragraph EX .1 should apply that is that it would not be reasonable to expect the child to leave the United Kingdom. Subparagraph (6) of section 117B provides that the public interest does not require a person’s removal where</w:t>
      </w:r>
      <w:r w:rsidR="001D1EBA" w:rsidRPr="00447A8E">
        <w:rPr>
          <w:rFonts w:ascii="Book Antiqua" w:hAnsi="Book Antiqua" w:cs="Arial"/>
        </w:rPr>
        <w:t xml:space="preserve"> that person has a genuine parental relationship with a qualifying child (as was the case here) but</w:t>
      </w:r>
      <w:r w:rsidR="00C41AED" w:rsidRPr="00447A8E">
        <w:rPr>
          <w:rFonts w:ascii="Book Antiqua" w:hAnsi="Book Antiqua" w:cs="Arial"/>
        </w:rPr>
        <w:t xml:space="preserve"> it would not be reasonable to expect the child to leave the United Kingdom. </w:t>
      </w:r>
    </w:p>
    <w:p w:rsidR="006351F1" w:rsidRDefault="006351F1" w:rsidP="006351F1">
      <w:pPr>
        <w:pStyle w:val="ListParagraph"/>
        <w:rPr>
          <w:rFonts w:ascii="Book Antiqua" w:hAnsi="Book Antiqua" w:cs="Arial"/>
        </w:rPr>
      </w:pPr>
    </w:p>
    <w:p w:rsidR="006351F1" w:rsidRDefault="001D1EBA"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The test being the same, the fact that the </w:t>
      </w:r>
      <w:r w:rsidR="009D22D2" w:rsidRPr="00447A8E">
        <w:rPr>
          <w:rFonts w:ascii="Book Antiqua" w:hAnsi="Book Antiqua" w:cs="Arial"/>
        </w:rPr>
        <w:t>Judge</w:t>
      </w:r>
      <w:r w:rsidRPr="00447A8E">
        <w:rPr>
          <w:rFonts w:ascii="Book Antiqua" w:hAnsi="Book Antiqua" w:cs="Arial"/>
        </w:rPr>
        <w:t xml:space="preserve"> dismissed the appeal because she found it was reasonable to expect </w:t>
      </w:r>
      <w:proofErr w:type="spellStart"/>
      <w:r w:rsidRPr="00447A8E">
        <w:rPr>
          <w:rFonts w:ascii="Book Antiqua" w:hAnsi="Book Antiqua" w:cs="Arial"/>
        </w:rPr>
        <w:t>M</w:t>
      </w:r>
      <w:proofErr w:type="spellEnd"/>
      <w:r w:rsidRPr="00447A8E">
        <w:rPr>
          <w:rFonts w:ascii="Book Antiqua" w:hAnsi="Book Antiqua" w:cs="Arial"/>
        </w:rPr>
        <w:t xml:space="preserve"> to </w:t>
      </w:r>
      <w:r w:rsidR="006351F1">
        <w:rPr>
          <w:rFonts w:ascii="Book Antiqua" w:hAnsi="Book Antiqua" w:cs="Arial"/>
        </w:rPr>
        <w:t>go</w:t>
      </w:r>
      <w:r w:rsidRPr="00447A8E">
        <w:rPr>
          <w:rFonts w:ascii="Book Antiqua" w:hAnsi="Book Antiqua" w:cs="Arial"/>
        </w:rPr>
        <w:t xml:space="preserve"> with his parents to Bangladesh </w:t>
      </w:r>
      <w:r w:rsidR="006351F1">
        <w:rPr>
          <w:rFonts w:ascii="Book Antiqua" w:hAnsi="Book Antiqua" w:cs="Arial"/>
        </w:rPr>
        <w:t>for the cogent reasons she gave meant that</w:t>
      </w:r>
      <w:r w:rsidRPr="00447A8E">
        <w:rPr>
          <w:rFonts w:ascii="Book Antiqua" w:hAnsi="Book Antiqua" w:cs="Arial"/>
        </w:rPr>
        <w:t xml:space="preserve"> the </w:t>
      </w:r>
      <w:r w:rsidR="009D22D2" w:rsidRPr="00447A8E">
        <w:rPr>
          <w:rFonts w:ascii="Book Antiqua" w:hAnsi="Book Antiqua" w:cs="Arial"/>
        </w:rPr>
        <w:t>Judge</w:t>
      </w:r>
      <w:r w:rsidRPr="00447A8E">
        <w:rPr>
          <w:rFonts w:ascii="Book Antiqua" w:hAnsi="Book Antiqua" w:cs="Arial"/>
        </w:rPr>
        <w:t xml:space="preserve"> was quite entitled to dismiss the appeal under both the </w:t>
      </w:r>
      <w:r w:rsidR="00174D3A" w:rsidRPr="00447A8E">
        <w:rPr>
          <w:rFonts w:ascii="Book Antiqua" w:hAnsi="Book Antiqua" w:cs="Arial"/>
        </w:rPr>
        <w:t>Rules</w:t>
      </w:r>
      <w:r w:rsidRPr="00447A8E">
        <w:rPr>
          <w:rFonts w:ascii="Book Antiqua" w:hAnsi="Book Antiqua" w:cs="Arial"/>
        </w:rPr>
        <w:t xml:space="preserve"> and outside the </w:t>
      </w:r>
      <w:r w:rsidR="00174D3A" w:rsidRPr="00447A8E">
        <w:rPr>
          <w:rFonts w:ascii="Book Antiqua" w:hAnsi="Book Antiqua" w:cs="Arial"/>
        </w:rPr>
        <w:t>Rules</w:t>
      </w:r>
      <w:r w:rsidR="006351F1">
        <w:rPr>
          <w:rFonts w:ascii="Book Antiqua" w:hAnsi="Book Antiqua" w:cs="Arial"/>
        </w:rPr>
        <w:t>. In the latter case</w:t>
      </w:r>
      <w:r w:rsidRPr="00447A8E">
        <w:rPr>
          <w:rFonts w:ascii="Book Antiqua" w:hAnsi="Book Antiqua" w:cs="Arial"/>
        </w:rPr>
        <w:t xml:space="preserve"> under the</w:t>
      </w:r>
      <w:r w:rsidR="006351F1">
        <w:rPr>
          <w:rFonts w:ascii="Book Antiqua" w:hAnsi="Book Antiqua" w:cs="Arial"/>
        </w:rPr>
        <w:t xml:space="preserve"> existing</w:t>
      </w:r>
      <w:r w:rsidRPr="00447A8E">
        <w:rPr>
          <w:rFonts w:ascii="Book Antiqua" w:hAnsi="Book Antiqua" w:cs="Arial"/>
        </w:rPr>
        <w:t xml:space="preserve"> </w:t>
      </w:r>
      <w:r w:rsidR="009D22D2" w:rsidRPr="00447A8E">
        <w:rPr>
          <w:rFonts w:ascii="Book Antiqua" w:hAnsi="Book Antiqua" w:cs="Arial"/>
        </w:rPr>
        <w:t>Article</w:t>
      </w:r>
      <w:r w:rsidRPr="00447A8E">
        <w:rPr>
          <w:rFonts w:ascii="Book Antiqua" w:hAnsi="Book Antiqua" w:cs="Arial"/>
        </w:rPr>
        <w:t xml:space="preserve"> 8 </w:t>
      </w:r>
      <w:r w:rsidRPr="00447A8E">
        <w:rPr>
          <w:rFonts w:ascii="Book Antiqua" w:hAnsi="Book Antiqua" w:cs="Arial"/>
        </w:rPr>
        <w:lastRenderedPageBreak/>
        <w:t>jurisprudence</w:t>
      </w:r>
      <w:r w:rsidR="006351F1">
        <w:rPr>
          <w:rFonts w:ascii="Book Antiqua" w:hAnsi="Book Antiqua" w:cs="Arial"/>
        </w:rPr>
        <w:t>, which the Judge had correctly summarised</w:t>
      </w:r>
      <w:r w:rsidRPr="00447A8E">
        <w:rPr>
          <w:rFonts w:ascii="Book Antiqua" w:hAnsi="Book Antiqua" w:cs="Arial"/>
        </w:rPr>
        <w:t xml:space="preserve"> but taking the section 117B factor</w:t>
      </w:r>
      <w:r w:rsidR="006351F1">
        <w:rPr>
          <w:rFonts w:ascii="Book Antiqua" w:hAnsi="Book Antiqua" w:cs="Arial"/>
        </w:rPr>
        <w:t>s</w:t>
      </w:r>
      <w:r w:rsidRPr="00447A8E">
        <w:rPr>
          <w:rFonts w:ascii="Book Antiqua" w:hAnsi="Book Antiqua" w:cs="Arial"/>
        </w:rPr>
        <w:t xml:space="preserve"> into account</w:t>
      </w:r>
      <w:r w:rsidR="004401F7">
        <w:rPr>
          <w:rFonts w:ascii="Book Antiqua" w:hAnsi="Book Antiqua" w:cs="Arial"/>
        </w:rPr>
        <w:t xml:space="preserve"> as she was bound to do</w:t>
      </w:r>
      <w:r w:rsidRPr="00447A8E">
        <w:rPr>
          <w:rFonts w:ascii="Book Antiqua" w:hAnsi="Book Antiqua" w:cs="Arial"/>
        </w:rPr>
        <w:t xml:space="preserve">. </w:t>
      </w:r>
    </w:p>
    <w:p w:rsidR="006351F1" w:rsidRDefault="006351F1" w:rsidP="006351F1">
      <w:pPr>
        <w:pStyle w:val="ListParagraph"/>
        <w:rPr>
          <w:rFonts w:ascii="Book Antiqua" w:hAnsi="Book Antiqua" w:cs="Arial"/>
        </w:rPr>
      </w:pPr>
    </w:p>
    <w:p w:rsidR="006351F1" w:rsidRDefault="00C41AED"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The argument that the </w:t>
      </w:r>
      <w:r w:rsidR="009D22D2" w:rsidRPr="00447A8E">
        <w:rPr>
          <w:rFonts w:ascii="Book Antiqua" w:hAnsi="Book Antiqua" w:cs="Arial"/>
        </w:rPr>
        <w:t>Judge</w:t>
      </w:r>
      <w:r w:rsidRPr="00447A8E">
        <w:rPr>
          <w:rFonts w:ascii="Book Antiqua" w:hAnsi="Book Antiqua" w:cs="Arial"/>
        </w:rPr>
        <w:t xml:space="preserve"> did not deal with paragraph 276 ADE in </w:t>
      </w:r>
      <w:r w:rsidR="001D1EBA" w:rsidRPr="00447A8E">
        <w:rPr>
          <w:rFonts w:ascii="Book Antiqua" w:hAnsi="Book Antiqua" w:cs="Arial"/>
        </w:rPr>
        <w:t xml:space="preserve">relation to the claim by M </w:t>
      </w:r>
      <w:r w:rsidR="00E6799F">
        <w:rPr>
          <w:rFonts w:ascii="Book Antiqua" w:hAnsi="Book Antiqua" w:cs="Arial"/>
        </w:rPr>
        <w:t xml:space="preserve">or the Appellant </w:t>
      </w:r>
      <w:r w:rsidR="001D1EBA" w:rsidRPr="00447A8E">
        <w:rPr>
          <w:rFonts w:ascii="Book Antiqua" w:hAnsi="Book Antiqua" w:cs="Arial"/>
        </w:rPr>
        <w:t xml:space="preserve">to a private life </w:t>
      </w:r>
      <w:r w:rsidRPr="00447A8E">
        <w:rPr>
          <w:rFonts w:ascii="Book Antiqua" w:hAnsi="Book Antiqua" w:cs="Arial"/>
        </w:rPr>
        <w:t>is something of a red herring.</w:t>
      </w:r>
      <w:r w:rsidR="001D1EBA" w:rsidRPr="00447A8E">
        <w:rPr>
          <w:rFonts w:ascii="Book Antiqua" w:hAnsi="Book Antiqua" w:cs="Arial"/>
        </w:rPr>
        <w:t xml:space="preserve"> The test under </w:t>
      </w:r>
      <w:r w:rsidR="006351F1">
        <w:rPr>
          <w:rFonts w:ascii="Book Antiqua" w:hAnsi="Book Antiqua" w:cs="Arial"/>
        </w:rPr>
        <w:t xml:space="preserve">sub-paragraph </w:t>
      </w:r>
      <w:r w:rsidR="001D1EBA" w:rsidRPr="00447A8E">
        <w:rPr>
          <w:rFonts w:ascii="Book Antiqua" w:hAnsi="Book Antiqua" w:cs="Arial"/>
        </w:rPr>
        <w:t xml:space="preserve">(iv) </w:t>
      </w:r>
      <w:r w:rsidR="006351F1">
        <w:rPr>
          <w:rFonts w:ascii="Book Antiqua" w:hAnsi="Book Antiqua" w:cs="Arial"/>
        </w:rPr>
        <w:t xml:space="preserve">of 276ADE </w:t>
      </w:r>
      <w:r w:rsidR="00E6799F">
        <w:rPr>
          <w:rFonts w:ascii="Book Antiqua" w:hAnsi="Book Antiqua" w:cs="Arial"/>
        </w:rPr>
        <w:t>is that a</w:t>
      </w:r>
      <w:r w:rsidR="00B8040F">
        <w:rPr>
          <w:rFonts w:ascii="Book Antiqua" w:hAnsi="Book Antiqua" w:cs="Arial"/>
        </w:rPr>
        <w:t xml:space="preserve"> minor</w:t>
      </w:r>
      <w:r w:rsidR="001D1EBA" w:rsidRPr="00447A8E">
        <w:rPr>
          <w:rFonts w:ascii="Book Antiqua" w:hAnsi="Book Antiqua" w:cs="Arial"/>
        </w:rPr>
        <w:t xml:space="preserve"> applicant must have lived continuously in United Kingdom for at least 7 y</w:t>
      </w:r>
      <w:r w:rsidR="006351F1">
        <w:rPr>
          <w:rFonts w:ascii="Book Antiqua" w:hAnsi="Book Antiqua" w:cs="Arial"/>
        </w:rPr>
        <w:t xml:space="preserve">ears and it would not be </w:t>
      </w:r>
      <w:r w:rsidR="001D1EBA" w:rsidRPr="00447A8E">
        <w:rPr>
          <w:rFonts w:ascii="Book Antiqua" w:hAnsi="Book Antiqua" w:cs="Arial"/>
        </w:rPr>
        <w:t>reasonable to expect the</w:t>
      </w:r>
      <w:r w:rsidR="00B8040F">
        <w:rPr>
          <w:rFonts w:ascii="Book Antiqua" w:hAnsi="Book Antiqua" w:cs="Arial"/>
        </w:rPr>
        <w:t xml:space="preserve"> minor</w:t>
      </w:r>
      <w:r w:rsidR="001D1EBA" w:rsidRPr="00447A8E">
        <w:rPr>
          <w:rFonts w:ascii="Book Antiqua" w:hAnsi="Book Antiqua" w:cs="Arial"/>
        </w:rPr>
        <w:t xml:space="preserve"> to leave the United Kingdom. </w:t>
      </w:r>
      <w:r w:rsidR="006351F1">
        <w:rPr>
          <w:rFonts w:ascii="Book Antiqua" w:hAnsi="Book Antiqua" w:cs="Arial"/>
        </w:rPr>
        <w:t>In effect,</w:t>
      </w:r>
      <w:r w:rsidR="001D1EBA" w:rsidRPr="00447A8E">
        <w:rPr>
          <w:rFonts w:ascii="Book Antiqua" w:hAnsi="Book Antiqua" w:cs="Arial"/>
        </w:rPr>
        <w:t xml:space="preserve"> the test of whether it is reasonable to expect </w:t>
      </w:r>
      <w:proofErr w:type="spellStart"/>
      <w:r w:rsidR="006351F1">
        <w:rPr>
          <w:rFonts w:ascii="Book Antiqua" w:hAnsi="Book Antiqua" w:cs="Arial"/>
        </w:rPr>
        <w:t>M</w:t>
      </w:r>
      <w:proofErr w:type="spellEnd"/>
      <w:r w:rsidR="001D1EBA" w:rsidRPr="00447A8E">
        <w:rPr>
          <w:rFonts w:ascii="Book Antiqua" w:hAnsi="Book Antiqua" w:cs="Arial"/>
        </w:rPr>
        <w:t xml:space="preserve"> to leave the United Kingdom </w:t>
      </w:r>
      <w:r w:rsidR="004401F7">
        <w:rPr>
          <w:rFonts w:ascii="Book Antiqua" w:hAnsi="Book Antiqua" w:cs="Arial"/>
        </w:rPr>
        <w:t>appears in three</w:t>
      </w:r>
      <w:r w:rsidR="001D1EBA" w:rsidRPr="00447A8E">
        <w:rPr>
          <w:rFonts w:ascii="Book Antiqua" w:hAnsi="Book Antiqua" w:cs="Arial"/>
        </w:rPr>
        <w:t xml:space="preserve"> sepa</w:t>
      </w:r>
      <w:r w:rsidR="006351F1">
        <w:rPr>
          <w:rFonts w:ascii="Book Antiqua" w:hAnsi="Book Antiqua" w:cs="Arial"/>
        </w:rPr>
        <w:t xml:space="preserve">rate places, twice in the Rules and once in the statute, </w:t>
      </w:r>
      <w:r w:rsidR="001D1EBA" w:rsidRPr="00447A8E">
        <w:rPr>
          <w:rFonts w:ascii="Book Antiqua" w:hAnsi="Book Antiqua" w:cs="Arial"/>
        </w:rPr>
        <w:t xml:space="preserve">but is only </w:t>
      </w:r>
      <w:r w:rsidR="006351F1">
        <w:rPr>
          <w:rFonts w:ascii="Book Antiqua" w:hAnsi="Book Antiqua" w:cs="Arial"/>
        </w:rPr>
        <w:t xml:space="preserve">ever </w:t>
      </w:r>
      <w:r w:rsidR="001D1EBA" w:rsidRPr="00447A8E">
        <w:rPr>
          <w:rFonts w:ascii="Book Antiqua" w:hAnsi="Book Antiqua" w:cs="Arial"/>
        </w:rPr>
        <w:t xml:space="preserve">one test. </w:t>
      </w:r>
    </w:p>
    <w:p w:rsidR="006351F1" w:rsidRDefault="006351F1" w:rsidP="006351F1">
      <w:pPr>
        <w:pStyle w:val="ListParagraph"/>
        <w:rPr>
          <w:rFonts w:ascii="Book Antiqua" w:hAnsi="Book Antiqua" w:cs="Arial"/>
        </w:rPr>
      </w:pPr>
    </w:p>
    <w:p w:rsidR="00BD7BC3" w:rsidRDefault="0019090E" w:rsidP="00447A8E">
      <w:pPr>
        <w:numPr>
          <w:ilvl w:val="0"/>
          <w:numId w:val="5"/>
        </w:numPr>
        <w:tabs>
          <w:tab w:val="left" w:pos="567"/>
        </w:tabs>
        <w:ind w:hanging="720"/>
        <w:jc w:val="both"/>
        <w:rPr>
          <w:rFonts w:ascii="Book Antiqua" w:hAnsi="Book Antiqua" w:cs="Arial"/>
        </w:rPr>
      </w:pPr>
      <w:r>
        <w:rPr>
          <w:rFonts w:ascii="Book Antiqua" w:hAnsi="Book Antiqua" w:cs="Arial"/>
        </w:rPr>
        <w:t xml:space="preserve">After referring </w:t>
      </w:r>
      <w:r w:rsidRPr="00447A8E">
        <w:rPr>
          <w:rFonts w:ascii="Book Antiqua" w:hAnsi="Book Antiqua" w:cs="Arial"/>
        </w:rPr>
        <w:t xml:space="preserve">at </w:t>
      </w:r>
      <w:r>
        <w:rPr>
          <w:rFonts w:ascii="Book Antiqua" w:hAnsi="Book Antiqua" w:cs="Arial"/>
        </w:rPr>
        <w:t>[</w:t>
      </w:r>
      <w:r w:rsidRPr="00447A8E">
        <w:rPr>
          <w:rFonts w:ascii="Book Antiqua" w:hAnsi="Book Antiqua" w:cs="Arial"/>
        </w:rPr>
        <w:t>80</w:t>
      </w:r>
      <w:r>
        <w:rPr>
          <w:rFonts w:ascii="Book Antiqua" w:hAnsi="Book Antiqua" w:cs="Arial"/>
        </w:rPr>
        <w:t>]</w:t>
      </w:r>
      <w:r w:rsidRPr="00447A8E">
        <w:rPr>
          <w:rFonts w:ascii="Book Antiqua" w:hAnsi="Book Antiqua" w:cs="Arial"/>
        </w:rPr>
        <w:t xml:space="preserve"> </w:t>
      </w:r>
      <w:r>
        <w:rPr>
          <w:rFonts w:ascii="Book Antiqua" w:hAnsi="Book Antiqua" w:cs="Arial"/>
        </w:rPr>
        <w:t>to</w:t>
      </w:r>
      <w:r w:rsidR="00BD7BC3">
        <w:rPr>
          <w:rFonts w:ascii="Book Antiqua" w:hAnsi="Book Antiqua" w:cs="Arial"/>
        </w:rPr>
        <w:t>:</w:t>
      </w:r>
      <w:r w:rsidR="00BE56E0" w:rsidRPr="00447A8E">
        <w:rPr>
          <w:rFonts w:ascii="Book Antiqua" w:hAnsi="Book Antiqua" w:cs="Arial"/>
        </w:rPr>
        <w:t xml:space="preserve"> </w:t>
      </w:r>
      <w:r w:rsidR="00BD7BC3">
        <w:rPr>
          <w:rFonts w:ascii="Book Antiqua" w:hAnsi="Book Antiqua" w:cs="Arial"/>
        </w:rPr>
        <w:t>“</w:t>
      </w:r>
      <w:r w:rsidR="00BE56E0" w:rsidRPr="00447A8E">
        <w:rPr>
          <w:rFonts w:ascii="Book Antiqua" w:hAnsi="Book Antiqua" w:cs="Arial"/>
        </w:rPr>
        <w:t>the current posi</w:t>
      </w:r>
      <w:r w:rsidR="006351F1">
        <w:rPr>
          <w:rFonts w:ascii="Book Antiqua" w:hAnsi="Book Antiqua" w:cs="Arial"/>
        </w:rPr>
        <w:t>tion of the law in relation to</w:t>
      </w:r>
      <w:r w:rsidR="00BD7BC3">
        <w:rPr>
          <w:rFonts w:ascii="Book Antiqua" w:hAnsi="Book Antiqua" w:cs="Arial"/>
        </w:rPr>
        <w:t xml:space="preserve"> children who have</w:t>
      </w:r>
      <w:r w:rsidR="00BE56E0" w:rsidRPr="00447A8E">
        <w:rPr>
          <w:rFonts w:ascii="Book Antiqua" w:hAnsi="Book Antiqua" w:cs="Arial"/>
        </w:rPr>
        <w:t xml:space="preserve"> been in United Kingdom for 7 years </w:t>
      </w:r>
      <w:r w:rsidR="00BD7BC3">
        <w:rPr>
          <w:rFonts w:ascii="Book Antiqua" w:hAnsi="Book Antiqua" w:cs="Arial"/>
        </w:rPr>
        <w:t>and</w:t>
      </w:r>
      <w:r w:rsidR="00BE56E0" w:rsidRPr="00447A8E">
        <w:rPr>
          <w:rFonts w:ascii="Book Antiqua" w:hAnsi="Book Antiqua" w:cs="Arial"/>
        </w:rPr>
        <w:t xml:space="preserve"> whether it would be unreasonable for them to leave</w:t>
      </w:r>
      <w:r w:rsidR="00BD7BC3">
        <w:rPr>
          <w:rFonts w:ascii="Book Antiqua" w:hAnsi="Book Antiqua" w:cs="Arial"/>
        </w:rPr>
        <w:t>”</w:t>
      </w:r>
      <w:r>
        <w:rPr>
          <w:rFonts w:ascii="Book Antiqua" w:hAnsi="Book Antiqua" w:cs="Arial"/>
        </w:rPr>
        <w:t xml:space="preserve"> t</w:t>
      </w:r>
      <w:r w:rsidRPr="00447A8E">
        <w:rPr>
          <w:rFonts w:ascii="Book Antiqua" w:hAnsi="Book Antiqua" w:cs="Arial"/>
        </w:rPr>
        <w:t>he Judge</w:t>
      </w:r>
      <w:r>
        <w:rPr>
          <w:rFonts w:ascii="Book Antiqua" w:hAnsi="Book Antiqua" w:cs="Arial"/>
        </w:rPr>
        <w:t xml:space="preserve"> </w:t>
      </w:r>
      <w:r w:rsidR="00BD7BC3">
        <w:rPr>
          <w:rFonts w:ascii="Book Antiqua" w:hAnsi="Book Antiqua" w:cs="Arial"/>
        </w:rPr>
        <w:t>concluded at [86] that it was reasonable. Before reaching that conclusion, she</w:t>
      </w:r>
      <w:r w:rsidR="00BE56E0" w:rsidRPr="00447A8E">
        <w:rPr>
          <w:rFonts w:ascii="Book Antiqua" w:hAnsi="Book Antiqua" w:cs="Arial"/>
        </w:rPr>
        <w:t xml:space="preserve"> set out the </w:t>
      </w:r>
      <w:r w:rsidR="009D22D2" w:rsidRPr="00447A8E">
        <w:rPr>
          <w:rFonts w:ascii="Book Antiqua" w:hAnsi="Book Antiqua" w:cs="Arial"/>
        </w:rPr>
        <w:t>Respondent</w:t>
      </w:r>
      <w:r w:rsidR="00BE56E0" w:rsidRPr="00447A8E">
        <w:rPr>
          <w:rFonts w:ascii="Book Antiqua" w:hAnsi="Book Antiqua" w:cs="Arial"/>
        </w:rPr>
        <w:t xml:space="preserve">’s policy guidance </w:t>
      </w:r>
      <w:r w:rsidR="00BD7BC3">
        <w:rPr>
          <w:rFonts w:ascii="Book Antiqua" w:hAnsi="Book Antiqua" w:cs="Arial"/>
        </w:rPr>
        <w:t xml:space="preserve">and </w:t>
      </w:r>
      <w:r w:rsidR="00BE56E0" w:rsidRPr="00447A8E">
        <w:rPr>
          <w:rFonts w:ascii="Book Antiqua" w:hAnsi="Book Antiqua" w:cs="Arial"/>
        </w:rPr>
        <w:t>Court of Appeal authority</w:t>
      </w:r>
      <w:r w:rsidR="00BD7BC3">
        <w:rPr>
          <w:rFonts w:ascii="Book Antiqua" w:hAnsi="Book Antiqua" w:cs="Arial"/>
        </w:rPr>
        <w:t>.</w:t>
      </w:r>
      <w:r w:rsidR="00BE56E0" w:rsidRPr="00447A8E">
        <w:rPr>
          <w:rFonts w:ascii="Book Antiqua" w:hAnsi="Book Antiqua" w:cs="Arial"/>
        </w:rPr>
        <w:t xml:space="preserve"> </w:t>
      </w:r>
      <w:r w:rsidR="00BD7BC3">
        <w:rPr>
          <w:rFonts w:ascii="Book Antiqua" w:hAnsi="Book Antiqua" w:cs="Arial"/>
        </w:rPr>
        <w:t>I</w:t>
      </w:r>
      <w:r w:rsidR="00BE56E0" w:rsidRPr="00447A8E">
        <w:rPr>
          <w:rFonts w:ascii="Book Antiqua" w:hAnsi="Book Antiqua" w:cs="Arial"/>
        </w:rPr>
        <w:t xml:space="preserve">t was clear that the </w:t>
      </w:r>
      <w:r w:rsidR="009D22D2" w:rsidRPr="00447A8E">
        <w:rPr>
          <w:rFonts w:ascii="Book Antiqua" w:hAnsi="Book Antiqua" w:cs="Arial"/>
        </w:rPr>
        <w:t>Judge</w:t>
      </w:r>
      <w:r w:rsidR="00BE56E0" w:rsidRPr="00447A8E">
        <w:rPr>
          <w:rFonts w:ascii="Book Antiqua" w:hAnsi="Book Antiqua" w:cs="Arial"/>
        </w:rPr>
        <w:t xml:space="preserve"> was dealing with the relevant test since in whatever guise it appeared, EX 1, 276 ADE</w:t>
      </w:r>
      <w:r w:rsidR="00BD7BC3">
        <w:rPr>
          <w:rFonts w:ascii="Book Antiqua" w:hAnsi="Book Antiqua" w:cs="Arial"/>
        </w:rPr>
        <w:t>(1)(iv) or section 117</w:t>
      </w:r>
      <w:proofErr w:type="gramStart"/>
      <w:r w:rsidR="00BD7BC3">
        <w:rPr>
          <w:rFonts w:ascii="Book Antiqua" w:hAnsi="Book Antiqua" w:cs="Arial"/>
        </w:rPr>
        <w:t>B(</w:t>
      </w:r>
      <w:proofErr w:type="gramEnd"/>
      <w:r w:rsidR="00BD7BC3">
        <w:rPr>
          <w:rFonts w:ascii="Book Antiqua" w:hAnsi="Book Antiqua" w:cs="Arial"/>
        </w:rPr>
        <w:t>6)</w:t>
      </w:r>
      <w:r w:rsidR="00BE56E0" w:rsidRPr="00447A8E">
        <w:rPr>
          <w:rFonts w:ascii="Book Antiqua" w:hAnsi="Book Antiqua" w:cs="Arial"/>
        </w:rPr>
        <w:t xml:space="preserve"> the law was the same in each case. </w:t>
      </w:r>
      <w:r w:rsidR="001D1EBA" w:rsidRPr="00447A8E">
        <w:rPr>
          <w:rFonts w:ascii="Book Antiqua" w:hAnsi="Book Antiqua" w:cs="Arial"/>
        </w:rPr>
        <w:t>Was it or was it not reasonable to expec</w:t>
      </w:r>
      <w:r w:rsidR="00BD7BC3">
        <w:rPr>
          <w:rFonts w:ascii="Book Antiqua" w:hAnsi="Book Antiqua" w:cs="Arial"/>
        </w:rPr>
        <w:t xml:space="preserve">t </w:t>
      </w:r>
      <w:proofErr w:type="spellStart"/>
      <w:r w:rsidR="00BD7BC3">
        <w:rPr>
          <w:rFonts w:ascii="Book Antiqua" w:hAnsi="Book Antiqua" w:cs="Arial"/>
        </w:rPr>
        <w:t>M</w:t>
      </w:r>
      <w:proofErr w:type="spellEnd"/>
      <w:r w:rsidR="00BD7BC3">
        <w:rPr>
          <w:rFonts w:ascii="Book Antiqua" w:hAnsi="Book Antiqua" w:cs="Arial"/>
        </w:rPr>
        <w:t xml:space="preserve"> to leave the United Kingdom?</w:t>
      </w:r>
      <w:r w:rsidR="001D1EBA" w:rsidRPr="00447A8E">
        <w:rPr>
          <w:rFonts w:ascii="Book Antiqua" w:hAnsi="Book Antiqua" w:cs="Arial"/>
        </w:rPr>
        <w:t xml:space="preserve"> Since the </w:t>
      </w:r>
      <w:r w:rsidR="009D22D2" w:rsidRPr="00447A8E">
        <w:rPr>
          <w:rFonts w:ascii="Book Antiqua" w:hAnsi="Book Antiqua" w:cs="Arial"/>
        </w:rPr>
        <w:t>Judge</w:t>
      </w:r>
      <w:r w:rsidR="001D1EBA" w:rsidRPr="00447A8E">
        <w:rPr>
          <w:rFonts w:ascii="Book Antiqua" w:hAnsi="Book Antiqua" w:cs="Arial"/>
        </w:rPr>
        <w:t xml:space="preserve"> found that </w:t>
      </w:r>
      <w:r w:rsidR="00BD7BC3">
        <w:rPr>
          <w:rFonts w:ascii="Book Antiqua" w:hAnsi="Book Antiqua" w:cs="Arial"/>
        </w:rPr>
        <w:t xml:space="preserve">it </w:t>
      </w:r>
      <w:r w:rsidR="001D1EBA" w:rsidRPr="00447A8E">
        <w:rPr>
          <w:rFonts w:ascii="Book Antiqua" w:hAnsi="Book Antiqua" w:cs="Arial"/>
        </w:rPr>
        <w:t>was M could not succeed under sub paragraph</w:t>
      </w:r>
      <w:r w:rsidR="00BD7BC3">
        <w:rPr>
          <w:rFonts w:ascii="Book Antiqua" w:hAnsi="Book Antiqua" w:cs="Arial"/>
        </w:rPr>
        <w:t xml:space="preserve"> (iv)</w:t>
      </w:r>
      <w:r w:rsidR="001D1EBA" w:rsidRPr="00447A8E">
        <w:rPr>
          <w:rFonts w:ascii="Book Antiqua" w:hAnsi="Book Antiqua" w:cs="Arial"/>
        </w:rPr>
        <w:t xml:space="preserve"> of 276 ADE. </w:t>
      </w:r>
    </w:p>
    <w:p w:rsidR="00BD7BC3" w:rsidRDefault="00BD7BC3" w:rsidP="00BD7BC3">
      <w:pPr>
        <w:pStyle w:val="ListParagraph"/>
        <w:rPr>
          <w:rFonts w:ascii="Book Antiqua" w:hAnsi="Book Antiqua" w:cs="Arial"/>
        </w:rPr>
      </w:pPr>
    </w:p>
    <w:p w:rsidR="00BD7BC3" w:rsidRDefault="001D1EBA"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The </w:t>
      </w:r>
      <w:r w:rsidR="009D22D2" w:rsidRPr="00447A8E">
        <w:rPr>
          <w:rFonts w:ascii="Book Antiqua" w:hAnsi="Book Antiqua" w:cs="Arial"/>
        </w:rPr>
        <w:t>Judge</w:t>
      </w:r>
      <w:r w:rsidRPr="00447A8E">
        <w:rPr>
          <w:rFonts w:ascii="Book Antiqua" w:hAnsi="Book Antiqua" w:cs="Arial"/>
        </w:rPr>
        <w:t xml:space="preserve"> dealt comprehensively with that issue. Besides relying on the findings of </w:t>
      </w:r>
      <w:r w:rsidR="009D22D2" w:rsidRPr="00447A8E">
        <w:rPr>
          <w:rFonts w:ascii="Book Antiqua" w:hAnsi="Book Antiqua" w:cs="Arial"/>
        </w:rPr>
        <w:t>Judge</w:t>
      </w:r>
      <w:r w:rsidRPr="00447A8E">
        <w:rPr>
          <w:rFonts w:ascii="Book Antiqua" w:hAnsi="Book Antiqua" w:cs="Arial"/>
        </w:rPr>
        <w:t xml:space="preserve"> O’Brien which I have cited above</w:t>
      </w:r>
      <w:r w:rsidR="00BD7BC3">
        <w:rPr>
          <w:rFonts w:ascii="Book Antiqua" w:hAnsi="Book Antiqua" w:cs="Arial"/>
        </w:rPr>
        <w:t xml:space="preserve"> at paragraph 5</w:t>
      </w:r>
      <w:r w:rsidRPr="00447A8E">
        <w:rPr>
          <w:rFonts w:ascii="Book Antiqua" w:hAnsi="Book Antiqua" w:cs="Arial"/>
        </w:rPr>
        <w:t xml:space="preserve">, the </w:t>
      </w:r>
      <w:r w:rsidR="009D22D2" w:rsidRPr="00447A8E">
        <w:rPr>
          <w:rFonts w:ascii="Book Antiqua" w:hAnsi="Book Antiqua" w:cs="Arial"/>
        </w:rPr>
        <w:t>Judge</w:t>
      </w:r>
      <w:r w:rsidRPr="00447A8E">
        <w:rPr>
          <w:rFonts w:ascii="Book Antiqua" w:hAnsi="Book Antiqua" w:cs="Arial"/>
        </w:rPr>
        <w:t xml:space="preserve"> </w:t>
      </w:r>
      <w:r w:rsidR="00BD7BC3">
        <w:rPr>
          <w:rFonts w:ascii="Book Antiqua" w:hAnsi="Book Antiqua" w:cs="Arial"/>
        </w:rPr>
        <w:t xml:space="preserve">made clear she </w:t>
      </w:r>
      <w:r w:rsidRPr="00447A8E">
        <w:rPr>
          <w:rFonts w:ascii="Book Antiqua" w:hAnsi="Book Antiqua" w:cs="Arial"/>
        </w:rPr>
        <w:t xml:space="preserve">was aware of the substantial evidence in relation to M. The </w:t>
      </w:r>
      <w:r w:rsidR="009D22D2" w:rsidRPr="00447A8E">
        <w:rPr>
          <w:rFonts w:ascii="Book Antiqua" w:hAnsi="Book Antiqua" w:cs="Arial"/>
        </w:rPr>
        <w:t>Judge</w:t>
      </w:r>
      <w:r w:rsidRPr="00447A8E">
        <w:rPr>
          <w:rFonts w:ascii="Book Antiqua" w:hAnsi="Book Antiqua" w:cs="Arial"/>
        </w:rPr>
        <w:t xml:space="preserve"> used the word “overwhelmingly” at </w:t>
      </w:r>
      <w:r w:rsidR="00BD7BC3">
        <w:rPr>
          <w:rFonts w:ascii="Book Antiqua" w:hAnsi="Book Antiqua" w:cs="Arial"/>
        </w:rPr>
        <w:t>[</w:t>
      </w:r>
      <w:r w:rsidRPr="00447A8E">
        <w:rPr>
          <w:rFonts w:ascii="Book Antiqua" w:hAnsi="Book Antiqua" w:cs="Arial"/>
        </w:rPr>
        <w:t>87</w:t>
      </w:r>
      <w:r w:rsidR="00BD7BC3">
        <w:rPr>
          <w:rFonts w:ascii="Book Antiqua" w:hAnsi="Book Antiqua" w:cs="Arial"/>
        </w:rPr>
        <w:t>]</w:t>
      </w:r>
      <w:r w:rsidRPr="00447A8E">
        <w:rPr>
          <w:rFonts w:ascii="Book Antiqua" w:hAnsi="Book Antiqua" w:cs="Arial"/>
        </w:rPr>
        <w:t xml:space="preserve"> when determining that M’s best interests would be served by remaining with his parents wherever they went. The use of the word “overwhelmingly” </w:t>
      </w:r>
      <w:r w:rsidR="00BD7BC3">
        <w:rPr>
          <w:rFonts w:ascii="Book Antiqua" w:hAnsi="Book Antiqua" w:cs="Arial"/>
        </w:rPr>
        <w:t>indicates</w:t>
      </w:r>
      <w:r w:rsidRPr="00447A8E">
        <w:rPr>
          <w:rFonts w:ascii="Book Antiqua" w:hAnsi="Book Antiqua" w:cs="Arial"/>
        </w:rPr>
        <w:t xml:space="preserve"> that the </w:t>
      </w:r>
      <w:r w:rsidR="009D22D2" w:rsidRPr="00447A8E">
        <w:rPr>
          <w:rFonts w:ascii="Book Antiqua" w:hAnsi="Book Antiqua" w:cs="Arial"/>
        </w:rPr>
        <w:t>Judge</w:t>
      </w:r>
      <w:r w:rsidRPr="00447A8E">
        <w:rPr>
          <w:rFonts w:ascii="Book Antiqua" w:hAnsi="Book Antiqua" w:cs="Arial"/>
        </w:rPr>
        <w:t xml:space="preserve"> was applying the correct test that there had to be powerful reasons why a qualifying child could reasonably be expected to leave the United Kingdom. </w:t>
      </w:r>
    </w:p>
    <w:p w:rsidR="00BD7BC3" w:rsidRDefault="00BD7BC3" w:rsidP="00BD7BC3">
      <w:pPr>
        <w:pStyle w:val="ListParagraph"/>
        <w:rPr>
          <w:rFonts w:ascii="Book Antiqua" w:hAnsi="Book Antiqua" w:cs="Arial"/>
        </w:rPr>
      </w:pPr>
    </w:p>
    <w:p w:rsidR="00BD7BC3" w:rsidRDefault="001D1EBA" w:rsidP="00BD7BC3">
      <w:pPr>
        <w:numPr>
          <w:ilvl w:val="0"/>
          <w:numId w:val="5"/>
        </w:numPr>
        <w:tabs>
          <w:tab w:val="left" w:pos="567"/>
        </w:tabs>
        <w:ind w:hanging="720"/>
        <w:jc w:val="both"/>
        <w:rPr>
          <w:rFonts w:ascii="Book Antiqua" w:hAnsi="Book Antiqua" w:cs="Arial"/>
        </w:rPr>
      </w:pPr>
      <w:r w:rsidRPr="0019090E">
        <w:rPr>
          <w:rFonts w:ascii="Book Antiqua" w:hAnsi="Book Antiqua" w:cs="Arial"/>
        </w:rPr>
        <w:t xml:space="preserve">The </w:t>
      </w:r>
      <w:r w:rsidR="009D22D2" w:rsidRPr="0019090E">
        <w:rPr>
          <w:rFonts w:ascii="Book Antiqua" w:hAnsi="Book Antiqua" w:cs="Arial"/>
        </w:rPr>
        <w:t>Judge</w:t>
      </w:r>
      <w:r w:rsidRPr="0019090E">
        <w:rPr>
          <w:rFonts w:ascii="Book Antiqua" w:hAnsi="Book Antiqua" w:cs="Arial"/>
        </w:rPr>
        <w:t xml:space="preserve"> had </w:t>
      </w:r>
      <w:r w:rsidR="00B8040F" w:rsidRPr="0019090E">
        <w:rPr>
          <w:rFonts w:ascii="Book Antiqua" w:hAnsi="Book Antiqua" w:cs="Arial"/>
        </w:rPr>
        <w:t xml:space="preserve">evidently taken the Respondent’s guidance into account because she </w:t>
      </w:r>
      <w:r w:rsidRPr="0019090E">
        <w:rPr>
          <w:rFonts w:ascii="Book Antiqua" w:hAnsi="Book Antiqua" w:cs="Arial"/>
        </w:rPr>
        <w:t xml:space="preserve">found that both M and his parents had cultural ties with an exposure to the cultural norms of Bangladesh. As the guidance puts </w:t>
      </w:r>
      <w:r w:rsidR="00BD7BC3" w:rsidRPr="0019090E">
        <w:rPr>
          <w:rFonts w:ascii="Book Antiqua" w:hAnsi="Book Antiqua" w:cs="Arial"/>
        </w:rPr>
        <w:t xml:space="preserve">it, </w:t>
      </w:r>
      <w:r w:rsidRPr="0019090E">
        <w:rPr>
          <w:rFonts w:ascii="Book Antiqua" w:hAnsi="Book Antiqua" w:cs="Arial"/>
        </w:rPr>
        <w:t xml:space="preserve">a period of time spent living amongst a diaspora from </w:t>
      </w:r>
      <w:r w:rsidR="00BD7BC3" w:rsidRPr="0019090E">
        <w:rPr>
          <w:rFonts w:ascii="Book Antiqua" w:hAnsi="Book Antiqua" w:cs="Arial"/>
        </w:rPr>
        <w:t>in this case Bangladesh</w:t>
      </w:r>
      <w:r w:rsidRPr="0019090E">
        <w:rPr>
          <w:rFonts w:ascii="Book Antiqua" w:hAnsi="Book Antiqua" w:cs="Arial"/>
        </w:rPr>
        <w:t xml:space="preserve"> may give a child an</w:t>
      </w:r>
      <w:r w:rsidR="00BD7BC3" w:rsidRPr="0019090E">
        <w:rPr>
          <w:rFonts w:ascii="Book Antiqua" w:hAnsi="Book Antiqua" w:cs="Arial"/>
        </w:rPr>
        <w:t xml:space="preserve"> awareness of the culture of that</w:t>
      </w:r>
      <w:r w:rsidRPr="0019090E">
        <w:rPr>
          <w:rFonts w:ascii="Book Antiqua" w:hAnsi="Book Antiqua" w:cs="Arial"/>
        </w:rPr>
        <w:t xml:space="preserve"> coun</w:t>
      </w:r>
      <w:r w:rsidR="00BD7BC3" w:rsidRPr="0019090E">
        <w:rPr>
          <w:rFonts w:ascii="Book Antiqua" w:hAnsi="Book Antiqua" w:cs="Arial"/>
        </w:rPr>
        <w:t>try. M could speak some Bengali</w:t>
      </w:r>
      <w:r w:rsidRPr="0019090E">
        <w:rPr>
          <w:rFonts w:ascii="Book Antiqua" w:hAnsi="Book Antiqua" w:cs="Arial"/>
        </w:rPr>
        <w:t xml:space="preserve"> and evidently could understand it when it was spoken to him. The </w:t>
      </w:r>
      <w:r w:rsidR="009D22D2" w:rsidRPr="0019090E">
        <w:rPr>
          <w:rFonts w:ascii="Book Antiqua" w:hAnsi="Book Antiqua" w:cs="Arial"/>
        </w:rPr>
        <w:t>Judge</w:t>
      </w:r>
      <w:r w:rsidRPr="0019090E">
        <w:rPr>
          <w:rFonts w:ascii="Book Antiqua" w:hAnsi="Book Antiqua" w:cs="Arial"/>
        </w:rPr>
        <w:t xml:space="preserve"> had found </w:t>
      </w:r>
      <w:r w:rsidR="00BD7BC3" w:rsidRPr="0019090E">
        <w:rPr>
          <w:rFonts w:ascii="Book Antiqua" w:hAnsi="Book Antiqua" w:cs="Arial"/>
        </w:rPr>
        <w:t>M</w:t>
      </w:r>
      <w:r w:rsidRPr="0019090E">
        <w:rPr>
          <w:rFonts w:ascii="Book Antiqua" w:hAnsi="Book Antiqua" w:cs="Arial"/>
        </w:rPr>
        <w:t xml:space="preserve"> to be adaptable and he would therefore be able to adapt to life in Bangladesh with the assistance of his parents. He was a citizen of Bangladesh and so able to enjoy the full rights of being a citizen. Both parents had family and social ties with Bangladesh. </w:t>
      </w:r>
    </w:p>
    <w:p w:rsidR="0019090E" w:rsidRDefault="0019090E" w:rsidP="0019090E">
      <w:pPr>
        <w:pStyle w:val="ListParagraph"/>
        <w:rPr>
          <w:rFonts w:ascii="Book Antiqua" w:hAnsi="Book Antiqua" w:cs="Arial"/>
        </w:rPr>
      </w:pPr>
    </w:p>
    <w:p w:rsidR="0019090E" w:rsidRPr="0019090E" w:rsidRDefault="0019090E" w:rsidP="0019090E">
      <w:pPr>
        <w:tabs>
          <w:tab w:val="left" w:pos="567"/>
        </w:tabs>
        <w:ind w:left="720"/>
        <w:jc w:val="both"/>
        <w:rPr>
          <w:rFonts w:ascii="Book Antiqua" w:hAnsi="Book Antiqua" w:cs="Arial"/>
        </w:rPr>
      </w:pPr>
    </w:p>
    <w:p w:rsidR="00BD7BC3" w:rsidRDefault="001D1EBA"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In this respect the </w:t>
      </w:r>
      <w:r w:rsidR="009D22D2" w:rsidRPr="00447A8E">
        <w:rPr>
          <w:rFonts w:ascii="Book Antiqua" w:hAnsi="Book Antiqua" w:cs="Arial"/>
        </w:rPr>
        <w:t>Judge</w:t>
      </w:r>
      <w:r w:rsidRPr="00447A8E">
        <w:rPr>
          <w:rFonts w:ascii="Book Antiqua" w:hAnsi="Book Antiqua" w:cs="Arial"/>
        </w:rPr>
        <w:t xml:space="preserve">’s credibility findings </w:t>
      </w:r>
      <w:r w:rsidR="00BD7BC3">
        <w:rPr>
          <w:rFonts w:ascii="Book Antiqua" w:hAnsi="Book Antiqua" w:cs="Arial"/>
        </w:rPr>
        <w:t xml:space="preserve">(that the Appellant’s evidence was unreliable) </w:t>
      </w:r>
      <w:r w:rsidRPr="00447A8E">
        <w:rPr>
          <w:rFonts w:ascii="Book Antiqua" w:hAnsi="Book Antiqua" w:cs="Arial"/>
        </w:rPr>
        <w:t xml:space="preserve">are relevant to an assessment of the </w:t>
      </w:r>
      <w:r w:rsidR="009D22D2" w:rsidRPr="00447A8E">
        <w:rPr>
          <w:rFonts w:ascii="Book Antiqua" w:hAnsi="Book Antiqua" w:cs="Arial"/>
        </w:rPr>
        <w:t>Article</w:t>
      </w:r>
      <w:r w:rsidRPr="00447A8E">
        <w:rPr>
          <w:rFonts w:ascii="Book Antiqua" w:hAnsi="Book Antiqua" w:cs="Arial"/>
        </w:rPr>
        <w:t xml:space="preserve"> 8 claim both within and outside the </w:t>
      </w:r>
      <w:r w:rsidR="00174D3A" w:rsidRPr="00447A8E">
        <w:rPr>
          <w:rFonts w:ascii="Book Antiqua" w:hAnsi="Book Antiqua" w:cs="Arial"/>
        </w:rPr>
        <w:t>Rules</w:t>
      </w:r>
      <w:r w:rsidRPr="00447A8E">
        <w:rPr>
          <w:rFonts w:ascii="Book Antiqua" w:hAnsi="Book Antiqua" w:cs="Arial"/>
        </w:rPr>
        <w:t xml:space="preserve">. The </w:t>
      </w:r>
      <w:r w:rsidR="009D22D2" w:rsidRPr="00447A8E">
        <w:rPr>
          <w:rFonts w:ascii="Book Antiqua" w:hAnsi="Book Antiqua" w:cs="Arial"/>
        </w:rPr>
        <w:t>Appellant</w:t>
      </w:r>
      <w:r w:rsidRPr="00447A8E">
        <w:rPr>
          <w:rFonts w:ascii="Book Antiqua" w:hAnsi="Book Antiqua" w:cs="Arial"/>
        </w:rPr>
        <w:t xml:space="preserve"> and her husband had given contradictory evidence about how many relatives the </w:t>
      </w:r>
      <w:r w:rsidR="009D22D2" w:rsidRPr="00447A8E">
        <w:rPr>
          <w:rFonts w:ascii="Book Antiqua" w:hAnsi="Book Antiqua" w:cs="Arial"/>
        </w:rPr>
        <w:t>Appellant</w:t>
      </w:r>
      <w:r w:rsidRPr="00447A8E">
        <w:rPr>
          <w:rFonts w:ascii="Book Antiqua" w:hAnsi="Book Antiqua" w:cs="Arial"/>
        </w:rPr>
        <w:t xml:space="preserve"> had in Bangladesh</w:t>
      </w:r>
      <w:r w:rsidR="00BD7BC3">
        <w:rPr>
          <w:rFonts w:ascii="Book Antiqua" w:hAnsi="Book Antiqua" w:cs="Arial"/>
        </w:rPr>
        <w:t>. It</w:t>
      </w:r>
      <w:r w:rsidRPr="00447A8E">
        <w:rPr>
          <w:rFonts w:ascii="Book Antiqua" w:hAnsi="Book Antiqua" w:cs="Arial"/>
        </w:rPr>
        <w:t xml:space="preserve"> </w:t>
      </w:r>
      <w:r w:rsidR="00BE56E0" w:rsidRPr="00447A8E">
        <w:rPr>
          <w:rFonts w:ascii="Book Antiqua" w:hAnsi="Book Antiqua" w:cs="Arial"/>
        </w:rPr>
        <w:t xml:space="preserve">is also significant to note the comment made by the </w:t>
      </w:r>
      <w:r w:rsidR="009D22D2" w:rsidRPr="00447A8E">
        <w:rPr>
          <w:rFonts w:ascii="Book Antiqua" w:hAnsi="Book Antiqua" w:cs="Arial"/>
        </w:rPr>
        <w:t>Judge</w:t>
      </w:r>
      <w:r w:rsidR="00BE56E0" w:rsidRPr="00447A8E">
        <w:rPr>
          <w:rFonts w:ascii="Book Antiqua" w:hAnsi="Book Antiqua" w:cs="Arial"/>
        </w:rPr>
        <w:t xml:space="preserve"> at </w:t>
      </w:r>
      <w:r w:rsidR="00BD7BC3">
        <w:rPr>
          <w:rFonts w:ascii="Book Antiqua" w:hAnsi="Book Antiqua" w:cs="Arial"/>
        </w:rPr>
        <w:t>[</w:t>
      </w:r>
      <w:r w:rsidR="00BE56E0" w:rsidRPr="00447A8E">
        <w:rPr>
          <w:rFonts w:ascii="Book Antiqua" w:hAnsi="Book Antiqua" w:cs="Arial"/>
        </w:rPr>
        <w:t>94</w:t>
      </w:r>
      <w:r w:rsidR="00BD7BC3">
        <w:rPr>
          <w:rFonts w:ascii="Book Antiqua" w:hAnsi="Book Antiqua" w:cs="Arial"/>
        </w:rPr>
        <w:t>]</w:t>
      </w:r>
      <w:r w:rsidR="00BE56E0" w:rsidRPr="00447A8E">
        <w:rPr>
          <w:rFonts w:ascii="Book Antiqua" w:hAnsi="Book Antiqua" w:cs="Arial"/>
        </w:rPr>
        <w:t xml:space="preserve"> </w:t>
      </w:r>
      <w:r w:rsidR="00BD7BC3">
        <w:rPr>
          <w:rFonts w:ascii="Book Antiqua" w:hAnsi="Book Antiqua" w:cs="Arial"/>
        </w:rPr>
        <w:t xml:space="preserve">that </w:t>
      </w:r>
      <w:r w:rsidR="00BE56E0" w:rsidRPr="00447A8E">
        <w:rPr>
          <w:rFonts w:ascii="Book Antiqua" w:hAnsi="Book Antiqua" w:cs="Arial"/>
        </w:rPr>
        <w:t xml:space="preserve">the </w:t>
      </w:r>
      <w:r w:rsidR="009D22D2" w:rsidRPr="00447A8E">
        <w:rPr>
          <w:rFonts w:ascii="Book Antiqua" w:hAnsi="Book Antiqua" w:cs="Arial"/>
        </w:rPr>
        <w:t>Appellant</w:t>
      </w:r>
      <w:r w:rsidR="00BE56E0" w:rsidRPr="00447A8E">
        <w:rPr>
          <w:rFonts w:ascii="Book Antiqua" w:hAnsi="Book Antiqua" w:cs="Arial"/>
        </w:rPr>
        <w:t xml:space="preserve"> had provided </w:t>
      </w:r>
      <w:r w:rsidR="00BD7BC3" w:rsidRPr="00447A8E">
        <w:rPr>
          <w:rFonts w:ascii="Book Antiqua" w:hAnsi="Book Antiqua" w:cs="Arial"/>
        </w:rPr>
        <w:t xml:space="preserve">no </w:t>
      </w:r>
      <w:r w:rsidR="00BD7BC3" w:rsidRPr="00447A8E">
        <w:rPr>
          <w:rFonts w:ascii="Book Antiqua" w:hAnsi="Book Antiqua" w:cs="Arial"/>
        </w:rPr>
        <w:lastRenderedPageBreak/>
        <w:t xml:space="preserve">evidence </w:t>
      </w:r>
      <w:r w:rsidR="00BE56E0" w:rsidRPr="00447A8E">
        <w:rPr>
          <w:rFonts w:ascii="Book Antiqua" w:hAnsi="Book Antiqua" w:cs="Arial"/>
        </w:rPr>
        <w:t>of her ability in the English language</w:t>
      </w:r>
      <w:r w:rsidR="00BD7BC3">
        <w:rPr>
          <w:rFonts w:ascii="Book Antiqua" w:hAnsi="Book Antiqua" w:cs="Arial"/>
        </w:rPr>
        <w:t>. This would suggest that</w:t>
      </w:r>
      <w:r w:rsidR="00BE56E0" w:rsidRPr="00447A8E">
        <w:rPr>
          <w:rFonts w:ascii="Book Antiqua" w:hAnsi="Book Antiqua" w:cs="Arial"/>
        </w:rPr>
        <w:t xml:space="preserve"> M’s </w:t>
      </w:r>
      <w:r w:rsidR="00BD7BC3">
        <w:rPr>
          <w:rFonts w:ascii="Book Antiqua" w:hAnsi="Book Antiqua" w:cs="Arial"/>
        </w:rPr>
        <w:t>knowledge of Bengali</w:t>
      </w:r>
      <w:r w:rsidR="00BE56E0" w:rsidRPr="00447A8E">
        <w:rPr>
          <w:rFonts w:ascii="Book Antiqua" w:hAnsi="Book Antiqua" w:cs="Arial"/>
        </w:rPr>
        <w:t xml:space="preserve"> was likely to be more considerable than had been stated. </w:t>
      </w:r>
    </w:p>
    <w:p w:rsidR="00BD7BC3" w:rsidRDefault="00BD7BC3" w:rsidP="00BD7BC3">
      <w:pPr>
        <w:pStyle w:val="ListParagraph"/>
        <w:rPr>
          <w:rFonts w:ascii="Book Antiqua" w:hAnsi="Book Antiqua" w:cs="Arial"/>
        </w:rPr>
      </w:pPr>
    </w:p>
    <w:p w:rsidR="00BD7BC3" w:rsidRDefault="00BD7BC3" w:rsidP="00447A8E">
      <w:pPr>
        <w:numPr>
          <w:ilvl w:val="0"/>
          <w:numId w:val="5"/>
        </w:numPr>
        <w:tabs>
          <w:tab w:val="left" w:pos="567"/>
        </w:tabs>
        <w:ind w:hanging="720"/>
        <w:jc w:val="both"/>
        <w:rPr>
          <w:rFonts w:ascii="Book Antiqua" w:hAnsi="Book Antiqua" w:cs="Arial"/>
        </w:rPr>
      </w:pPr>
      <w:r>
        <w:rPr>
          <w:rFonts w:ascii="Book Antiqua" w:hAnsi="Book Antiqua" w:cs="Arial"/>
        </w:rPr>
        <w:t xml:space="preserve">Whilst the Appellant had not committed any criminal offence, she had made a late claim for asylum which had no merit whatsoever and had never had any form of leave to live in this country. These were factors which could properly be taken into account by the Judge when assessing the reasonableness of expecting M to leave the United Kingdom, see </w:t>
      </w:r>
      <w:r w:rsidRPr="00BD7BC3">
        <w:rPr>
          <w:rFonts w:ascii="Book Antiqua" w:hAnsi="Book Antiqua" w:cs="Arial"/>
          <w:b/>
          <w:u w:val="single"/>
        </w:rPr>
        <w:t>MA Pakistan</w:t>
      </w:r>
      <w:r w:rsidR="00D20809">
        <w:rPr>
          <w:rFonts w:ascii="Book Antiqua" w:hAnsi="Book Antiqua" w:cs="Arial"/>
        </w:rPr>
        <w:t xml:space="preserve"> at paragraph 45. Wider public interest considerations should be taken into account in assessing reasonableness.</w:t>
      </w:r>
    </w:p>
    <w:p w:rsidR="00BD7BC3" w:rsidRDefault="00BD7BC3" w:rsidP="00BD7BC3">
      <w:pPr>
        <w:pStyle w:val="ListParagraph"/>
        <w:rPr>
          <w:rFonts w:ascii="Book Antiqua" w:hAnsi="Book Antiqua" w:cs="Arial"/>
        </w:rPr>
      </w:pPr>
    </w:p>
    <w:p w:rsidR="00D20809" w:rsidRDefault="001D1EBA"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The </w:t>
      </w:r>
      <w:r w:rsidR="009D22D2" w:rsidRPr="00447A8E">
        <w:rPr>
          <w:rFonts w:ascii="Book Antiqua" w:hAnsi="Book Antiqua" w:cs="Arial"/>
        </w:rPr>
        <w:t>Appellant</w:t>
      </w:r>
      <w:r w:rsidRPr="00447A8E">
        <w:rPr>
          <w:rFonts w:ascii="Book Antiqua" w:hAnsi="Book Antiqua" w:cs="Arial"/>
        </w:rPr>
        <w:t xml:space="preserve">’s </w:t>
      </w:r>
      <w:r w:rsidR="00D20809">
        <w:rPr>
          <w:rFonts w:ascii="Book Antiqua" w:hAnsi="Book Antiqua" w:cs="Arial"/>
        </w:rPr>
        <w:t xml:space="preserve">private life </w:t>
      </w:r>
      <w:r w:rsidRPr="00447A8E">
        <w:rPr>
          <w:rFonts w:ascii="Book Antiqua" w:hAnsi="Book Antiqua" w:cs="Arial"/>
        </w:rPr>
        <w:t xml:space="preserve">claim was that she came within paragraph 276 ADE </w:t>
      </w:r>
      <w:bookmarkStart w:id="1" w:name="_GoBack"/>
      <w:bookmarkEnd w:id="1"/>
      <w:r w:rsidR="00D20809">
        <w:rPr>
          <w:rFonts w:ascii="Book Antiqua" w:hAnsi="Book Antiqua" w:cs="Arial"/>
        </w:rPr>
        <w:t xml:space="preserve">(10 (vi) </w:t>
      </w:r>
      <w:r w:rsidRPr="00447A8E">
        <w:rPr>
          <w:rFonts w:ascii="Book Antiqua" w:hAnsi="Book Antiqua" w:cs="Arial"/>
        </w:rPr>
        <w:t>because</w:t>
      </w:r>
      <w:r w:rsidR="00BE56E0" w:rsidRPr="00447A8E">
        <w:rPr>
          <w:rFonts w:ascii="Book Antiqua" w:hAnsi="Book Antiqua" w:cs="Arial"/>
        </w:rPr>
        <w:t xml:space="preserve"> there would be very significant obstacles to her integration into Bangladesh. Those very significant obstacles were </w:t>
      </w:r>
      <w:r w:rsidR="00D20809">
        <w:rPr>
          <w:rFonts w:ascii="Book Antiqua" w:hAnsi="Book Antiqua" w:cs="Arial"/>
        </w:rPr>
        <w:t>those she referred to in</w:t>
      </w:r>
      <w:r w:rsidR="00BE56E0" w:rsidRPr="00447A8E">
        <w:rPr>
          <w:rFonts w:ascii="Book Antiqua" w:hAnsi="Book Antiqua" w:cs="Arial"/>
        </w:rPr>
        <w:t xml:space="preserve"> her asylum claim that the </w:t>
      </w:r>
      <w:r w:rsidR="009D22D2" w:rsidRPr="00447A8E">
        <w:rPr>
          <w:rFonts w:ascii="Book Antiqua" w:hAnsi="Book Antiqua" w:cs="Arial"/>
        </w:rPr>
        <w:t>Judge</w:t>
      </w:r>
      <w:r w:rsidR="00BE56E0" w:rsidRPr="00447A8E">
        <w:rPr>
          <w:rFonts w:ascii="Book Antiqua" w:hAnsi="Book Antiqua" w:cs="Arial"/>
        </w:rPr>
        <w:t xml:space="preserve"> comprehensively dismissed</w:t>
      </w:r>
      <w:r w:rsidR="00D20809">
        <w:rPr>
          <w:rFonts w:ascii="Book Antiqua" w:hAnsi="Book Antiqua" w:cs="Arial"/>
        </w:rPr>
        <w:t>. T</w:t>
      </w:r>
      <w:r w:rsidR="00BE56E0" w:rsidRPr="00447A8E">
        <w:rPr>
          <w:rFonts w:ascii="Book Antiqua" w:hAnsi="Book Antiqua" w:cs="Arial"/>
        </w:rPr>
        <w:t xml:space="preserve">hat claim disappeared. </w:t>
      </w:r>
      <w:r w:rsidR="00D20809">
        <w:rPr>
          <w:rFonts w:ascii="Book Antiqua" w:hAnsi="Book Antiqua" w:cs="Arial"/>
        </w:rPr>
        <w:t>The</w:t>
      </w:r>
      <w:r w:rsidR="00BE56E0" w:rsidRPr="00447A8E">
        <w:rPr>
          <w:rFonts w:ascii="Book Antiqua" w:hAnsi="Book Antiqua" w:cs="Arial"/>
        </w:rPr>
        <w:t xml:space="preserve"> </w:t>
      </w:r>
      <w:r w:rsidR="009D22D2" w:rsidRPr="00447A8E">
        <w:rPr>
          <w:rFonts w:ascii="Book Antiqua" w:hAnsi="Book Antiqua" w:cs="Arial"/>
        </w:rPr>
        <w:t>Judge</w:t>
      </w:r>
      <w:r w:rsidR="00BE56E0" w:rsidRPr="00447A8E">
        <w:rPr>
          <w:rFonts w:ascii="Book Antiqua" w:hAnsi="Book Antiqua" w:cs="Arial"/>
        </w:rPr>
        <w:t xml:space="preserve"> pointed out </w:t>
      </w:r>
      <w:r w:rsidR="00D20809">
        <w:rPr>
          <w:rFonts w:ascii="Book Antiqua" w:hAnsi="Book Antiqua" w:cs="Arial"/>
        </w:rPr>
        <w:t xml:space="preserve">that </w:t>
      </w:r>
      <w:r w:rsidR="00BE56E0" w:rsidRPr="00447A8E">
        <w:rPr>
          <w:rFonts w:ascii="Book Antiqua" w:hAnsi="Book Antiqua" w:cs="Arial"/>
        </w:rPr>
        <w:t xml:space="preserve">the </w:t>
      </w:r>
      <w:r w:rsidR="009D22D2" w:rsidRPr="00447A8E">
        <w:rPr>
          <w:rFonts w:ascii="Book Antiqua" w:hAnsi="Book Antiqua" w:cs="Arial"/>
        </w:rPr>
        <w:t>Appellant</w:t>
      </w:r>
      <w:r w:rsidR="00BE56E0" w:rsidRPr="00447A8E">
        <w:rPr>
          <w:rFonts w:ascii="Book Antiqua" w:hAnsi="Book Antiqua" w:cs="Arial"/>
        </w:rPr>
        <w:t xml:space="preserve"> had had no leave to be in the United Kingdom since her arrival</w:t>
      </w:r>
      <w:r w:rsidR="00D20809">
        <w:rPr>
          <w:rFonts w:ascii="Book Antiqua" w:hAnsi="Book Antiqua" w:cs="Arial"/>
        </w:rPr>
        <w:t>.</w:t>
      </w:r>
      <w:r w:rsidR="00BE56E0" w:rsidRPr="00447A8E">
        <w:rPr>
          <w:rFonts w:ascii="Book Antiqua" w:hAnsi="Book Antiqua" w:cs="Arial"/>
        </w:rPr>
        <w:t xml:space="preserve"> </w:t>
      </w:r>
      <w:r w:rsidR="00D20809">
        <w:rPr>
          <w:rFonts w:ascii="Book Antiqua" w:hAnsi="Book Antiqua" w:cs="Arial"/>
        </w:rPr>
        <w:t>P</w:t>
      </w:r>
      <w:r w:rsidR="00BE56E0" w:rsidRPr="00447A8E">
        <w:rPr>
          <w:rFonts w:ascii="Book Antiqua" w:hAnsi="Book Antiqua" w:cs="Arial"/>
        </w:rPr>
        <w:t>ursuant to sub</w:t>
      </w:r>
      <w:r w:rsidR="00D20809">
        <w:rPr>
          <w:rFonts w:ascii="Book Antiqua" w:hAnsi="Book Antiqua" w:cs="Arial"/>
        </w:rPr>
        <w:t>section</w:t>
      </w:r>
      <w:r w:rsidR="00BE56E0" w:rsidRPr="00447A8E">
        <w:rPr>
          <w:rFonts w:ascii="Book Antiqua" w:hAnsi="Book Antiqua" w:cs="Arial"/>
        </w:rPr>
        <w:t xml:space="preserve"> (4) of section 117B little weight could be given to the </w:t>
      </w:r>
      <w:r w:rsidR="009D22D2" w:rsidRPr="00447A8E">
        <w:rPr>
          <w:rFonts w:ascii="Book Antiqua" w:hAnsi="Book Antiqua" w:cs="Arial"/>
        </w:rPr>
        <w:t>Appellant</w:t>
      </w:r>
      <w:r w:rsidR="00BE56E0" w:rsidRPr="00447A8E">
        <w:rPr>
          <w:rFonts w:ascii="Book Antiqua" w:hAnsi="Book Antiqua" w:cs="Arial"/>
        </w:rPr>
        <w:t>’s private life</w:t>
      </w:r>
      <w:r w:rsidR="00D20809">
        <w:rPr>
          <w:rFonts w:ascii="Book Antiqua" w:hAnsi="Book Antiqua" w:cs="Arial"/>
        </w:rPr>
        <w:t xml:space="preserve"> in the proportionality exercise</w:t>
      </w:r>
      <w:r w:rsidR="00BE56E0" w:rsidRPr="00447A8E">
        <w:rPr>
          <w:rFonts w:ascii="Book Antiqua" w:hAnsi="Book Antiqua" w:cs="Arial"/>
        </w:rPr>
        <w:t xml:space="preserve">. </w:t>
      </w:r>
    </w:p>
    <w:p w:rsidR="00D20809" w:rsidRDefault="00D20809" w:rsidP="00D20809">
      <w:pPr>
        <w:pStyle w:val="ListParagraph"/>
        <w:rPr>
          <w:rFonts w:ascii="Book Antiqua" w:hAnsi="Book Antiqua" w:cs="Arial"/>
        </w:rPr>
      </w:pPr>
    </w:p>
    <w:p w:rsidR="00D20809" w:rsidRDefault="00BE56E0"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It is difficult to see how the </w:t>
      </w:r>
      <w:r w:rsidR="009D22D2" w:rsidRPr="00447A8E">
        <w:rPr>
          <w:rFonts w:ascii="Book Antiqua" w:hAnsi="Book Antiqua" w:cs="Arial"/>
        </w:rPr>
        <w:t>Appellant</w:t>
      </w:r>
      <w:r w:rsidRPr="00447A8E">
        <w:rPr>
          <w:rFonts w:ascii="Book Antiqua" w:hAnsi="Book Antiqua" w:cs="Arial"/>
        </w:rPr>
        <w:t xml:space="preserve"> could bring herself within paragraph 276 ADE since she had not lived in United Kingdom for at least 20 years. There were no very significant obstacles to her integration back into Bangladesh. She still had family there</w:t>
      </w:r>
      <w:r w:rsidR="0019090E">
        <w:rPr>
          <w:rFonts w:ascii="Book Antiqua" w:hAnsi="Book Antiqua" w:cs="Arial"/>
        </w:rPr>
        <w:t xml:space="preserve"> as the Judge found</w:t>
      </w:r>
      <w:r w:rsidR="00D20809">
        <w:rPr>
          <w:rFonts w:ascii="Book Antiqua" w:hAnsi="Book Antiqua" w:cs="Arial"/>
        </w:rPr>
        <w:t xml:space="preserve">, she had lived </w:t>
      </w:r>
      <w:r w:rsidR="0019090E">
        <w:rPr>
          <w:rFonts w:ascii="Book Antiqua" w:hAnsi="Book Antiqua" w:cs="Arial"/>
        </w:rPr>
        <w:t>there most of her life and</w:t>
      </w:r>
      <w:r w:rsidR="00D20809">
        <w:rPr>
          <w:rFonts w:ascii="Book Antiqua" w:hAnsi="Book Antiqua" w:cs="Arial"/>
        </w:rPr>
        <w:t xml:space="preserve"> could speak the language</w:t>
      </w:r>
      <w:r w:rsidRPr="00447A8E">
        <w:rPr>
          <w:rFonts w:ascii="Book Antiqua" w:hAnsi="Book Antiqua" w:cs="Arial"/>
        </w:rPr>
        <w:t xml:space="preserve"> </w:t>
      </w:r>
      <w:r w:rsidR="0019090E">
        <w:rPr>
          <w:rFonts w:ascii="Book Antiqua" w:hAnsi="Book Antiqua" w:cs="Arial"/>
        </w:rPr>
        <w:t xml:space="preserve">as she herself accepted </w:t>
      </w:r>
      <w:r w:rsidRPr="00447A8E">
        <w:rPr>
          <w:rFonts w:ascii="Book Antiqua" w:hAnsi="Book Antiqua" w:cs="Arial"/>
        </w:rPr>
        <w:t xml:space="preserve">and her asylum claim had been comprehensively disbelieved. She had been in </w:t>
      </w:r>
      <w:r w:rsidR="0019090E">
        <w:rPr>
          <w:rFonts w:ascii="Book Antiqua" w:hAnsi="Book Antiqua" w:cs="Arial"/>
        </w:rPr>
        <w:t xml:space="preserve">the </w:t>
      </w:r>
      <w:r w:rsidRPr="00447A8E">
        <w:rPr>
          <w:rFonts w:ascii="Book Antiqua" w:hAnsi="Book Antiqua" w:cs="Arial"/>
        </w:rPr>
        <w:t xml:space="preserve">United Kingdom for a period of time but had lived illegally. </w:t>
      </w:r>
      <w:r w:rsidR="0019090E">
        <w:rPr>
          <w:rFonts w:ascii="Book Antiqua" w:hAnsi="Book Antiqua" w:cs="Arial"/>
        </w:rPr>
        <w:t xml:space="preserve">As she would be returned with her husband and child she would be able to pursue her private and family life elsewhere. </w:t>
      </w:r>
      <w:r w:rsidRPr="00447A8E">
        <w:rPr>
          <w:rFonts w:ascii="Book Antiqua" w:hAnsi="Book Antiqua" w:cs="Arial"/>
        </w:rPr>
        <w:t xml:space="preserve">She had made a number of applications which had failed the most recent one being the dismissal of her appeal in 2016. As was submitted to me that dismissal was still quite recent at the time that the </w:t>
      </w:r>
      <w:r w:rsidR="009D22D2" w:rsidRPr="00447A8E">
        <w:rPr>
          <w:rFonts w:ascii="Book Antiqua" w:hAnsi="Book Antiqua" w:cs="Arial"/>
        </w:rPr>
        <w:t>Judge</w:t>
      </w:r>
      <w:r w:rsidRPr="00447A8E">
        <w:rPr>
          <w:rFonts w:ascii="Book Antiqua" w:hAnsi="Book Antiqua" w:cs="Arial"/>
        </w:rPr>
        <w:t xml:space="preserve"> decided this case. It was reasonable therefore for the </w:t>
      </w:r>
      <w:r w:rsidR="009D22D2" w:rsidRPr="00447A8E">
        <w:rPr>
          <w:rFonts w:ascii="Book Antiqua" w:hAnsi="Book Antiqua" w:cs="Arial"/>
        </w:rPr>
        <w:t>Judge</w:t>
      </w:r>
      <w:r w:rsidR="00D20809">
        <w:rPr>
          <w:rFonts w:ascii="Book Antiqua" w:hAnsi="Book Antiqua" w:cs="Arial"/>
        </w:rPr>
        <w:t xml:space="preserve"> to rely on </w:t>
      </w:r>
      <w:proofErr w:type="spellStart"/>
      <w:r w:rsidR="00D20809">
        <w:rPr>
          <w:rFonts w:ascii="Book Antiqua" w:hAnsi="Book Antiqua" w:cs="Arial"/>
        </w:rPr>
        <w:t>Devaseelan</w:t>
      </w:r>
      <w:proofErr w:type="spellEnd"/>
      <w:r w:rsidR="00D20809">
        <w:rPr>
          <w:rFonts w:ascii="Book Antiqua" w:hAnsi="Book Antiqua" w:cs="Arial"/>
        </w:rPr>
        <w:t xml:space="preserve"> </w:t>
      </w:r>
      <w:r w:rsidRPr="00447A8E">
        <w:rPr>
          <w:rFonts w:ascii="Book Antiqua" w:hAnsi="Book Antiqua" w:cs="Arial"/>
        </w:rPr>
        <w:t xml:space="preserve">when dismissing the </w:t>
      </w:r>
      <w:r w:rsidR="009D22D2" w:rsidRPr="00447A8E">
        <w:rPr>
          <w:rFonts w:ascii="Book Antiqua" w:hAnsi="Book Antiqua" w:cs="Arial"/>
        </w:rPr>
        <w:t>Appellant</w:t>
      </w:r>
      <w:r w:rsidRPr="00447A8E">
        <w:rPr>
          <w:rFonts w:ascii="Book Antiqua" w:hAnsi="Book Antiqua" w:cs="Arial"/>
        </w:rPr>
        <w:t xml:space="preserve">’s claim under the </w:t>
      </w:r>
      <w:r w:rsidR="009D22D2" w:rsidRPr="00447A8E">
        <w:rPr>
          <w:rFonts w:ascii="Book Antiqua" w:hAnsi="Book Antiqua" w:cs="Arial"/>
        </w:rPr>
        <w:t xml:space="preserve">Immigration </w:t>
      </w:r>
      <w:r w:rsidR="00174D3A" w:rsidRPr="00447A8E">
        <w:rPr>
          <w:rFonts w:ascii="Book Antiqua" w:hAnsi="Book Antiqua" w:cs="Arial"/>
        </w:rPr>
        <w:t>Rules</w:t>
      </w:r>
      <w:r w:rsidRPr="00447A8E">
        <w:rPr>
          <w:rFonts w:ascii="Book Antiqua" w:hAnsi="Book Antiqua" w:cs="Arial"/>
        </w:rPr>
        <w:t xml:space="preserve">. </w:t>
      </w:r>
    </w:p>
    <w:p w:rsidR="00D20809" w:rsidRDefault="00D20809" w:rsidP="00D20809">
      <w:pPr>
        <w:pStyle w:val="ListParagraph"/>
        <w:rPr>
          <w:rFonts w:ascii="Book Antiqua" w:hAnsi="Book Antiqua" w:cs="Arial"/>
        </w:rPr>
      </w:pPr>
    </w:p>
    <w:p w:rsidR="00AE75C8" w:rsidRDefault="00BE56E0" w:rsidP="00447A8E">
      <w:pPr>
        <w:numPr>
          <w:ilvl w:val="0"/>
          <w:numId w:val="5"/>
        </w:numPr>
        <w:tabs>
          <w:tab w:val="left" w:pos="567"/>
        </w:tabs>
        <w:ind w:hanging="720"/>
        <w:jc w:val="both"/>
        <w:rPr>
          <w:rFonts w:ascii="Book Antiqua" w:hAnsi="Book Antiqua" w:cs="Arial"/>
        </w:rPr>
      </w:pPr>
      <w:r w:rsidRPr="00447A8E">
        <w:rPr>
          <w:rFonts w:ascii="Book Antiqua" w:hAnsi="Book Antiqua" w:cs="Arial"/>
        </w:rPr>
        <w:t xml:space="preserve">Paragraph 276 ADE does not take this case significantly further for the </w:t>
      </w:r>
      <w:r w:rsidR="009D22D2" w:rsidRPr="00447A8E">
        <w:rPr>
          <w:rFonts w:ascii="Book Antiqua" w:hAnsi="Book Antiqua" w:cs="Arial"/>
        </w:rPr>
        <w:t>Appellant</w:t>
      </w:r>
      <w:r w:rsidRPr="00447A8E">
        <w:rPr>
          <w:rFonts w:ascii="Book Antiqua" w:hAnsi="Book Antiqua" w:cs="Arial"/>
        </w:rPr>
        <w:t>.</w:t>
      </w:r>
      <w:r w:rsidR="0019090E">
        <w:rPr>
          <w:rFonts w:ascii="Book Antiqua" w:hAnsi="Book Antiqua" w:cs="Arial"/>
        </w:rPr>
        <w:t xml:space="preserve"> The Appellant’s submissions otherwise are a no more than a disagreement with the result. </w:t>
      </w:r>
      <w:r w:rsidRPr="00447A8E">
        <w:rPr>
          <w:rFonts w:ascii="Book Antiqua" w:hAnsi="Book Antiqua" w:cs="Arial"/>
        </w:rPr>
        <w:t xml:space="preserve">She could not succeed under that paragraph </w:t>
      </w:r>
      <w:r w:rsidR="00D20809">
        <w:rPr>
          <w:rFonts w:ascii="Book Antiqua" w:hAnsi="Book Antiqua" w:cs="Arial"/>
        </w:rPr>
        <w:t xml:space="preserve">and </w:t>
      </w:r>
      <w:r w:rsidRPr="00447A8E">
        <w:rPr>
          <w:rFonts w:ascii="Book Antiqua" w:hAnsi="Book Antiqua" w:cs="Arial"/>
        </w:rPr>
        <w:t xml:space="preserve">the objection raised in the grounds and in submissions to me is simply that the </w:t>
      </w:r>
      <w:r w:rsidR="009D22D2" w:rsidRPr="00447A8E">
        <w:rPr>
          <w:rFonts w:ascii="Book Antiqua" w:hAnsi="Book Antiqua" w:cs="Arial"/>
        </w:rPr>
        <w:t>Judge</w:t>
      </w:r>
      <w:r w:rsidRPr="00447A8E">
        <w:rPr>
          <w:rFonts w:ascii="Book Antiqua" w:hAnsi="Book Antiqua" w:cs="Arial"/>
        </w:rPr>
        <w:t xml:space="preserve"> did not finally </w:t>
      </w:r>
      <w:r w:rsidR="00D20809">
        <w:rPr>
          <w:rFonts w:ascii="Book Antiqua" w:hAnsi="Book Antiqua" w:cs="Arial"/>
        </w:rPr>
        <w:t>“d</w:t>
      </w:r>
      <w:r w:rsidRPr="00447A8E">
        <w:rPr>
          <w:rFonts w:ascii="Book Antiqua" w:hAnsi="Book Antiqua" w:cs="Arial"/>
        </w:rPr>
        <w:t xml:space="preserve">ot the </w:t>
      </w:r>
      <w:r w:rsidR="00D20809">
        <w:rPr>
          <w:rFonts w:ascii="Book Antiqua" w:hAnsi="Book Antiqua" w:cs="Arial"/>
        </w:rPr>
        <w:t>i’</w:t>
      </w:r>
      <w:r w:rsidRPr="00447A8E">
        <w:rPr>
          <w:rFonts w:ascii="Book Antiqua" w:hAnsi="Book Antiqua" w:cs="Arial"/>
        </w:rPr>
        <w:t>s a</w:t>
      </w:r>
      <w:r w:rsidR="00D20809">
        <w:rPr>
          <w:rFonts w:ascii="Book Antiqua" w:hAnsi="Book Antiqua" w:cs="Arial"/>
        </w:rPr>
        <w:t>nd cross the t’</w:t>
      </w:r>
      <w:r w:rsidRPr="00447A8E">
        <w:rPr>
          <w:rFonts w:ascii="Book Antiqua" w:hAnsi="Book Antiqua" w:cs="Arial"/>
        </w:rPr>
        <w:t>s</w:t>
      </w:r>
      <w:r w:rsidR="00D20809">
        <w:rPr>
          <w:rFonts w:ascii="Book Antiqua" w:hAnsi="Book Antiqua" w:cs="Arial"/>
        </w:rPr>
        <w:t>”</w:t>
      </w:r>
      <w:r w:rsidRPr="00447A8E">
        <w:rPr>
          <w:rFonts w:ascii="Book Antiqua" w:hAnsi="Book Antiqua" w:cs="Arial"/>
        </w:rPr>
        <w:t xml:space="preserve"> but it is clear from the general tenor of the determination and the authorities which the </w:t>
      </w:r>
      <w:r w:rsidR="009D22D2" w:rsidRPr="00447A8E">
        <w:rPr>
          <w:rFonts w:ascii="Book Antiqua" w:hAnsi="Book Antiqua" w:cs="Arial"/>
        </w:rPr>
        <w:t>Judge</w:t>
      </w:r>
      <w:r w:rsidRPr="00447A8E">
        <w:rPr>
          <w:rFonts w:ascii="Book Antiqua" w:hAnsi="Book Antiqua" w:cs="Arial"/>
        </w:rPr>
        <w:t xml:space="preserve"> cited that she was well aware of the </w:t>
      </w:r>
      <w:r w:rsidR="0019090E">
        <w:rPr>
          <w:rFonts w:ascii="Book Antiqua" w:hAnsi="Book Antiqua" w:cs="Arial"/>
        </w:rPr>
        <w:t xml:space="preserve">reasonableness </w:t>
      </w:r>
      <w:r w:rsidRPr="00447A8E">
        <w:rPr>
          <w:rFonts w:ascii="Book Antiqua" w:hAnsi="Book Antiqua" w:cs="Arial"/>
        </w:rPr>
        <w:t xml:space="preserve">test and applied it. </w:t>
      </w:r>
      <w:r w:rsidR="00D20809">
        <w:rPr>
          <w:rFonts w:ascii="Book Antiqua" w:hAnsi="Book Antiqua" w:cs="Arial"/>
        </w:rPr>
        <w:t xml:space="preserve"> On the basis that the Judge was correct to find that it was reasonable to expect </w:t>
      </w:r>
      <w:proofErr w:type="spellStart"/>
      <w:r w:rsidR="00D20809">
        <w:rPr>
          <w:rFonts w:ascii="Book Antiqua" w:hAnsi="Book Antiqua" w:cs="Arial"/>
        </w:rPr>
        <w:t>M</w:t>
      </w:r>
      <w:proofErr w:type="spellEnd"/>
      <w:r w:rsidR="00D20809">
        <w:rPr>
          <w:rFonts w:ascii="Book Antiqua" w:hAnsi="Book Antiqua" w:cs="Arial"/>
        </w:rPr>
        <w:t xml:space="preserve"> to leave the United Kingdom, as Judge Buchanan had also agreed, and there were no significant obstacles to the Appellant’s integration into Bangladesh it is difficu</w:t>
      </w:r>
      <w:r w:rsidR="00AE75C8">
        <w:rPr>
          <w:rFonts w:ascii="Book Antiqua" w:hAnsi="Book Antiqua" w:cs="Arial"/>
        </w:rPr>
        <w:t>l</w:t>
      </w:r>
      <w:r w:rsidR="00D20809">
        <w:rPr>
          <w:rFonts w:ascii="Book Antiqua" w:hAnsi="Book Antiqua" w:cs="Arial"/>
        </w:rPr>
        <w:t>t to see what was left of any argument under paragraph 276ADE</w:t>
      </w:r>
      <w:r w:rsidR="00AE75C8">
        <w:rPr>
          <w:rFonts w:ascii="Book Antiqua" w:hAnsi="Book Antiqua" w:cs="Arial"/>
        </w:rPr>
        <w:t xml:space="preserve">. </w:t>
      </w:r>
      <w:proofErr w:type="gramStart"/>
      <w:r w:rsidR="00AE75C8">
        <w:rPr>
          <w:rFonts w:ascii="Book Antiqua" w:hAnsi="Book Antiqua" w:cs="Arial"/>
        </w:rPr>
        <w:t>Certainly</w:t>
      </w:r>
      <w:proofErr w:type="gramEnd"/>
      <w:r w:rsidR="00AE75C8">
        <w:rPr>
          <w:rFonts w:ascii="Book Antiqua" w:hAnsi="Book Antiqua" w:cs="Arial"/>
        </w:rPr>
        <w:t xml:space="preserve"> none was put to me. </w:t>
      </w:r>
    </w:p>
    <w:p w:rsidR="00AE75C8" w:rsidRDefault="00AE75C8" w:rsidP="00AE75C8">
      <w:pPr>
        <w:pStyle w:val="ListParagraph"/>
        <w:rPr>
          <w:rFonts w:ascii="Book Antiqua" w:hAnsi="Book Antiqua" w:cs="Arial"/>
        </w:rPr>
      </w:pPr>
    </w:p>
    <w:p w:rsidR="004F7E60" w:rsidRPr="00AE75C8" w:rsidRDefault="00BE56E0" w:rsidP="00966082">
      <w:pPr>
        <w:numPr>
          <w:ilvl w:val="0"/>
          <w:numId w:val="5"/>
        </w:numPr>
        <w:tabs>
          <w:tab w:val="left" w:pos="567"/>
        </w:tabs>
        <w:ind w:left="567" w:hanging="567"/>
        <w:jc w:val="both"/>
        <w:rPr>
          <w:rFonts w:ascii="Book Antiqua" w:hAnsi="Book Antiqua" w:cs="Arial"/>
        </w:rPr>
      </w:pPr>
      <w:r w:rsidRPr="00AE75C8">
        <w:rPr>
          <w:rFonts w:ascii="Book Antiqua" w:hAnsi="Book Antiqua" w:cs="Arial"/>
        </w:rPr>
        <w:t xml:space="preserve">Significant matters weighed against the </w:t>
      </w:r>
      <w:r w:rsidR="009D22D2" w:rsidRPr="00AE75C8">
        <w:rPr>
          <w:rFonts w:ascii="Book Antiqua" w:hAnsi="Book Antiqua" w:cs="Arial"/>
        </w:rPr>
        <w:t>Appellant</w:t>
      </w:r>
      <w:r w:rsidRPr="00AE75C8">
        <w:rPr>
          <w:rFonts w:ascii="Book Antiqua" w:hAnsi="Book Antiqua" w:cs="Arial"/>
        </w:rPr>
        <w:t xml:space="preserve"> in the assessment of her private life claim</w:t>
      </w:r>
      <w:r w:rsidR="00D20809" w:rsidRPr="00AE75C8">
        <w:rPr>
          <w:rFonts w:ascii="Book Antiqua" w:hAnsi="Book Antiqua" w:cs="Arial"/>
        </w:rPr>
        <w:t xml:space="preserve"> outside the Rules</w:t>
      </w:r>
      <w:r w:rsidRPr="00AE75C8">
        <w:rPr>
          <w:rFonts w:ascii="Book Antiqua" w:hAnsi="Book Antiqua" w:cs="Arial"/>
        </w:rPr>
        <w:t xml:space="preserve"> as the </w:t>
      </w:r>
      <w:r w:rsidR="009D22D2" w:rsidRPr="00AE75C8">
        <w:rPr>
          <w:rFonts w:ascii="Book Antiqua" w:hAnsi="Book Antiqua" w:cs="Arial"/>
        </w:rPr>
        <w:t>Judge</w:t>
      </w:r>
      <w:r w:rsidRPr="00AE75C8">
        <w:rPr>
          <w:rFonts w:ascii="Book Antiqua" w:hAnsi="Book Antiqua" w:cs="Arial"/>
        </w:rPr>
        <w:t xml:space="preserve"> pointed out at </w:t>
      </w:r>
      <w:r w:rsidR="00D20809" w:rsidRPr="00AE75C8">
        <w:rPr>
          <w:rFonts w:ascii="Book Antiqua" w:hAnsi="Book Antiqua" w:cs="Arial"/>
        </w:rPr>
        <w:t>[</w:t>
      </w:r>
      <w:r w:rsidRPr="00AE75C8">
        <w:rPr>
          <w:rFonts w:ascii="Book Antiqua" w:hAnsi="Book Antiqua" w:cs="Arial"/>
        </w:rPr>
        <w:t>94</w:t>
      </w:r>
      <w:r w:rsidR="00D20809" w:rsidRPr="00AE75C8">
        <w:rPr>
          <w:rFonts w:ascii="Book Antiqua" w:hAnsi="Book Antiqua" w:cs="Arial"/>
        </w:rPr>
        <w:t>]</w:t>
      </w:r>
      <w:r w:rsidRPr="00AE75C8">
        <w:rPr>
          <w:rFonts w:ascii="Book Antiqua" w:hAnsi="Book Antiqua" w:cs="Arial"/>
        </w:rPr>
        <w:t xml:space="preserve">. The </w:t>
      </w:r>
      <w:r w:rsidR="009D22D2" w:rsidRPr="00AE75C8">
        <w:rPr>
          <w:rFonts w:ascii="Book Antiqua" w:hAnsi="Book Antiqua" w:cs="Arial"/>
        </w:rPr>
        <w:t>Appellant</w:t>
      </w:r>
      <w:r w:rsidRPr="00AE75C8">
        <w:rPr>
          <w:rFonts w:ascii="Book Antiqua" w:hAnsi="Book Antiqua" w:cs="Arial"/>
        </w:rPr>
        <w:t xml:space="preserve"> could not succeed either in relation to a private life claim of her own or in relation to the best </w:t>
      </w:r>
      <w:r w:rsidRPr="00AE75C8">
        <w:rPr>
          <w:rFonts w:ascii="Book Antiqua" w:hAnsi="Book Antiqua" w:cs="Arial"/>
        </w:rPr>
        <w:lastRenderedPageBreak/>
        <w:t xml:space="preserve">interests of M and the reasonableness or otherwise of requiring him to leave the United Kingdom with the </w:t>
      </w:r>
      <w:r w:rsidR="009D22D2" w:rsidRPr="00AE75C8">
        <w:rPr>
          <w:rFonts w:ascii="Book Antiqua" w:hAnsi="Book Antiqua" w:cs="Arial"/>
        </w:rPr>
        <w:t>Appellant</w:t>
      </w:r>
      <w:r w:rsidRPr="00AE75C8">
        <w:rPr>
          <w:rFonts w:ascii="Book Antiqua" w:hAnsi="Book Antiqua" w:cs="Arial"/>
        </w:rPr>
        <w:t xml:space="preserve"> and her husband. The family would be removed as a whole and there would be no breach of this country’s obligations under </w:t>
      </w:r>
      <w:r w:rsidR="009D22D2" w:rsidRPr="00AE75C8">
        <w:rPr>
          <w:rFonts w:ascii="Book Antiqua" w:hAnsi="Book Antiqua" w:cs="Arial"/>
        </w:rPr>
        <w:t>Article</w:t>
      </w:r>
      <w:r w:rsidRPr="00AE75C8">
        <w:rPr>
          <w:rFonts w:ascii="Book Antiqua" w:hAnsi="Book Antiqua" w:cs="Arial"/>
        </w:rPr>
        <w:t xml:space="preserve"> 8 or of the </w:t>
      </w:r>
      <w:r w:rsidR="009D22D2" w:rsidRPr="00AE75C8">
        <w:rPr>
          <w:rFonts w:ascii="Book Antiqua" w:hAnsi="Book Antiqua" w:cs="Arial"/>
        </w:rPr>
        <w:t xml:space="preserve">Immigration </w:t>
      </w:r>
      <w:r w:rsidR="00174D3A" w:rsidRPr="00AE75C8">
        <w:rPr>
          <w:rFonts w:ascii="Book Antiqua" w:hAnsi="Book Antiqua" w:cs="Arial"/>
        </w:rPr>
        <w:t>Rules</w:t>
      </w:r>
      <w:r w:rsidRPr="00AE75C8">
        <w:rPr>
          <w:rFonts w:ascii="Book Antiqua" w:hAnsi="Book Antiqua" w:cs="Arial"/>
        </w:rPr>
        <w:t>.</w:t>
      </w:r>
      <w:r w:rsidR="00D20809" w:rsidRPr="00AE75C8">
        <w:rPr>
          <w:rFonts w:ascii="Book Antiqua" w:hAnsi="Book Antiqua" w:cs="Arial"/>
        </w:rPr>
        <w:t xml:space="preserve"> The Judge’s conclusions were open to her on the evidence.</w:t>
      </w:r>
      <w:r w:rsidRPr="00AE75C8">
        <w:rPr>
          <w:rFonts w:ascii="Book Antiqua" w:hAnsi="Book Antiqua" w:cs="Arial"/>
        </w:rPr>
        <w:t xml:space="preserve"> I do not find that there was any material error of law in the determination of the </w:t>
      </w:r>
      <w:r w:rsidR="009D22D2" w:rsidRPr="00AE75C8">
        <w:rPr>
          <w:rFonts w:ascii="Book Antiqua" w:hAnsi="Book Antiqua" w:cs="Arial"/>
        </w:rPr>
        <w:t>First-tier</w:t>
      </w:r>
      <w:r w:rsidRPr="00AE75C8">
        <w:rPr>
          <w:rFonts w:ascii="Book Antiqua" w:hAnsi="Book Antiqua" w:cs="Arial"/>
        </w:rPr>
        <w:t xml:space="preserve"> </w:t>
      </w:r>
      <w:r w:rsidR="009D22D2" w:rsidRPr="00AE75C8">
        <w:rPr>
          <w:rFonts w:ascii="Book Antiqua" w:hAnsi="Book Antiqua" w:cs="Arial"/>
        </w:rPr>
        <w:t>Tribunal</w:t>
      </w:r>
      <w:r w:rsidRPr="00AE75C8">
        <w:rPr>
          <w:rFonts w:ascii="Book Antiqua" w:hAnsi="Book Antiqua" w:cs="Arial"/>
        </w:rPr>
        <w:t xml:space="preserve"> </w:t>
      </w:r>
      <w:r w:rsidR="009D22D2" w:rsidRPr="00AE75C8">
        <w:rPr>
          <w:rFonts w:ascii="Book Antiqua" w:hAnsi="Book Antiqua" w:cs="Arial"/>
        </w:rPr>
        <w:t>Judge</w:t>
      </w:r>
      <w:r w:rsidRPr="00AE75C8">
        <w:rPr>
          <w:rFonts w:ascii="Book Antiqua" w:hAnsi="Book Antiqua" w:cs="Arial"/>
        </w:rPr>
        <w:t xml:space="preserve"> and I dismiss the appeal.</w:t>
      </w:r>
    </w:p>
    <w:p w:rsidR="004F7E60" w:rsidRPr="00FD7056" w:rsidRDefault="004F7E60" w:rsidP="00966082">
      <w:pPr>
        <w:tabs>
          <w:tab w:val="left" w:pos="567"/>
        </w:tabs>
        <w:ind w:left="567" w:hanging="567"/>
        <w:jc w:val="both"/>
        <w:rPr>
          <w:rFonts w:ascii="Book Antiqua" w:hAnsi="Book Antiqua" w:cs="Arial"/>
        </w:rPr>
      </w:pPr>
    </w:p>
    <w:p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t>Notice of Decision</w:t>
      </w:r>
    </w:p>
    <w:p w:rsidR="00966082" w:rsidRDefault="00966082" w:rsidP="00966082">
      <w:pPr>
        <w:tabs>
          <w:tab w:val="left" w:pos="567"/>
        </w:tabs>
        <w:ind w:left="567" w:hanging="567"/>
        <w:jc w:val="both"/>
        <w:rPr>
          <w:rFonts w:ascii="Book Antiqua" w:hAnsi="Book Antiqua" w:cs="Arial"/>
          <w:b/>
          <w:u w:val="single"/>
        </w:rPr>
      </w:pPr>
    </w:p>
    <w:p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9D22D2">
        <w:rPr>
          <w:rFonts w:ascii="Book Antiqua" w:hAnsi="Book Antiqua" w:cs="Arial"/>
        </w:rPr>
        <w:t>First-tier</w:t>
      </w:r>
      <w:r w:rsidR="00BA0647">
        <w:rPr>
          <w:rFonts w:ascii="Book Antiqua" w:hAnsi="Book Antiqua" w:cs="Arial"/>
        </w:rPr>
        <w:t xml:space="preserve"> </w:t>
      </w:r>
      <w:r w:rsidR="009D22D2">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9D22D2">
        <w:rPr>
          <w:rFonts w:ascii="Book Antiqua" w:hAnsi="Book Antiqua" w:cs="Arial"/>
        </w:rPr>
        <w:t>Appellant</w:t>
      </w:r>
      <w:r w:rsidR="00BA0647">
        <w:rPr>
          <w:rFonts w:ascii="Book Antiqua" w:hAnsi="Book Antiqua" w:cs="Arial"/>
        </w:rPr>
        <w:t>’s appeal</w:t>
      </w:r>
    </w:p>
    <w:p w:rsidR="00BA0647" w:rsidRDefault="00BA0647" w:rsidP="00966082">
      <w:pPr>
        <w:tabs>
          <w:tab w:val="left" w:pos="567"/>
        </w:tabs>
        <w:ind w:left="567" w:hanging="567"/>
        <w:jc w:val="both"/>
        <w:rPr>
          <w:rFonts w:ascii="Book Antiqua" w:hAnsi="Book Antiqua" w:cs="Arial"/>
        </w:rPr>
      </w:pPr>
    </w:p>
    <w:p w:rsidR="00BA0647" w:rsidRDefault="009D22D2"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BA0647" w:rsidRDefault="00BA0647" w:rsidP="00966082">
      <w:pPr>
        <w:tabs>
          <w:tab w:val="left" w:pos="567"/>
        </w:tabs>
        <w:ind w:left="567" w:hanging="567"/>
        <w:jc w:val="both"/>
        <w:rPr>
          <w:rFonts w:ascii="Book Antiqua" w:hAnsi="Book Antiqua" w:cs="Arial"/>
        </w:rPr>
      </w:pPr>
    </w:p>
    <w:p w:rsidR="00BA0647" w:rsidRDefault="00BA0647" w:rsidP="00966082">
      <w:pPr>
        <w:tabs>
          <w:tab w:val="left" w:pos="567"/>
        </w:tabs>
        <w:ind w:left="567" w:hanging="567"/>
        <w:jc w:val="both"/>
        <w:rPr>
          <w:rFonts w:ascii="Book Antiqua" w:hAnsi="Book Antiqua" w:cs="Arial"/>
        </w:rPr>
      </w:pPr>
    </w:p>
    <w:p w:rsidR="00966082" w:rsidRDefault="00966082" w:rsidP="00966082">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rsidR="00A509FA" w:rsidRDefault="00A509FA" w:rsidP="00B15DD8">
      <w:pPr>
        <w:jc w:val="both"/>
        <w:rPr>
          <w:rFonts w:ascii="Book Antiqua" w:hAnsi="Book Antiqua" w:cs="Arial"/>
        </w:rPr>
      </w:pPr>
    </w:p>
    <w:p w:rsidR="00812401" w:rsidRPr="006E63C7" w:rsidRDefault="00812401" w:rsidP="00780F86">
      <w:pPr>
        <w:ind w:left="540" w:hanging="540"/>
        <w:jc w:val="both"/>
        <w:rPr>
          <w:rFonts w:ascii="Book Antiqua" w:hAnsi="Book Antiqua" w:cs="Arial"/>
        </w:rPr>
      </w:pPr>
    </w:p>
    <w:p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1A17B7">
        <w:rPr>
          <w:rFonts w:ascii="Book Antiqua" w:hAnsi="Book Antiqua" w:cs="Arial"/>
        </w:rPr>
        <w:t xml:space="preserve"> </w:t>
      </w:r>
      <w:r w:rsidR="0019090E">
        <w:rPr>
          <w:rFonts w:ascii="Book Antiqua" w:hAnsi="Book Antiqua" w:cs="Arial"/>
        </w:rPr>
        <w:t>13</w:t>
      </w:r>
      <w:r w:rsidR="0019090E" w:rsidRPr="0019090E">
        <w:rPr>
          <w:rFonts w:ascii="Book Antiqua" w:hAnsi="Book Antiqua" w:cs="Arial"/>
          <w:vertAlign w:val="superscript"/>
        </w:rPr>
        <w:t>th</w:t>
      </w:r>
      <w:r w:rsidR="0019090E">
        <w:rPr>
          <w:rFonts w:ascii="Book Antiqua" w:hAnsi="Book Antiqua" w:cs="Arial"/>
        </w:rPr>
        <w:t xml:space="preserve"> of</w:t>
      </w:r>
      <w:r w:rsidR="00BE56E0">
        <w:rPr>
          <w:rFonts w:ascii="Book Antiqua" w:hAnsi="Book Antiqua" w:cs="Arial"/>
        </w:rPr>
        <w:t xml:space="preserve"> August </w:t>
      </w:r>
      <w:r w:rsidR="00423D72">
        <w:rPr>
          <w:rFonts w:ascii="Book Antiqua" w:hAnsi="Book Antiqua" w:cs="Arial"/>
        </w:rPr>
        <w:t>2018</w:t>
      </w:r>
      <w:r>
        <w:rPr>
          <w:rFonts w:ascii="Book Antiqua" w:hAnsi="Book Antiqua" w:cs="Arial"/>
        </w:rPr>
        <w:t xml:space="preserve">   </w:t>
      </w:r>
    </w:p>
    <w:p w:rsidR="00C05805" w:rsidRDefault="00C05805" w:rsidP="00C05805">
      <w:pPr>
        <w:jc w:val="both"/>
        <w:rPr>
          <w:rFonts w:ascii="Book Antiqua" w:hAnsi="Book Antiqua" w:cs="Arial"/>
        </w:rPr>
      </w:pPr>
    </w:p>
    <w:p w:rsidR="00C05805" w:rsidRPr="007A3A00" w:rsidRDefault="00C05805" w:rsidP="00C05805">
      <w:pPr>
        <w:jc w:val="both"/>
        <w:rPr>
          <w:rFonts w:ascii="Book Antiqua" w:hAnsi="Book Antiqua" w:cs="Arial"/>
        </w:rPr>
      </w:pPr>
    </w:p>
    <w:p w:rsidR="00C05805" w:rsidRPr="007A3A00" w:rsidRDefault="00C05805" w:rsidP="00C05805">
      <w:pPr>
        <w:ind w:left="567" w:hanging="567"/>
        <w:jc w:val="both"/>
        <w:rPr>
          <w:rFonts w:ascii="Book Antiqua" w:hAnsi="Book Antiqua" w:cs="Arial"/>
        </w:rPr>
      </w:pPr>
      <w:r>
        <w:rPr>
          <w:rFonts w:ascii="Book Antiqua" w:hAnsi="Book Antiqua" w:cs="Arial"/>
        </w:rPr>
        <w:t>……………………………………………….</w:t>
      </w:r>
    </w:p>
    <w:p w:rsidR="00C05805" w:rsidRPr="007A3A00" w:rsidRDefault="009D22D2"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C05805">
      <w:pPr>
        <w:ind w:left="567" w:hanging="567"/>
        <w:jc w:val="both"/>
        <w:rPr>
          <w:rFonts w:ascii="Book Antiqua" w:hAnsi="Book Antiqua" w:cs="Arial"/>
        </w:rPr>
      </w:pPr>
      <w:r>
        <w:rPr>
          <w:rFonts w:ascii="Book Antiqua" w:hAnsi="Book Antiqua" w:cs="Arial"/>
        </w:rPr>
        <w:t xml:space="preserve">Deputy </w:t>
      </w:r>
      <w:r w:rsidR="009D22D2">
        <w:rPr>
          <w:rFonts w:ascii="Book Antiqua" w:hAnsi="Book Antiqua" w:cs="Arial"/>
        </w:rPr>
        <w:t>Upper</w:t>
      </w:r>
      <w:r>
        <w:rPr>
          <w:rFonts w:ascii="Book Antiqua" w:hAnsi="Book Antiqua" w:cs="Arial"/>
        </w:rPr>
        <w:t xml:space="preserve"> </w:t>
      </w:r>
      <w:r w:rsidR="009D22D2">
        <w:rPr>
          <w:rFonts w:ascii="Book Antiqua" w:hAnsi="Book Antiqua" w:cs="Arial"/>
        </w:rPr>
        <w:t>Tribunal</w:t>
      </w:r>
      <w:r w:rsidR="00EE3272">
        <w:rPr>
          <w:rFonts w:ascii="Book Antiqua" w:hAnsi="Book Antiqua" w:cs="Arial"/>
        </w:rPr>
        <w:t xml:space="preserve"> </w:t>
      </w:r>
      <w:r w:rsidR="009D22D2">
        <w:rPr>
          <w:rFonts w:ascii="Book Antiqua" w:hAnsi="Book Antiqua" w:cs="Arial"/>
        </w:rPr>
        <w:t>Judge</w:t>
      </w:r>
      <w:r w:rsidR="003C4D4A">
        <w:rPr>
          <w:rFonts w:ascii="Book Antiqua" w:hAnsi="Book Antiqua" w:cs="Arial"/>
        </w:rPr>
        <w:t xml:space="preserve"> </w:t>
      </w:r>
    </w:p>
    <w:p w:rsidR="00812401" w:rsidRDefault="00812401" w:rsidP="00C05805">
      <w:pPr>
        <w:ind w:left="567" w:hanging="567"/>
        <w:jc w:val="both"/>
        <w:rPr>
          <w:rFonts w:ascii="Book Antiqua" w:hAnsi="Book Antiqua" w:cs="Arial"/>
        </w:rPr>
      </w:pPr>
    </w:p>
    <w:p w:rsidR="00D4572F" w:rsidRDefault="00D4572F" w:rsidP="00812401">
      <w:pPr>
        <w:ind w:left="567" w:hanging="567"/>
        <w:jc w:val="both"/>
        <w:rPr>
          <w:rFonts w:ascii="Book Antiqua" w:hAnsi="Book Antiqua" w:cs="Arial"/>
          <w:b/>
          <w:u w:val="single"/>
        </w:rPr>
      </w:pPr>
    </w:p>
    <w:p w:rsidR="00D4572F" w:rsidRDefault="00D4572F" w:rsidP="00812401">
      <w:pPr>
        <w:ind w:left="567" w:hanging="567"/>
        <w:jc w:val="both"/>
        <w:rPr>
          <w:rFonts w:ascii="Book Antiqua" w:hAnsi="Book Antiqua" w:cs="Arial"/>
          <w:b/>
          <w:u w:val="single"/>
        </w:rPr>
      </w:pPr>
    </w:p>
    <w:p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9D22D2">
        <w:rPr>
          <w:rFonts w:ascii="Book Antiqua" w:hAnsi="Book Antiqua" w:cs="Arial"/>
          <w:b/>
          <w:u w:val="single"/>
        </w:rPr>
        <w:t>RESPONDENT</w:t>
      </w:r>
    </w:p>
    <w:p w:rsidR="00812401" w:rsidRDefault="00812401" w:rsidP="00812401">
      <w:pPr>
        <w:ind w:left="567" w:hanging="567"/>
        <w:jc w:val="both"/>
        <w:rPr>
          <w:rFonts w:ascii="Book Antiqua" w:hAnsi="Book Antiqua" w:cs="Arial"/>
        </w:rPr>
      </w:pPr>
      <w:r>
        <w:rPr>
          <w:rFonts w:ascii="Book Antiqua" w:hAnsi="Book Antiqua" w:cs="Arial"/>
          <w:b/>
          <w:u w:val="single"/>
        </w:rPr>
        <w:t>FEE AWARD</w:t>
      </w:r>
    </w:p>
    <w:p w:rsidR="00812401" w:rsidRDefault="00812401" w:rsidP="00812401">
      <w:pPr>
        <w:ind w:left="567" w:hanging="567"/>
        <w:jc w:val="both"/>
        <w:rPr>
          <w:rFonts w:ascii="Book Antiqua" w:hAnsi="Book Antiqua" w:cs="Arial"/>
        </w:rPr>
      </w:pPr>
    </w:p>
    <w:p w:rsidR="00812401" w:rsidRDefault="00BE56E0" w:rsidP="00B15DD8">
      <w:pPr>
        <w:jc w:val="both"/>
        <w:rPr>
          <w:rFonts w:ascii="Book Antiqua" w:hAnsi="Book Antiqua" w:cs="Arial"/>
        </w:rPr>
      </w:pPr>
      <w:r>
        <w:rPr>
          <w:rFonts w:ascii="Book Antiqua" w:hAnsi="Book Antiqua" w:cs="Arial"/>
        </w:rPr>
        <w:t>As</w:t>
      </w:r>
      <w:r w:rsidR="00BA0647">
        <w:rPr>
          <w:rFonts w:ascii="Book Antiqua" w:hAnsi="Book Antiqua" w:cs="Arial"/>
        </w:rPr>
        <w:t xml:space="preserve"> I have dismissed the appeal there can be no fee award.</w:t>
      </w:r>
    </w:p>
    <w:p w:rsidR="00AC65BE" w:rsidRDefault="00AC65BE" w:rsidP="00B15DD8">
      <w:pPr>
        <w:jc w:val="both"/>
        <w:rPr>
          <w:rFonts w:ascii="Book Antiqua" w:hAnsi="Book Antiqua" w:cs="Arial"/>
        </w:rPr>
      </w:pPr>
    </w:p>
    <w:p w:rsidR="00812401" w:rsidRDefault="00812401" w:rsidP="00C05805">
      <w:pPr>
        <w:ind w:left="567" w:hanging="567"/>
        <w:jc w:val="both"/>
        <w:rPr>
          <w:rFonts w:ascii="Book Antiqua" w:hAnsi="Book Antiqua" w:cs="Arial"/>
        </w:rPr>
      </w:pPr>
    </w:p>
    <w:p w:rsidR="00812401" w:rsidRPr="007A3A00" w:rsidRDefault="00812401" w:rsidP="0081240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sidR="003C569A">
        <w:rPr>
          <w:rFonts w:ascii="Book Antiqua" w:hAnsi="Book Antiqua" w:cs="Arial"/>
        </w:rPr>
        <w:t xml:space="preserve"> </w:t>
      </w:r>
      <w:r w:rsidR="0019090E">
        <w:rPr>
          <w:rFonts w:ascii="Book Antiqua" w:hAnsi="Book Antiqua" w:cs="Arial"/>
        </w:rPr>
        <w:t>13</w:t>
      </w:r>
      <w:r w:rsidR="0019090E" w:rsidRPr="0019090E">
        <w:rPr>
          <w:rFonts w:ascii="Book Antiqua" w:hAnsi="Book Antiqua" w:cs="Arial"/>
          <w:vertAlign w:val="superscript"/>
        </w:rPr>
        <w:t>th</w:t>
      </w:r>
      <w:r w:rsidR="0019090E">
        <w:rPr>
          <w:rFonts w:ascii="Book Antiqua" w:hAnsi="Book Antiqua" w:cs="Arial"/>
        </w:rPr>
        <w:t xml:space="preserve"> of</w:t>
      </w:r>
      <w:r w:rsidR="00BE56E0">
        <w:rPr>
          <w:rFonts w:ascii="Book Antiqua" w:hAnsi="Book Antiqua" w:cs="Arial"/>
        </w:rPr>
        <w:t xml:space="preserve"> August</w:t>
      </w:r>
      <w:r w:rsidR="00677538">
        <w:rPr>
          <w:rFonts w:ascii="Book Antiqua" w:hAnsi="Book Antiqua" w:cs="Arial"/>
        </w:rPr>
        <w:t xml:space="preserve"> </w:t>
      </w:r>
      <w:r w:rsidR="00423D72">
        <w:rPr>
          <w:rFonts w:ascii="Book Antiqua" w:hAnsi="Book Antiqua" w:cs="Arial"/>
        </w:rPr>
        <w:t>2018</w:t>
      </w:r>
      <w:r w:rsidR="00835557">
        <w:rPr>
          <w:rFonts w:ascii="Book Antiqua" w:hAnsi="Book Antiqua" w:cs="Arial"/>
        </w:rPr>
        <w:t xml:space="preserve">   </w:t>
      </w:r>
    </w:p>
    <w:p w:rsidR="00812401" w:rsidRDefault="00812401" w:rsidP="00812401">
      <w:pPr>
        <w:jc w:val="both"/>
        <w:rPr>
          <w:rFonts w:ascii="Book Antiqua" w:hAnsi="Book Antiqua" w:cs="Arial"/>
        </w:rPr>
      </w:pPr>
    </w:p>
    <w:p w:rsidR="00812401" w:rsidRPr="007A3A00" w:rsidRDefault="00812401" w:rsidP="00812401">
      <w:pPr>
        <w:jc w:val="both"/>
        <w:rPr>
          <w:rFonts w:ascii="Book Antiqua" w:hAnsi="Book Antiqua" w:cs="Arial"/>
        </w:rPr>
      </w:pPr>
    </w:p>
    <w:p w:rsidR="00812401" w:rsidRPr="007A3A00" w:rsidRDefault="00812401" w:rsidP="00812401">
      <w:pPr>
        <w:ind w:left="567" w:hanging="567"/>
        <w:jc w:val="both"/>
        <w:rPr>
          <w:rFonts w:ascii="Book Antiqua" w:hAnsi="Book Antiqua" w:cs="Arial"/>
        </w:rPr>
      </w:pPr>
      <w:r>
        <w:rPr>
          <w:rFonts w:ascii="Book Antiqua" w:hAnsi="Book Antiqua" w:cs="Arial"/>
        </w:rPr>
        <w:t>……………………………………………….</w:t>
      </w:r>
    </w:p>
    <w:p w:rsidR="00812401" w:rsidRPr="007A3A00" w:rsidRDefault="009D22D2"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812401" w:rsidRPr="007A3A00" w:rsidRDefault="00835557" w:rsidP="00812401">
      <w:pPr>
        <w:ind w:left="567" w:hanging="567"/>
        <w:jc w:val="both"/>
        <w:rPr>
          <w:rFonts w:ascii="Book Antiqua" w:hAnsi="Book Antiqua" w:cs="Arial"/>
        </w:rPr>
      </w:pPr>
      <w:r>
        <w:rPr>
          <w:rFonts w:ascii="Book Antiqua" w:hAnsi="Book Antiqua" w:cs="Arial"/>
        </w:rPr>
        <w:t xml:space="preserve">Deputy </w:t>
      </w:r>
      <w:r w:rsidR="009D22D2">
        <w:rPr>
          <w:rFonts w:ascii="Book Antiqua" w:hAnsi="Book Antiqua" w:cs="Arial"/>
        </w:rPr>
        <w:t>Upper</w:t>
      </w:r>
      <w:r w:rsidR="00812401">
        <w:rPr>
          <w:rFonts w:ascii="Book Antiqua" w:hAnsi="Book Antiqua" w:cs="Arial"/>
        </w:rPr>
        <w:t xml:space="preserve"> </w:t>
      </w:r>
      <w:r w:rsidR="009D22D2">
        <w:rPr>
          <w:rFonts w:ascii="Book Antiqua" w:hAnsi="Book Antiqua" w:cs="Arial"/>
        </w:rPr>
        <w:t>Tribunal</w:t>
      </w:r>
      <w:r>
        <w:rPr>
          <w:rFonts w:ascii="Book Antiqua" w:hAnsi="Book Antiqua" w:cs="Arial"/>
        </w:rPr>
        <w:t xml:space="preserve"> </w:t>
      </w:r>
      <w:r w:rsidR="009D22D2">
        <w:rPr>
          <w:rFonts w:ascii="Book Antiqua" w:hAnsi="Book Antiqua" w:cs="Arial"/>
        </w:rPr>
        <w:t>Judge</w:t>
      </w:r>
    </w:p>
    <w:p w:rsidR="00B95326" w:rsidRDefault="00B95326" w:rsidP="00402B9E">
      <w:pPr>
        <w:tabs>
          <w:tab w:val="left" w:pos="2520"/>
        </w:tabs>
        <w:ind w:left="540" w:hanging="540"/>
        <w:jc w:val="both"/>
        <w:rPr>
          <w:rFonts w:ascii="Book Antiqua" w:hAnsi="Book Antiqua" w:cs="Arial"/>
        </w:rPr>
      </w:pPr>
    </w:p>
    <w:p w:rsidR="00B95326" w:rsidRPr="006E63C7" w:rsidRDefault="00B95326" w:rsidP="00B95326">
      <w:pPr>
        <w:rPr>
          <w:rFonts w:ascii="Book Antiqua" w:hAnsi="Book Antiqua" w:cs="Arial"/>
        </w:rPr>
      </w:pPr>
    </w:p>
    <w:p w:rsidR="00B95326" w:rsidRPr="006E63C7" w:rsidRDefault="00B95326" w:rsidP="00B95326">
      <w:pPr>
        <w:rPr>
          <w:rFonts w:ascii="Book Antiqua" w:hAnsi="Book Antiqua" w:cs="Arial"/>
        </w:rPr>
      </w:pPr>
      <w:r w:rsidRPr="006E63C7">
        <w:rPr>
          <w:rFonts w:ascii="Book Antiqua" w:hAnsi="Book Antiqua" w:cs="Arial"/>
        </w:rPr>
        <w:t>I approve the attached De</w:t>
      </w:r>
      <w:r w:rsidR="00812401">
        <w:rPr>
          <w:rFonts w:ascii="Book Antiqua" w:hAnsi="Book Antiqua" w:cs="Arial"/>
        </w:rPr>
        <w:t>cision and Reasons</w:t>
      </w:r>
      <w:r w:rsidRPr="006E63C7">
        <w:rPr>
          <w:rFonts w:ascii="Book Antiqua" w:hAnsi="Book Antiqua" w:cs="Arial"/>
        </w:rPr>
        <w:t xml:space="preserve"> for promulgation</w:t>
      </w:r>
      <w:r w:rsidRPr="006E63C7">
        <w:rPr>
          <w:rFonts w:ascii="Book Antiqua" w:hAnsi="Book Antiqua" w:cs="Arial"/>
        </w:rPr>
        <w:tab/>
      </w:r>
    </w:p>
    <w:p w:rsidR="00B95326" w:rsidRPr="006E63C7" w:rsidRDefault="00B95326" w:rsidP="00B95326">
      <w:pPr>
        <w:rPr>
          <w:rFonts w:ascii="Book Antiqua" w:hAnsi="Book Antiqua" w:cs="Arial"/>
        </w:rPr>
      </w:pPr>
    </w:p>
    <w:p w:rsidR="00B95326" w:rsidRPr="006E63C7" w:rsidRDefault="00B95326" w:rsidP="00B95326">
      <w:pPr>
        <w:rPr>
          <w:rFonts w:ascii="Book Antiqua" w:hAnsi="Book Antiqua" w:cs="Arial"/>
        </w:rPr>
      </w:pPr>
      <w:r w:rsidRPr="006E63C7">
        <w:rPr>
          <w:rFonts w:ascii="Book Antiqua" w:hAnsi="Book Antiqua" w:cs="Arial"/>
        </w:rPr>
        <w:t xml:space="preserve">Name:  </w:t>
      </w:r>
      <w:r w:rsidRPr="006E63C7">
        <w:rPr>
          <w:rFonts w:ascii="Book Antiqua" w:hAnsi="Book Antiqua" w:cs="Arial"/>
        </w:rPr>
        <w:tab/>
      </w:r>
      <w:r w:rsidR="00B15DD8" w:rsidRPr="00B15DD8">
        <w:rPr>
          <w:rFonts w:ascii="Book Antiqua" w:hAnsi="Book Antiqua" w:cs="Arial"/>
        </w:rPr>
        <w:t>Edward Woodcraft</w:t>
      </w:r>
    </w:p>
    <w:p w:rsidR="00B95326" w:rsidRPr="006E63C7" w:rsidRDefault="00B95326" w:rsidP="00B95326">
      <w:pPr>
        <w:rPr>
          <w:rFonts w:ascii="Book Antiqua" w:hAnsi="Book Antiqua" w:cs="Arial"/>
        </w:rPr>
      </w:pPr>
    </w:p>
    <w:p w:rsidR="00B95326" w:rsidRPr="006E63C7" w:rsidRDefault="00B95326" w:rsidP="00B95326">
      <w:pPr>
        <w:rPr>
          <w:rFonts w:ascii="Book Antiqua" w:hAnsi="Book Antiqua" w:cs="Arial"/>
        </w:rPr>
      </w:pPr>
      <w:r w:rsidRPr="006E63C7">
        <w:rPr>
          <w:rFonts w:ascii="Book Antiqua" w:hAnsi="Book Antiqua" w:cs="Arial"/>
        </w:rPr>
        <w:t xml:space="preserve">Date:  </w:t>
      </w:r>
      <w:r w:rsidRPr="006E63C7">
        <w:rPr>
          <w:rFonts w:ascii="Book Antiqua" w:hAnsi="Book Antiqua" w:cs="Arial"/>
        </w:rPr>
        <w:tab/>
      </w:r>
      <w:r w:rsidR="00AE75C8">
        <w:rPr>
          <w:rFonts w:ascii="Book Antiqua" w:hAnsi="Book Antiqua" w:cs="Arial"/>
        </w:rPr>
        <w:t>9/8</w:t>
      </w:r>
      <w:r w:rsidR="00E6413D">
        <w:rPr>
          <w:rFonts w:ascii="Book Antiqua" w:hAnsi="Book Antiqua" w:cs="Arial"/>
        </w:rPr>
        <w:t>/</w:t>
      </w:r>
      <w:r w:rsidR="00116F2A">
        <w:rPr>
          <w:rFonts w:ascii="Book Antiqua" w:hAnsi="Book Antiqua" w:cs="Arial"/>
        </w:rPr>
        <w:t>18</w:t>
      </w:r>
    </w:p>
    <w:sectPr w:rsidR="00B95326" w:rsidRPr="006E63C7"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AC2" w:rsidRDefault="008F4AC2">
      <w:r>
        <w:separator/>
      </w:r>
    </w:p>
  </w:endnote>
  <w:endnote w:type="continuationSeparator" w:id="0">
    <w:p w:rsidR="008F4AC2" w:rsidRDefault="008F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F87" w:rsidRPr="0095550D" w:rsidRDefault="00170F87"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ED43BF">
      <w:rPr>
        <w:rStyle w:val="PageNumber"/>
        <w:rFonts w:ascii="Book Antiqua" w:hAnsi="Book Antiqua" w:cs="Arial"/>
        <w:noProof/>
        <w:sz w:val="16"/>
        <w:szCs w:val="16"/>
      </w:rPr>
      <w:t>10</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F87" w:rsidRPr="0095550D" w:rsidRDefault="00170F87"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AC2" w:rsidRDefault="008F4AC2">
      <w:r>
        <w:separator/>
      </w:r>
    </w:p>
  </w:footnote>
  <w:footnote w:type="continuationSeparator" w:id="0">
    <w:p w:rsidR="008F4AC2" w:rsidRDefault="008F4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F87" w:rsidRPr="0095550D" w:rsidRDefault="00170F87" w:rsidP="00593795">
    <w:pPr>
      <w:pStyle w:val="Header"/>
      <w:jc w:val="right"/>
      <w:rPr>
        <w:rFonts w:ascii="Book Antiqua" w:hAnsi="Book Antiqua" w:cs="Arial"/>
        <w:sz w:val="16"/>
        <w:szCs w:val="16"/>
      </w:rPr>
    </w:pPr>
    <w:r>
      <w:rPr>
        <w:rFonts w:ascii="Book Antiqua" w:hAnsi="Book Antiqua" w:cs="Arial"/>
        <w:sz w:val="16"/>
        <w:szCs w:val="16"/>
      </w:rPr>
      <w:t>Appeal Number: PA/03605/2018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8E227F"/>
    <w:multiLevelType w:val="hybridMultilevel"/>
    <w:tmpl w:val="3C364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11"/>
    <w:rsid w:val="00000621"/>
    <w:rsid w:val="00002334"/>
    <w:rsid w:val="000036C2"/>
    <w:rsid w:val="00006DD1"/>
    <w:rsid w:val="000324E9"/>
    <w:rsid w:val="00032D41"/>
    <w:rsid w:val="00033D3D"/>
    <w:rsid w:val="00036BF2"/>
    <w:rsid w:val="0004507E"/>
    <w:rsid w:val="00050AB0"/>
    <w:rsid w:val="00050E09"/>
    <w:rsid w:val="00054EAD"/>
    <w:rsid w:val="00056F0F"/>
    <w:rsid w:val="00061D84"/>
    <w:rsid w:val="00062F02"/>
    <w:rsid w:val="0007032F"/>
    <w:rsid w:val="00071A7E"/>
    <w:rsid w:val="000746C0"/>
    <w:rsid w:val="00074D1D"/>
    <w:rsid w:val="00077AAD"/>
    <w:rsid w:val="000814E5"/>
    <w:rsid w:val="00087456"/>
    <w:rsid w:val="00092580"/>
    <w:rsid w:val="00092676"/>
    <w:rsid w:val="00093D4D"/>
    <w:rsid w:val="000B2987"/>
    <w:rsid w:val="000B71C8"/>
    <w:rsid w:val="000D5D94"/>
    <w:rsid w:val="000E3D88"/>
    <w:rsid w:val="000F1A0E"/>
    <w:rsid w:val="00111F8D"/>
    <w:rsid w:val="001165A7"/>
    <w:rsid w:val="00116F2A"/>
    <w:rsid w:val="001216DF"/>
    <w:rsid w:val="0014617A"/>
    <w:rsid w:val="001540FF"/>
    <w:rsid w:val="00160E22"/>
    <w:rsid w:val="00163B73"/>
    <w:rsid w:val="00167D3A"/>
    <w:rsid w:val="00170F87"/>
    <w:rsid w:val="00174D3A"/>
    <w:rsid w:val="00176FAC"/>
    <w:rsid w:val="00182741"/>
    <w:rsid w:val="0019090E"/>
    <w:rsid w:val="001A17B7"/>
    <w:rsid w:val="001A3082"/>
    <w:rsid w:val="001C0022"/>
    <w:rsid w:val="001C7CBB"/>
    <w:rsid w:val="001D1EBA"/>
    <w:rsid w:val="001D3117"/>
    <w:rsid w:val="001E633A"/>
    <w:rsid w:val="001E7BF9"/>
    <w:rsid w:val="001F2716"/>
    <w:rsid w:val="00207617"/>
    <w:rsid w:val="002109C0"/>
    <w:rsid w:val="00213F2A"/>
    <w:rsid w:val="0023134B"/>
    <w:rsid w:val="00235EDF"/>
    <w:rsid w:val="00242FFC"/>
    <w:rsid w:val="00251F30"/>
    <w:rsid w:val="00252430"/>
    <w:rsid w:val="00274DDA"/>
    <w:rsid w:val="00281F0D"/>
    <w:rsid w:val="00283659"/>
    <w:rsid w:val="00286885"/>
    <w:rsid w:val="00292E34"/>
    <w:rsid w:val="002A5BC4"/>
    <w:rsid w:val="002A66C0"/>
    <w:rsid w:val="002B1DB2"/>
    <w:rsid w:val="002B334D"/>
    <w:rsid w:val="002B4B56"/>
    <w:rsid w:val="002C3348"/>
    <w:rsid w:val="002C6BD4"/>
    <w:rsid w:val="002D68BF"/>
    <w:rsid w:val="002E20C2"/>
    <w:rsid w:val="002E2360"/>
    <w:rsid w:val="002F6B98"/>
    <w:rsid w:val="003018F8"/>
    <w:rsid w:val="00307D37"/>
    <w:rsid w:val="00311B76"/>
    <w:rsid w:val="003167A8"/>
    <w:rsid w:val="00320019"/>
    <w:rsid w:val="00323400"/>
    <w:rsid w:val="00332C1F"/>
    <w:rsid w:val="003351B0"/>
    <w:rsid w:val="00336CBF"/>
    <w:rsid w:val="00343FE3"/>
    <w:rsid w:val="003546C8"/>
    <w:rsid w:val="003556C2"/>
    <w:rsid w:val="003663D1"/>
    <w:rsid w:val="003973AF"/>
    <w:rsid w:val="003A051F"/>
    <w:rsid w:val="003A7CF2"/>
    <w:rsid w:val="003C4D4A"/>
    <w:rsid w:val="003C569A"/>
    <w:rsid w:val="003C5CE5"/>
    <w:rsid w:val="003C5CE8"/>
    <w:rsid w:val="003E267B"/>
    <w:rsid w:val="003E433E"/>
    <w:rsid w:val="003E7CD1"/>
    <w:rsid w:val="00402B9E"/>
    <w:rsid w:val="00402DB8"/>
    <w:rsid w:val="00405E62"/>
    <w:rsid w:val="00423D72"/>
    <w:rsid w:val="004249CB"/>
    <w:rsid w:val="004265C7"/>
    <w:rsid w:val="00437AD1"/>
    <w:rsid w:val="004401F7"/>
    <w:rsid w:val="0044127D"/>
    <w:rsid w:val="004448DB"/>
    <w:rsid w:val="00446C9A"/>
    <w:rsid w:val="00447A8E"/>
    <w:rsid w:val="00452F2B"/>
    <w:rsid w:val="00477193"/>
    <w:rsid w:val="004772EE"/>
    <w:rsid w:val="0048078B"/>
    <w:rsid w:val="00491006"/>
    <w:rsid w:val="00493C92"/>
    <w:rsid w:val="004952F0"/>
    <w:rsid w:val="00496029"/>
    <w:rsid w:val="004A11FA"/>
    <w:rsid w:val="004A1848"/>
    <w:rsid w:val="004A22BB"/>
    <w:rsid w:val="004A6F4A"/>
    <w:rsid w:val="004C0F36"/>
    <w:rsid w:val="004E4717"/>
    <w:rsid w:val="004E7AEE"/>
    <w:rsid w:val="004F7E60"/>
    <w:rsid w:val="0050402C"/>
    <w:rsid w:val="00507FEC"/>
    <w:rsid w:val="00510F0E"/>
    <w:rsid w:val="0051273D"/>
    <w:rsid w:val="00520A10"/>
    <w:rsid w:val="005271A1"/>
    <w:rsid w:val="005353A9"/>
    <w:rsid w:val="005479E1"/>
    <w:rsid w:val="005570FD"/>
    <w:rsid w:val="005575EA"/>
    <w:rsid w:val="00567A53"/>
    <w:rsid w:val="00573D66"/>
    <w:rsid w:val="005746A6"/>
    <w:rsid w:val="0057790C"/>
    <w:rsid w:val="00593795"/>
    <w:rsid w:val="00595283"/>
    <w:rsid w:val="00595E2C"/>
    <w:rsid w:val="00597E25"/>
    <w:rsid w:val="005A143C"/>
    <w:rsid w:val="005A4FE8"/>
    <w:rsid w:val="005A75FF"/>
    <w:rsid w:val="005D10AB"/>
    <w:rsid w:val="00601D8F"/>
    <w:rsid w:val="006026C2"/>
    <w:rsid w:val="00610562"/>
    <w:rsid w:val="00632001"/>
    <w:rsid w:val="006351F1"/>
    <w:rsid w:val="00636DF4"/>
    <w:rsid w:val="00653E97"/>
    <w:rsid w:val="006540D7"/>
    <w:rsid w:val="00656D9B"/>
    <w:rsid w:val="00677538"/>
    <w:rsid w:val="00683765"/>
    <w:rsid w:val="00684A74"/>
    <w:rsid w:val="00685393"/>
    <w:rsid w:val="00687595"/>
    <w:rsid w:val="00690B8A"/>
    <w:rsid w:val="006A6E70"/>
    <w:rsid w:val="006C1358"/>
    <w:rsid w:val="006D4990"/>
    <w:rsid w:val="006E0635"/>
    <w:rsid w:val="006E5A5C"/>
    <w:rsid w:val="006E63C7"/>
    <w:rsid w:val="006F0E34"/>
    <w:rsid w:val="006F2CF1"/>
    <w:rsid w:val="007038ED"/>
    <w:rsid w:val="00703BC3"/>
    <w:rsid w:val="00704B61"/>
    <w:rsid w:val="00712034"/>
    <w:rsid w:val="00727A7B"/>
    <w:rsid w:val="00730987"/>
    <w:rsid w:val="007400E8"/>
    <w:rsid w:val="007539DE"/>
    <w:rsid w:val="007552A9"/>
    <w:rsid w:val="00761858"/>
    <w:rsid w:val="00761E0D"/>
    <w:rsid w:val="00767D59"/>
    <w:rsid w:val="00776E97"/>
    <w:rsid w:val="00780F86"/>
    <w:rsid w:val="00783F14"/>
    <w:rsid w:val="007912AD"/>
    <w:rsid w:val="00796A1A"/>
    <w:rsid w:val="007B0824"/>
    <w:rsid w:val="007B5D3C"/>
    <w:rsid w:val="007B65EC"/>
    <w:rsid w:val="007C6E49"/>
    <w:rsid w:val="007D5A12"/>
    <w:rsid w:val="007E1795"/>
    <w:rsid w:val="007E2D99"/>
    <w:rsid w:val="008017A8"/>
    <w:rsid w:val="00812401"/>
    <w:rsid w:val="00821B72"/>
    <w:rsid w:val="00823EF2"/>
    <w:rsid w:val="008303B8"/>
    <w:rsid w:val="00833DCE"/>
    <w:rsid w:val="00835557"/>
    <w:rsid w:val="00842518"/>
    <w:rsid w:val="00856205"/>
    <w:rsid w:val="00862D2E"/>
    <w:rsid w:val="008644DE"/>
    <w:rsid w:val="00871D34"/>
    <w:rsid w:val="0089674D"/>
    <w:rsid w:val="008A0B51"/>
    <w:rsid w:val="008A5A64"/>
    <w:rsid w:val="008B270C"/>
    <w:rsid w:val="008B5078"/>
    <w:rsid w:val="008B7A3E"/>
    <w:rsid w:val="008C3D3D"/>
    <w:rsid w:val="008D4131"/>
    <w:rsid w:val="008F1932"/>
    <w:rsid w:val="008F3A10"/>
    <w:rsid w:val="008F4AC2"/>
    <w:rsid w:val="0090483E"/>
    <w:rsid w:val="00910CE0"/>
    <w:rsid w:val="00916EA5"/>
    <w:rsid w:val="00917415"/>
    <w:rsid w:val="00921062"/>
    <w:rsid w:val="009307E2"/>
    <w:rsid w:val="00930C9F"/>
    <w:rsid w:val="00935569"/>
    <w:rsid w:val="00936694"/>
    <w:rsid w:val="00940010"/>
    <w:rsid w:val="0095550D"/>
    <w:rsid w:val="009557CD"/>
    <w:rsid w:val="00965EA2"/>
    <w:rsid w:val="00966082"/>
    <w:rsid w:val="009722BC"/>
    <w:rsid w:val="009727A3"/>
    <w:rsid w:val="0097601D"/>
    <w:rsid w:val="00985885"/>
    <w:rsid w:val="00987774"/>
    <w:rsid w:val="0099439F"/>
    <w:rsid w:val="009A11E8"/>
    <w:rsid w:val="009B31F9"/>
    <w:rsid w:val="009D22D2"/>
    <w:rsid w:val="009F25AB"/>
    <w:rsid w:val="009F5220"/>
    <w:rsid w:val="009F6AF4"/>
    <w:rsid w:val="009F78A2"/>
    <w:rsid w:val="00A11927"/>
    <w:rsid w:val="00A12036"/>
    <w:rsid w:val="00A15234"/>
    <w:rsid w:val="00A201AB"/>
    <w:rsid w:val="00A23798"/>
    <w:rsid w:val="00A26814"/>
    <w:rsid w:val="00A3037A"/>
    <w:rsid w:val="00A31C8B"/>
    <w:rsid w:val="00A4108A"/>
    <w:rsid w:val="00A509FA"/>
    <w:rsid w:val="00A5330A"/>
    <w:rsid w:val="00A64909"/>
    <w:rsid w:val="00A65011"/>
    <w:rsid w:val="00A70E92"/>
    <w:rsid w:val="00A845DC"/>
    <w:rsid w:val="00AA2941"/>
    <w:rsid w:val="00AA3E7A"/>
    <w:rsid w:val="00AA5AE0"/>
    <w:rsid w:val="00AA78CE"/>
    <w:rsid w:val="00AB42F3"/>
    <w:rsid w:val="00AC2C73"/>
    <w:rsid w:val="00AC65BE"/>
    <w:rsid w:val="00AE1463"/>
    <w:rsid w:val="00AE75C8"/>
    <w:rsid w:val="00B15DD8"/>
    <w:rsid w:val="00B17A37"/>
    <w:rsid w:val="00B26AA2"/>
    <w:rsid w:val="00B300AD"/>
    <w:rsid w:val="00B3524D"/>
    <w:rsid w:val="00B40F69"/>
    <w:rsid w:val="00B46616"/>
    <w:rsid w:val="00B635A9"/>
    <w:rsid w:val="00B7040A"/>
    <w:rsid w:val="00B72316"/>
    <w:rsid w:val="00B8040F"/>
    <w:rsid w:val="00B80D66"/>
    <w:rsid w:val="00B83391"/>
    <w:rsid w:val="00B86ECD"/>
    <w:rsid w:val="00B95326"/>
    <w:rsid w:val="00BA0647"/>
    <w:rsid w:val="00BA073D"/>
    <w:rsid w:val="00BA43CA"/>
    <w:rsid w:val="00BA6423"/>
    <w:rsid w:val="00BA6964"/>
    <w:rsid w:val="00BB037A"/>
    <w:rsid w:val="00BD3E21"/>
    <w:rsid w:val="00BD4196"/>
    <w:rsid w:val="00BD4A11"/>
    <w:rsid w:val="00BD7BC3"/>
    <w:rsid w:val="00BE56E0"/>
    <w:rsid w:val="00BF22CA"/>
    <w:rsid w:val="00BF23BB"/>
    <w:rsid w:val="00BF7B78"/>
    <w:rsid w:val="00C00799"/>
    <w:rsid w:val="00C00C64"/>
    <w:rsid w:val="00C05805"/>
    <w:rsid w:val="00C14616"/>
    <w:rsid w:val="00C23A05"/>
    <w:rsid w:val="00C26032"/>
    <w:rsid w:val="00C3199D"/>
    <w:rsid w:val="00C345E1"/>
    <w:rsid w:val="00C40A38"/>
    <w:rsid w:val="00C41AED"/>
    <w:rsid w:val="00C43BFD"/>
    <w:rsid w:val="00C613F3"/>
    <w:rsid w:val="00C84E9E"/>
    <w:rsid w:val="00C86573"/>
    <w:rsid w:val="00CB0071"/>
    <w:rsid w:val="00CB6E35"/>
    <w:rsid w:val="00CE1A46"/>
    <w:rsid w:val="00CF6719"/>
    <w:rsid w:val="00D11B7A"/>
    <w:rsid w:val="00D11F9F"/>
    <w:rsid w:val="00D20757"/>
    <w:rsid w:val="00D20809"/>
    <w:rsid w:val="00D22636"/>
    <w:rsid w:val="00D24B32"/>
    <w:rsid w:val="00D358E4"/>
    <w:rsid w:val="00D35EB2"/>
    <w:rsid w:val="00D40FD9"/>
    <w:rsid w:val="00D42803"/>
    <w:rsid w:val="00D4572F"/>
    <w:rsid w:val="00D53769"/>
    <w:rsid w:val="00D746FD"/>
    <w:rsid w:val="00D83FB0"/>
    <w:rsid w:val="00D85C13"/>
    <w:rsid w:val="00D87F67"/>
    <w:rsid w:val="00D90D29"/>
    <w:rsid w:val="00D9111A"/>
    <w:rsid w:val="00D9160D"/>
    <w:rsid w:val="00D91BE3"/>
    <w:rsid w:val="00D94AFC"/>
    <w:rsid w:val="00DB403A"/>
    <w:rsid w:val="00DB70AE"/>
    <w:rsid w:val="00DD5071"/>
    <w:rsid w:val="00DD5C39"/>
    <w:rsid w:val="00DE211D"/>
    <w:rsid w:val="00DE7DB7"/>
    <w:rsid w:val="00DF09E0"/>
    <w:rsid w:val="00E00A0A"/>
    <w:rsid w:val="00E066DE"/>
    <w:rsid w:val="00E07F57"/>
    <w:rsid w:val="00E12F60"/>
    <w:rsid w:val="00E2608F"/>
    <w:rsid w:val="00E32812"/>
    <w:rsid w:val="00E336D5"/>
    <w:rsid w:val="00E406DF"/>
    <w:rsid w:val="00E453D8"/>
    <w:rsid w:val="00E50BCE"/>
    <w:rsid w:val="00E55624"/>
    <w:rsid w:val="00E574BF"/>
    <w:rsid w:val="00E61292"/>
    <w:rsid w:val="00E6413D"/>
    <w:rsid w:val="00E6799F"/>
    <w:rsid w:val="00E70293"/>
    <w:rsid w:val="00E77C4D"/>
    <w:rsid w:val="00E809D3"/>
    <w:rsid w:val="00E81D01"/>
    <w:rsid w:val="00E8585D"/>
    <w:rsid w:val="00E96F65"/>
    <w:rsid w:val="00E97FF1"/>
    <w:rsid w:val="00ED43BF"/>
    <w:rsid w:val="00EE3272"/>
    <w:rsid w:val="00EE45D8"/>
    <w:rsid w:val="00EF11C6"/>
    <w:rsid w:val="00EF1DDA"/>
    <w:rsid w:val="00EF75F5"/>
    <w:rsid w:val="00F06B8C"/>
    <w:rsid w:val="00F11EBE"/>
    <w:rsid w:val="00F2173C"/>
    <w:rsid w:val="00F21EE6"/>
    <w:rsid w:val="00F22EDA"/>
    <w:rsid w:val="00F41465"/>
    <w:rsid w:val="00F634D0"/>
    <w:rsid w:val="00F75F8C"/>
    <w:rsid w:val="00F80734"/>
    <w:rsid w:val="00F9391A"/>
    <w:rsid w:val="00FB7C5A"/>
    <w:rsid w:val="00FC115E"/>
    <w:rsid w:val="00FC184D"/>
    <w:rsid w:val="00FC287B"/>
    <w:rsid w:val="00FC61B9"/>
    <w:rsid w:val="00FD36B6"/>
    <w:rsid w:val="00FD7056"/>
    <w:rsid w:val="00FF7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9188E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4769</Words>
  <Characters>22775</Characters>
  <Application>Microsoft Office Word</Application>
  <DocSecurity>0</DocSecurity>
  <Lines>189</Lines>
  <Paragraphs>54</Paragraphs>
  <ScaleCrop>false</ScaleCrop>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2018-09-05T13:34:00Z</dcterms:created>
  <dcterms:modified xsi:type="dcterms:W3CDTF">2018-09-05T13:34:00Z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