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A4" w:rsidRDefault="005E7368">
      <w:pPr>
        <w:jc w:val="center"/>
        <w:rPr>
          <w:rFonts w:ascii="Book Antiqua" w:hAnsi="Book Antiqua" w:cs="Arial"/>
          <w:caps/>
          <w:color w:val="000000"/>
          <w:sz w:val="16"/>
          <w:szCs w:val="16"/>
        </w:rPr>
      </w:pPr>
      <w:r>
        <w:rPr>
          <w:noProof/>
        </w:rPr>
        <w:drawing>
          <wp:inline distT="0" distB="0" distL="0" distR="0" wp14:anchorId="68F0263C" wp14:editId="5FF7AD6D">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BA0CA4" w:rsidRDefault="00BA0CA4">
      <w:pPr>
        <w:tabs>
          <w:tab w:val="right" w:pos="9720"/>
        </w:tabs>
        <w:ind w:right="-82"/>
        <w:rPr>
          <w:rFonts w:ascii="Book Antiqua" w:hAnsi="Book Antiqua" w:cs="Arial"/>
          <w:b/>
          <w:color w:val="000000"/>
        </w:rPr>
      </w:pPr>
      <w:r>
        <w:rPr>
          <w:rFonts w:ascii="Book Antiqua" w:hAnsi="Book Antiqua" w:cs="Arial"/>
          <w:b/>
          <w:color w:val="000000"/>
        </w:rPr>
        <w:t>Upper Tribunal</w:t>
      </w:r>
    </w:p>
    <w:p w:rsidR="00BA0CA4" w:rsidRDefault="00BA0CA4">
      <w:pPr>
        <w:tabs>
          <w:tab w:val="right" w:pos="9720"/>
        </w:tabs>
        <w:ind w:right="-82"/>
        <w:rPr>
          <w:rFonts w:ascii="Book Antiqua" w:hAnsi="Book Antiqua" w:cs="Arial"/>
          <w:color w:val="000000"/>
        </w:rPr>
      </w:pPr>
      <w:r>
        <w:rPr>
          <w:rFonts w:ascii="Book Antiqua" w:hAnsi="Book Antiqua" w:cs="Arial"/>
          <w:b/>
          <w:color w:val="000000"/>
        </w:rPr>
        <w:t>(</w:t>
      </w:r>
      <w:r w:rsidR="00B834F5">
        <w:rPr>
          <w:rFonts w:ascii="Book Antiqua" w:hAnsi="Book Antiqua" w:cs="Arial"/>
          <w:b/>
          <w:color w:val="000000"/>
        </w:rPr>
        <w:t xml:space="preserve">Immigration and Asylum </w:t>
      </w:r>
      <w:proofErr w:type="gramStart"/>
      <w:r w:rsidR="00B834F5">
        <w:rPr>
          <w:rFonts w:ascii="Book Antiqua" w:hAnsi="Book Antiqua" w:cs="Arial"/>
          <w:b/>
          <w:color w:val="000000"/>
        </w:rPr>
        <w:t xml:space="preserve">Chamber)   </w:t>
      </w:r>
      <w:proofErr w:type="gramEnd"/>
      <w:r w:rsidR="00B834F5">
        <w:rPr>
          <w:rFonts w:ascii="Book Antiqua" w:hAnsi="Book Antiqua" w:cs="Arial"/>
          <w:b/>
          <w:color w:val="000000"/>
        </w:rPr>
        <w:t xml:space="preserve">                   </w:t>
      </w:r>
      <w:r w:rsidRPr="00B834F5">
        <w:rPr>
          <w:rFonts w:ascii="Book Antiqua" w:hAnsi="Book Antiqua" w:cs="Arial"/>
          <w:b/>
          <w:color w:val="000000"/>
        </w:rPr>
        <w:t xml:space="preserve">Appeal Number: </w:t>
      </w:r>
      <w:r w:rsidRPr="00B834F5">
        <w:rPr>
          <w:rFonts w:ascii="Book Antiqua" w:hAnsi="Book Antiqua" w:cs="Arial"/>
          <w:b/>
          <w:caps/>
          <w:color w:val="000000"/>
        </w:rPr>
        <w:t>PA/06326/2017</w:t>
      </w:r>
    </w:p>
    <w:p w:rsidR="00BA0CA4" w:rsidRDefault="00BA0CA4">
      <w:pPr>
        <w:jc w:val="center"/>
        <w:rPr>
          <w:rFonts w:ascii="Book Antiqua" w:hAnsi="Book Antiqua" w:cs="Arial"/>
          <w:color w:val="000000"/>
        </w:rPr>
      </w:pPr>
    </w:p>
    <w:p w:rsidR="00BA0CA4" w:rsidRDefault="00BA0CA4">
      <w:pPr>
        <w:jc w:val="center"/>
        <w:rPr>
          <w:rFonts w:ascii="Book Antiqua" w:hAnsi="Book Antiqua" w:cs="Arial"/>
          <w:b/>
          <w:color w:val="000000"/>
          <w:u w:val="single"/>
        </w:rPr>
      </w:pPr>
      <w:r>
        <w:rPr>
          <w:rFonts w:ascii="Book Antiqua" w:hAnsi="Book Antiqua" w:cs="Arial"/>
          <w:b/>
          <w:color w:val="000000"/>
          <w:u w:val="single"/>
        </w:rPr>
        <w:t>THE IMMIGRATION ACTS</w:t>
      </w:r>
    </w:p>
    <w:p w:rsidR="00BA0CA4" w:rsidRDefault="00BA0CA4">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BA0CA4" w:rsidRPr="00BA0CA4" w:rsidTr="008010D5">
        <w:tc>
          <w:tcPr>
            <w:tcW w:w="4957" w:type="dxa"/>
            <w:shd w:val="clear" w:color="auto" w:fill="auto"/>
          </w:tcPr>
          <w:p w:rsidR="00BA0CA4" w:rsidRPr="00BA0CA4" w:rsidRDefault="00BA0CA4" w:rsidP="00BA0CA4">
            <w:pPr>
              <w:jc w:val="both"/>
              <w:rPr>
                <w:rFonts w:ascii="Book Antiqua" w:hAnsi="Book Antiqua" w:cs="Arial"/>
                <w:b/>
              </w:rPr>
            </w:pPr>
            <w:r w:rsidRPr="00BA0CA4">
              <w:rPr>
                <w:rFonts w:ascii="Book Antiqua" w:hAnsi="Book Antiqua" w:cs="Arial"/>
                <w:b/>
              </w:rPr>
              <w:t xml:space="preserve">Heard at </w:t>
            </w:r>
            <w:smartTag w:uri="urn:schemas-microsoft-com:office:smarttags" w:element="City">
              <w:smartTag w:uri="urn:schemas-microsoft-com:office:smarttags" w:element="place">
                <w:r w:rsidRPr="00BA0CA4">
                  <w:rPr>
                    <w:rFonts w:ascii="Book Antiqua" w:hAnsi="Book Antiqua" w:cs="Arial"/>
                    <w:b/>
                  </w:rPr>
                  <w:t>Glasgow</w:t>
                </w:r>
              </w:smartTag>
            </w:smartTag>
          </w:p>
        </w:tc>
        <w:tc>
          <w:tcPr>
            <w:tcW w:w="5051" w:type="dxa"/>
            <w:gridSpan w:val="2"/>
            <w:shd w:val="clear" w:color="auto" w:fill="auto"/>
          </w:tcPr>
          <w:p w:rsidR="00BA0CA4" w:rsidRPr="00BA0CA4" w:rsidRDefault="00B834F5" w:rsidP="00BA0CA4">
            <w:pPr>
              <w:jc w:val="both"/>
              <w:rPr>
                <w:rFonts w:ascii="Book Antiqua" w:hAnsi="Book Antiqua" w:cs="Arial"/>
                <w:b/>
                <w:color w:val="000000"/>
              </w:rPr>
            </w:pPr>
            <w:r>
              <w:rPr>
                <w:rFonts w:ascii="Book Antiqua" w:hAnsi="Book Antiqua" w:cs="Arial"/>
                <w:b/>
                <w:color w:val="000000"/>
              </w:rPr>
              <w:t xml:space="preserve">    </w:t>
            </w:r>
            <w:r w:rsidR="00BA0CA4" w:rsidRPr="00BA0CA4">
              <w:rPr>
                <w:rFonts w:ascii="Book Antiqua" w:hAnsi="Book Antiqua" w:cs="Arial"/>
                <w:b/>
                <w:color w:val="000000"/>
              </w:rPr>
              <w:t>Decision &amp; Reasons Promulgated</w:t>
            </w:r>
          </w:p>
        </w:tc>
      </w:tr>
      <w:tr w:rsidR="00BA0CA4" w:rsidRPr="00BA0CA4" w:rsidTr="008010D5">
        <w:tc>
          <w:tcPr>
            <w:tcW w:w="4957" w:type="dxa"/>
            <w:shd w:val="clear" w:color="auto" w:fill="auto"/>
          </w:tcPr>
          <w:p w:rsidR="00BA0CA4" w:rsidRPr="00BA0CA4" w:rsidRDefault="00BA0CA4" w:rsidP="00BA0CA4">
            <w:pPr>
              <w:jc w:val="both"/>
              <w:rPr>
                <w:rFonts w:ascii="Book Antiqua" w:hAnsi="Book Antiqua" w:cs="Arial"/>
                <w:b/>
              </w:rPr>
            </w:pPr>
            <w:r w:rsidRPr="00BA0CA4">
              <w:rPr>
                <w:rFonts w:ascii="Book Antiqua" w:hAnsi="Book Antiqua" w:cs="Arial"/>
                <w:b/>
              </w:rPr>
              <w:t>On 6 June 2018</w:t>
            </w:r>
          </w:p>
        </w:tc>
        <w:tc>
          <w:tcPr>
            <w:tcW w:w="5051" w:type="dxa"/>
            <w:gridSpan w:val="2"/>
            <w:shd w:val="clear" w:color="auto" w:fill="auto"/>
          </w:tcPr>
          <w:p w:rsidR="00BA0CA4" w:rsidRPr="00BA0CA4" w:rsidRDefault="00B834F5" w:rsidP="00BA0CA4">
            <w:pPr>
              <w:jc w:val="both"/>
              <w:rPr>
                <w:rFonts w:ascii="Book Antiqua" w:hAnsi="Book Antiqua" w:cs="Arial"/>
                <w:b/>
              </w:rPr>
            </w:pPr>
            <w:r>
              <w:rPr>
                <w:rFonts w:ascii="Book Antiqua" w:hAnsi="Book Antiqua" w:cs="Arial"/>
                <w:b/>
              </w:rPr>
              <w:t xml:space="preserve">    </w:t>
            </w:r>
            <w:r w:rsidR="008010D5">
              <w:rPr>
                <w:rFonts w:ascii="Book Antiqua" w:hAnsi="Book Antiqua" w:cs="Arial"/>
                <w:b/>
              </w:rPr>
              <w:t xml:space="preserve">On 11 June 2018 </w:t>
            </w:r>
          </w:p>
        </w:tc>
      </w:tr>
      <w:tr w:rsidR="008010D5" w:rsidRPr="00BA0CA4" w:rsidTr="00BA0CA4">
        <w:trPr>
          <w:gridAfter w:val="1"/>
          <w:wAfter w:w="3960" w:type="dxa"/>
        </w:trPr>
        <w:tc>
          <w:tcPr>
            <w:tcW w:w="6048" w:type="dxa"/>
            <w:gridSpan w:val="2"/>
            <w:shd w:val="clear" w:color="auto" w:fill="auto"/>
          </w:tcPr>
          <w:p w:rsidR="008010D5" w:rsidRPr="00BA0CA4" w:rsidRDefault="008010D5" w:rsidP="00BA0CA4">
            <w:pPr>
              <w:jc w:val="both"/>
              <w:rPr>
                <w:rFonts w:ascii="Book Antiqua" w:hAnsi="Book Antiqua" w:cs="Arial"/>
                <w:b/>
              </w:rPr>
            </w:pPr>
          </w:p>
        </w:tc>
      </w:tr>
    </w:tbl>
    <w:p w:rsidR="00BA0CA4" w:rsidRDefault="00BA0CA4">
      <w:pPr>
        <w:jc w:val="center"/>
        <w:rPr>
          <w:rFonts w:ascii="Book Antiqua" w:hAnsi="Book Antiqua" w:cs="Arial"/>
        </w:rPr>
      </w:pPr>
    </w:p>
    <w:p w:rsidR="00BA0CA4" w:rsidRDefault="00BA0CA4">
      <w:pPr>
        <w:jc w:val="center"/>
        <w:rPr>
          <w:rFonts w:ascii="Book Antiqua" w:hAnsi="Book Antiqua" w:cs="Arial"/>
        </w:rPr>
      </w:pPr>
    </w:p>
    <w:p w:rsidR="00BA0CA4" w:rsidRDefault="00BA0CA4">
      <w:pPr>
        <w:jc w:val="center"/>
        <w:rPr>
          <w:rFonts w:ascii="Book Antiqua" w:hAnsi="Book Antiqua" w:cs="Arial"/>
          <w:b/>
        </w:rPr>
      </w:pPr>
      <w:r>
        <w:rPr>
          <w:rFonts w:ascii="Book Antiqua" w:hAnsi="Book Antiqua" w:cs="Arial"/>
          <w:b/>
        </w:rPr>
        <w:t>Before</w:t>
      </w:r>
    </w:p>
    <w:p w:rsidR="00BA0CA4" w:rsidRDefault="00BA0CA4">
      <w:pPr>
        <w:jc w:val="center"/>
        <w:rPr>
          <w:rFonts w:ascii="Book Antiqua" w:hAnsi="Book Antiqua" w:cs="Arial"/>
          <w:b/>
        </w:rPr>
      </w:pPr>
    </w:p>
    <w:p w:rsidR="00BA0CA4" w:rsidRDefault="00BA0CA4">
      <w:pPr>
        <w:jc w:val="center"/>
        <w:rPr>
          <w:rFonts w:ascii="Book Antiqua" w:hAnsi="Book Antiqua" w:cs="Arial"/>
          <w:b/>
          <w:color w:val="000000"/>
        </w:rPr>
      </w:pPr>
      <w:r>
        <w:rPr>
          <w:rFonts w:ascii="Book Antiqua" w:hAnsi="Book Antiqua" w:cs="Arial"/>
          <w:b/>
          <w:color w:val="000000"/>
        </w:rPr>
        <w:t>UPPER TRIBUNAL JUDGE DAWSON</w:t>
      </w:r>
    </w:p>
    <w:p w:rsidR="00BA0CA4" w:rsidRDefault="00BA0CA4">
      <w:pPr>
        <w:jc w:val="center"/>
        <w:rPr>
          <w:rFonts w:ascii="Book Antiqua" w:hAnsi="Book Antiqua" w:cs="Arial"/>
          <w:b/>
        </w:rPr>
      </w:pPr>
    </w:p>
    <w:p w:rsidR="00BA0CA4" w:rsidRDefault="00BA0CA4">
      <w:pPr>
        <w:jc w:val="center"/>
        <w:rPr>
          <w:rFonts w:ascii="Book Antiqua" w:hAnsi="Book Antiqua" w:cs="Arial"/>
          <w:b/>
        </w:rPr>
      </w:pPr>
      <w:r>
        <w:rPr>
          <w:rFonts w:ascii="Book Antiqua" w:hAnsi="Book Antiqua" w:cs="Arial"/>
          <w:b/>
        </w:rPr>
        <w:t>Between</w:t>
      </w:r>
    </w:p>
    <w:p w:rsidR="00BA0CA4" w:rsidRDefault="00BA0CA4">
      <w:pPr>
        <w:jc w:val="center"/>
        <w:rPr>
          <w:rFonts w:ascii="Book Antiqua" w:hAnsi="Book Antiqua" w:cs="Arial"/>
          <w:b/>
        </w:rPr>
      </w:pPr>
    </w:p>
    <w:p w:rsidR="00BA0CA4" w:rsidRPr="00B834F5" w:rsidRDefault="00BA0CA4">
      <w:pPr>
        <w:jc w:val="center"/>
        <w:rPr>
          <w:rFonts w:ascii="Book Antiqua" w:hAnsi="Book Antiqua" w:cs="Arial"/>
          <w:caps/>
        </w:rPr>
      </w:pPr>
      <w:r>
        <w:rPr>
          <w:rFonts w:ascii="Book Antiqua" w:hAnsi="Book Antiqua" w:cs="Arial"/>
          <w:b/>
          <w:caps/>
        </w:rPr>
        <w:t>dumisani tsepo mpofu</w:t>
      </w:r>
    </w:p>
    <w:p w:rsidR="00BA0CA4" w:rsidRPr="00B834F5" w:rsidRDefault="00BA0CA4">
      <w:pPr>
        <w:jc w:val="center"/>
        <w:rPr>
          <w:rFonts w:ascii="Book Antiqua" w:hAnsi="Book Antiqua" w:cs="Arial"/>
          <w:caps/>
        </w:rPr>
      </w:pPr>
      <w:r w:rsidRPr="00B834F5">
        <w:rPr>
          <w:rFonts w:ascii="Book Antiqua" w:hAnsi="Book Antiqua" w:cs="Arial"/>
          <w:caps/>
        </w:rPr>
        <w:t>(ANONYMITY DIRECTION not made)</w:t>
      </w:r>
    </w:p>
    <w:p w:rsidR="00BA0CA4" w:rsidRDefault="00BA0CA4">
      <w:pPr>
        <w:jc w:val="right"/>
        <w:rPr>
          <w:rFonts w:ascii="Book Antiqua" w:hAnsi="Book Antiqua" w:cs="Arial"/>
          <w:u w:val="single"/>
        </w:rPr>
      </w:pPr>
      <w:r>
        <w:rPr>
          <w:rFonts w:ascii="Book Antiqua" w:hAnsi="Book Antiqua" w:cs="Arial"/>
          <w:u w:val="single"/>
        </w:rPr>
        <w:t>Appellant</w:t>
      </w:r>
    </w:p>
    <w:p w:rsidR="00B834F5" w:rsidRDefault="00B834F5">
      <w:pPr>
        <w:jc w:val="center"/>
        <w:rPr>
          <w:rFonts w:ascii="Book Antiqua" w:hAnsi="Book Antiqua" w:cs="Arial"/>
          <w:b/>
        </w:rPr>
      </w:pPr>
    </w:p>
    <w:p w:rsidR="00BA0CA4" w:rsidRDefault="00BA0CA4">
      <w:pPr>
        <w:jc w:val="center"/>
        <w:rPr>
          <w:rFonts w:ascii="Book Antiqua" w:hAnsi="Book Antiqua" w:cs="Arial"/>
          <w:b/>
        </w:rPr>
      </w:pPr>
      <w:r>
        <w:rPr>
          <w:rFonts w:ascii="Book Antiqua" w:hAnsi="Book Antiqua" w:cs="Arial"/>
          <w:b/>
        </w:rPr>
        <w:t>and</w:t>
      </w:r>
    </w:p>
    <w:p w:rsidR="00BA0CA4" w:rsidRDefault="00BA0CA4">
      <w:pPr>
        <w:jc w:val="center"/>
        <w:rPr>
          <w:rFonts w:ascii="Book Antiqua" w:hAnsi="Book Antiqua" w:cs="Arial"/>
          <w:b/>
        </w:rPr>
      </w:pPr>
    </w:p>
    <w:p w:rsidR="00B834F5" w:rsidRDefault="00B834F5">
      <w:pPr>
        <w:jc w:val="center"/>
        <w:rPr>
          <w:rFonts w:ascii="Book Antiqua" w:hAnsi="Book Antiqua" w:cs="Arial"/>
          <w:b/>
        </w:rPr>
      </w:pPr>
      <w:r>
        <w:rPr>
          <w:rFonts w:ascii="Book Antiqua" w:hAnsi="Book Antiqua" w:cs="Arial"/>
          <w:b/>
        </w:rPr>
        <w:t>THE SECRETARY OF STATE FOR THE HOME DEPARTMENT</w:t>
      </w:r>
    </w:p>
    <w:p w:rsidR="00BA0CA4" w:rsidRDefault="00BA0CA4">
      <w:pPr>
        <w:jc w:val="right"/>
        <w:rPr>
          <w:rFonts w:ascii="Book Antiqua" w:hAnsi="Book Antiqua" w:cs="Arial"/>
          <w:u w:val="single"/>
        </w:rPr>
      </w:pPr>
      <w:r>
        <w:rPr>
          <w:rFonts w:ascii="Book Antiqua" w:hAnsi="Book Antiqua" w:cs="Arial"/>
          <w:u w:val="single"/>
        </w:rPr>
        <w:t>Respondent</w:t>
      </w:r>
    </w:p>
    <w:p w:rsidR="00BA0CA4" w:rsidRDefault="00BA0CA4">
      <w:pPr>
        <w:rPr>
          <w:rFonts w:ascii="Book Antiqua" w:hAnsi="Book Antiqua" w:cs="Arial"/>
          <w:u w:val="single"/>
        </w:rPr>
      </w:pPr>
    </w:p>
    <w:p w:rsidR="00BA0CA4" w:rsidRDefault="00BA0CA4">
      <w:pPr>
        <w:rPr>
          <w:rFonts w:ascii="Book Antiqua" w:hAnsi="Book Antiqua" w:cs="Arial"/>
        </w:rPr>
      </w:pPr>
      <w:r>
        <w:rPr>
          <w:rFonts w:ascii="Book Antiqua" w:hAnsi="Book Antiqua" w:cs="Arial"/>
          <w:b/>
          <w:u w:val="single"/>
        </w:rPr>
        <w:t>Representation</w:t>
      </w:r>
      <w:r>
        <w:rPr>
          <w:rFonts w:ascii="Book Antiqua" w:hAnsi="Book Antiqua" w:cs="Arial"/>
          <w:b/>
        </w:rPr>
        <w:t>:</w:t>
      </w:r>
    </w:p>
    <w:p w:rsidR="00BA0CA4" w:rsidRDefault="00BA0CA4">
      <w:pPr>
        <w:rPr>
          <w:rFonts w:ascii="Book Antiqua" w:hAnsi="Book Antiqua" w:cs="Arial"/>
        </w:rPr>
      </w:pPr>
    </w:p>
    <w:p w:rsidR="00BA0CA4" w:rsidRDefault="00BA0CA4">
      <w:pPr>
        <w:tabs>
          <w:tab w:val="left" w:pos="2520"/>
        </w:tabs>
        <w:rPr>
          <w:rFonts w:ascii="Book Antiqua" w:hAnsi="Book Antiqua" w:cs="Arial"/>
        </w:rPr>
      </w:pPr>
      <w:r>
        <w:rPr>
          <w:rFonts w:ascii="Book Antiqua" w:hAnsi="Book Antiqua" w:cs="Arial"/>
        </w:rPr>
        <w:t>For the Appellant:</w:t>
      </w:r>
      <w:r w:rsidR="007B5BB2">
        <w:rPr>
          <w:rFonts w:ascii="Book Antiqua" w:hAnsi="Book Antiqua" w:cs="Arial"/>
        </w:rPr>
        <w:t xml:space="preserve">   </w:t>
      </w:r>
      <w:r w:rsidR="007B5BB2">
        <w:rPr>
          <w:rFonts w:ascii="Book Antiqua" w:hAnsi="Book Antiqua" w:cs="Arial"/>
        </w:rPr>
        <w:tab/>
        <w:t xml:space="preserve">Mr </w:t>
      </w:r>
      <w:proofErr w:type="gramStart"/>
      <w:r w:rsidR="007B5BB2">
        <w:rPr>
          <w:rFonts w:ascii="Book Antiqua" w:hAnsi="Book Antiqua" w:cs="Arial"/>
        </w:rPr>
        <w:t>A  Bradley</w:t>
      </w:r>
      <w:proofErr w:type="gramEnd"/>
      <w:r>
        <w:rPr>
          <w:rFonts w:ascii="Book Antiqua" w:hAnsi="Book Antiqua" w:cs="Arial"/>
        </w:rPr>
        <w:t>, Peter G Farrell Solicitors</w:t>
      </w:r>
    </w:p>
    <w:p w:rsidR="00BA0CA4" w:rsidRDefault="00BA0CA4">
      <w:pPr>
        <w:tabs>
          <w:tab w:val="left" w:pos="2520"/>
        </w:tabs>
        <w:rPr>
          <w:rFonts w:ascii="Book Antiqua" w:hAnsi="Book Antiqua" w:cs="Arial"/>
        </w:rPr>
      </w:pPr>
      <w:r>
        <w:rPr>
          <w:rFonts w:ascii="Book Antiqua" w:hAnsi="Book Antiqua" w:cs="Arial"/>
        </w:rPr>
        <w:t>For the Respondent:</w:t>
      </w:r>
      <w:r w:rsidR="007B5BB2">
        <w:rPr>
          <w:rFonts w:ascii="Book Antiqua" w:hAnsi="Book Antiqua" w:cs="Arial"/>
        </w:rPr>
        <w:t xml:space="preserve"> </w:t>
      </w:r>
      <w:r w:rsidR="007B5BB2">
        <w:rPr>
          <w:rFonts w:ascii="Book Antiqua" w:hAnsi="Book Antiqua" w:cs="Arial"/>
        </w:rPr>
        <w:tab/>
        <w:t xml:space="preserve"> Mr A </w:t>
      </w:r>
      <w:proofErr w:type="gramStart"/>
      <w:r w:rsidR="007B5BB2">
        <w:rPr>
          <w:rFonts w:ascii="Book Antiqua" w:hAnsi="Book Antiqua" w:cs="Arial"/>
        </w:rPr>
        <w:t xml:space="preserve">Govan </w:t>
      </w:r>
      <w:r>
        <w:rPr>
          <w:rFonts w:ascii="Book Antiqua" w:hAnsi="Book Antiqua" w:cs="Arial"/>
        </w:rPr>
        <w:t>,</w:t>
      </w:r>
      <w:proofErr w:type="gramEnd"/>
      <w:r>
        <w:rPr>
          <w:rFonts w:ascii="Book Antiqua" w:hAnsi="Book Antiqua" w:cs="Arial"/>
        </w:rPr>
        <w:t xml:space="preserve"> </w:t>
      </w:r>
      <w:r w:rsidR="007B5BB2">
        <w:rPr>
          <w:rFonts w:ascii="Book Antiqua" w:hAnsi="Book Antiqua" w:cs="Arial"/>
        </w:rPr>
        <w:t xml:space="preserve">Senior </w:t>
      </w:r>
      <w:r>
        <w:rPr>
          <w:rFonts w:ascii="Book Antiqua" w:hAnsi="Book Antiqua" w:cs="Arial"/>
        </w:rPr>
        <w:t>Presenting Officer</w:t>
      </w:r>
    </w:p>
    <w:p w:rsidR="00BA0CA4" w:rsidRDefault="00BA0CA4">
      <w:pPr>
        <w:tabs>
          <w:tab w:val="left" w:pos="2520"/>
        </w:tabs>
        <w:jc w:val="center"/>
        <w:rPr>
          <w:rFonts w:ascii="Book Antiqua" w:hAnsi="Book Antiqua" w:cs="Arial"/>
        </w:rPr>
      </w:pPr>
    </w:p>
    <w:p w:rsidR="00BA0CA4" w:rsidRDefault="00BA0CA4">
      <w:pPr>
        <w:tabs>
          <w:tab w:val="left" w:pos="2520"/>
        </w:tabs>
        <w:jc w:val="center"/>
        <w:rPr>
          <w:rFonts w:ascii="Book Antiqua" w:hAnsi="Book Antiqua" w:cs="Arial"/>
        </w:rPr>
      </w:pPr>
    </w:p>
    <w:p w:rsidR="00BA0CA4" w:rsidRDefault="00BA0CA4">
      <w:pPr>
        <w:tabs>
          <w:tab w:val="left" w:pos="2520"/>
        </w:tabs>
        <w:jc w:val="center"/>
        <w:rPr>
          <w:rFonts w:ascii="Book Antiqua" w:hAnsi="Book Antiqua" w:cs="Arial"/>
        </w:rPr>
      </w:pPr>
      <w:r>
        <w:rPr>
          <w:rFonts w:ascii="Book Antiqua" w:hAnsi="Book Antiqua" w:cs="Arial"/>
          <w:b/>
          <w:u w:val="single"/>
        </w:rPr>
        <w:t>DECISION AND REASONS</w:t>
      </w:r>
    </w:p>
    <w:p w:rsidR="00BA0CA4" w:rsidRDefault="00BA0CA4">
      <w:pPr>
        <w:tabs>
          <w:tab w:val="left" w:pos="2520"/>
        </w:tabs>
        <w:jc w:val="both"/>
        <w:rPr>
          <w:rFonts w:ascii="Book Antiqua" w:hAnsi="Book Antiqua" w:cs="Arial"/>
        </w:rPr>
      </w:pPr>
    </w:p>
    <w:p w:rsidR="007243A0" w:rsidRDefault="00BA0CA4" w:rsidP="007243A0">
      <w:pPr>
        <w:numPr>
          <w:ilvl w:val="0"/>
          <w:numId w:val="1"/>
        </w:numPr>
        <w:tabs>
          <w:tab w:val="clear" w:pos="567"/>
        </w:tabs>
        <w:spacing w:before="240" w:after="240"/>
        <w:jc w:val="both"/>
        <w:rPr>
          <w:rFonts w:ascii="Book Antiqua" w:hAnsi="Book Antiqua" w:cs="Arial"/>
        </w:rPr>
      </w:pPr>
      <w:r w:rsidRPr="007243A0">
        <w:rPr>
          <w:rFonts w:ascii="Book Antiqua" w:hAnsi="Book Antiqua" w:cs="Arial"/>
        </w:rPr>
        <w:t>The appellant who is a citizen of Zimbabwe where he was born on 6 March 1990</w:t>
      </w:r>
      <w:r w:rsidR="007D74D8" w:rsidRPr="007243A0">
        <w:rPr>
          <w:rFonts w:ascii="Book Antiqua" w:hAnsi="Book Antiqua" w:cs="Arial"/>
        </w:rPr>
        <w:t>. He</w:t>
      </w:r>
      <w:r w:rsidRPr="007243A0">
        <w:rPr>
          <w:rFonts w:ascii="Book Antiqua" w:hAnsi="Book Antiqua" w:cs="Arial"/>
        </w:rPr>
        <w:t xml:space="preserve"> appeals the decision of First-tier Tribunal Judge Kempto</w:t>
      </w:r>
      <w:r w:rsidR="007D74D8" w:rsidRPr="007243A0">
        <w:rPr>
          <w:rFonts w:ascii="Book Antiqua" w:hAnsi="Book Antiqua" w:cs="Arial"/>
        </w:rPr>
        <w:t>n who for</w:t>
      </w:r>
      <w:r w:rsidRPr="007243A0">
        <w:rPr>
          <w:rFonts w:ascii="Book Antiqua" w:hAnsi="Book Antiqua" w:cs="Arial"/>
        </w:rPr>
        <w:t xml:space="preserve"> reasons given in her decision dated 25 September 2017</w:t>
      </w:r>
      <w:r w:rsidR="007D74D8" w:rsidRPr="007243A0">
        <w:rPr>
          <w:rFonts w:ascii="Book Antiqua" w:hAnsi="Book Antiqua" w:cs="Arial"/>
        </w:rPr>
        <w:t xml:space="preserve"> </w:t>
      </w:r>
      <w:r w:rsidRPr="007243A0">
        <w:rPr>
          <w:rFonts w:ascii="Book Antiqua" w:hAnsi="Book Antiqua" w:cs="Arial"/>
        </w:rPr>
        <w:t xml:space="preserve">dismissed the appellant’s appeal against the decision dated 18 June 2017 refusing his protection claim which he had made on 13 January 2017.  As to the appellant’s immigration history, he left </w:t>
      </w:r>
      <w:smartTag w:uri="urn:schemas-microsoft-com:office:smarttags" w:element="country-region">
        <w:r w:rsidRPr="007243A0">
          <w:rPr>
            <w:rFonts w:ascii="Book Antiqua" w:hAnsi="Book Antiqua" w:cs="Arial"/>
          </w:rPr>
          <w:t>Zimbabwe</w:t>
        </w:r>
      </w:smartTag>
      <w:r w:rsidRPr="007243A0">
        <w:rPr>
          <w:rFonts w:ascii="Book Antiqua" w:hAnsi="Book Antiqua" w:cs="Arial"/>
        </w:rPr>
        <w:t xml:space="preserve"> in 2010 to live in </w:t>
      </w:r>
      <w:smartTag w:uri="urn:schemas-microsoft-com:office:smarttags" w:element="country-region">
        <w:smartTag w:uri="urn:schemas-microsoft-com:office:smarttags" w:element="place">
          <w:r w:rsidRPr="007243A0">
            <w:rPr>
              <w:rFonts w:ascii="Book Antiqua" w:hAnsi="Book Antiqua" w:cs="Arial"/>
            </w:rPr>
            <w:t>South Africa</w:t>
          </w:r>
        </w:smartTag>
      </w:smartTag>
      <w:r w:rsidRPr="007243A0">
        <w:rPr>
          <w:rFonts w:ascii="Book Antiqua" w:hAnsi="Book Antiqua" w:cs="Arial"/>
        </w:rPr>
        <w:t xml:space="preserve"> where he studied and subsequently worked.  He arrived in the </w:t>
      </w:r>
      <w:smartTag w:uri="urn:schemas-microsoft-com:office:smarttags" w:element="country-region">
        <w:smartTag w:uri="urn:schemas-microsoft-com:office:smarttags" w:element="place">
          <w:r w:rsidRPr="007243A0">
            <w:rPr>
              <w:rFonts w:ascii="Book Antiqua" w:hAnsi="Book Antiqua" w:cs="Arial"/>
            </w:rPr>
            <w:t>United Kingdom</w:t>
          </w:r>
        </w:smartTag>
      </w:smartTag>
      <w:r w:rsidRPr="007243A0">
        <w:rPr>
          <w:rFonts w:ascii="Book Antiqua" w:hAnsi="Book Antiqua" w:cs="Arial"/>
        </w:rPr>
        <w:t xml:space="preserve"> on 6 June 2016 with a six month visit visa expiring 25 November 2016.</w:t>
      </w:r>
      <w:r w:rsidR="007D74D8" w:rsidRPr="007243A0">
        <w:rPr>
          <w:rFonts w:ascii="Book Antiqua" w:hAnsi="Book Antiqua" w:cs="Arial"/>
        </w:rPr>
        <w:t xml:space="preserve"> </w:t>
      </w:r>
      <w:r w:rsidR="007243A0" w:rsidRPr="007243A0">
        <w:rPr>
          <w:rFonts w:ascii="Book Antiqua" w:hAnsi="Book Antiqua" w:cs="Arial"/>
        </w:rPr>
        <w:t>He had come for h</w:t>
      </w:r>
      <w:r w:rsidR="007D74D8" w:rsidRPr="007243A0">
        <w:rPr>
          <w:rFonts w:ascii="Book Antiqua" w:hAnsi="Book Antiqua" w:cs="Arial"/>
        </w:rPr>
        <w:t>is mother</w:t>
      </w:r>
      <w:r w:rsidR="007243A0" w:rsidRPr="007243A0">
        <w:rPr>
          <w:rFonts w:ascii="Book Antiqua" w:hAnsi="Book Antiqua" w:cs="Arial"/>
        </w:rPr>
        <w:t xml:space="preserve">’s funeral. </w:t>
      </w:r>
      <w:r w:rsidR="007D74D8" w:rsidRPr="007243A0">
        <w:rPr>
          <w:rFonts w:ascii="Book Antiqua" w:hAnsi="Book Antiqua" w:cs="Arial"/>
        </w:rPr>
        <w:t xml:space="preserve"> </w:t>
      </w:r>
    </w:p>
    <w:p w:rsidR="00BA0CA4" w:rsidRPr="007243A0" w:rsidRDefault="00BA0CA4" w:rsidP="007243A0">
      <w:pPr>
        <w:numPr>
          <w:ilvl w:val="0"/>
          <w:numId w:val="1"/>
        </w:numPr>
        <w:tabs>
          <w:tab w:val="clear" w:pos="567"/>
        </w:tabs>
        <w:spacing w:before="240" w:after="240"/>
        <w:jc w:val="both"/>
        <w:rPr>
          <w:rFonts w:ascii="Book Antiqua" w:hAnsi="Book Antiqua" w:cs="Arial"/>
        </w:rPr>
      </w:pPr>
      <w:r w:rsidRPr="007243A0">
        <w:rPr>
          <w:rFonts w:ascii="Book Antiqua" w:hAnsi="Book Antiqua" w:cs="Arial"/>
        </w:rPr>
        <w:lastRenderedPageBreak/>
        <w:t>The basis of the appellant’s claim as summarised in the respondent’s asylum d</w:t>
      </w:r>
      <w:bookmarkStart w:id="0" w:name="_GoBack"/>
      <w:bookmarkEnd w:id="0"/>
      <w:r w:rsidRPr="007243A0">
        <w:rPr>
          <w:rFonts w:ascii="Book Antiqua" w:hAnsi="Book Antiqua" w:cs="Arial"/>
        </w:rPr>
        <w:t xml:space="preserve">ecision dated 18 June 2017 refers to the appellant having started a group of likeminded young people who could meet to discuss current affairs in 2009 and how they could overcome the obstacles they faced.  </w:t>
      </w:r>
      <w:proofErr w:type="gramStart"/>
      <w:r w:rsidRPr="007243A0">
        <w:rPr>
          <w:rFonts w:ascii="Book Antiqua" w:hAnsi="Book Antiqua" w:cs="Arial"/>
        </w:rPr>
        <w:t>On the occasion of</w:t>
      </w:r>
      <w:proofErr w:type="gramEnd"/>
      <w:r w:rsidRPr="007243A0">
        <w:rPr>
          <w:rFonts w:ascii="Book Antiqua" w:hAnsi="Book Antiqua" w:cs="Arial"/>
        </w:rPr>
        <w:t xml:space="preserve"> the third meeting on 13 May 2009</w:t>
      </w:r>
      <w:r w:rsidR="007D74D8" w:rsidRPr="007243A0">
        <w:rPr>
          <w:rFonts w:ascii="Book Antiqua" w:hAnsi="Book Antiqua" w:cs="Arial"/>
        </w:rPr>
        <w:t>,</w:t>
      </w:r>
      <w:r w:rsidRPr="007243A0">
        <w:rPr>
          <w:rFonts w:ascii="Book Antiqua" w:hAnsi="Book Antiqua" w:cs="Arial"/>
        </w:rPr>
        <w:t xml:space="preserve"> when the appellant was running late, the police were present on arrival and were arresting members of the group.  The appellant managed to escape</w:t>
      </w:r>
      <w:r w:rsidR="007D74D8" w:rsidRPr="007243A0">
        <w:rPr>
          <w:rFonts w:ascii="Book Antiqua" w:hAnsi="Book Antiqua" w:cs="Arial"/>
        </w:rPr>
        <w:t xml:space="preserve">. He </w:t>
      </w:r>
      <w:r w:rsidRPr="007243A0">
        <w:rPr>
          <w:rFonts w:ascii="Book Antiqua" w:hAnsi="Book Antiqua" w:cs="Arial"/>
        </w:rPr>
        <w:t xml:space="preserve">later heard that the police were looking for him and that a warrant of arrest had been issued.  He hid with friends until he fled to </w:t>
      </w:r>
      <w:smartTag w:uri="urn:schemas-microsoft-com:office:smarttags" w:element="country-region">
        <w:smartTag w:uri="urn:schemas-microsoft-com:office:smarttags" w:element="place">
          <w:r w:rsidRPr="007243A0">
            <w:rPr>
              <w:rFonts w:ascii="Book Antiqua" w:hAnsi="Book Antiqua" w:cs="Arial"/>
            </w:rPr>
            <w:t>South Africa</w:t>
          </w:r>
        </w:smartTag>
      </w:smartTag>
      <w:r w:rsidRPr="007243A0">
        <w:rPr>
          <w:rFonts w:ascii="Book Antiqua" w:hAnsi="Book Antiqua" w:cs="Arial"/>
        </w:rPr>
        <w:t xml:space="preserve"> in January 2010.  In October 2016 whilst in the United Kingdom </w:t>
      </w:r>
      <w:r w:rsidR="007D74D8" w:rsidRPr="007243A0">
        <w:rPr>
          <w:rFonts w:ascii="Book Antiqua" w:hAnsi="Book Antiqua" w:cs="Arial"/>
        </w:rPr>
        <w:t xml:space="preserve">he </w:t>
      </w:r>
      <w:r w:rsidRPr="007243A0">
        <w:rPr>
          <w:rFonts w:ascii="Book Antiqua" w:hAnsi="Book Antiqua" w:cs="Arial"/>
        </w:rPr>
        <w:t>became a member of the Zimbabwe African People’s Union (ZAPU).  The appellant fear</w:t>
      </w:r>
      <w:r w:rsidR="007D74D8" w:rsidRPr="007243A0">
        <w:rPr>
          <w:rFonts w:ascii="Book Antiqua" w:hAnsi="Book Antiqua" w:cs="Arial"/>
        </w:rPr>
        <w:t>s that</w:t>
      </w:r>
      <w:r w:rsidRPr="007243A0">
        <w:rPr>
          <w:rFonts w:ascii="Book Antiqua" w:hAnsi="Book Antiqua" w:cs="Arial"/>
        </w:rPr>
        <w:t xml:space="preserve"> on return that he would suffer harm and ill-treatment for his political activities </w:t>
      </w:r>
      <w:proofErr w:type="gramStart"/>
      <w:r w:rsidRPr="007243A0">
        <w:rPr>
          <w:rFonts w:ascii="Book Antiqua" w:hAnsi="Book Antiqua" w:cs="Arial"/>
        </w:rPr>
        <w:t>in particular in</w:t>
      </w:r>
      <w:proofErr w:type="gramEnd"/>
      <w:r w:rsidRPr="007243A0">
        <w:rPr>
          <w:rFonts w:ascii="Book Antiqua" w:hAnsi="Book Antiqua" w:cs="Arial"/>
        </w:rPr>
        <w:t xml:space="preserve"> the light of his membership of ZAPU.  The appellant submitted an arrest warrant in support of his account.  Having lost his passport on which he arrived the appellant</w:t>
      </w:r>
      <w:r w:rsidR="007D74D8" w:rsidRPr="007243A0">
        <w:rPr>
          <w:rFonts w:ascii="Book Antiqua" w:hAnsi="Book Antiqua" w:cs="Arial"/>
        </w:rPr>
        <w:t xml:space="preserve"> </w:t>
      </w:r>
      <w:r w:rsidRPr="007243A0">
        <w:rPr>
          <w:rFonts w:ascii="Book Antiqua" w:hAnsi="Book Antiqua" w:cs="Arial"/>
        </w:rPr>
        <w:t>obtain</w:t>
      </w:r>
      <w:r w:rsidR="007D74D8" w:rsidRPr="007243A0">
        <w:rPr>
          <w:rFonts w:ascii="Book Antiqua" w:hAnsi="Book Antiqua" w:cs="Arial"/>
        </w:rPr>
        <w:t>ed</w:t>
      </w:r>
      <w:r w:rsidRPr="007243A0">
        <w:rPr>
          <w:rFonts w:ascii="Book Antiqua" w:hAnsi="Book Antiqua" w:cs="Arial"/>
        </w:rPr>
        <w:t xml:space="preserve"> a replacement from the Zimbabwe Embassy in London.  </w:t>
      </w:r>
      <w:r w:rsidR="007D74D8" w:rsidRPr="007243A0">
        <w:rPr>
          <w:rFonts w:ascii="Book Antiqua" w:hAnsi="Book Antiqua" w:cs="Arial"/>
        </w:rPr>
        <w:t>His ability to do so</w:t>
      </w:r>
      <w:r w:rsidRPr="007243A0">
        <w:rPr>
          <w:rFonts w:ascii="Book Antiqua" w:hAnsi="Book Antiqua" w:cs="Arial"/>
        </w:rPr>
        <w:t xml:space="preserve"> persuaded the respondent that the appellant was not wanted by the Zimbabwean authorities.  </w:t>
      </w:r>
    </w:p>
    <w:p w:rsidR="00BA0CA4" w:rsidRDefault="00BA0CA4">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As to the warrant the respondent considered that there was no evidence of the existence of code 290 referred to in the relevant </w:t>
      </w:r>
      <w:smartTag w:uri="urn:schemas-microsoft-com:office:smarttags" w:element="country-region">
        <w:smartTag w:uri="urn:schemas-microsoft-com:office:smarttags" w:element="place">
          <w:r>
            <w:rPr>
              <w:rFonts w:ascii="Book Antiqua" w:hAnsi="Book Antiqua" w:cs="Arial"/>
            </w:rPr>
            <w:t>Zimbabwe</w:t>
          </w:r>
        </w:smartTag>
      </w:smartTag>
      <w:r>
        <w:rPr>
          <w:rFonts w:ascii="Book Antiqua" w:hAnsi="Book Antiqua" w:cs="Arial"/>
        </w:rPr>
        <w:t xml:space="preserve"> legislation.  Had the appellant been the subject of an arrest warrant in </w:t>
      </w:r>
      <w:smartTag w:uri="urn:schemas-microsoft-com:office:smarttags" w:element="country-region">
        <w:r>
          <w:rPr>
            <w:rFonts w:ascii="Book Antiqua" w:hAnsi="Book Antiqua" w:cs="Arial"/>
          </w:rPr>
          <w:t>Zimbabwe</w:t>
        </w:r>
      </w:smartTag>
      <w:r>
        <w:rPr>
          <w:rFonts w:ascii="Book Antiqua" w:hAnsi="Book Antiqua" w:cs="Arial"/>
        </w:rPr>
        <w:t xml:space="preserve"> he would not have been able to successfully obtain a visa to study and work in </w:t>
      </w:r>
      <w:smartTag w:uri="urn:schemas-microsoft-com:office:smarttags" w:element="country-region">
        <w:smartTag w:uri="urn:schemas-microsoft-com:office:smarttags" w:element="place">
          <w:r>
            <w:rPr>
              <w:rFonts w:ascii="Book Antiqua" w:hAnsi="Book Antiqua" w:cs="Arial"/>
            </w:rPr>
            <w:t>South Africa</w:t>
          </w:r>
        </w:smartTag>
      </w:smartTag>
      <w:r>
        <w:rPr>
          <w:rFonts w:ascii="Book Antiqua" w:hAnsi="Book Antiqua" w:cs="Arial"/>
        </w:rPr>
        <w:t>.  Accordingly</w:t>
      </w:r>
      <w:r w:rsidR="007D74D8">
        <w:rPr>
          <w:rFonts w:ascii="Book Antiqua" w:hAnsi="Book Antiqua" w:cs="Arial"/>
        </w:rPr>
        <w:t>,</w:t>
      </w:r>
      <w:r>
        <w:rPr>
          <w:rFonts w:ascii="Book Antiqua" w:hAnsi="Book Antiqua" w:cs="Arial"/>
        </w:rPr>
        <w:t xml:space="preserve"> the respondent rejected the appellant’s claim based on his pre-arrival activity.  As to </w:t>
      </w:r>
      <w:r w:rsidR="007D74D8">
        <w:rPr>
          <w:rFonts w:ascii="Book Antiqua" w:hAnsi="Book Antiqua" w:cs="Arial"/>
        </w:rPr>
        <w:t>the appellant’s</w:t>
      </w:r>
      <w:r>
        <w:rPr>
          <w:rFonts w:ascii="Book Antiqua" w:hAnsi="Book Antiqua" w:cs="Arial"/>
        </w:rPr>
        <w:t xml:space="preserve"> </w:t>
      </w:r>
      <w:r w:rsidR="007D74D8">
        <w:rPr>
          <w:rFonts w:ascii="Book Antiqua" w:hAnsi="Book Antiqua" w:cs="Arial"/>
        </w:rPr>
        <w:t xml:space="preserve">post arrival </w:t>
      </w:r>
      <w:r>
        <w:rPr>
          <w:rFonts w:ascii="Book Antiqua" w:hAnsi="Book Antiqua" w:cs="Arial"/>
        </w:rPr>
        <w:t>activity in the United Kingdom</w:t>
      </w:r>
      <w:r w:rsidR="007D74D8">
        <w:rPr>
          <w:rFonts w:ascii="Book Antiqua" w:hAnsi="Book Antiqua" w:cs="Arial"/>
        </w:rPr>
        <w:t>,</w:t>
      </w:r>
      <w:r>
        <w:rPr>
          <w:rFonts w:ascii="Book Antiqua" w:hAnsi="Book Antiqua" w:cs="Arial"/>
        </w:rPr>
        <w:t xml:space="preserve"> the respondent was not satisfied </w:t>
      </w:r>
      <w:r w:rsidR="007D74D8">
        <w:rPr>
          <w:rFonts w:ascii="Book Antiqua" w:hAnsi="Book Antiqua" w:cs="Arial"/>
        </w:rPr>
        <w:t>that he</w:t>
      </w:r>
      <w:r>
        <w:rPr>
          <w:rFonts w:ascii="Book Antiqua" w:hAnsi="Book Antiqua" w:cs="Arial"/>
        </w:rPr>
        <w:t xml:space="preserve"> had established he was a genuine member of ZAPU</w:t>
      </w:r>
      <w:r w:rsidR="007D74D8">
        <w:rPr>
          <w:rFonts w:ascii="Book Antiqua" w:hAnsi="Book Antiqua" w:cs="Arial"/>
        </w:rPr>
        <w:t>. It was</w:t>
      </w:r>
      <w:r>
        <w:rPr>
          <w:rFonts w:ascii="Book Antiqua" w:hAnsi="Book Antiqua" w:cs="Arial"/>
        </w:rPr>
        <w:t xml:space="preserve"> not</w:t>
      </w:r>
      <w:r w:rsidR="007D74D8">
        <w:rPr>
          <w:rFonts w:ascii="Book Antiqua" w:hAnsi="Book Antiqua" w:cs="Arial"/>
        </w:rPr>
        <w:t>ed</w:t>
      </w:r>
      <w:r>
        <w:rPr>
          <w:rFonts w:ascii="Book Antiqua" w:hAnsi="Book Antiqua" w:cs="Arial"/>
        </w:rPr>
        <w:t xml:space="preserve"> that he had only been politically active since October 2016 and that he had attended two meetings</w:t>
      </w:r>
      <w:r w:rsidR="007D74D8">
        <w:rPr>
          <w:rFonts w:ascii="Book Antiqua" w:hAnsi="Book Antiqua" w:cs="Arial"/>
        </w:rPr>
        <w:t>. A</w:t>
      </w:r>
      <w:r>
        <w:rPr>
          <w:rFonts w:ascii="Book Antiqua" w:hAnsi="Book Antiqua" w:cs="Arial"/>
        </w:rPr>
        <w:t xml:space="preserve">t interview that he had </w:t>
      </w:r>
      <w:r w:rsidR="007D74D8">
        <w:rPr>
          <w:rFonts w:ascii="Book Antiqua" w:hAnsi="Book Antiqua" w:cs="Arial"/>
        </w:rPr>
        <w:t xml:space="preserve">stated that he had </w:t>
      </w:r>
      <w:r>
        <w:rPr>
          <w:rFonts w:ascii="Book Antiqua" w:hAnsi="Book Antiqua" w:cs="Arial"/>
        </w:rPr>
        <w:t xml:space="preserve">not engaged in any political activities during the six years he had been in South Africa.  </w:t>
      </w:r>
    </w:p>
    <w:p w:rsidR="00BA0CA4" w:rsidRDefault="00BA0CA4">
      <w:pPr>
        <w:numPr>
          <w:ilvl w:val="0"/>
          <w:numId w:val="1"/>
        </w:numPr>
        <w:tabs>
          <w:tab w:val="clear" w:pos="567"/>
        </w:tabs>
        <w:spacing w:before="240" w:after="240"/>
        <w:jc w:val="both"/>
        <w:rPr>
          <w:rFonts w:ascii="Book Antiqua" w:hAnsi="Book Antiqua" w:cs="Arial"/>
        </w:rPr>
      </w:pPr>
      <w:r>
        <w:rPr>
          <w:rFonts w:ascii="Book Antiqua" w:hAnsi="Book Antiqua" w:cs="Arial"/>
        </w:rPr>
        <w:t>The respondent also drew an adverse inference under section 8 of the Asylum and Immigration (Treatment of Claimants, etc) Act 2004</w:t>
      </w:r>
      <w:r w:rsidR="007D74D8">
        <w:rPr>
          <w:rFonts w:ascii="Book Antiqua" w:hAnsi="Book Antiqua" w:cs="Arial"/>
        </w:rPr>
        <w:t>. This was</w:t>
      </w:r>
      <w:r>
        <w:rPr>
          <w:rFonts w:ascii="Book Antiqua" w:hAnsi="Book Antiqua" w:cs="Arial"/>
        </w:rPr>
        <w:t xml:space="preserve"> in the context of the appellant having explained when asked why he had not claimed earlier that it was not something that he was thinking about</w:t>
      </w:r>
      <w:r w:rsidR="007D74D8">
        <w:rPr>
          <w:rFonts w:ascii="Book Antiqua" w:hAnsi="Book Antiqua" w:cs="Arial"/>
        </w:rPr>
        <w:t>. Reliance was also placed</w:t>
      </w:r>
      <w:r>
        <w:rPr>
          <w:rFonts w:ascii="Book Antiqua" w:hAnsi="Book Antiqua" w:cs="Arial"/>
        </w:rPr>
        <w:t xml:space="preserve"> </w:t>
      </w:r>
      <w:r w:rsidR="007D74D8">
        <w:rPr>
          <w:rFonts w:ascii="Book Antiqua" w:hAnsi="Book Antiqua" w:cs="Arial"/>
        </w:rPr>
        <w:t xml:space="preserve">on </w:t>
      </w:r>
      <w:r>
        <w:rPr>
          <w:rFonts w:ascii="Book Antiqua" w:hAnsi="Book Antiqua" w:cs="Arial"/>
        </w:rPr>
        <w:t xml:space="preserve">the delay in the appellant making his claim until two months after expiry of his leave.  </w:t>
      </w:r>
    </w:p>
    <w:p w:rsidR="00BA0CA4" w:rsidRPr="007D74D8" w:rsidRDefault="00BA0CA4" w:rsidP="007D74D8">
      <w:pPr>
        <w:numPr>
          <w:ilvl w:val="0"/>
          <w:numId w:val="1"/>
        </w:numPr>
        <w:tabs>
          <w:tab w:val="clear" w:pos="567"/>
        </w:tabs>
        <w:spacing w:before="240" w:after="240"/>
        <w:jc w:val="both"/>
        <w:rPr>
          <w:rFonts w:ascii="Book Antiqua" w:hAnsi="Book Antiqua" w:cs="Arial"/>
        </w:rPr>
      </w:pPr>
      <w:r>
        <w:rPr>
          <w:rFonts w:ascii="Book Antiqua" w:hAnsi="Book Antiqua" w:cs="Arial"/>
        </w:rPr>
        <w:t>As to risk on return</w:t>
      </w:r>
      <w:r w:rsidR="007D74D8">
        <w:rPr>
          <w:rFonts w:ascii="Book Antiqua" w:hAnsi="Book Antiqua" w:cs="Arial"/>
        </w:rPr>
        <w:t>,</w:t>
      </w:r>
      <w:r>
        <w:rPr>
          <w:rFonts w:ascii="Book Antiqua" w:hAnsi="Book Antiqua" w:cs="Arial"/>
        </w:rPr>
        <w:t xml:space="preserve"> the respondent co</w:t>
      </w:r>
      <w:r w:rsidR="007D74D8">
        <w:rPr>
          <w:rFonts w:ascii="Book Antiqua" w:hAnsi="Book Antiqua" w:cs="Arial"/>
        </w:rPr>
        <w:t>nsidered</w:t>
      </w:r>
      <w:r>
        <w:rPr>
          <w:rFonts w:ascii="Book Antiqua" w:hAnsi="Book Antiqua" w:cs="Arial"/>
        </w:rPr>
        <w:t xml:space="preserve"> that with the appellant having legal status in South Africa until 7 February 2020</w:t>
      </w:r>
      <w:r w:rsidR="007D74D8">
        <w:rPr>
          <w:rFonts w:ascii="Book Antiqua" w:hAnsi="Book Antiqua" w:cs="Arial"/>
        </w:rPr>
        <w:t>,</w:t>
      </w:r>
      <w:r>
        <w:rPr>
          <w:rFonts w:ascii="Book Antiqua" w:hAnsi="Book Antiqua" w:cs="Arial"/>
        </w:rPr>
        <w:t xml:space="preserve"> he had the option of returning there to avoid any problems in Zimbabwe.  As it was not accepted he was a genuine member of ZAPU and taking account of the appellant’s very limited political activity in the United Kingdom it was not considered the appellant had a significant anti-government profile in Zimbabwe and thus would not be at risk were he to go there</w:t>
      </w:r>
      <w:r w:rsidR="007D74D8">
        <w:rPr>
          <w:rFonts w:ascii="Book Antiqua" w:hAnsi="Book Antiqua" w:cs="Arial"/>
        </w:rPr>
        <w:t xml:space="preserve"> in the alternative. T</w:t>
      </w:r>
      <w:r w:rsidRPr="007D74D8">
        <w:rPr>
          <w:rFonts w:ascii="Book Antiqua" w:hAnsi="Book Antiqua" w:cs="Arial"/>
        </w:rPr>
        <w:t xml:space="preserve">he respondent </w:t>
      </w:r>
      <w:r w:rsidR="007D74D8">
        <w:rPr>
          <w:rFonts w:ascii="Book Antiqua" w:hAnsi="Book Antiqua" w:cs="Arial"/>
        </w:rPr>
        <w:t xml:space="preserve">did not </w:t>
      </w:r>
      <w:r w:rsidRPr="007D74D8">
        <w:rPr>
          <w:rFonts w:ascii="Book Antiqua" w:hAnsi="Book Antiqua" w:cs="Arial"/>
        </w:rPr>
        <w:t>consider</w:t>
      </w:r>
      <w:r w:rsidR="007D74D8">
        <w:rPr>
          <w:rFonts w:ascii="Book Antiqua" w:hAnsi="Book Antiqua" w:cs="Arial"/>
        </w:rPr>
        <w:t xml:space="preserve"> article </w:t>
      </w:r>
      <w:proofErr w:type="gramStart"/>
      <w:r w:rsidR="007D74D8">
        <w:rPr>
          <w:rFonts w:ascii="Book Antiqua" w:hAnsi="Book Antiqua" w:cs="Arial"/>
        </w:rPr>
        <w:t xml:space="preserve">8 </w:t>
      </w:r>
      <w:r w:rsidRPr="007D74D8">
        <w:rPr>
          <w:rFonts w:ascii="Book Antiqua" w:hAnsi="Book Antiqua" w:cs="Arial"/>
        </w:rPr>
        <w:t xml:space="preserve"> was</w:t>
      </w:r>
      <w:proofErr w:type="gramEnd"/>
      <w:r w:rsidRPr="007D74D8">
        <w:rPr>
          <w:rFonts w:ascii="Book Antiqua" w:hAnsi="Book Antiqua" w:cs="Arial"/>
        </w:rPr>
        <w:t xml:space="preserve"> engaged. </w:t>
      </w:r>
    </w:p>
    <w:p w:rsidR="007243A0" w:rsidRDefault="00BA0CA4">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The </w:t>
      </w:r>
      <w:r w:rsidR="00E95094">
        <w:rPr>
          <w:rFonts w:ascii="Book Antiqua" w:hAnsi="Book Antiqua" w:cs="Arial"/>
        </w:rPr>
        <w:t>appellant</w:t>
      </w:r>
      <w:r>
        <w:rPr>
          <w:rFonts w:ascii="Book Antiqua" w:hAnsi="Book Antiqua" w:cs="Arial"/>
        </w:rPr>
        <w:t xml:space="preserve"> gave evidence at the </w:t>
      </w:r>
      <w:proofErr w:type="spellStart"/>
      <w:r w:rsidR="00E95094">
        <w:rPr>
          <w:rFonts w:ascii="Book Antiqua" w:hAnsi="Book Antiqua" w:cs="Arial"/>
        </w:rPr>
        <w:t>FtT</w:t>
      </w:r>
      <w:proofErr w:type="spellEnd"/>
      <w:r w:rsidR="00E95094">
        <w:rPr>
          <w:rFonts w:ascii="Book Antiqua" w:hAnsi="Book Antiqua" w:cs="Arial"/>
        </w:rPr>
        <w:t xml:space="preserve"> </w:t>
      </w:r>
      <w:r>
        <w:rPr>
          <w:rFonts w:ascii="Book Antiqua" w:hAnsi="Book Antiqua" w:cs="Arial"/>
        </w:rPr>
        <w:t>hearing where he was represented</w:t>
      </w:r>
      <w:r w:rsidR="00E95094">
        <w:rPr>
          <w:rFonts w:ascii="Book Antiqua" w:hAnsi="Book Antiqua" w:cs="Arial"/>
        </w:rPr>
        <w:t>. The judge</w:t>
      </w:r>
      <w:r>
        <w:rPr>
          <w:rFonts w:ascii="Book Antiqua" w:hAnsi="Book Antiqua" w:cs="Arial"/>
        </w:rPr>
        <w:t xml:space="preserve"> reached </w:t>
      </w:r>
      <w:proofErr w:type="gramStart"/>
      <w:r>
        <w:rPr>
          <w:rFonts w:ascii="Book Antiqua" w:hAnsi="Book Antiqua" w:cs="Arial"/>
        </w:rPr>
        <w:t>a number of</w:t>
      </w:r>
      <w:proofErr w:type="gramEnd"/>
      <w:r>
        <w:rPr>
          <w:rFonts w:ascii="Book Antiqua" w:hAnsi="Book Antiqua" w:cs="Arial"/>
        </w:rPr>
        <w:t xml:space="preserve"> adverse credible findings on the account</w:t>
      </w:r>
      <w:r w:rsidR="00A21024">
        <w:rPr>
          <w:rFonts w:ascii="Book Antiqua" w:hAnsi="Book Antiqua" w:cs="Arial"/>
        </w:rPr>
        <w:t xml:space="preserve"> in paragraphs [33] to [38] of her decision which may be summarised as follows</w:t>
      </w:r>
      <w:r w:rsidR="007243A0">
        <w:rPr>
          <w:rFonts w:ascii="Book Antiqua" w:hAnsi="Book Antiqua" w:cs="Arial"/>
        </w:rPr>
        <w:t xml:space="preserve"> (using the language of the decision):  </w:t>
      </w:r>
    </w:p>
    <w:p w:rsidR="002E1461" w:rsidRDefault="002E1461" w:rsidP="002E1461">
      <w:pPr>
        <w:numPr>
          <w:ilvl w:val="2"/>
          <w:numId w:val="1"/>
        </w:numPr>
        <w:spacing w:before="240" w:after="240"/>
        <w:jc w:val="both"/>
        <w:rPr>
          <w:rFonts w:ascii="Book Antiqua" w:hAnsi="Book Antiqua" w:cs="Arial"/>
        </w:rPr>
      </w:pPr>
      <w:r>
        <w:rPr>
          <w:rFonts w:ascii="Book Antiqua" w:hAnsi="Book Antiqua" w:cs="Arial"/>
        </w:rPr>
        <w:t xml:space="preserve">The Zimbabwe police are clearly not very interested in the appellant and the arrest warrant produced was clearly not genuine. </w:t>
      </w:r>
    </w:p>
    <w:p w:rsidR="002E1461" w:rsidRDefault="002E1461" w:rsidP="002E1461">
      <w:pPr>
        <w:numPr>
          <w:ilvl w:val="2"/>
          <w:numId w:val="1"/>
        </w:numPr>
        <w:spacing w:before="240" w:after="240"/>
        <w:jc w:val="both"/>
        <w:rPr>
          <w:rFonts w:ascii="Book Antiqua" w:hAnsi="Book Antiqua" w:cs="Arial"/>
        </w:rPr>
      </w:pPr>
      <w:r>
        <w:rPr>
          <w:rFonts w:ascii="Book Antiqua" w:hAnsi="Book Antiqua" w:cs="Arial"/>
        </w:rPr>
        <w:lastRenderedPageBreak/>
        <w:t xml:space="preserve">The Zimbabwe authorities do not see the appellant as an enemy in their midst. </w:t>
      </w:r>
    </w:p>
    <w:p w:rsidR="002E1461" w:rsidRDefault="002E1461" w:rsidP="002E1461">
      <w:pPr>
        <w:numPr>
          <w:ilvl w:val="2"/>
          <w:numId w:val="1"/>
        </w:numPr>
        <w:spacing w:before="240" w:after="240"/>
        <w:jc w:val="both"/>
        <w:rPr>
          <w:rFonts w:ascii="Book Antiqua" w:hAnsi="Book Antiqua" w:cs="Arial"/>
        </w:rPr>
      </w:pPr>
      <w:r>
        <w:rPr>
          <w:rFonts w:ascii="Book Antiqua" w:hAnsi="Book Antiqua" w:cs="Arial"/>
        </w:rPr>
        <w:t xml:space="preserve">It may be that it suits the authorities for the appellant to become involved in ZAPU </w:t>
      </w:r>
      <w:proofErr w:type="gramStart"/>
      <w:r>
        <w:rPr>
          <w:rFonts w:ascii="Book Antiqua" w:hAnsi="Book Antiqua" w:cs="Arial"/>
        </w:rPr>
        <w:t>in order to</w:t>
      </w:r>
      <w:proofErr w:type="gramEnd"/>
      <w:r>
        <w:rPr>
          <w:rFonts w:ascii="Book Antiqua" w:hAnsi="Book Antiqua" w:cs="Arial"/>
        </w:rPr>
        <w:t xml:space="preserve"> find out what the party is doing.</w:t>
      </w:r>
    </w:p>
    <w:p w:rsidR="002E1461" w:rsidRDefault="002E1461" w:rsidP="002E1461">
      <w:pPr>
        <w:numPr>
          <w:ilvl w:val="2"/>
          <w:numId w:val="1"/>
        </w:numPr>
        <w:spacing w:before="240" w:after="240"/>
        <w:jc w:val="both"/>
        <w:rPr>
          <w:rFonts w:ascii="Book Antiqua" w:hAnsi="Book Antiqua" w:cs="Arial"/>
        </w:rPr>
      </w:pPr>
      <w:r>
        <w:rPr>
          <w:rFonts w:ascii="Book Antiqua" w:hAnsi="Book Antiqua" w:cs="Arial"/>
        </w:rPr>
        <w:t xml:space="preserve">It was not credible that the appellant was able to study at university in South Africa as it was not clear where the funds had come from. </w:t>
      </w:r>
    </w:p>
    <w:p w:rsidR="002E1461" w:rsidRDefault="002E1461" w:rsidP="002E1461">
      <w:pPr>
        <w:numPr>
          <w:ilvl w:val="2"/>
          <w:numId w:val="1"/>
        </w:numPr>
        <w:spacing w:before="240" w:after="240"/>
        <w:jc w:val="both"/>
        <w:rPr>
          <w:rFonts w:ascii="Book Antiqua" w:hAnsi="Book Antiqua" w:cs="Arial"/>
        </w:rPr>
      </w:pPr>
      <w:r>
        <w:rPr>
          <w:rFonts w:ascii="Book Antiqua" w:hAnsi="Book Antiqua" w:cs="Arial"/>
        </w:rPr>
        <w:t xml:space="preserve">It was not clear how the appellant’s photo being on ZAPU literature would be a difficulty given the legitimacy of his recent passport application and residency in South Africa. </w:t>
      </w:r>
    </w:p>
    <w:p w:rsidR="002E1461" w:rsidRPr="002E1461" w:rsidRDefault="002E1461" w:rsidP="002E1461">
      <w:pPr>
        <w:numPr>
          <w:ilvl w:val="2"/>
          <w:numId w:val="1"/>
        </w:numPr>
        <w:spacing w:before="240" w:after="240"/>
        <w:jc w:val="both"/>
        <w:rPr>
          <w:rFonts w:ascii="Book Antiqua" w:hAnsi="Book Antiqua" w:cs="Arial"/>
        </w:rPr>
      </w:pPr>
      <w:r w:rsidRPr="002E1461">
        <w:rPr>
          <w:rFonts w:ascii="Book Antiqua" w:hAnsi="Book Antiqua" w:cs="Arial"/>
        </w:rPr>
        <w:t>There is no indication that the form relied on by the appellant as indicative of his being an undesirable person in South Africa is genuine.</w:t>
      </w:r>
    </w:p>
    <w:p w:rsidR="00BA0CA4" w:rsidRPr="002E1461" w:rsidRDefault="002E1461" w:rsidP="002E1461">
      <w:pPr>
        <w:numPr>
          <w:ilvl w:val="0"/>
          <w:numId w:val="1"/>
        </w:numPr>
        <w:tabs>
          <w:tab w:val="clear" w:pos="567"/>
        </w:tabs>
        <w:spacing w:before="240" w:after="240"/>
        <w:jc w:val="both"/>
        <w:rPr>
          <w:rFonts w:ascii="Book Antiqua" w:hAnsi="Book Antiqua" w:cs="Arial"/>
        </w:rPr>
      </w:pPr>
      <w:r>
        <w:rPr>
          <w:rFonts w:ascii="Book Antiqua" w:hAnsi="Book Antiqua" w:cs="Arial"/>
        </w:rPr>
        <w:t>The judge recapitulated</w:t>
      </w:r>
      <w:r w:rsidR="00BA0CA4" w:rsidRPr="002E1461">
        <w:rPr>
          <w:rFonts w:ascii="Book Antiqua" w:hAnsi="Book Antiqua" w:cs="Arial"/>
        </w:rPr>
        <w:t xml:space="preserve"> at [39]:</w:t>
      </w:r>
    </w:p>
    <w:p w:rsidR="00BA0CA4" w:rsidRDefault="00BA0CA4">
      <w:pPr>
        <w:spacing w:before="240" w:after="240"/>
        <w:ind w:left="1701" w:hanging="567"/>
        <w:jc w:val="both"/>
        <w:rPr>
          <w:rFonts w:ascii="Book Antiqua" w:hAnsi="Book Antiqua" w:cs="Arial"/>
          <w:sz w:val="22"/>
          <w:szCs w:val="22"/>
        </w:rPr>
      </w:pPr>
      <w:r>
        <w:rPr>
          <w:rFonts w:ascii="Book Antiqua" w:hAnsi="Book Antiqua" w:cs="Arial"/>
          <w:sz w:val="22"/>
          <w:szCs w:val="22"/>
        </w:rPr>
        <w:t>“39.</w:t>
      </w:r>
      <w:r>
        <w:rPr>
          <w:rFonts w:ascii="Book Antiqua" w:hAnsi="Book Antiqua" w:cs="Arial"/>
          <w:sz w:val="22"/>
          <w:szCs w:val="22"/>
        </w:rPr>
        <w:tab/>
      </w:r>
      <w:r w:rsidR="00E645CB">
        <w:rPr>
          <w:rFonts w:ascii="Book Antiqua" w:hAnsi="Book Antiqua" w:cs="Arial"/>
          <w:sz w:val="22"/>
          <w:szCs w:val="22"/>
        </w:rPr>
        <w:t xml:space="preserve">I do not accept that the appellant will be perceived in Zimbabwe to have a political opinion contrary to the authorities. I do not accept that there is a warrant for his arrest or that the authorities are interested in pursuing him. If returned to South Africa, the appellant will have a newly issued Zimbabwean passport and he has residence until 2018 or 2020. I do not accept that it has been curtailed. He has been working on this was checked out as genuine at the time when he made the Visa application. I do not accept that there will be a risk of return for the appellant if he goes to Zimbabwe or if he goes from there to South Africa. I do not accept that he has a genuine interest in ZAPU </w:t>
      </w:r>
      <w:r w:rsidR="00396AB5">
        <w:rPr>
          <w:rFonts w:ascii="Book Antiqua" w:hAnsi="Book Antiqua" w:cs="Arial"/>
          <w:sz w:val="22"/>
          <w:szCs w:val="22"/>
        </w:rPr>
        <w:t xml:space="preserve">or about the Zimbabwean authorities will impute a contrary political opinion to him </w:t>
      </w:r>
      <w:proofErr w:type="gramStart"/>
      <w:r w:rsidR="00396AB5">
        <w:rPr>
          <w:rFonts w:ascii="Book Antiqua" w:hAnsi="Book Antiqua" w:cs="Arial"/>
          <w:sz w:val="22"/>
          <w:szCs w:val="22"/>
        </w:rPr>
        <w:t>on account of</w:t>
      </w:r>
      <w:proofErr w:type="gramEnd"/>
      <w:r w:rsidR="00396AB5">
        <w:rPr>
          <w:rFonts w:ascii="Book Antiqua" w:hAnsi="Book Antiqua" w:cs="Arial"/>
          <w:sz w:val="22"/>
          <w:szCs w:val="22"/>
        </w:rPr>
        <w:t xml:space="preserve"> any ZAPU activities as I believe they are well aware of these activities and their most likely deliberately sanctioned by the Zimbabwean authorities. That is the only explanation for the appellant having no difficulty in attending the embassy in London to renew his passport. Perhaps he was even put up to joining ZAPU by the Zimbabwean authorities at that time.”</w:t>
      </w:r>
    </w:p>
    <w:p w:rsidR="00BA0CA4" w:rsidRDefault="00BA0CA4">
      <w:pPr>
        <w:numPr>
          <w:ilvl w:val="0"/>
          <w:numId w:val="1"/>
        </w:numPr>
        <w:tabs>
          <w:tab w:val="clear" w:pos="567"/>
        </w:tabs>
        <w:spacing w:before="240" w:after="240"/>
        <w:jc w:val="both"/>
        <w:rPr>
          <w:rFonts w:ascii="Book Antiqua" w:hAnsi="Book Antiqua" w:cs="Arial"/>
        </w:rPr>
      </w:pPr>
      <w:r>
        <w:rPr>
          <w:rFonts w:ascii="Book Antiqua" w:hAnsi="Book Antiqua" w:cs="Arial"/>
        </w:rPr>
        <w:t>The grounds of challenge argue:</w:t>
      </w:r>
    </w:p>
    <w:p w:rsidR="00BA0CA4" w:rsidRDefault="00BA0CA4">
      <w:pPr>
        <w:spacing w:before="240" w:after="240"/>
        <w:ind w:left="1134" w:hanging="567"/>
        <w:jc w:val="both"/>
        <w:rPr>
          <w:rFonts w:ascii="Book Antiqua" w:hAnsi="Book Antiqua" w:cs="Arial"/>
          <w:sz w:val="22"/>
          <w:szCs w:val="22"/>
        </w:rPr>
      </w:pPr>
      <w:r>
        <w:rPr>
          <w:rFonts w:ascii="Book Antiqua" w:hAnsi="Book Antiqua" w:cs="Arial"/>
          <w:sz w:val="22"/>
          <w:szCs w:val="22"/>
        </w:rPr>
        <w:t>(i)</w:t>
      </w:r>
      <w:r>
        <w:rPr>
          <w:rFonts w:ascii="Book Antiqua" w:hAnsi="Book Antiqua" w:cs="Arial"/>
          <w:sz w:val="22"/>
          <w:szCs w:val="22"/>
        </w:rPr>
        <w:tab/>
        <w:t xml:space="preserve">There was no evidential support for the finding that the Zimbabwean government had most likely deliberately sanctioned the appellant’s political activities.  </w:t>
      </w:r>
    </w:p>
    <w:p w:rsidR="00BA0CA4" w:rsidRDefault="00BA0CA4">
      <w:pPr>
        <w:spacing w:before="240" w:after="240"/>
        <w:ind w:left="1134" w:hanging="567"/>
        <w:jc w:val="both"/>
        <w:rPr>
          <w:rFonts w:ascii="Book Antiqua" w:hAnsi="Book Antiqua" w:cs="Arial"/>
          <w:sz w:val="22"/>
          <w:szCs w:val="22"/>
        </w:rPr>
      </w:pPr>
      <w:r>
        <w:rPr>
          <w:rFonts w:ascii="Book Antiqua" w:hAnsi="Book Antiqua" w:cs="Arial"/>
          <w:sz w:val="22"/>
          <w:szCs w:val="22"/>
        </w:rPr>
        <w:t>(ii)</w:t>
      </w:r>
      <w:r>
        <w:rPr>
          <w:rFonts w:ascii="Book Antiqua" w:hAnsi="Book Antiqua" w:cs="Arial"/>
          <w:sz w:val="22"/>
          <w:szCs w:val="22"/>
        </w:rPr>
        <w:tab/>
        <w:t>At no point was the appellant asked whether the Zimbabwean government had put him up to joining ZAPU and he had not been given any opportunity to respondent to the suggestion that he is a “mole or spy” for the Zimbabwean government.</w:t>
      </w:r>
    </w:p>
    <w:p w:rsidR="00BA0CA4" w:rsidRDefault="00BA0CA4">
      <w:pPr>
        <w:spacing w:before="240" w:after="240"/>
        <w:ind w:left="1134" w:hanging="567"/>
        <w:jc w:val="both"/>
        <w:rPr>
          <w:rFonts w:ascii="Book Antiqua" w:hAnsi="Book Antiqua" w:cs="Arial"/>
          <w:sz w:val="22"/>
          <w:szCs w:val="22"/>
        </w:rPr>
      </w:pPr>
      <w:r>
        <w:rPr>
          <w:rFonts w:ascii="Book Antiqua" w:hAnsi="Book Antiqua" w:cs="Arial"/>
          <w:sz w:val="22"/>
          <w:szCs w:val="22"/>
        </w:rPr>
        <w:t>(iii)</w:t>
      </w:r>
      <w:r>
        <w:rPr>
          <w:rFonts w:ascii="Book Antiqua" w:hAnsi="Book Antiqua" w:cs="Arial"/>
          <w:sz w:val="22"/>
          <w:szCs w:val="22"/>
        </w:rPr>
        <w:tab/>
        <w:t>The judge appeared to have applied the wrong standard of proof by reference to the phrase” most likely deliberately sanctioned by the Zimbabwean authorities”.</w:t>
      </w:r>
    </w:p>
    <w:p w:rsidR="00BA0CA4" w:rsidRDefault="00BA0CA4">
      <w:pPr>
        <w:spacing w:before="240" w:after="240"/>
        <w:ind w:left="1134" w:hanging="567"/>
        <w:jc w:val="both"/>
        <w:rPr>
          <w:rFonts w:ascii="Book Antiqua" w:hAnsi="Book Antiqua" w:cs="Arial"/>
          <w:sz w:val="22"/>
          <w:szCs w:val="22"/>
        </w:rPr>
      </w:pPr>
      <w:r>
        <w:rPr>
          <w:rFonts w:ascii="Book Antiqua" w:hAnsi="Book Antiqua" w:cs="Arial"/>
          <w:sz w:val="22"/>
          <w:szCs w:val="22"/>
        </w:rPr>
        <w:t>(iv)</w:t>
      </w:r>
      <w:r>
        <w:rPr>
          <w:rFonts w:ascii="Book Antiqua" w:hAnsi="Book Antiqua" w:cs="Arial"/>
          <w:sz w:val="22"/>
          <w:szCs w:val="22"/>
        </w:rPr>
        <w:tab/>
        <w:t xml:space="preserve">The judge had failed to consider the evidence before her by considering the appellant’s ability to renew his passport is something akin to </w:t>
      </w:r>
      <w:proofErr w:type="gramStart"/>
      <w:r>
        <w:rPr>
          <w:rFonts w:ascii="Book Antiqua" w:hAnsi="Book Antiqua" w:cs="Arial"/>
          <w:sz w:val="22"/>
          <w:szCs w:val="22"/>
        </w:rPr>
        <w:t>being</w:t>
      </w:r>
      <w:proofErr w:type="gramEnd"/>
      <w:r>
        <w:rPr>
          <w:rFonts w:ascii="Book Antiqua" w:hAnsi="Book Antiqua" w:cs="Arial"/>
          <w:sz w:val="22"/>
          <w:szCs w:val="22"/>
        </w:rPr>
        <w:t xml:space="preserve"> a spy for the Mugabe regime.  The judge had erred </w:t>
      </w:r>
      <w:proofErr w:type="gramStart"/>
      <w:r>
        <w:rPr>
          <w:rFonts w:ascii="Book Antiqua" w:hAnsi="Book Antiqua" w:cs="Arial"/>
          <w:sz w:val="22"/>
          <w:szCs w:val="22"/>
        </w:rPr>
        <w:t>on the basis of</w:t>
      </w:r>
      <w:proofErr w:type="gramEnd"/>
      <w:r>
        <w:rPr>
          <w:rFonts w:ascii="Book Antiqua" w:hAnsi="Book Antiqua" w:cs="Arial"/>
          <w:sz w:val="22"/>
          <w:szCs w:val="22"/>
        </w:rPr>
        <w:t xml:space="preserve"> removal of the appellant to </w:t>
      </w:r>
      <w:smartTag w:uri="urn:schemas-microsoft-com:office:smarttags" w:element="country-region">
        <w:smartTag w:uri="urn:schemas-microsoft-com:office:smarttags" w:element="place">
          <w:r>
            <w:rPr>
              <w:rFonts w:ascii="Book Antiqua" w:hAnsi="Book Antiqua" w:cs="Arial"/>
              <w:sz w:val="22"/>
              <w:szCs w:val="22"/>
            </w:rPr>
            <w:t>South Africa</w:t>
          </w:r>
        </w:smartTag>
      </w:smartTag>
      <w:r>
        <w:rPr>
          <w:rFonts w:ascii="Book Antiqua" w:hAnsi="Book Antiqua" w:cs="Arial"/>
          <w:sz w:val="22"/>
          <w:szCs w:val="22"/>
        </w:rPr>
        <w:t>.</w:t>
      </w:r>
    </w:p>
    <w:p w:rsidR="002D2F18" w:rsidRDefault="00BA0CA4">
      <w:pPr>
        <w:numPr>
          <w:ilvl w:val="0"/>
          <w:numId w:val="1"/>
        </w:numPr>
        <w:tabs>
          <w:tab w:val="clear" w:pos="567"/>
        </w:tabs>
        <w:spacing w:before="240" w:after="240"/>
        <w:jc w:val="both"/>
        <w:rPr>
          <w:rFonts w:ascii="Book Antiqua" w:hAnsi="Book Antiqua" w:cs="Arial"/>
        </w:rPr>
      </w:pPr>
      <w:r>
        <w:rPr>
          <w:rFonts w:ascii="Book Antiqua" w:hAnsi="Book Antiqua" w:cs="Arial"/>
        </w:rPr>
        <w:t>In granting permission</w:t>
      </w:r>
      <w:r w:rsidR="002E1461">
        <w:rPr>
          <w:rFonts w:ascii="Book Antiqua" w:hAnsi="Book Antiqua" w:cs="Arial"/>
        </w:rPr>
        <w:t>,</w:t>
      </w:r>
      <w:r>
        <w:rPr>
          <w:rFonts w:ascii="Book Antiqua" w:hAnsi="Book Antiqua" w:cs="Arial"/>
        </w:rPr>
        <w:t xml:space="preserve"> the First-tier Tribunal Judge considered that the application went beyond disagreeing with the conclusions of the judge and there was a paucity of </w:t>
      </w:r>
      <w:r>
        <w:rPr>
          <w:rFonts w:ascii="Book Antiqua" w:hAnsi="Book Antiqua" w:cs="Arial"/>
        </w:rPr>
        <w:lastRenderedPageBreak/>
        <w:t>reasoning as well as a dismissive tone evidence in paragraphs 33 and 34 of her decision</w:t>
      </w:r>
      <w:r w:rsidR="002E1461">
        <w:rPr>
          <w:rFonts w:ascii="Book Antiqua" w:hAnsi="Book Antiqua" w:cs="Arial"/>
        </w:rPr>
        <w:t xml:space="preserve">. </w:t>
      </w:r>
    </w:p>
    <w:p w:rsidR="00BA0CA4" w:rsidRDefault="002D2F18">
      <w:pPr>
        <w:numPr>
          <w:ilvl w:val="0"/>
          <w:numId w:val="1"/>
        </w:numPr>
        <w:tabs>
          <w:tab w:val="clear" w:pos="567"/>
        </w:tabs>
        <w:spacing w:before="240" w:after="240"/>
        <w:jc w:val="both"/>
        <w:rPr>
          <w:rFonts w:ascii="Book Antiqua" w:hAnsi="Book Antiqua" w:cs="Arial"/>
        </w:rPr>
      </w:pPr>
      <w:r>
        <w:rPr>
          <w:rFonts w:ascii="Book Antiqua" w:hAnsi="Book Antiqua" w:cs="Arial"/>
        </w:rPr>
        <w:t>Those paragraphs are</w:t>
      </w:r>
      <w:r w:rsidR="00BA0CA4">
        <w:rPr>
          <w:rFonts w:ascii="Book Antiqua" w:hAnsi="Book Antiqua" w:cs="Arial"/>
        </w:rPr>
        <w:t xml:space="preserve"> as follows:</w:t>
      </w:r>
    </w:p>
    <w:p w:rsidR="00BA0CA4" w:rsidRDefault="00BA0CA4">
      <w:pPr>
        <w:spacing w:before="240" w:after="240"/>
        <w:ind w:left="1701" w:hanging="567"/>
        <w:jc w:val="both"/>
        <w:rPr>
          <w:rFonts w:ascii="Book Antiqua" w:hAnsi="Book Antiqua" w:cs="Arial"/>
          <w:sz w:val="22"/>
          <w:szCs w:val="22"/>
        </w:rPr>
      </w:pPr>
      <w:r>
        <w:rPr>
          <w:rFonts w:ascii="Book Antiqua" w:hAnsi="Book Antiqua" w:cs="Arial"/>
          <w:sz w:val="22"/>
          <w:szCs w:val="22"/>
        </w:rPr>
        <w:t>“33.</w:t>
      </w:r>
      <w:r>
        <w:rPr>
          <w:rFonts w:ascii="Book Antiqua" w:hAnsi="Book Antiqua" w:cs="Arial"/>
          <w:sz w:val="22"/>
          <w:szCs w:val="22"/>
        </w:rPr>
        <w:tab/>
        <w:t>The most bizarre part of the appellant’s claim is that the Zimbabwean authorities, hence Zanu-PF, officials are interested in the appellant on account, presumably for his name having been given to the authorities after the raid in 2009, when he managed to run away.  Despite apparently being wanted and the authorities having gone to his home, which is where his father lives, his father only seems to have encountered the police looking for the appellant on one or two occasions.  The appellant allegedly fled from the scene about eight years ago.  That is a long time ago and it is a long time for there to be little interest in the appellant.  The appellant is still in contact with his father who lives in the same place, but there is no reference to his father being constantly hounded for information on the appellant.  The police are clearly not very interested in the appellant.</w:t>
      </w:r>
    </w:p>
    <w:p w:rsidR="00BA0CA4" w:rsidRDefault="00BA0CA4">
      <w:pPr>
        <w:spacing w:before="240" w:after="240"/>
        <w:ind w:left="1701" w:hanging="567"/>
        <w:jc w:val="both"/>
        <w:rPr>
          <w:rFonts w:ascii="Book Antiqua" w:hAnsi="Book Antiqua" w:cs="Arial"/>
          <w:sz w:val="22"/>
          <w:szCs w:val="22"/>
        </w:rPr>
      </w:pPr>
      <w:r>
        <w:rPr>
          <w:rFonts w:ascii="Book Antiqua" w:hAnsi="Book Antiqua" w:cs="Arial"/>
          <w:sz w:val="22"/>
          <w:szCs w:val="22"/>
        </w:rPr>
        <w:t>34.</w:t>
      </w:r>
      <w:r>
        <w:rPr>
          <w:rFonts w:ascii="Book Antiqua" w:hAnsi="Book Antiqua" w:cs="Arial"/>
          <w:sz w:val="22"/>
          <w:szCs w:val="22"/>
        </w:rPr>
        <w:tab/>
        <w:t xml:space="preserve">The so-called arrest warrant, in fact refers to the appellant being remanded on 2 June 2009 and then defaulted court on 16 June 2009.  Clearly, the appellant was never remanded so the warrant makes little sense other than that in relation to defaulting court.  There is a reference to C/5 290 of the code in relation to public violence, I see that at Annex K on K21 of the respondent’s bundle, that the code refers to paragraph 36, as relating to public violence, and at K88, the last paragraph numbered is 284, there being no paragraph of the code numbered 290.  Clearly, the “Warrant of Arrest” is not genuine.  The appellant was of the view that the police are not very careful and so that is why the paragraph is wrongly </w:t>
      </w:r>
      <w:r w:rsidRPr="004E23C7">
        <w:rPr>
          <w:rFonts w:ascii="Book Antiqua" w:hAnsi="Book Antiqua" w:cs="Arial"/>
          <w:sz w:val="22"/>
          <w:szCs w:val="22"/>
        </w:rPr>
        <w:t>cited.  However, it is not a difficult matter to get right.  It suggests far more likely</w:t>
      </w:r>
      <w:r>
        <w:rPr>
          <w:rFonts w:ascii="Book Antiqua" w:hAnsi="Book Antiqua" w:cs="Arial"/>
          <w:sz w:val="22"/>
          <w:szCs w:val="22"/>
        </w:rPr>
        <w:t xml:space="preserve"> that the warrant is not </w:t>
      </w:r>
      <w:r w:rsidR="00EA45B2">
        <w:rPr>
          <w:rFonts w:ascii="Book Antiqua" w:hAnsi="Book Antiqua" w:cs="Arial"/>
          <w:sz w:val="22"/>
          <w:szCs w:val="22"/>
        </w:rPr>
        <w:t>genuine. “</w:t>
      </w:r>
    </w:p>
    <w:p w:rsidR="0071787C" w:rsidRPr="00E536EC" w:rsidRDefault="004E23C7" w:rsidP="00E536EC">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At the outset of the hearing </w:t>
      </w:r>
      <w:r w:rsidR="00567885">
        <w:rPr>
          <w:rFonts w:ascii="Book Antiqua" w:hAnsi="Book Antiqua" w:cs="Arial"/>
        </w:rPr>
        <w:t xml:space="preserve">Mr Bradley </w:t>
      </w:r>
      <w:r w:rsidR="00335E09">
        <w:rPr>
          <w:rFonts w:ascii="Book Antiqua" w:hAnsi="Book Antiqua" w:cs="Arial"/>
        </w:rPr>
        <w:t>referred</w:t>
      </w:r>
      <w:r w:rsidR="00567885">
        <w:rPr>
          <w:rFonts w:ascii="Book Antiqua" w:hAnsi="Book Antiqua" w:cs="Arial"/>
        </w:rPr>
        <w:t xml:space="preserve"> </w:t>
      </w:r>
      <w:r w:rsidR="00335E09">
        <w:rPr>
          <w:rFonts w:ascii="Book Antiqua" w:hAnsi="Book Antiqua" w:cs="Arial"/>
        </w:rPr>
        <w:t xml:space="preserve">to </w:t>
      </w:r>
      <w:r w:rsidR="0090543B">
        <w:rPr>
          <w:rFonts w:ascii="Book Antiqua" w:hAnsi="Book Antiqua" w:cs="Arial"/>
        </w:rPr>
        <w:t xml:space="preserve">concerns </w:t>
      </w:r>
      <w:r w:rsidR="00A01609">
        <w:rPr>
          <w:rFonts w:ascii="Book Antiqua" w:hAnsi="Book Antiqua" w:cs="Arial"/>
        </w:rPr>
        <w:t xml:space="preserve">that </w:t>
      </w:r>
      <w:r w:rsidR="0090543B">
        <w:rPr>
          <w:rFonts w:ascii="Book Antiqua" w:hAnsi="Book Antiqua" w:cs="Arial"/>
        </w:rPr>
        <w:t xml:space="preserve">had been expressed </w:t>
      </w:r>
      <w:r w:rsidR="00E536EC">
        <w:rPr>
          <w:rFonts w:ascii="Book Antiqua" w:hAnsi="Book Antiqua" w:cs="Arial"/>
        </w:rPr>
        <w:t xml:space="preserve">to him </w:t>
      </w:r>
      <w:r w:rsidR="0090543B" w:rsidRPr="00E536EC">
        <w:rPr>
          <w:rFonts w:ascii="Book Antiqua" w:hAnsi="Book Antiqua" w:cs="Arial"/>
        </w:rPr>
        <w:t>by Mr Govan</w:t>
      </w:r>
      <w:r w:rsidR="0071787C" w:rsidRPr="00E536EC">
        <w:rPr>
          <w:rFonts w:ascii="Book Antiqua" w:hAnsi="Book Antiqua" w:cs="Arial"/>
        </w:rPr>
        <w:t xml:space="preserve"> as to the judge’s decision. Th</w:t>
      </w:r>
      <w:r w:rsidR="00335E09" w:rsidRPr="00E536EC">
        <w:rPr>
          <w:rFonts w:ascii="Book Antiqua" w:hAnsi="Book Antiqua" w:cs="Arial"/>
        </w:rPr>
        <w:t>ey</w:t>
      </w:r>
      <w:r w:rsidR="0090543B" w:rsidRPr="00E536EC">
        <w:rPr>
          <w:rFonts w:ascii="Book Antiqua" w:hAnsi="Book Antiqua" w:cs="Arial"/>
        </w:rPr>
        <w:t xml:space="preserve"> </w:t>
      </w:r>
      <w:r w:rsidR="0071787C" w:rsidRPr="00E536EC">
        <w:rPr>
          <w:rFonts w:ascii="Book Antiqua" w:hAnsi="Book Antiqua" w:cs="Arial"/>
        </w:rPr>
        <w:t xml:space="preserve">had reached a </w:t>
      </w:r>
      <w:r w:rsidR="00335E09" w:rsidRPr="00E536EC">
        <w:rPr>
          <w:rFonts w:ascii="Book Antiqua" w:hAnsi="Book Antiqua" w:cs="Arial"/>
        </w:rPr>
        <w:t>consensus</w:t>
      </w:r>
      <w:r w:rsidR="0090543B" w:rsidRPr="00E536EC">
        <w:rPr>
          <w:rFonts w:ascii="Book Antiqua" w:hAnsi="Book Antiqua" w:cs="Arial"/>
        </w:rPr>
        <w:t xml:space="preserve"> that the determination was not safe and could not stand </w:t>
      </w:r>
      <w:r>
        <w:rPr>
          <w:rFonts w:ascii="Book Antiqua" w:hAnsi="Book Antiqua" w:cs="Arial"/>
        </w:rPr>
        <w:t>having regard to the</w:t>
      </w:r>
      <w:r w:rsidR="0090543B" w:rsidRPr="00E536EC">
        <w:rPr>
          <w:rFonts w:ascii="Book Antiqua" w:hAnsi="Book Antiqua" w:cs="Arial"/>
        </w:rPr>
        <w:t xml:space="preserve"> ground of challenge. This was confirmed by Mr Govan who added </w:t>
      </w:r>
      <w:r>
        <w:rPr>
          <w:rFonts w:ascii="Book Antiqua" w:hAnsi="Book Antiqua" w:cs="Arial"/>
        </w:rPr>
        <w:t xml:space="preserve">that </w:t>
      </w:r>
      <w:r w:rsidR="0090543B" w:rsidRPr="00E536EC">
        <w:rPr>
          <w:rFonts w:ascii="Book Antiqua" w:hAnsi="Book Antiqua" w:cs="Arial"/>
        </w:rPr>
        <w:t xml:space="preserve">the error by the judge in her finding that the appellant may </w:t>
      </w:r>
      <w:r w:rsidR="0071787C" w:rsidRPr="00E536EC">
        <w:rPr>
          <w:rFonts w:ascii="Book Antiqua" w:hAnsi="Book Antiqua" w:cs="Arial"/>
        </w:rPr>
        <w:t xml:space="preserve">have been an agent which has not been the respondent’s case potentially skewed her other findings even though those had not been challenged. </w:t>
      </w:r>
    </w:p>
    <w:p w:rsidR="00A75AA4" w:rsidRDefault="0071787C" w:rsidP="0028786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I observed </w:t>
      </w:r>
      <w:r w:rsidR="00A01609">
        <w:rPr>
          <w:rFonts w:ascii="Book Antiqua" w:hAnsi="Book Antiqua" w:cs="Arial"/>
        </w:rPr>
        <w:t xml:space="preserve">that </w:t>
      </w:r>
      <w:r>
        <w:rPr>
          <w:rFonts w:ascii="Book Antiqua" w:hAnsi="Book Antiqua" w:cs="Arial"/>
        </w:rPr>
        <w:t xml:space="preserve">this remains an adversarial jurisdiction and directed that a consent order be drawn up to reflect the position of the parties. I reminded them however that the </w:t>
      </w:r>
      <w:r w:rsidR="00335E09">
        <w:rPr>
          <w:rFonts w:ascii="Book Antiqua" w:hAnsi="Book Antiqua" w:cs="Arial"/>
        </w:rPr>
        <w:t xml:space="preserve">judge’s decision remained a record of what was said by the appellant in advancing his case on that occasion. </w:t>
      </w:r>
      <w:r w:rsidR="00567885">
        <w:rPr>
          <w:rFonts w:ascii="Book Antiqua" w:hAnsi="Book Antiqua" w:cs="Arial"/>
        </w:rPr>
        <w:t xml:space="preserve"> </w:t>
      </w:r>
    </w:p>
    <w:p w:rsidR="00EA45B2" w:rsidRDefault="00A75AA4" w:rsidP="0028786B">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Discussion turned to disposal. Mr Bradley explained that he wanted to call Johnson </w:t>
      </w:r>
      <w:proofErr w:type="spellStart"/>
      <w:r>
        <w:rPr>
          <w:rFonts w:ascii="Book Antiqua" w:hAnsi="Book Antiqua" w:cs="Arial"/>
        </w:rPr>
        <w:t>Mkanbla</w:t>
      </w:r>
      <w:proofErr w:type="spellEnd"/>
      <w:r>
        <w:rPr>
          <w:rFonts w:ascii="Book Antiqua" w:hAnsi="Book Antiqua" w:cs="Arial"/>
        </w:rPr>
        <w:t xml:space="preserve"> and Arthur Molife. A witness statement had been filed earlier in the relation the former. </w:t>
      </w:r>
      <w:r w:rsidR="00B555AF">
        <w:rPr>
          <w:rFonts w:ascii="Book Antiqua" w:hAnsi="Book Antiqua" w:cs="Arial"/>
        </w:rPr>
        <w:t>Unsatisfactorily, n</w:t>
      </w:r>
      <w:r>
        <w:rPr>
          <w:rFonts w:ascii="Book Antiqua" w:hAnsi="Book Antiqua" w:cs="Arial"/>
        </w:rPr>
        <w:t xml:space="preserve">either party had provided any country information on the current situation in Zimbabwe with </w:t>
      </w:r>
      <w:proofErr w:type="gramStart"/>
      <w:r>
        <w:rPr>
          <w:rFonts w:ascii="Book Antiqua" w:hAnsi="Book Antiqua" w:cs="Arial"/>
        </w:rPr>
        <w:t>particular reference</w:t>
      </w:r>
      <w:proofErr w:type="gramEnd"/>
      <w:r>
        <w:rPr>
          <w:rFonts w:ascii="Book Antiqua" w:hAnsi="Book Antiqua" w:cs="Arial"/>
        </w:rPr>
        <w:t xml:space="preserve"> to the </w:t>
      </w:r>
      <w:r w:rsidR="00EA45B2">
        <w:rPr>
          <w:rFonts w:ascii="Book Antiqua" w:hAnsi="Book Antiqua" w:cs="Arial"/>
        </w:rPr>
        <w:t xml:space="preserve">relationship between </w:t>
      </w:r>
      <w:proofErr w:type="spellStart"/>
      <w:r w:rsidR="00EA45B2">
        <w:rPr>
          <w:rFonts w:ascii="Book Antiqua" w:hAnsi="Book Antiqua" w:cs="Arial"/>
        </w:rPr>
        <w:t>Zanu-PF</w:t>
      </w:r>
      <w:proofErr w:type="spellEnd"/>
      <w:r w:rsidR="00EA45B2">
        <w:rPr>
          <w:rFonts w:ascii="Book Antiqua" w:hAnsi="Book Antiqua" w:cs="Arial"/>
        </w:rPr>
        <w:t xml:space="preserve"> and opposition parties including ZAPU. Were the issues to be confined to </w:t>
      </w:r>
      <w:r w:rsidR="000E29FA">
        <w:rPr>
          <w:rFonts w:ascii="Book Antiqua" w:hAnsi="Book Antiqua" w:cs="Arial"/>
        </w:rPr>
        <w:t xml:space="preserve">the </w:t>
      </w:r>
      <w:r w:rsidR="00EA45B2">
        <w:rPr>
          <w:rFonts w:ascii="Book Antiqua" w:hAnsi="Book Antiqua" w:cs="Arial"/>
        </w:rPr>
        <w:t>country information there w</w:t>
      </w:r>
      <w:r w:rsidR="000E29FA">
        <w:rPr>
          <w:rFonts w:ascii="Book Antiqua" w:hAnsi="Book Antiqua" w:cs="Arial"/>
        </w:rPr>
        <w:t>ould be</w:t>
      </w:r>
      <w:r w:rsidR="00EA45B2">
        <w:rPr>
          <w:rFonts w:ascii="Book Antiqua" w:hAnsi="Book Antiqua" w:cs="Arial"/>
        </w:rPr>
        <w:t xml:space="preserve"> no reason why the appeal could not remain in the Upper Tribunal but</w:t>
      </w:r>
      <w:r w:rsidR="000E29FA">
        <w:rPr>
          <w:rFonts w:ascii="Book Antiqua" w:hAnsi="Book Antiqua" w:cs="Arial"/>
        </w:rPr>
        <w:t>,</w:t>
      </w:r>
      <w:r w:rsidR="00EA45B2">
        <w:rPr>
          <w:rFonts w:ascii="Book Antiqua" w:hAnsi="Book Antiqua" w:cs="Arial"/>
        </w:rPr>
        <w:t xml:space="preserve"> in the light of the conceded reach of the error</w:t>
      </w:r>
      <w:r w:rsidR="001016D4">
        <w:rPr>
          <w:rFonts w:ascii="Book Antiqua" w:hAnsi="Book Antiqua" w:cs="Arial"/>
        </w:rPr>
        <w:t>,</w:t>
      </w:r>
      <w:r w:rsidR="00EA45B2">
        <w:rPr>
          <w:rFonts w:ascii="Book Antiqua" w:hAnsi="Book Antiqua" w:cs="Arial"/>
        </w:rPr>
        <w:t xml:space="preserve"> with considerable reluctance</w:t>
      </w:r>
      <w:r w:rsidR="00B555AF">
        <w:rPr>
          <w:rFonts w:ascii="Book Antiqua" w:hAnsi="Book Antiqua" w:cs="Arial"/>
        </w:rPr>
        <w:t>,</w:t>
      </w:r>
      <w:r w:rsidR="00EA45B2">
        <w:rPr>
          <w:rFonts w:ascii="Book Antiqua" w:hAnsi="Book Antiqua" w:cs="Arial"/>
        </w:rPr>
        <w:t xml:space="preserve"> </w:t>
      </w:r>
      <w:r w:rsidR="001016D4">
        <w:rPr>
          <w:rFonts w:ascii="Book Antiqua" w:hAnsi="Book Antiqua" w:cs="Arial"/>
        </w:rPr>
        <w:t xml:space="preserve">I accept that </w:t>
      </w:r>
      <w:r w:rsidR="00EA45B2">
        <w:rPr>
          <w:rFonts w:ascii="Book Antiqua" w:hAnsi="Book Antiqua" w:cs="Arial"/>
        </w:rPr>
        <w:t xml:space="preserve">the case needs to be remitted to the First tier </w:t>
      </w:r>
      <w:r w:rsidR="00EA45B2">
        <w:rPr>
          <w:rFonts w:ascii="Book Antiqua" w:hAnsi="Book Antiqua" w:cs="Arial"/>
        </w:rPr>
        <w:lastRenderedPageBreak/>
        <w:t xml:space="preserve">Tribunal for findings of fact to be made as well as any risk assessment by reference to evidence of the current situation. </w:t>
      </w:r>
    </w:p>
    <w:p w:rsidR="00BA0CA4" w:rsidRDefault="00EA45B2" w:rsidP="001016D4">
      <w:pPr>
        <w:numPr>
          <w:ilvl w:val="0"/>
          <w:numId w:val="1"/>
        </w:numPr>
        <w:tabs>
          <w:tab w:val="clear" w:pos="567"/>
        </w:tabs>
        <w:spacing w:before="240" w:after="240"/>
        <w:jc w:val="both"/>
        <w:rPr>
          <w:rFonts w:ascii="Book Antiqua" w:hAnsi="Book Antiqua" w:cs="Arial"/>
        </w:rPr>
      </w:pPr>
      <w:r>
        <w:rPr>
          <w:rFonts w:ascii="Book Antiqua" w:hAnsi="Book Antiqua" w:cs="Arial"/>
        </w:rPr>
        <w:t xml:space="preserve">By consent the parties have agreed that the decision of the First-tier Tribunal contains an error of law and is set aside. The decision will be remade in the </w:t>
      </w:r>
      <w:r w:rsidR="001016D4">
        <w:rPr>
          <w:rFonts w:ascii="Book Antiqua" w:hAnsi="Book Antiqua" w:cs="Arial"/>
        </w:rPr>
        <w:t xml:space="preserve">First-tier Tribunal to which the appeal is remitted. </w:t>
      </w:r>
    </w:p>
    <w:p w:rsidR="00BA0CA4" w:rsidRDefault="00BA0CA4">
      <w:pPr>
        <w:ind w:left="540" w:hanging="540"/>
        <w:jc w:val="both"/>
        <w:rPr>
          <w:rFonts w:ascii="Book Antiqua" w:hAnsi="Book Antiqua" w:cs="Arial"/>
        </w:rPr>
      </w:pPr>
    </w:p>
    <w:p w:rsidR="00BA0CA4" w:rsidRDefault="00BA0CA4">
      <w:pPr>
        <w:ind w:left="540" w:hanging="540"/>
        <w:jc w:val="both"/>
        <w:rPr>
          <w:rFonts w:ascii="Book Antiqua" w:hAnsi="Book Antiqua" w:cs="Arial"/>
        </w:rPr>
      </w:pPr>
    </w:p>
    <w:p w:rsidR="00BA0CA4" w:rsidRDefault="00BA0CA4">
      <w:pPr>
        <w:ind w:left="540" w:hanging="540"/>
        <w:jc w:val="both"/>
        <w:rPr>
          <w:rFonts w:ascii="Book Antiqua" w:hAnsi="Book Antiqua" w:cs="Arial"/>
        </w:rPr>
      </w:pPr>
    </w:p>
    <w:p w:rsidR="00BA0CA4" w:rsidRDefault="00BA0CA4">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7C762C">
        <w:rPr>
          <w:rFonts w:ascii="Book Antiqua" w:hAnsi="Book Antiqua" w:cs="Arial"/>
        </w:rPr>
        <w:t xml:space="preserve"> 8 June 2018</w:t>
      </w:r>
    </w:p>
    <w:p w:rsidR="00BA0CA4" w:rsidRDefault="00BA0CA4">
      <w:pPr>
        <w:tabs>
          <w:tab w:val="left" w:pos="2520"/>
        </w:tabs>
        <w:ind w:left="540" w:hanging="540"/>
        <w:jc w:val="both"/>
        <w:rPr>
          <w:rFonts w:ascii="Bradley Hand ITC" w:hAnsi="Bradley Hand ITC" w:cs="Arial"/>
        </w:rPr>
      </w:pPr>
    </w:p>
    <w:p w:rsidR="007C762C" w:rsidRPr="00B555AF" w:rsidRDefault="007C762C">
      <w:pPr>
        <w:tabs>
          <w:tab w:val="left" w:pos="2520"/>
        </w:tabs>
        <w:ind w:left="540" w:hanging="540"/>
        <w:jc w:val="both"/>
        <w:rPr>
          <w:rFonts w:ascii="Bradley Hand ITC" w:hAnsi="Bradley Hand ITC" w:cs="Arial"/>
        </w:rPr>
      </w:pPr>
      <w:r>
        <w:rPr>
          <w:rFonts w:ascii="Bradley Hand ITC" w:hAnsi="Bradley Hand ITC" w:cs="Arial"/>
        </w:rPr>
        <w:t>UTJ Dawson</w:t>
      </w:r>
    </w:p>
    <w:p w:rsidR="00BA0CA4" w:rsidRPr="00B555AF" w:rsidRDefault="00BA0CA4">
      <w:pPr>
        <w:tabs>
          <w:tab w:val="left" w:pos="2520"/>
        </w:tabs>
        <w:ind w:left="540" w:hanging="540"/>
        <w:jc w:val="both"/>
        <w:rPr>
          <w:rFonts w:ascii="UUBradley Hand ITC" w:hAnsi="UUBradley Hand ITC" w:cs="Arial"/>
        </w:rPr>
      </w:pPr>
    </w:p>
    <w:p w:rsidR="00BA0CA4" w:rsidRDefault="00BA0CA4">
      <w:pPr>
        <w:tabs>
          <w:tab w:val="left" w:pos="2520"/>
        </w:tabs>
        <w:ind w:left="540" w:hanging="540"/>
        <w:jc w:val="both"/>
        <w:rPr>
          <w:rFonts w:ascii="Book Antiqua" w:hAnsi="Book Antiqua" w:cs="Arial"/>
          <w:color w:val="000000"/>
        </w:rPr>
      </w:pPr>
      <w:r>
        <w:rPr>
          <w:rFonts w:ascii="Book Antiqua" w:hAnsi="Book Antiqua" w:cs="Arial"/>
          <w:color w:val="000000"/>
        </w:rPr>
        <w:t>Upper Tribunal Judge Dawson</w:t>
      </w:r>
    </w:p>
    <w:p w:rsidR="00BA0CA4" w:rsidRDefault="00BA0CA4">
      <w:pPr>
        <w:tabs>
          <w:tab w:val="left" w:pos="2520"/>
        </w:tabs>
        <w:ind w:left="540" w:hanging="540"/>
        <w:jc w:val="both"/>
        <w:rPr>
          <w:rFonts w:ascii="Book Antiqua" w:hAnsi="Book Antiqua" w:cs="Arial"/>
          <w:color w:val="000000"/>
        </w:rPr>
      </w:pPr>
    </w:p>
    <w:p w:rsidR="00BA0CA4" w:rsidRDefault="00BA0CA4">
      <w:pPr>
        <w:tabs>
          <w:tab w:val="left" w:pos="2520"/>
        </w:tabs>
        <w:ind w:left="540" w:hanging="540"/>
        <w:jc w:val="both"/>
        <w:rPr>
          <w:rFonts w:ascii="Book Antiqua" w:hAnsi="Book Antiqua" w:cs="Arial"/>
          <w:color w:val="000000"/>
        </w:rPr>
      </w:pPr>
    </w:p>
    <w:p w:rsidR="00BA0CA4" w:rsidRDefault="00BA0CA4">
      <w:pPr>
        <w:tabs>
          <w:tab w:val="left" w:pos="2520"/>
        </w:tabs>
        <w:ind w:left="540" w:hanging="540"/>
        <w:jc w:val="both"/>
        <w:rPr>
          <w:rFonts w:ascii="Book Antiqua" w:hAnsi="Book Antiqua" w:cs="Arial"/>
          <w:color w:val="000000"/>
        </w:rPr>
      </w:pPr>
    </w:p>
    <w:p w:rsidR="008010D5" w:rsidRDefault="008010D5">
      <w:pPr>
        <w:tabs>
          <w:tab w:val="left" w:pos="2520"/>
        </w:tabs>
        <w:ind w:left="540" w:hanging="540"/>
        <w:jc w:val="both"/>
        <w:rPr>
          <w:rFonts w:ascii="Book Antiqua" w:hAnsi="Book Antiqua" w:cs="Arial"/>
        </w:rPr>
      </w:pPr>
    </w:p>
    <w:p w:rsidR="008010D5" w:rsidRPr="008010D5" w:rsidRDefault="008010D5" w:rsidP="008010D5">
      <w:pPr>
        <w:rPr>
          <w:rFonts w:ascii="Book Antiqua" w:hAnsi="Book Antiqua" w:cs="Arial"/>
        </w:rPr>
      </w:pPr>
    </w:p>
    <w:p w:rsidR="00BA0CA4" w:rsidRDefault="00BA0CA4" w:rsidP="008010D5">
      <w:pPr>
        <w:tabs>
          <w:tab w:val="left" w:pos="2520"/>
        </w:tabs>
        <w:jc w:val="both"/>
        <w:rPr>
          <w:rFonts w:ascii="Book Antiqua" w:hAnsi="Book Antiqua" w:cs="Arial"/>
        </w:rPr>
      </w:pPr>
    </w:p>
    <w:sectPr w:rsidR="00BA0CA4" w:rsidSect="00B834F5">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5B2" w:rsidRDefault="00FA55B2">
      <w:r>
        <w:separator/>
      </w:r>
    </w:p>
  </w:endnote>
  <w:endnote w:type="continuationSeparator" w:id="0">
    <w:p w:rsidR="00FA55B2" w:rsidRDefault="00FA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UUBradley Hand IT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CA4" w:rsidRPr="00B834F5" w:rsidRDefault="00BA0CA4">
    <w:pPr>
      <w:pStyle w:val="Footer"/>
      <w:jc w:val="center"/>
      <w:rPr>
        <w:rFonts w:ascii="Book Antiqua" w:hAnsi="Book Antiqua" w:cs="Arial"/>
      </w:rPr>
    </w:pPr>
    <w:r w:rsidRPr="00B834F5">
      <w:rPr>
        <w:rStyle w:val="PageNumber"/>
        <w:rFonts w:ascii="Book Antiqua" w:hAnsi="Book Antiqua" w:cs="Arial"/>
      </w:rPr>
      <w:fldChar w:fldCharType="begin"/>
    </w:r>
    <w:r w:rsidRPr="00B834F5">
      <w:rPr>
        <w:rStyle w:val="PageNumber"/>
        <w:rFonts w:ascii="Book Antiqua" w:hAnsi="Book Antiqua" w:cs="Arial"/>
      </w:rPr>
      <w:instrText xml:space="preserve"> PAGE </w:instrText>
    </w:r>
    <w:r w:rsidRPr="00B834F5">
      <w:rPr>
        <w:rStyle w:val="PageNumber"/>
        <w:rFonts w:ascii="Book Antiqua" w:hAnsi="Book Antiqua" w:cs="Arial"/>
      </w:rPr>
      <w:fldChar w:fldCharType="separate"/>
    </w:r>
    <w:r w:rsidR="00224529">
      <w:rPr>
        <w:rStyle w:val="PageNumber"/>
        <w:rFonts w:ascii="Book Antiqua" w:hAnsi="Book Antiqua" w:cs="Arial"/>
        <w:noProof/>
      </w:rPr>
      <w:t>5</w:t>
    </w:r>
    <w:r w:rsidRPr="00B834F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CA4" w:rsidRDefault="00BA0CA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5B2" w:rsidRDefault="00FA55B2">
      <w:r>
        <w:separator/>
      </w:r>
    </w:p>
  </w:footnote>
  <w:footnote w:type="continuationSeparator" w:id="0">
    <w:p w:rsidR="00FA55B2" w:rsidRDefault="00FA5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CA4" w:rsidRDefault="00BA0CA4">
    <w:pPr>
      <w:pStyle w:val="Header"/>
      <w:jc w:val="right"/>
      <w:rPr>
        <w:rFonts w:ascii="Book Antiqua" w:hAnsi="Book Antiqua" w:cs="Arial"/>
        <w:sz w:val="16"/>
        <w:szCs w:val="16"/>
      </w:rPr>
    </w:pPr>
    <w:r>
      <w:rPr>
        <w:rFonts w:ascii="Book Antiqua" w:hAnsi="Book Antiqua" w:cs="Arial"/>
        <w:sz w:val="16"/>
        <w:szCs w:val="16"/>
      </w:rPr>
      <w:t>Appeal Number: PA/06326/2017</w:t>
    </w:r>
  </w:p>
  <w:p w:rsidR="00B834F5" w:rsidRDefault="00B834F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CA4" w:rsidRDefault="00BA0CA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2A52A71-9DB4-493A-823F-A944EA002C62}"/>
    <w:docVar w:name="dgnword-eventsink" w:val="39868352"/>
  </w:docVars>
  <w:rsids>
    <w:rsidRoot w:val="007D74D8"/>
    <w:rsid w:val="000A2D0F"/>
    <w:rsid w:val="000D0363"/>
    <w:rsid w:val="000E29FA"/>
    <w:rsid w:val="001016D4"/>
    <w:rsid w:val="001766E7"/>
    <w:rsid w:val="001B51DD"/>
    <w:rsid w:val="00224529"/>
    <w:rsid w:val="0028786B"/>
    <w:rsid w:val="002D2F18"/>
    <w:rsid w:val="002E1461"/>
    <w:rsid w:val="00310B09"/>
    <w:rsid w:val="00335E09"/>
    <w:rsid w:val="003722C3"/>
    <w:rsid w:val="00396AB5"/>
    <w:rsid w:val="004E23C7"/>
    <w:rsid w:val="00567885"/>
    <w:rsid w:val="00584F21"/>
    <w:rsid w:val="005E7368"/>
    <w:rsid w:val="0071787C"/>
    <w:rsid w:val="007243A0"/>
    <w:rsid w:val="007B5BB2"/>
    <w:rsid w:val="007C762C"/>
    <w:rsid w:val="007D74D8"/>
    <w:rsid w:val="008010D5"/>
    <w:rsid w:val="00814D92"/>
    <w:rsid w:val="00894355"/>
    <w:rsid w:val="0090543B"/>
    <w:rsid w:val="00A01609"/>
    <w:rsid w:val="00A21024"/>
    <w:rsid w:val="00A610F3"/>
    <w:rsid w:val="00A749BC"/>
    <w:rsid w:val="00A75AA4"/>
    <w:rsid w:val="00AB7A2F"/>
    <w:rsid w:val="00AE0FD2"/>
    <w:rsid w:val="00B4016D"/>
    <w:rsid w:val="00B555AF"/>
    <w:rsid w:val="00B834F5"/>
    <w:rsid w:val="00BA0CA4"/>
    <w:rsid w:val="00E536EC"/>
    <w:rsid w:val="00E645CB"/>
    <w:rsid w:val="00E95094"/>
    <w:rsid w:val="00EA45B2"/>
    <w:rsid w:val="00FA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5616B5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1934</Words>
  <Characters>9289</Characters>
  <Application>Microsoft Office Word</Application>
  <DocSecurity>0</DocSecurity>
  <Lines>77</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2018-07-06T10:35:00Z</dcterms:created>
  <dcterms:modified xsi:type="dcterms:W3CDTF">2018-07-06T10:35:00Z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