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31370" w14:textId="442213A8" w:rsidR="00C31A9B" w:rsidRPr="00C31A9B" w:rsidRDefault="00C31A9B" w:rsidP="00C31A9B">
      <w:pPr>
        <w:jc w:val="center"/>
      </w:pPr>
      <w:r w:rsidRPr="00C31A9B">
        <w:drawing>
          <wp:inline distT="0" distB="0" distL="0" distR="0" wp14:anchorId="5816A9F5" wp14:editId="2139DEB9">
            <wp:extent cx="4686300" cy="4686300"/>
            <wp:effectExtent l="0" t="0" r="0" b="0"/>
            <wp:docPr id="1454042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C7EBB" w14:textId="77777777" w:rsidR="001C4408" w:rsidRDefault="001C4408"/>
    <w:sectPr w:rsidR="001C440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07F74" w14:textId="77777777" w:rsidR="00C31A9B" w:rsidRDefault="00C31A9B" w:rsidP="00C31A9B">
      <w:pPr>
        <w:spacing w:after="0" w:line="240" w:lineRule="auto"/>
      </w:pPr>
      <w:r>
        <w:separator/>
      </w:r>
    </w:p>
  </w:endnote>
  <w:endnote w:type="continuationSeparator" w:id="0">
    <w:p w14:paraId="29581161" w14:textId="77777777" w:rsidR="00C31A9B" w:rsidRDefault="00C31A9B" w:rsidP="00C31A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DF61D" w14:textId="1850E0B4" w:rsidR="00C31A9B" w:rsidRPr="00C31A9B" w:rsidRDefault="00C31A9B" w:rsidP="00C31A9B">
    <w:pPr>
      <w:pStyle w:val="Footer"/>
      <w:jc w:val="center"/>
      <w:rPr>
        <w:sz w:val="44"/>
        <w:szCs w:val="44"/>
      </w:rPr>
    </w:pPr>
    <w:r w:rsidRPr="00C31A9B">
      <w:rPr>
        <w:sz w:val="44"/>
        <w:szCs w:val="44"/>
      </w:rPr>
      <w:t>Scan with your phone camera. Open in browser. Tap Share –Add to home screen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DA1B0" w14:textId="77777777" w:rsidR="00C31A9B" w:rsidRDefault="00C31A9B" w:rsidP="00C31A9B">
      <w:pPr>
        <w:spacing w:after="0" w:line="240" w:lineRule="auto"/>
      </w:pPr>
      <w:r>
        <w:separator/>
      </w:r>
    </w:p>
  </w:footnote>
  <w:footnote w:type="continuationSeparator" w:id="0">
    <w:p w14:paraId="38E932BC" w14:textId="77777777" w:rsidR="00C31A9B" w:rsidRDefault="00C31A9B" w:rsidP="00C31A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67BBD" w14:textId="348B0E42" w:rsidR="00C31A9B" w:rsidRPr="00C31A9B" w:rsidRDefault="00C31A9B" w:rsidP="00C31A9B">
    <w:pPr>
      <w:pStyle w:val="Header"/>
      <w:jc w:val="center"/>
      <w:rPr>
        <w:sz w:val="56"/>
        <w:szCs w:val="56"/>
      </w:rPr>
    </w:pPr>
    <w:r w:rsidRPr="00C31A9B">
      <w:rPr>
        <w:sz w:val="56"/>
        <w:szCs w:val="56"/>
      </w:rPr>
      <w:drawing>
        <wp:inline distT="0" distB="0" distL="0" distR="0" wp14:anchorId="492EABED" wp14:editId="169BAC25">
          <wp:extent cx="3620767" cy="2782111"/>
          <wp:effectExtent l="0" t="0" r="0" b="0"/>
          <wp:docPr id="13298293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35921" cy="2793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2BA8D6" w14:textId="5503DCBB" w:rsidR="00C31A9B" w:rsidRPr="00C31A9B" w:rsidRDefault="00C31A9B" w:rsidP="00C31A9B">
    <w:pPr>
      <w:pStyle w:val="Header"/>
      <w:jc w:val="center"/>
      <w:rPr>
        <w:sz w:val="56"/>
        <w:szCs w:val="56"/>
      </w:rPr>
    </w:pPr>
    <w:r w:rsidRPr="00C31A9B">
      <w:rPr>
        <w:sz w:val="56"/>
        <w:szCs w:val="56"/>
      </w:rPr>
      <w:t>RGCC Culinary Recipe App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A9B"/>
    <w:rsid w:val="001C4408"/>
    <w:rsid w:val="001F640C"/>
    <w:rsid w:val="00461410"/>
    <w:rsid w:val="009C2E9B"/>
    <w:rsid w:val="00C31A9B"/>
    <w:rsid w:val="00DA0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9620A"/>
  <w15:chartTrackingRefBased/>
  <w15:docId w15:val="{8C13A839-4FE1-486B-AF5B-666EBF6F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A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1A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A9B"/>
  </w:style>
  <w:style w:type="paragraph" w:styleId="Footer">
    <w:name w:val="footer"/>
    <w:basedOn w:val="Normal"/>
    <w:link w:val="FooterChar"/>
    <w:uiPriority w:val="99"/>
    <w:unhideWhenUsed/>
    <w:rsid w:val="00C31A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A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Murphy</dc:creator>
  <cp:keywords/>
  <dc:description/>
  <cp:lastModifiedBy>Austin Murphy</cp:lastModifiedBy>
  <cp:revision>1</cp:revision>
  <cp:lastPrinted>2026-03-21T18:05:00Z</cp:lastPrinted>
  <dcterms:created xsi:type="dcterms:W3CDTF">2026-03-21T18:02:00Z</dcterms:created>
  <dcterms:modified xsi:type="dcterms:W3CDTF">2026-03-21T18:09:00Z</dcterms:modified>
</cp:coreProperties>
</file>