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B6A55" w14:textId="2B93BAEB" w:rsidR="00641BE4" w:rsidRPr="00FF5FA8" w:rsidRDefault="00041CF1" w:rsidP="00FF5FA8">
      <w:pPr>
        <w:pStyle w:val="Heading1"/>
        <w:rPr>
          <w:rFonts w:ascii="Arial Black" w:hAnsi="Arial Black"/>
          <w:color w:val="auto"/>
          <w:sz w:val="56"/>
          <w:szCs w:val="56"/>
        </w:rPr>
      </w:pPr>
      <w:r w:rsidRPr="00FF5FA8">
        <w:rPr>
          <w:rFonts w:ascii="Arial Black" w:hAnsi="Arial Black"/>
          <w:color w:val="auto"/>
          <w:sz w:val="56"/>
          <w:szCs w:val="56"/>
        </w:rPr>
        <w:t>Unit</w:t>
      </w:r>
      <w:r w:rsidR="0061583B" w:rsidRPr="00FF5FA8">
        <w:rPr>
          <w:rFonts w:ascii="Arial Black" w:hAnsi="Arial Black"/>
          <w:color w:val="auto"/>
          <w:sz w:val="56"/>
          <w:szCs w:val="56"/>
        </w:rPr>
        <w:t xml:space="preserve"> 11 Regression Analysis</w:t>
      </w:r>
    </w:p>
    <w:p w14:paraId="0C17E720" w14:textId="0C0A6E60" w:rsidR="0061583B" w:rsidRDefault="0061583B"/>
    <w:p w14:paraId="073911C0" w14:textId="3FDC58FE" w:rsidR="0061583B" w:rsidRDefault="0061583B"/>
    <w:p w14:paraId="034EEE68" w14:textId="30392E98" w:rsidR="0061583B" w:rsidRPr="00FF5FA8" w:rsidRDefault="0061583B" w:rsidP="00FF5FA8">
      <w:pPr>
        <w:pStyle w:val="Heading2"/>
        <w:rPr>
          <w:rFonts w:ascii="Arial Black" w:hAnsi="Arial Black"/>
          <w:color w:val="auto"/>
          <w:sz w:val="36"/>
          <w:szCs w:val="36"/>
        </w:rPr>
      </w:pPr>
      <w:r w:rsidRPr="00FF5FA8">
        <w:rPr>
          <w:rFonts w:ascii="Arial Black" w:hAnsi="Arial Black"/>
          <w:color w:val="auto"/>
          <w:sz w:val="36"/>
          <w:szCs w:val="36"/>
        </w:rPr>
        <w:t>Learning Outcomes</w:t>
      </w:r>
    </w:p>
    <w:p w14:paraId="1CBD51F7" w14:textId="079518D2" w:rsidR="0061583B" w:rsidRDefault="004528BB" w:rsidP="00205BD7">
      <w:pPr>
        <w:pStyle w:val="ListParagraph"/>
        <w:numPr>
          <w:ilvl w:val="0"/>
          <w:numId w:val="17"/>
        </w:numPr>
      </w:pPr>
      <w:r>
        <w:t>Explain the concept of Regression</w:t>
      </w:r>
    </w:p>
    <w:p w14:paraId="1F254C15" w14:textId="032011B9" w:rsidR="00205BD7" w:rsidRDefault="00205BD7" w:rsidP="00205BD7">
      <w:pPr>
        <w:pStyle w:val="ListParagraph"/>
        <w:numPr>
          <w:ilvl w:val="0"/>
          <w:numId w:val="17"/>
        </w:numPr>
      </w:pPr>
      <w:r>
        <w:t xml:space="preserve">Interpret model fit, statistical </w:t>
      </w:r>
      <w:r w:rsidR="00062738">
        <w:t>significance,</w:t>
      </w:r>
      <w:r>
        <w:t xml:space="preserve"> and coefficient interpretation</w:t>
      </w:r>
    </w:p>
    <w:p w14:paraId="5B9F8CB2" w14:textId="6FAC16A5" w:rsidR="00062738" w:rsidRDefault="00062738" w:rsidP="00205BD7">
      <w:pPr>
        <w:pStyle w:val="ListParagraph"/>
        <w:numPr>
          <w:ilvl w:val="0"/>
          <w:numId w:val="17"/>
        </w:numPr>
      </w:pPr>
      <w:r>
        <w:t>Create scatter plots for model building</w:t>
      </w:r>
    </w:p>
    <w:p w14:paraId="2F0C86A3" w14:textId="16353702" w:rsidR="00205BD7" w:rsidRDefault="00205BD7" w:rsidP="00205BD7">
      <w:pPr>
        <w:pStyle w:val="ListParagraph"/>
        <w:numPr>
          <w:ilvl w:val="0"/>
          <w:numId w:val="17"/>
        </w:numPr>
      </w:pPr>
      <w:r>
        <w:t>Illustrate generalised linear model in R language</w:t>
      </w:r>
    </w:p>
    <w:p w14:paraId="3F8F1121" w14:textId="77777777" w:rsidR="00041CF1" w:rsidRDefault="00041CF1"/>
    <w:p w14:paraId="4CB357A1" w14:textId="7DE9C5B2" w:rsidR="00041CF1" w:rsidRDefault="00041CF1">
      <w:r>
        <w:t>-------------------------------------------------------------------------------------------------------------------------------------</w:t>
      </w:r>
    </w:p>
    <w:p w14:paraId="2AAAF513" w14:textId="77777777" w:rsidR="008E4B98" w:rsidRPr="00FF5FA8" w:rsidRDefault="0061583B" w:rsidP="00FF5FA8">
      <w:pPr>
        <w:pStyle w:val="Heading3"/>
        <w:rPr>
          <w:rFonts w:ascii="Arial Black" w:hAnsi="Arial Black"/>
          <w:color w:val="auto"/>
          <w:sz w:val="28"/>
          <w:szCs w:val="28"/>
        </w:rPr>
      </w:pPr>
      <w:r w:rsidRPr="00FF5FA8">
        <w:rPr>
          <w:rFonts w:ascii="Arial Black" w:hAnsi="Arial Black"/>
          <w:color w:val="auto"/>
          <w:sz w:val="28"/>
          <w:szCs w:val="28"/>
        </w:rPr>
        <w:t>Dataset</w:t>
      </w:r>
    </w:p>
    <w:p w14:paraId="2440DA17" w14:textId="4DF427E2" w:rsidR="0061583B" w:rsidRDefault="0061583B">
      <w:r>
        <w:t>We will be using marketing dataset to perform linear regression analysis in R</w:t>
      </w:r>
      <w:r w:rsidR="006E2B63">
        <w:t>. The dataset can be found on VLE.</w:t>
      </w:r>
    </w:p>
    <w:p w14:paraId="50F3DFD3" w14:textId="57BE8A35" w:rsidR="006E2B63" w:rsidRDefault="00233091">
      <w:r>
        <w:t>We will now go over some key definitions (ensure you watch last week’s lecturecast and review this week’s reading for more information)</w:t>
      </w:r>
    </w:p>
    <w:p w14:paraId="5FC50A5C" w14:textId="4F44CC8F" w:rsidR="004528BB" w:rsidRPr="001E2128" w:rsidRDefault="004528BB" w:rsidP="00FF5FA8">
      <w:pPr>
        <w:pStyle w:val="Heading3"/>
        <w:rPr>
          <w:rFonts w:ascii="Arial Black" w:hAnsi="Arial Black"/>
          <w:color w:val="auto"/>
          <w:sz w:val="28"/>
          <w:szCs w:val="28"/>
        </w:rPr>
      </w:pPr>
      <w:r w:rsidRPr="001E2128">
        <w:rPr>
          <w:rFonts w:ascii="Arial Black" w:hAnsi="Arial Black"/>
          <w:color w:val="auto"/>
          <w:sz w:val="28"/>
          <w:szCs w:val="28"/>
        </w:rPr>
        <w:t>Importance of Variables</w:t>
      </w:r>
    </w:p>
    <w:p w14:paraId="20B68070" w14:textId="1B6073AE" w:rsidR="004528BB" w:rsidRPr="004528BB" w:rsidRDefault="3E8CFDDA" w:rsidP="425F3C19">
      <w:pPr>
        <w:numPr>
          <w:ilvl w:val="0"/>
          <w:numId w:val="4"/>
        </w:numPr>
        <w:rPr>
          <w:rFonts w:eastAsiaTheme="minorEastAsia"/>
          <w:lang w:val="en-US"/>
        </w:rPr>
      </w:pPr>
      <w:r w:rsidRPr="425F3C19">
        <w:rPr>
          <w:lang w:val="en-US"/>
        </w:rPr>
        <w:t>Correlation is not causation. The variables could be completely unrelated and still appear to be correlated. For example, a study done New York in 2009 showed a “correlation” between ice cream sales in summer and murder rates (Ho, n.d.). So, can we conclude that an increase in ice cream purchases in New York</w:t>
      </w:r>
      <w:r w:rsidR="425F3C19" w:rsidRPr="425F3C19">
        <w:rPr>
          <w:lang w:val="en-US"/>
        </w:rPr>
        <w:t xml:space="preserve"> </w:t>
      </w:r>
      <w:r w:rsidRPr="425F3C19">
        <w:rPr>
          <w:b/>
          <w:bCs/>
          <w:lang w:val="en-US"/>
        </w:rPr>
        <w:t xml:space="preserve">causes </w:t>
      </w:r>
      <w:r w:rsidRPr="425F3C19">
        <w:rPr>
          <w:lang w:val="en-US"/>
        </w:rPr>
        <w:t>an increase in homicides? Doubtful. Hence, it does not matter, in correlation, which variable is dependent, and which is independent.</w:t>
      </w:r>
    </w:p>
    <w:p w14:paraId="0BD295C7" w14:textId="23911B1D" w:rsidR="004528BB" w:rsidRPr="004528BB" w:rsidRDefault="3E8CFDDA" w:rsidP="425F3C19">
      <w:pPr>
        <w:numPr>
          <w:ilvl w:val="0"/>
          <w:numId w:val="4"/>
        </w:numPr>
        <w:rPr>
          <w:lang w:val="en-US"/>
        </w:rPr>
      </w:pPr>
      <w:r w:rsidRPr="425F3C19">
        <w:rPr>
          <w:lang w:val="en-US"/>
        </w:rPr>
        <w:t>However, in regression this does matter. Which variable is X, and which one is Y is important as changing one or the other will generate a differing equation for the line of best-</w:t>
      </w:r>
      <w:r w:rsidR="00620809" w:rsidRPr="425F3C19">
        <w:rPr>
          <w:lang w:val="en-US"/>
        </w:rPr>
        <w:t>fit?</w:t>
      </w:r>
    </w:p>
    <w:p w14:paraId="28C8B4A2" w14:textId="6E0E3D19" w:rsidR="004528BB" w:rsidRPr="005C2A53" w:rsidRDefault="3E8CFDDA" w:rsidP="004528BB">
      <w:pPr>
        <w:numPr>
          <w:ilvl w:val="0"/>
          <w:numId w:val="4"/>
        </w:numPr>
      </w:pPr>
      <w:r w:rsidRPr="425F3C19">
        <w:rPr>
          <w:lang w:val="en-US"/>
        </w:rPr>
        <w:t xml:space="preserve">Thus, the line predicting X from Y is not same as line predicting Y from X. </w:t>
      </w:r>
    </w:p>
    <w:p w14:paraId="5C97A04C" w14:textId="321717DF" w:rsidR="004528BB" w:rsidRPr="001E2128" w:rsidRDefault="005C2A53" w:rsidP="005C2A53">
      <w:pPr>
        <w:rPr>
          <w:rFonts w:ascii="Arial Black" w:hAnsi="Arial Black"/>
          <w:sz w:val="28"/>
          <w:szCs w:val="28"/>
          <w:lang w:val="en-US"/>
        </w:rPr>
      </w:pPr>
      <w:r w:rsidRPr="001E2128">
        <w:rPr>
          <w:rFonts w:ascii="Arial Black" w:hAnsi="Arial Black"/>
          <w:sz w:val="28"/>
          <w:szCs w:val="28"/>
          <w:lang w:val="en-US"/>
        </w:rPr>
        <w:t>R-values</w:t>
      </w:r>
    </w:p>
    <w:p w14:paraId="77553F74" w14:textId="77777777" w:rsidR="005C2A53" w:rsidRPr="005C2A53" w:rsidRDefault="005C2A53" w:rsidP="005C2A53">
      <w:pPr>
        <w:numPr>
          <w:ilvl w:val="0"/>
          <w:numId w:val="5"/>
        </w:numPr>
      </w:pPr>
      <w:r w:rsidRPr="2E145C7F">
        <w:rPr>
          <w:lang w:val="en-US"/>
        </w:rPr>
        <w:t xml:space="preserve">Pearson correlation coefficient, </w:t>
      </w:r>
      <w:r w:rsidRPr="2E145C7F">
        <w:rPr>
          <w:i/>
          <w:iCs/>
          <w:lang w:val="en-US"/>
        </w:rPr>
        <w:t>r</w:t>
      </w:r>
      <w:r w:rsidRPr="2E145C7F">
        <w:rPr>
          <w:lang w:val="en-US"/>
        </w:rPr>
        <w:t xml:space="preserve"> ranges from -1 to +1.</w:t>
      </w:r>
    </w:p>
    <w:p w14:paraId="1C703E14" w14:textId="77777777" w:rsidR="005C2A53" w:rsidRPr="005C2A53" w:rsidRDefault="005C2A53" w:rsidP="005C2A53">
      <w:pPr>
        <w:numPr>
          <w:ilvl w:val="0"/>
          <w:numId w:val="5"/>
        </w:numPr>
      </w:pPr>
      <w:r w:rsidRPr="2E145C7F">
        <w:rPr>
          <w:lang w:val="en-US"/>
        </w:rPr>
        <w:t>Linear regression quantifies goodness of fit as</w:t>
      </w:r>
      <w:r w:rsidRPr="2E145C7F">
        <w:rPr>
          <w:i/>
          <w:iCs/>
          <w:lang w:val="en-US"/>
        </w:rPr>
        <w:t xml:space="preserve"> R</w:t>
      </w:r>
      <w:r w:rsidRPr="2E145C7F">
        <w:rPr>
          <w:i/>
          <w:iCs/>
          <w:vertAlign w:val="superscript"/>
          <w:lang w:val="en-US"/>
        </w:rPr>
        <w:t>2</w:t>
      </w:r>
      <w:r w:rsidRPr="2E145C7F">
        <w:rPr>
          <w:lang w:val="en-US"/>
        </w:rPr>
        <w:t>.  </w:t>
      </w:r>
    </w:p>
    <w:p w14:paraId="190A4ABA" w14:textId="77777777" w:rsidR="005C2A53" w:rsidRPr="005C2A53" w:rsidRDefault="005C2A53" w:rsidP="005C2A53">
      <w:pPr>
        <w:numPr>
          <w:ilvl w:val="0"/>
          <w:numId w:val="5"/>
        </w:numPr>
      </w:pPr>
      <w:r w:rsidRPr="2E145C7F">
        <w:rPr>
          <w:lang w:val="en-US"/>
        </w:rPr>
        <w:t xml:space="preserve">the square of </w:t>
      </w:r>
      <w:r w:rsidRPr="2E145C7F">
        <w:rPr>
          <w:i/>
          <w:iCs/>
          <w:lang w:val="en-US"/>
        </w:rPr>
        <w:t>r</w:t>
      </w:r>
      <w:r w:rsidRPr="2E145C7F">
        <w:rPr>
          <w:lang w:val="en-US"/>
        </w:rPr>
        <w:t xml:space="preserve"> from correlation will equal</w:t>
      </w:r>
      <w:r w:rsidRPr="2E145C7F">
        <w:rPr>
          <w:i/>
          <w:iCs/>
          <w:lang w:val="en-US"/>
        </w:rPr>
        <w:t xml:space="preserve"> r</w:t>
      </w:r>
      <w:r w:rsidRPr="2E145C7F">
        <w:rPr>
          <w:i/>
          <w:iCs/>
          <w:vertAlign w:val="superscript"/>
          <w:lang w:val="en-US"/>
        </w:rPr>
        <w:t>2</w:t>
      </w:r>
      <w:r w:rsidRPr="2E145C7F">
        <w:rPr>
          <w:lang w:val="en-US"/>
        </w:rPr>
        <w:t> from regression.</w:t>
      </w:r>
    </w:p>
    <w:p w14:paraId="44EBC2A3" w14:textId="77777777" w:rsidR="008E4B98" w:rsidRDefault="008E4B98">
      <w:pPr>
        <w:rPr>
          <w:b/>
          <w:bCs/>
        </w:rPr>
      </w:pPr>
    </w:p>
    <w:p w14:paraId="69D5039E" w14:textId="77777777" w:rsidR="008E4B98" w:rsidRDefault="008E4B98">
      <w:pPr>
        <w:rPr>
          <w:b/>
          <w:bCs/>
        </w:rPr>
      </w:pPr>
    </w:p>
    <w:p w14:paraId="3A247B55" w14:textId="6EC2253A" w:rsidR="2E145C7F" w:rsidRDefault="2E145C7F" w:rsidP="2E145C7F">
      <w:pPr>
        <w:rPr>
          <w:b/>
          <w:bCs/>
        </w:rPr>
      </w:pPr>
    </w:p>
    <w:p w14:paraId="47922EF7" w14:textId="77777777" w:rsidR="008E4B98" w:rsidRDefault="008E4B98">
      <w:pPr>
        <w:rPr>
          <w:b/>
          <w:bCs/>
        </w:rPr>
      </w:pPr>
    </w:p>
    <w:p w14:paraId="0A98D266" w14:textId="4E209092" w:rsidR="006E2B63" w:rsidRPr="001E2128" w:rsidRDefault="005C2A53" w:rsidP="001E2128">
      <w:pPr>
        <w:pStyle w:val="Heading3"/>
        <w:rPr>
          <w:rFonts w:ascii="Arial Black" w:hAnsi="Arial Black"/>
          <w:color w:val="auto"/>
          <w:sz w:val="28"/>
          <w:szCs w:val="28"/>
        </w:rPr>
      </w:pPr>
      <w:r w:rsidRPr="001E2128">
        <w:rPr>
          <w:rFonts w:ascii="Arial Black" w:hAnsi="Arial Black"/>
          <w:color w:val="auto"/>
          <w:sz w:val="28"/>
          <w:szCs w:val="28"/>
        </w:rPr>
        <w:t>Scatter Plot Example</w:t>
      </w:r>
    </w:p>
    <w:p w14:paraId="1B7591F1" w14:textId="70D028C2" w:rsidR="008E4B98" w:rsidRPr="008E4B98" w:rsidRDefault="005C2A53" w:rsidP="008E4B98">
      <w:pPr>
        <w:jc w:val="center"/>
      </w:pPr>
      <w:r w:rsidRPr="005C2A53">
        <w:rPr>
          <w:noProof/>
        </w:rPr>
        <w:drawing>
          <wp:inline distT="0" distB="0" distL="0" distR="0" wp14:anchorId="3617ED82" wp14:editId="4783EEA2">
            <wp:extent cx="3379703" cy="2148840"/>
            <wp:effectExtent l="0" t="0" r="0" b="3810"/>
            <wp:docPr id="10244" name="Picture 2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" name="Picture 2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703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69E79" w14:textId="0435B536" w:rsidR="005C2A53" w:rsidRPr="008E4B98" w:rsidRDefault="005C2A53" w:rsidP="005C2A53">
      <w:pPr>
        <w:numPr>
          <w:ilvl w:val="0"/>
          <w:numId w:val="6"/>
        </w:numPr>
      </w:pPr>
      <w:r w:rsidRPr="005C2A53">
        <w:rPr>
          <w:lang w:val="en-US"/>
        </w:rPr>
        <w:t>A scatter plot is a graph of the ordered pairs (</w:t>
      </w:r>
      <w:proofErr w:type="spellStart"/>
      <w:proofErr w:type="gramStart"/>
      <w:r w:rsidRPr="005C2A53">
        <w:rPr>
          <w:lang w:val="en-US"/>
        </w:rPr>
        <w:t>x,y</w:t>
      </w:r>
      <w:proofErr w:type="spellEnd"/>
      <w:proofErr w:type="gramEnd"/>
      <w:r w:rsidRPr="005C2A53">
        <w:rPr>
          <w:lang w:val="en-US"/>
        </w:rPr>
        <w:t>) of numbers consisting of the independent variables, x, and the dependent variables, y.</w:t>
      </w:r>
    </w:p>
    <w:p w14:paraId="58DCC91A" w14:textId="5A23D765" w:rsidR="005C2A53" w:rsidRPr="005C2A53" w:rsidRDefault="005C2A53" w:rsidP="005C2A53">
      <w:pPr>
        <w:numPr>
          <w:ilvl w:val="0"/>
          <w:numId w:val="7"/>
        </w:numPr>
      </w:pPr>
      <w:r w:rsidRPr="005C2A53">
        <w:rPr>
          <w:lang w:val="en-US"/>
        </w:rPr>
        <w:t>To identify if a relationship exists, easiest way is to place a straight line through the data points.</w:t>
      </w:r>
    </w:p>
    <w:p w14:paraId="2B318014" w14:textId="03D308BF" w:rsidR="005C2A53" w:rsidRPr="005C2A53" w:rsidRDefault="005C2A53" w:rsidP="008E4B98">
      <w:pPr>
        <w:numPr>
          <w:ilvl w:val="0"/>
          <w:numId w:val="7"/>
        </w:numPr>
      </w:pPr>
      <w:r w:rsidRPr="005C2A53">
        <w:rPr>
          <w:lang w:val="en-US"/>
        </w:rPr>
        <w:t>This line can be described by formula of a straight line</w:t>
      </w:r>
      <w:r w:rsidRPr="008E4B98">
        <w:rPr>
          <w:lang w:val="en-US"/>
        </w:rPr>
        <w:t xml:space="preserve">:  y = mx + c or y = </w:t>
      </w:r>
      <w:proofErr w:type="spellStart"/>
      <w:r w:rsidRPr="008E4B98">
        <w:rPr>
          <w:i/>
          <w:iCs/>
          <w:lang w:val="en-US"/>
        </w:rPr>
        <w:t>a</w:t>
      </w:r>
      <w:r w:rsidRPr="008E4B98">
        <w:rPr>
          <w:lang w:val="en-US"/>
        </w:rPr>
        <w:t>+</w:t>
      </w:r>
      <w:r w:rsidRPr="008E4B98">
        <w:rPr>
          <w:i/>
          <w:iCs/>
          <w:lang w:val="en-US"/>
        </w:rPr>
        <w:t>bX</w:t>
      </w:r>
      <w:proofErr w:type="spellEnd"/>
    </w:p>
    <w:p w14:paraId="5AEE204C" w14:textId="09E2B08B" w:rsidR="0061583B" w:rsidRDefault="008E4B98" w:rsidP="008E4B98">
      <w:pPr>
        <w:jc w:val="center"/>
      </w:pPr>
      <w:r>
        <w:rPr>
          <w:noProof/>
        </w:rPr>
        <w:drawing>
          <wp:inline distT="0" distB="0" distL="0" distR="0" wp14:anchorId="589B677D" wp14:editId="5CDDF994">
            <wp:extent cx="3619500" cy="2550160"/>
            <wp:effectExtent l="0" t="0" r="0" b="2540"/>
            <wp:docPr id="4" name="Picture 4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line char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B509" w14:textId="77777777" w:rsidR="008E4B98" w:rsidRDefault="008E4B98">
      <w:pPr>
        <w:rPr>
          <w:b/>
          <w:bCs/>
        </w:rPr>
      </w:pPr>
    </w:p>
    <w:p w14:paraId="1AA38610" w14:textId="61EC93B7" w:rsidR="00177DB1" w:rsidRPr="001E2128" w:rsidRDefault="005C2A53" w:rsidP="001E2128">
      <w:pPr>
        <w:pStyle w:val="Heading3"/>
        <w:rPr>
          <w:rFonts w:ascii="Arial Black" w:hAnsi="Arial Black"/>
          <w:color w:val="auto"/>
          <w:sz w:val="28"/>
          <w:szCs w:val="28"/>
        </w:rPr>
      </w:pPr>
      <w:r w:rsidRPr="001E2128">
        <w:rPr>
          <w:rFonts w:ascii="Arial Black" w:hAnsi="Arial Black"/>
          <w:color w:val="auto"/>
          <w:sz w:val="28"/>
          <w:szCs w:val="28"/>
        </w:rPr>
        <w:t>Residual</w:t>
      </w:r>
    </w:p>
    <w:p w14:paraId="41531D7B" w14:textId="05222E30" w:rsidR="005C2A53" w:rsidRPr="005C2A53" w:rsidRDefault="005C2A53" w:rsidP="005C2A53">
      <w:pPr>
        <w:numPr>
          <w:ilvl w:val="0"/>
          <w:numId w:val="8"/>
        </w:numPr>
      </w:pPr>
      <w:r w:rsidRPr="369DFE9A">
        <w:rPr>
          <w:lang w:val="en-US"/>
        </w:rPr>
        <w:t>Using the residuals</w:t>
      </w:r>
      <w:r w:rsidR="006F5974">
        <w:rPr>
          <w:lang w:val="en-US"/>
        </w:rPr>
        <w:t>,</w:t>
      </w:r>
      <w:r w:rsidRPr="369DFE9A">
        <w:rPr>
          <w:lang w:val="en-US"/>
        </w:rPr>
        <w:t xml:space="preserve"> a best fitting line can be drawn</w:t>
      </w:r>
      <w:r w:rsidR="006F5974">
        <w:rPr>
          <w:lang w:val="en-US"/>
        </w:rPr>
        <w:t>.</w:t>
      </w:r>
    </w:p>
    <w:p w14:paraId="2C9EC5E9" w14:textId="77777777" w:rsidR="005C2A53" w:rsidRPr="005C2A53" w:rsidRDefault="005C2A53" w:rsidP="005C2A53">
      <w:pPr>
        <w:numPr>
          <w:ilvl w:val="0"/>
          <w:numId w:val="8"/>
        </w:numPr>
      </w:pPr>
      <w:r w:rsidRPr="005C2A53">
        <w:rPr>
          <w:lang w:val="en-US"/>
        </w:rPr>
        <w:t>The residual is the distance between the observed y value and the calculated y value</w:t>
      </w:r>
    </w:p>
    <w:p w14:paraId="621B4765" w14:textId="10A3D02D" w:rsidR="005C2A53" w:rsidRPr="0070743D" w:rsidRDefault="005C2A53" w:rsidP="005C2A53">
      <w:pPr>
        <w:numPr>
          <w:ilvl w:val="0"/>
          <w:numId w:val="8"/>
        </w:numPr>
      </w:pPr>
      <w:r w:rsidRPr="2E145C7F">
        <w:rPr>
          <w:lang w:val="en-US"/>
        </w:rPr>
        <w:t>From the example, the green line has larger residuals in comparison to the red line</w:t>
      </w:r>
    </w:p>
    <w:p w14:paraId="4D28E1B5" w14:textId="3F64DFDE" w:rsidR="00177DB1" w:rsidRPr="001E2128" w:rsidRDefault="00412483" w:rsidP="001E2128">
      <w:pPr>
        <w:pStyle w:val="Heading3"/>
        <w:rPr>
          <w:rFonts w:ascii="Arial Black" w:hAnsi="Arial Black"/>
          <w:color w:val="auto"/>
          <w:sz w:val="28"/>
          <w:szCs w:val="28"/>
          <w:lang w:val="en-US"/>
        </w:rPr>
      </w:pPr>
      <w:r w:rsidRPr="001E2128">
        <w:rPr>
          <w:rFonts w:ascii="Arial Black" w:hAnsi="Arial Black"/>
          <w:color w:val="auto"/>
          <w:sz w:val="28"/>
          <w:szCs w:val="28"/>
          <w:lang w:val="en-US"/>
        </w:rPr>
        <w:lastRenderedPageBreak/>
        <w:t>L</w:t>
      </w:r>
      <w:r w:rsidR="0070743D" w:rsidRPr="001E2128">
        <w:rPr>
          <w:rFonts w:ascii="Arial Black" w:hAnsi="Arial Black"/>
          <w:color w:val="auto"/>
          <w:sz w:val="28"/>
          <w:szCs w:val="28"/>
          <w:lang w:val="en-US"/>
        </w:rPr>
        <w:t>east squares linear regression</w:t>
      </w:r>
    </w:p>
    <w:p w14:paraId="08722DDF" w14:textId="77777777" w:rsidR="0070743D" w:rsidRPr="0070743D" w:rsidRDefault="0070743D" w:rsidP="0070743D">
      <w:pPr>
        <w:numPr>
          <w:ilvl w:val="0"/>
          <w:numId w:val="9"/>
        </w:numPr>
      </w:pPr>
      <w:r w:rsidRPr="0070743D">
        <w:rPr>
          <w:lang w:val="en-US"/>
        </w:rPr>
        <w:t xml:space="preserve">The best fit line is that line which has the smallest total sum of squared residual distances </w:t>
      </w:r>
    </w:p>
    <w:p w14:paraId="1F5666EE" w14:textId="77777777" w:rsidR="0070743D" w:rsidRPr="0070743D" w:rsidRDefault="0070743D" w:rsidP="0070743D">
      <w:pPr>
        <w:numPr>
          <w:ilvl w:val="0"/>
          <w:numId w:val="9"/>
        </w:numPr>
      </w:pPr>
      <w:r w:rsidRPr="0070743D">
        <w:rPr>
          <w:lang w:val="en-US"/>
        </w:rPr>
        <w:t>Least squares regression</w:t>
      </w:r>
    </w:p>
    <w:p w14:paraId="2FA7BA3F" w14:textId="3C409AC6" w:rsidR="0070743D" w:rsidRDefault="0070743D" w:rsidP="0070743D">
      <w:pPr>
        <w:numPr>
          <w:ilvl w:val="0"/>
          <w:numId w:val="9"/>
        </w:numPr>
      </w:pPr>
      <w:r w:rsidRPr="2E145C7F">
        <w:rPr>
          <w:lang w:val="en-US"/>
        </w:rPr>
        <w:t>Software calculates least squares regression by changing the value of the gradient and constant to generate the minimal sum of squares</w:t>
      </w:r>
    </w:p>
    <w:p w14:paraId="0CB5F9B9" w14:textId="503AD904" w:rsidR="0070743D" w:rsidRPr="001E2128" w:rsidRDefault="0070743D" w:rsidP="001E2128">
      <w:pPr>
        <w:pStyle w:val="Heading3"/>
        <w:rPr>
          <w:rFonts w:ascii="Arial Black" w:hAnsi="Arial Black"/>
          <w:color w:val="auto"/>
          <w:sz w:val="28"/>
          <w:szCs w:val="28"/>
          <w:lang w:val="en-US"/>
        </w:rPr>
      </w:pPr>
      <w:r w:rsidRPr="001E2128">
        <w:rPr>
          <w:rFonts w:ascii="Arial Black" w:hAnsi="Arial Black"/>
          <w:color w:val="auto"/>
          <w:sz w:val="28"/>
          <w:szCs w:val="28"/>
          <w:lang w:val="en-US"/>
        </w:rPr>
        <w:t xml:space="preserve">Procedure for </w:t>
      </w:r>
      <w:r w:rsidR="00412483" w:rsidRPr="001E2128">
        <w:rPr>
          <w:rFonts w:ascii="Arial Black" w:hAnsi="Arial Black"/>
          <w:color w:val="auto"/>
          <w:sz w:val="28"/>
          <w:szCs w:val="28"/>
          <w:lang w:val="en-US"/>
        </w:rPr>
        <w:t>R</w:t>
      </w:r>
      <w:r w:rsidRPr="001E2128">
        <w:rPr>
          <w:rFonts w:ascii="Arial Black" w:hAnsi="Arial Black"/>
          <w:color w:val="auto"/>
          <w:sz w:val="28"/>
          <w:szCs w:val="28"/>
          <w:lang w:val="en-US"/>
        </w:rPr>
        <w:t>egression</w:t>
      </w:r>
      <w:r w:rsidR="00412483" w:rsidRPr="001E2128">
        <w:rPr>
          <w:rFonts w:ascii="Arial Black" w:hAnsi="Arial Black"/>
          <w:color w:val="auto"/>
          <w:sz w:val="28"/>
          <w:szCs w:val="28"/>
          <w:lang w:val="en-US"/>
        </w:rPr>
        <w:t xml:space="preserve"> Calculation</w:t>
      </w:r>
    </w:p>
    <w:p w14:paraId="2990B9BE" w14:textId="77777777" w:rsidR="0070743D" w:rsidRPr="0070743D" w:rsidRDefault="0070743D" w:rsidP="0070743D">
      <w:pPr>
        <w:numPr>
          <w:ilvl w:val="0"/>
          <w:numId w:val="10"/>
        </w:numPr>
      </w:pPr>
      <w:r w:rsidRPr="0070743D">
        <w:rPr>
          <w:lang w:val="en-US"/>
        </w:rPr>
        <w:t>Inspect data on scatterplot</w:t>
      </w:r>
    </w:p>
    <w:p w14:paraId="30326D57" w14:textId="77777777" w:rsidR="0070743D" w:rsidRPr="0070743D" w:rsidRDefault="0070743D" w:rsidP="0070743D">
      <w:pPr>
        <w:numPr>
          <w:ilvl w:val="0"/>
          <w:numId w:val="10"/>
        </w:numPr>
      </w:pPr>
      <w:r w:rsidRPr="0070743D">
        <w:rPr>
          <w:lang w:val="en-US"/>
        </w:rPr>
        <w:t>Assess residuals</w:t>
      </w:r>
    </w:p>
    <w:p w14:paraId="199968BE" w14:textId="157E7586" w:rsidR="0070743D" w:rsidRPr="0070743D" w:rsidRDefault="0070743D" w:rsidP="0070743D">
      <w:pPr>
        <w:numPr>
          <w:ilvl w:val="0"/>
          <w:numId w:val="10"/>
        </w:numPr>
      </w:pPr>
      <w:r w:rsidRPr="0070743D">
        <w:rPr>
          <w:lang w:val="en-US"/>
        </w:rPr>
        <w:t>Assess regression statistics</w:t>
      </w:r>
    </w:p>
    <w:p w14:paraId="2F6F561F" w14:textId="47EF87DF" w:rsidR="0070743D" w:rsidRPr="001E2128" w:rsidRDefault="0070743D" w:rsidP="001E2128">
      <w:pPr>
        <w:pStyle w:val="Heading3"/>
        <w:rPr>
          <w:rFonts w:ascii="Arial Black" w:hAnsi="Arial Black"/>
          <w:color w:val="auto"/>
          <w:sz w:val="28"/>
          <w:szCs w:val="28"/>
        </w:rPr>
      </w:pPr>
      <w:r w:rsidRPr="001E2128">
        <w:rPr>
          <w:rFonts w:ascii="Arial Black" w:hAnsi="Arial Black"/>
          <w:color w:val="auto"/>
          <w:sz w:val="28"/>
          <w:szCs w:val="28"/>
          <w:lang w:val="en-US"/>
        </w:rPr>
        <w:t>Assumptions for regression</w:t>
      </w:r>
    </w:p>
    <w:p w14:paraId="7C1ACA02" w14:textId="2AF9AF00" w:rsidR="0070743D" w:rsidRPr="0070743D" w:rsidRDefault="0070743D" w:rsidP="0070743D">
      <w:pPr>
        <w:numPr>
          <w:ilvl w:val="0"/>
          <w:numId w:val="11"/>
        </w:numPr>
      </w:pPr>
      <w:r w:rsidRPr="369DFE9A">
        <w:rPr>
          <w:lang w:val="en-US"/>
        </w:rPr>
        <w:t xml:space="preserve">In linear regression, the relationship between </w:t>
      </w:r>
      <w:r w:rsidR="0055596E" w:rsidRPr="369DFE9A">
        <w:rPr>
          <w:lang w:val="en-US"/>
        </w:rPr>
        <w:t>dependent</w:t>
      </w:r>
      <w:r w:rsidRPr="369DFE9A">
        <w:rPr>
          <w:lang w:val="en-US"/>
        </w:rPr>
        <w:t xml:space="preserve"> and independent variable</w:t>
      </w:r>
      <w:r w:rsidR="006F5974">
        <w:rPr>
          <w:lang w:val="en-US"/>
        </w:rPr>
        <w:t>s</w:t>
      </w:r>
      <w:r w:rsidRPr="369DFE9A">
        <w:rPr>
          <w:lang w:val="en-US"/>
        </w:rPr>
        <w:t xml:space="preserve"> in </w:t>
      </w:r>
      <w:r w:rsidR="006F5974">
        <w:rPr>
          <w:lang w:val="en-US"/>
        </w:rPr>
        <w:t xml:space="preserve">the </w:t>
      </w:r>
      <w:r w:rsidRPr="369DFE9A">
        <w:rPr>
          <w:lang w:val="en-US"/>
        </w:rPr>
        <w:t>underlying population must be linear</w:t>
      </w:r>
    </w:p>
    <w:p w14:paraId="2AC4A617" w14:textId="77777777" w:rsidR="0070743D" w:rsidRPr="0070743D" w:rsidRDefault="0070743D" w:rsidP="0070743D">
      <w:pPr>
        <w:numPr>
          <w:ilvl w:val="0"/>
          <w:numId w:val="11"/>
        </w:numPr>
      </w:pPr>
      <w:r w:rsidRPr="0070743D">
        <w:rPr>
          <w:lang w:val="en-US"/>
        </w:rPr>
        <w:t>Mean of residuals for all observations equal to zero</w:t>
      </w:r>
    </w:p>
    <w:p w14:paraId="55248178" w14:textId="77777777" w:rsidR="0070743D" w:rsidRPr="0070743D" w:rsidRDefault="0070743D" w:rsidP="0070743D">
      <w:pPr>
        <w:numPr>
          <w:ilvl w:val="0"/>
          <w:numId w:val="11"/>
        </w:numPr>
      </w:pPr>
      <w:r w:rsidRPr="0070743D">
        <w:rPr>
          <w:lang w:val="en-US"/>
        </w:rPr>
        <w:t>Variance of spread of residuals is constant</w:t>
      </w:r>
    </w:p>
    <w:p w14:paraId="7487AC83" w14:textId="77777777" w:rsidR="0070743D" w:rsidRPr="0070743D" w:rsidRDefault="0070743D" w:rsidP="0070743D">
      <w:pPr>
        <w:numPr>
          <w:ilvl w:val="0"/>
          <w:numId w:val="11"/>
        </w:numPr>
      </w:pPr>
      <w:r w:rsidRPr="0070743D">
        <w:rPr>
          <w:lang w:val="en-US"/>
        </w:rPr>
        <w:t>Residuals are normally distributed</w:t>
      </w:r>
    </w:p>
    <w:p w14:paraId="13F20837" w14:textId="77777777" w:rsidR="0070743D" w:rsidRPr="0070743D" w:rsidRDefault="0070743D" w:rsidP="0070743D">
      <w:pPr>
        <w:numPr>
          <w:ilvl w:val="0"/>
          <w:numId w:val="11"/>
        </w:numPr>
      </w:pPr>
      <w:r w:rsidRPr="0070743D">
        <w:rPr>
          <w:lang w:val="en-US"/>
        </w:rPr>
        <w:t>Residuals are independent of each other</w:t>
      </w:r>
    </w:p>
    <w:p w14:paraId="172CDD9B" w14:textId="4B6AB20F" w:rsidR="00177DB1" w:rsidRPr="001E2128" w:rsidRDefault="0070743D" w:rsidP="001E2128">
      <w:pPr>
        <w:pStyle w:val="Heading3"/>
        <w:rPr>
          <w:rFonts w:ascii="Arial Black" w:hAnsi="Arial Black"/>
          <w:color w:val="auto"/>
          <w:sz w:val="28"/>
          <w:szCs w:val="28"/>
        </w:rPr>
      </w:pPr>
      <w:r w:rsidRPr="001E2128">
        <w:rPr>
          <w:rFonts w:ascii="Arial Black" w:hAnsi="Arial Black"/>
          <w:color w:val="auto"/>
          <w:sz w:val="28"/>
          <w:szCs w:val="28"/>
        </w:rPr>
        <w:t>Regression statistics</w:t>
      </w:r>
    </w:p>
    <w:p w14:paraId="6A70F9AD" w14:textId="77777777" w:rsidR="0070743D" w:rsidRPr="0070743D" w:rsidRDefault="0070743D" w:rsidP="0070743D">
      <w:pPr>
        <w:numPr>
          <w:ilvl w:val="0"/>
          <w:numId w:val="12"/>
        </w:numPr>
      </w:pPr>
      <w:r w:rsidRPr="0070743D">
        <w:rPr>
          <w:lang w:val="en-US"/>
        </w:rPr>
        <w:t>Standard error of regression coefficients</w:t>
      </w:r>
    </w:p>
    <w:p w14:paraId="0B274090" w14:textId="77777777" w:rsidR="0070743D" w:rsidRPr="0070743D" w:rsidRDefault="0070743D" w:rsidP="0070743D">
      <w:pPr>
        <w:numPr>
          <w:ilvl w:val="0"/>
          <w:numId w:val="12"/>
        </w:numPr>
      </w:pPr>
      <w:r w:rsidRPr="0070743D">
        <w:rPr>
          <w:lang w:val="en-US"/>
        </w:rPr>
        <w:t>ANOVA table</w:t>
      </w:r>
    </w:p>
    <w:p w14:paraId="005593DE" w14:textId="2232143D" w:rsidR="00177DB1" w:rsidRPr="001E2128" w:rsidRDefault="0070743D" w:rsidP="0070743D">
      <w:pPr>
        <w:numPr>
          <w:ilvl w:val="0"/>
          <w:numId w:val="12"/>
        </w:numPr>
      </w:pPr>
      <w:r w:rsidRPr="001E2128">
        <w:rPr>
          <w:lang w:val="en-US"/>
        </w:rPr>
        <w:t>R</w:t>
      </w:r>
      <w:r w:rsidRPr="001E2128">
        <w:rPr>
          <w:vertAlign w:val="superscript"/>
          <w:lang w:val="en-US"/>
        </w:rPr>
        <w:t>2</w:t>
      </w:r>
      <w:r w:rsidRPr="001E2128">
        <w:rPr>
          <w:lang w:val="en-US"/>
        </w:rPr>
        <w:t xml:space="preserve"> value</w:t>
      </w:r>
    </w:p>
    <w:p w14:paraId="64F87255" w14:textId="763F2898" w:rsidR="0070743D" w:rsidRPr="001E2128" w:rsidRDefault="0070743D" w:rsidP="001E2128">
      <w:pPr>
        <w:pStyle w:val="Heading3"/>
        <w:rPr>
          <w:rFonts w:ascii="Arial Black" w:hAnsi="Arial Black"/>
          <w:color w:val="auto"/>
          <w:sz w:val="28"/>
          <w:szCs w:val="28"/>
        </w:rPr>
      </w:pPr>
      <w:r w:rsidRPr="001E2128">
        <w:rPr>
          <w:rFonts w:ascii="Arial Black" w:hAnsi="Arial Black"/>
          <w:color w:val="auto"/>
          <w:sz w:val="28"/>
          <w:szCs w:val="28"/>
        </w:rPr>
        <w:t>Output</w:t>
      </w:r>
    </w:p>
    <w:p w14:paraId="3418C5BF" w14:textId="77777777" w:rsidR="0070743D" w:rsidRPr="0070743D" w:rsidRDefault="0070743D" w:rsidP="0070743D">
      <w:pPr>
        <w:numPr>
          <w:ilvl w:val="0"/>
          <w:numId w:val="13"/>
        </w:numPr>
      </w:pPr>
      <w:r w:rsidRPr="0070743D">
        <w:rPr>
          <w:lang w:val="en-US"/>
        </w:rPr>
        <w:t>The most important value is the R</w:t>
      </w:r>
      <w:r w:rsidRPr="0070743D">
        <w:rPr>
          <w:vertAlign w:val="superscript"/>
          <w:lang w:val="en-US"/>
        </w:rPr>
        <w:t>2</w:t>
      </w:r>
      <w:r w:rsidRPr="0070743D">
        <w:rPr>
          <w:lang w:val="en-US"/>
        </w:rPr>
        <w:t xml:space="preserve"> (adj) value</w:t>
      </w:r>
    </w:p>
    <w:p w14:paraId="3566FBB1" w14:textId="77777777" w:rsidR="0070743D" w:rsidRPr="0070743D" w:rsidRDefault="0070743D" w:rsidP="0070743D">
      <w:pPr>
        <w:numPr>
          <w:ilvl w:val="0"/>
          <w:numId w:val="13"/>
        </w:numPr>
      </w:pPr>
      <w:r w:rsidRPr="0070743D">
        <w:rPr>
          <w:lang w:val="en-US"/>
        </w:rPr>
        <w:t>This is the adjusted coefficient of determination</w:t>
      </w:r>
    </w:p>
    <w:p w14:paraId="4AD27DD5" w14:textId="4E9BE9DC" w:rsidR="0070743D" w:rsidRPr="0070743D" w:rsidRDefault="0070743D" w:rsidP="0070743D">
      <w:pPr>
        <w:numPr>
          <w:ilvl w:val="0"/>
          <w:numId w:val="13"/>
        </w:numPr>
      </w:pPr>
      <w:r w:rsidRPr="0070743D">
        <w:rPr>
          <w:lang w:val="en-US"/>
        </w:rPr>
        <w:t>Closer to 100% the better the regression equation can be used as a predictor</w:t>
      </w:r>
    </w:p>
    <w:p w14:paraId="70055783" w14:textId="3FE90F7E" w:rsidR="0070743D" w:rsidRPr="00A039F0" w:rsidRDefault="0070743D" w:rsidP="00A039F0">
      <w:pPr>
        <w:pStyle w:val="Heading3"/>
        <w:rPr>
          <w:rFonts w:ascii="Arial Black" w:hAnsi="Arial Black"/>
          <w:color w:val="auto"/>
          <w:sz w:val="28"/>
          <w:szCs w:val="28"/>
        </w:rPr>
      </w:pPr>
      <w:r w:rsidRPr="2E145C7F">
        <w:rPr>
          <w:rFonts w:ascii="Arial Black" w:hAnsi="Arial Black"/>
          <w:color w:val="auto"/>
          <w:sz w:val="28"/>
          <w:szCs w:val="28"/>
          <w:lang w:val="en-US"/>
        </w:rPr>
        <w:t>r</w:t>
      </w:r>
      <w:r w:rsidRPr="2E145C7F">
        <w:rPr>
          <w:rFonts w:ascii="Arial Black" w:hAnsi="Arial Black"/>
          <w:color w:val="auto"/>
          <w:sz w:val="28"/>
          <w:szCs w:val="28"/>
          <w:vertAlign w:val="superscript"/>
          <w:lang w:val="en-US"/>
        </w:rPr>
        <w:t>2</w:t>
      </w:r>
      <w:r w:rsidRPr="2E145C7F">
        <w:rPr>
          <w:rFonts w:ascii="Arial Black" w:hAnsi="Arial Black"/>
          <w:color w:val="auto"/>
          <w:sz w:val="28"/>
          <w:szCs w:val="28"/>
          <w:lang w:val="en-US"/>
        </w:rPr>
        <w:t xml:space="preserve"> (adj.)</w:t>
      </w:r>
      <w:r w:rsidRPr="2E145C7F">
        <w:rPr>
          <w:rFonts w:ascii="Arial Black" w:hAnsi="Arial Black"/>
          <w:noProof/>
          <w:color w:val="auto"/>
          <w:sz w:val="28"/>
          <w:szCs w:val="28"/>
        </w:rPr>
        <w:t xml:space="preserve"> </w:t>
      </w:r>
    </w:p>
    <w:p w14:paraId="66E212C0" w14:textId="77777777" w:rsidR="0070743D" w:rsidRPr="0070743D" w:rsidRDefault="0070743D" w:rsidP="0070743D">
      <w:pPr>
        <w:numPr>
          <w:ilvl w:val="0"/>
          <w:numId w:val="14"/>
        </w:numPr>
      </w:pPr>
      <w:r w:rsidRPr="0070743D">
        <w:rPr>
          <w:lang w:val="en-US"/>
        </w:rPr>
        <w:t>r is a measure of correlation</w:t>
      </w:r>
    </w:p>
    <w:p w14:paraId="09F6392D" w14:textId="2AFCBF8E" w:rsidR="0070743D" w:rsidRPr="0070743D" w:rsidRDefault="0070743D" w:rsidP="0070743D">
      <w:pPr>
        <w:numPr>
          <w:ilvl w:val="0"/>
          <w:numId w:val="14"/>
        </w:numPr>
      </w:pPr>
      <w:r w:rsidRPr="0070743D">
        <w:rPr>
          <w:lang w:val="en-US"/>
        </w:rPr>
        <w:t>r</w:t>
      </w:r>
      <w:r w:rsidRPr="0070743D">
        <w:rPr>
          <w:vertAlign w:val="superscript"/>
          <w:lang w:val="en-US"/>
        </w:rPr>
        <w:t xml:space="preserve">2 </w:t>
      </w:r>
      <w:r w:rsidRPr="0070743D">
        <w:rPr>
          <w:lang w:val="en-US"/>
        </w:rPr>
        <w:t>is this value squared. It is the proportion of variance accounted for by the line</w:t>
      </w:r>
    </w:p>
    <w:p w14:paraId="45FC3CA1" w14:textId="2F675A37" w:rsidR="0070743D" w:rsidRPr="0070743D" w:rsidRDefault="0070743D" w:rsidP="0070743D">
      <w:pPr>
        <w:numPr>
          <w:ilvl w:val="0"/>
          <w:numId w:val="14"/>
        </w:numPr>
      </w:pPr>
      <w:r w:rsidRPr="0070743D">
        <w:rPr>
          <w:lang w:val="en-US"/>
        </w:rPr>
        <w:t>r</w:t>
      </w:r>
      <w:r w:rsidRPr="0070743D">
        <w:rPr>
          <w:vertAlign w:val="superscript"/>
          <w:lang w:val="en-US"/>
        </w:rPr>
        <w:t>2</w:t>
      </w:r>
      <w:r w:rsidRPr="0070743D">
        <w:rPr>
          <w:lang w:val="en-US"/>
        </w:rPr>
        <w:t>(adj.) takes into consideration degrees of freedom. This value is lower than the r</w:t>
      </w:r>
      <w:proofErr w:type="gramStart"/>
      <w:r w:rsidRPr="0070743D">
        <w:rPr>
          <w:vertAlign w:val="superscript"/>
          <w:lang w:val="en-US"/>
        </w:rPr>
        <w:t xml:space="preserve">2 </w:t>
      </w:r>
      <w:r w:rsidR="00DA3F4A">
        <w:rPr>
          <w:lang w:val="en-US"/>
        </w:rPr>
        <w:t>,</w:t>
      </w:r>
      <w:proofErr w:type="gramEnd"/>
      <w:r w:rsidR="00DA3F4A">
        <w:rPr>
          <w:lang w:val="en-US"/>
        </w:rPr>
        <w:t xml:space="preserve"> </w:t>
      </w:r>
      <w:r w:rsidR="00210FA1">
        <w:rPr>
          <w:lang w:val="en-US"/>
        </w:rPr>
        <w:t>preventing</w:t>
      </w:r>
      <w:r w:rsidRPr="0070743D">
        <w:rPr>
          <w:lang w:val="en-US"/>
        </w:rPr>
        <w:t xml:space="preserve"> overfitting</w:t>
      </w:r>
    </w:p>
    <w:p w14:paraId="78AEB8B0" w14:textId="77777777" w:rsidR="0070743D" w:rsidRPr="0070743D" w:rsidRDefault="0070743D" w:rsidP="0070743D">
      <w:pPr>
        <w:numPr>
          <w:ilvl w:val="0"/>
          <w:numId w:val="14"/>
        </w:numPr>
      </w:pPr>
      <w:r w:rsidRPr="0070743D">
        <w:rPr>
          <w:lang w:val="en-US"/>
        </w:rPr>
        <w:t>r</w:t>
      </w:r>
      <w:r w:rsidRPr="0070743D">
        <w:rPr>
          <w:vertAlign w:val="superscript"/>
          <w:lang w:val="en-US"/>
        </w:rPr>
        <w:t>2</w:t>
      </w:r>
      <w:r w:rsidRPr="0070743D">
        <w:rPr>
          <w:lang w:val="en-US"/>
        </w:rPr>
        <w:t>(adj.) is the value of interest</w:t>
      </w:r>
    </w:p>
    <w:p w14:paraId="41FBBC13" w14:textId="397E983B" w:rsidR="00177DB1" w:rsidRPr="00904D35" w:rsidRDefault="0070743D" w:rsidP="00904D35">
      <w:pPr>
        <w:pStyle w:val="Heading3"/>
        <w:rPr>
          <w:rFonts w:ascii="Arial Black" w:hAnsi="Arial Black"/>
          <w:color w:val="auto"/>
          <w:sz w:val="28"/>
          <w:szCs w:val="28"/>
        </w:rPr>
      </w:pPr>
      <w:r w:rsidRPr="00904D35">
        <w:rPr>
          <w:rFonts w:ascii="Arial Black" w:hAnsi="Arial Black"/>
          <w:color w:val="auto"/>
          <w:sz w:val="28"/>
          <w:szCs w:val="28"/>
          <w:lang w:val="en-US"/>
        </w:rPr>
        <w:lastRenderedPageBreak/>
        <w:t>Standard error of coefficients</w:t>
      </w:r>
      <w:r w:rsidRPr="00904D35">
        <w:rPr>
          <w:rFonts w:ascii="Arial Black" w:hAnsi="Arial Black"/>
          <w:noProof/>
          <w:color w:val="auto"/>
          <w:sz w:val="28"/>
          <w:szCs w:val="28"/>
        </w:rPr>
        <w:t xml:space="preserve"> </w:t>
      </w:r>
    </w:p>
    <w:p w14:paraId="73F427BE" w14:textId="77777777" w:rsidR="009A1A22" w:rsidRDefault="001B5BA2" w:rsidP="009A1A22">
      <w:pPr>
        <w:pStyle w:val="ListParagraph"/>
        <w:numPr>
          <w:ilvl w:val="0"/>
          <w:numId w:val="15"/>
        </w:numPr>
      </w:pPr>
      <w:r>
        <w:t>T</w:t>
      </w:r>
      <w:r w:rsidRPr="001B5BA2">
        <w:t xml:space="preserve">he standard error of the coefficient </w:t>
      </w:r>
      <w:r w:rsidR="009A1A22" w:rsidRPr="001B5BA2">
        <w:t>measures</w:t>
      </w:r>
      <w:r w:rsidRPr="001B5BA2">
        <w:t xml:space="preserve"> the precision of the estimate of the coefficient. The smaller the standard error, the more precise the estimate. </w:t>
      </w:r>
    </w:p>
    <w:p w14:paraId="128ECBC8" w14:textId="4C2B58D8" w:rsidR="00177DB1" w:rsidRDefault="009A1A22" w:rsidP="009A1A22">
      <w:pPr>
        <w:pStyle w:val="ListParagraph"/>
        <w:numPr>
          <w:ilvl w:val="0"/>
          <w:numId w:val="15"/>
        </w:numPr>
      </w:pPr>
      <w:r>
        <w:t xml:space="preserve">It </w:t>
      </w:r>
      <w:r w:rsidRPr="009A1A22">
        <w:t>provides the absolute measure of the typical distance that the data points fall from the regression line</w:t>
      </w:r>
    </w:p>
    <w:p w14:paraId="5C57E77C" w14:textId="66BE79FC" w:rsidR="009A1A22" w:rsidRPr="00904D35" w:rsidRDefault="009A1A22" w:rsidP="00904D35">
      <w:pPr>
        <w:pStyle w:val="Heading3"/>
        <w:rPr>
          <w:rFonts w:ascii="Arial Black" w:hAnsi="Arial Black"/>
          <w:color w:val="auto"/>
          <w:sz w:val="28"/>
          <w:szCs w:val="28"/>
        </w:rPr>
      </w:pPr>
      <w:r w:rsidRPr="00904D35">
        <w:rPr>
          <w:rFonts w:ascii="Arial Black" w:hAnsi="Arial Black"/>
          <w:color w:val="auto"/>
          <w:sz w:val="28"/>
          <w:szCs w:val="28"/>
        </w:rPr>
        <w:t>ANOVA Table</w:t>
      </w:r>
    </w:p>
    <w:p w14:paraId="3623240E" w14:textId="77777777" w:rsidR="009A1A22" w:rsidRPr="009A1A22" w:rsidRDefault="009A1A22" w:rsidP="009A1A22">
      <w:pPr>
        <w:numPr>
          <w:ilvl w:val="0"/>
          <w:numId w:val="16"/>
        </w:numPr>
      </w:pPr>
      <w:r w:rsidRPr="009A1A22">
        <w:rPr>
          <w:lang w:val="en-US"/>
        </w:rPr>
        <w:t>ANOVA table that identifies whether line could have arisen by chance from random data.</w:t>
      </w:r>
    </w:p>
    <w:p w14:paraId="4591E0EF" w14:textId="086EFEAE" w:rsidR="00177DB1" w:rsidRDefault="00177DB1"/>
    <w:p w14:paraId="252D0220" w14:textId="420A28C6" w:rsidR="00177DB1" w:rsidRPr="009A1A22" w:rsidRDefault="009A1A22" w:rsidP="2E145C7F">
      <w:pPr>
        <w:pStyle w:val="Heading3"/>
        <w:rPr>
          <w:rFonts w:ascii="Arial Black" w:hAnsi="Arial Black"/>
          <w:color w:val="auto"/>
          <w:sz w:val="28"/>
          <w:szCs w:val="28"/>
        </w:rPr>
      </w:pPr>
      <w:r w:rsidRPr="2E145C7F">
        <w:rPr>
          <w:rFonts w:ascii="Arial Black" w:hAnsi="Arial Black"/>
          <w:color w:val="auto"/>
          <w:sz w:val="28"/>
          <w:szCs w:val="28"/>
        </w:rPr>
        <w:t>Regression analysis using R</w:t>
      </w:r>
    </w:p>
    <w:p w14:paraId="3378FA6E" w14:textId="170850ED" w:rsidR="00177DB1" w:rsidRDefault="00177DB1">
      <w:r>
        <w:t xml:space="preserve">Before performing liner regression analysis, </w:t>
      </w:r>
      <w:r w:rsidR="00210FA1">
        <w:t>let’s</w:t>
      </w:r>
      <w:r>
        <w:t xml:space="preserve"> get to know about the dataset-</w:t>
      </w:r>
    </w:p>
    <w:p w14:paraId="05957A58" w14:textId="0C7DCD73" w:rsidR="00177DB1" w:rsidRDefault="00177DB1" w:rsidP="2E145C7F">
      <w:pPr>
        <w:rPr>
          <w:i/>
          <w:iCs/>
          <w:color w:val="4472C4" w:themeColor="accent1"/>
        </w:rPr>
      </w:pPr>
      <w:r w:rsidRPr="2E145C7F">
        <w:rPr>
          <w:i/>
          <w:iCs/>
          <w:color w:val="4472C4" w:themeColor="accent1"/>
        </w:rPr>
        <w:t>&gt; print(marketing)</w:t>
      </w:r>
    </w:p>
    <w:p w14:paraId="4FC0F16C" w14:textId="20885E6B" w:rsidR="0061583B" w:rsidRDefault="00177DB1">
      <w:r w:rsidRPr="00177DB1">
        <w:rPr>
          <w:noProof/>
        </w:rPr>
        <w:lastRenderedPageBreak/>
        <w:drawing>
          <wp:inline distT="0" distB="0" distL="0" distR="0" wp14:anchorId="716E0413" wp14:editId="0FC2000B">
            <wp:extent cx="5342890" cy="7761980"/>
            <wp:effectExtent l="0" t="0" r="0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1981" cy="777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0018" w14:textId="22B0BE36" w:rsidR="00177DB1" w:rsidRDefault="00883702" w:rsidP="00883702">
      <w:pPr>
        <w:spacing w:line="360" w:lineRule="auto"/>
        <w:jc w:val="both"/>
      </w:pPr>
      <w:r>
        <w:t>The dataset contains the impact of three advertising media (</w:t>
      </w:r>
      <w:r w:rsidR="00866C41">
        <w:t>YouTube</w:t>
      </w:r>
      <w:r>
        <w:t xml:space="preserve">, </w:t>
      </w:r>
      <w:proofErr w:type="gramStart"/>
      <w:r w:rsidR="00866C41">
        <w:t>Facebook</w:t>
      </w:r>
      <w:proofErr w:type="gramEnd"/>
      <w:r>
        <w:t xml:space="preserve"> and newspaper</w:t>
      </w:r>
      <w:r w:rsidR="00866C41">
        <w:t>s</w:t>
      </w:r>
      <w:r>
        <w:t xml:space="preserve">) on sales. </w:t>
      </w:r>
      <w:r w:rsidR="00866C41">
        <w:t>We</w:t>
      </w:r>
      <w:r>
        <w:t xml:space="preserve"> are </w:t>
      </w:r>
      <w:r w:rsidR="00866C41">
        <w:t xml:space="preserve">now </w:t>
      </w:r>
      <w:r>
        <w:t xml:space="preserve">trying to predict future sales </w:t>
      </w:r>
      <w:proofErr w:type="gramStart"/>
      <w:r>
        <w:t>on the basis of</w:t>
      </w:r>
      <w:proofErr w:type="gramEnd"/>
      <w:r>
        <w:t xml:space="preserve"> advertising budget spent on </w:t>
      </w:r>
      <w:r w:rsidR="00866C41">
        <w:t>YouTube</w:t>
      </w:r>
      <w:r>
        <w:t>.</w:t>
      </w:r>
    </w:p>
    <w:p w14:paraId="00ACAF0E" w14:textId="394B0DC4" w:rsidR="00883702" w:rsidRDefault="00866C41" w:rsidP="00883702">
      <w:pPr>
        <w:spacing w:line="360" w:lineRule="auto"/>
        <w:jc w:val="both"/>
      </w:pPr>
      <w:r>
        <w:lastRenderedPageBreak/>
        <w:t>Let’s</w:t>
      </w:r>
      <w:r w:rsidR="00883702">
        <w:t xml:space="preserve"> develop a scatter plot to check sales units versus </w:t>
      </w:r>
      <w:r>
        <w:t>YouTube</w:t>
      </w:r>
      <w:r w:rsidR="00883702">
        <w:t xml:space="preserve"> advertising budget.</w:t>
      </w:r>
    </w:p>
    <w:p w14:paraId="539E055C" w14:textId="57BDA51B" w:rsidR="00883702" w:rsidRDefault="00883702" w:rsidP="00883702">
      <w:pPr>
        <w:spacing w:line="360" w:lineRule="auto"/>
        <w:jc w:val="both"/>
      </w:pPr>
      <w:r>
        <w:t>This can be done using the following command:</w:t>
      </w:r>
    </w:p>
    <w:p w14:paraId="4554D1A4" w14:textId="77777777" w:rsidR="00500F65" w:rsidRPr="00500F65" w:rsidRDefault="00500F65" w:rsidP="00500F65">
      <w:pPr>
        <w:spacing w:line="360" w:lineRule="auto"/>
        <w:jc w:val="both"/>
        <w:rPr>
          <w:i/>
          <w:iCs/>
          <w:color w:val="4472C4" w:themeColor="accent1"/>
        </w:rPr>
      </w:pPr>
      <w:proofErr w:type="spellStart"/>
      <w:proofErr w:type="gramStart"/>
      <w:r w:rsidRPr="00500F65">
        <w:rPr>
          <w:i/>
          <w:iCs/>
          <w:color w:val="4472C4" w:themeColor="accent1"/>
        </w:rPr>
        <w:t>ggplot</w:t>
      </w:r>
      <w:proofErr w:type="spellEnd"/>
      <w:r w:rsidRPr="00500F65">
        <w:rPr>
          <w:i/>
          <w:iCs/>
          <w:color w:val="4472C4" w:themeColor="accent1"/>
        </w:rPr>
        <w:t>(</w:t>
      </w:r>
      <w:proofErr w:type="gramEnd"/>
      <w:r w:rsidRPr="00500F65">
        <w:rPr>
          <w:i/>
          <w:iCs/>
          <w:color w:val="4472C4" w:themeColor="accent1"/>
        </w:rPr>
        <w:t xml:space="preserve">marketing, </w:t>
      </w:r>
      <w:proofErr w:type="spellStart"/>
      <w:r w:rsidRPr="00500F65">
        <w:rPr>
          <w:i/>
          <w:iCs/>
          <w:color w:val="4472C4" w:themeColor="accent1"/>
        </w:rPr>
        <w:t>aes</w:t>
      </w:r>
      <w:proofErr w:type="spellEnd"/>
      <w:r w:rsidRPr="00500F65">
        <w:rPr>
          <w:i/>
          <w:iCs/>
          <w:color w:val="4472C4" w:themeColor="accent1"/>
        </w:rPr>
        <w:t xml:space="preserve">(x = </w:t>
      </w:r>
      <w:proofErr w:type="spellStart"/>
      <w:r w:rsidRPr="00500F65">
        <w:rPr>
          <w:i/>
          <w:iCs/>
          <w:color w:val="4472C4" w:themeColor="accent1"/>
        </w:rPr>
        <w:t>youtube</w:t>
      </w:r>
      <w:proofErr w:type="spellEnd"/>
      <w:r w:rsidRPr="00500F65">
        <w:rPr>
          <w:i/>
          <w:iCs/>
          <w:color w:val="4472C4" w:themeColor="accent1"/>
        </w:rPr>
        <w:t>, y = sales)) +</w:t>
      </w:r>
    </w:p>
    <w:p w14:paraId="61FB5445" w14:textId="77777777" w:rsidR="00500F65" w:rsidRPr="00500F65" w:rsidRDefault="00500F65" w:rsidP="00500F65">
      <w:pPr>
        <w:spacing w:line="360" w:lineRule="auto"/>
        <w:jc w:val="both"/>
        <w:rPr>
          <w:i/>
          <w:iCs/>
          <w:color w:val="4472C4" w:themeColor="accent1"/>
        </w:rPr>
      </w:pPr>
      <w:r w:rsidRPr="00500F65">
        <w:rPr>
          <w:i/>
          <w:iCs/>
          <w:color w:val="4472C4" w:themeColor="accent1"/>
        </w:rPr>
        <w:t xml:space="preserve">  </w:t>
      </w:r>
      <w:proofErr w:type="spellStart"/>
      <w:r w:rsidRPr="00500F65">
        <w:rPr>
          <w:i/>
          <w:iCs/>
          <w:color w:val="4472C4" w:themeColor="accent1"/>
        </w:rPr>
        <w:t>geom_</w:t>
      </w:r>
      <w:proofErr w:type="gramStart"/>
      <w:r w:rsidRPr="00500F65">
        <w:rPr>
          <w:i/>
          <w:iCs/>
          <w:color w:val="4472C4" w:themeColor="accent1"/>
        </w:rPr>
        <w:t>point</w:t>
      </w:r>
      <w:proofErr w:type="spellEnd"/>
      <w:r w:rsidRPr="00500F65">
        <w:rPr>
          <w:i/>
          <w:iCs/>
          <w:color w:val="4472C4" w:themeColor="accent1"/>
        </w:rPr>
        <w:t>(</w:t>
      </w:r>
      <w:proofErr w:type="gramEnd"/>
      <w:r w:rsidRPr="00500F65">
        <w:rPr>
          <w:i/>
          <w:iCs/>
          <w:color w:val="4472C4" w:themeColor="accent1"/>
        </w:rPr>
        <w:t>) +</w:t>
      </w:r>
    </w:p>
    <w:p w14:paraId="2173E5EF" w14:textId="6C9779E3" w:rsidR="00883702" w:rsidRDefault="00500F65" w:rsidP="00500F65">
      <w:pPr>
        <w:spacing w:line="360" w:lineRule="auto"/>
        <w:jc w:val="both"/>
        <w:rPr>
          <w:i/>
          <w:iCs/>
          <w:color w:val="4472C4" w:themeColor="accent1"/>
        </w:rPr>
      </w:pPr>
      <w:r w:rsidRPr="00500F65">
        <w:rPr>
          <w:i/>
          <w:iCs/>
          <w:color w:val="4472C4" w:themeColor="accent1"/>
        </w:rPr>
        <w:t xml:space="preserve">  </w:t>
      </w:r>
      <w:proofErr w:type="spellStart"/>
      <w:r w:rsidRPr="00500F65">
        <w:rPr>
          <w:i/>
          <w:iCs/>
          <w:color w:val="4472C4" w:themeColor="accent1"/>
        </w:rPr>
        <w:t>stat_</w:t>
      </w:r>
      <w:proofErr w:type="gramStart"/>
      <w:r w:rsidRPr="00500F65">
        <w:rPr>
          <w:i/>
          <w:iCs/>
          <w:color w:val="4472C4" w:themeColor="accent1"/>
        </w:rPr>
        <w:t>smooth</w:t>
      </w:r>
      <w:proofErr w:type="spellEnd"/>
      <w:r w:rsidRPr="00500F65">
        <w:rPr>
          <w:i/>
          <w:iCs/>
          <w:color w:val="4472C4" w:themeColor="accent1"/>
        </w:rPr>
        <w:t>(</w:t>
      </w:r>
      <w:proofErr w:type="gramEnd"/>
      <w:r w:rsidRPr="00500F65">
        <w:rPr>
          <w:i/>
          <w:iCs/>
          <w:color w:val="4472C4" w:themeColor="accent1"/>
        </w:rPr>
        <w:t>)</w:t>
      </w:r>
    </w:p>
    <w:p w14:paraId="0A2BDED9" w14:textId="77777777" w:rsidR="00500F65" w:rsidRDefault="00500F65" w:rsidP="00500F65">
      <w:pPr>
        <w:spacing w:line="360" w:lineRule="auto"/>
        <w:jc w:val="both"/>
        <w:rPr>
          <w:i/>
          <w:iCs/>
          <w:color w:val="4472C4" w:themeColor="accent1"/>
        </w:rPr>
      </w:pPr>
    </w:p>
    <w:p w14:paraId="367467BD" w14:textId="01F27E0C" w:rsidR="00500F65" w:rsidRDefault="00500F65" w:rsidP="00500F65">
      <w:pPr>
        <w:spacing w:line="360" w:lineRule="auto"/>
        <w:jc w:val="both"/>
        <w:rPr>
          <w:color w:val="4472C4" w:themeColor="accent1"/>
        </w:rPr>
      </w:pPr>
      <w:r w:rsidRPr="00500F65">
        <w:rPr>
          <w:noProof/>
        </w:rPr>
        <w:drawing>
          <wp:inline distT="0" distB="0" distL="0" distR="0" wp14:anchorId="4EDA53EC" wp14:editId="28D25C1B">
            <wp:extent cx="5495238" cy="5209524"/>
            <wp:effectExtent l="0" t="0" r="0" b="0"/>
            <wp:docPr id="2" name="Picture 2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scatter char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5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C038" w14:textId="77777777" w:rsidR="00500F65" w:rsidRPr="00500F65" w:rsidRDefault="00500F65" w:rsidP="00500F65">
      <w:pPr>
        <w:spacing w:line="360" w:lineRule="auto"/>
        <w:jc w:val="both"/>
        <w:rPr>
          <w:color w:val="4472C4" w:themeColor="accent1"/>
        </w:rPr>
      </w:pPr>
    </w:p>
    <w:p w14:paraId="27195D83" w14:textId="13252663" w:rsidR="0061583B" w:rsidRDefault="0061583B"/>
    <w:p w14:paraId="69FEF6D5" w14:textId="149DEC1E" w:rsidR="00500F65" w:rsidRDefault="00500F65" w:rsidP="007C6420">
      <w:pPr>
        <w:spacing w:line="360" w:lineRule="auto"/>
        <w:jc w:val="both"/>
      </w:pPr>
      <w:r>
        <w:lastRenderedPageBreak/>
        <w:t>The scatter plot indicates that there is a linear relationship between the variables</w:t>
      </w:r>
      <w:r w:rsidR="00866C41">
        <w:t>,</w:t>
      </w:r>
      <w:r>
        <w:t xml:space="preserve"> </w:t>
      </w:r>
      <w:proofErr w:type="gramStart"/>
      <w:r>
        <w:t>sales</w:t>
      </w:r>
      <w:proofErr w:type="gramEnd"/>
      <w:r>
        <w:t xml:space="preserve"> and </w:t>
      </w:r>
      <w:r w:rsidR="00866C41">
        <w:t>YouTube advertising</w:t>
      </w:r>
      <w:r>
        <w:t>.</w:t>
      </w:r>
    </w:p>
    <w:p w14:paraId="7E357F89" w14:textId="04623369" w:rsidR="00500F65" w:rsidRDefault="00500F65" w:rsidP="007C6420">
      <w:pPr>
        <w:spacing w:line="360" w:lineRule="auto"/>
        <w:jc w:val="both"/>
      </w:pPr>
      <w:r>
        <w:t>Now, we will compute the correlation coefficient between two variables using the following command:</w:t>
      </w:r>
    </w:p>
    <w:p w14:paraId="465AEEE7" w14:textId="3EEF2A8B" w:rsidR="00500F65" w:rsidRDefault="00500F65" w:rsidP="007C6420">
      <w:pPr>
        <w:spacing w:line="360" w:lineRule="auto"/>
        <w:jc w:val="both"/>
        <w:rPr>
          <w:i/>
          <w:iCs/>
          <w:color w:val="4472C4" w:themeColor="accent1"/>
        </w:rPr>
      </w:pPr>
      <w:r w:rsidRPr="00500F65">
        <w:rPr>
          <w:i/>
          <w:iCs/>
          <w:color w:val="4472C4" w:themeColor="accent1"/>
        </w:rPr>
        <w:t>&gt;-</w:t>
      </w:r>
      <w:proofErr w:type="spellStart"/>
      <w:proofErr w:type="gramStart"/>
      <w:r w:rsidRPr="00500F65">
        <w:rPr>
          <w:i/>
          <w:iCs/>
          <w:color w:val="4472C4" w:themeColor="accent1"/>
        </w:rPr>
        <w:t>cor</w:t>
      </w:r>
      <w:proofErr w:type="spellEnd"/>
      <w:r w:rsidRPr="00500F65">
        <w:rPr>
          <w:i/>
          <w:iCs/>
          <w:color w:val="4472C4" w:themeColor="accent1"/>
        </w:rPr>
        <w:t>(</w:t>
      </w:r>
      <w:proofErr w:type="spellStart"/>
      <w:proofErr w:type="gramEnd"/>
      <w:r w:rsidRPr="00500F65">
        <w:rPr>
          <w:i/>
          <w:iCs/>
          <w:color w:val="4472C4" w:themeColor="accent1"/>
        </w:rPr>
        <w:t>marketing$sales</w:t>
      </w:r>
      <w:proofErr w:type="spellEnd"/>
      <w:r w:rsidRPr="00500F65">
        <w:rPr>
          <w:i/>
          <w:iCs/>
          <w:color w:val="4472C4" w:themeColor="accent1"/>
        </w:rPr>
        <w:t xml:space="preserve">, </w:t>
      </w:r>
      <w:proofErr w:type="spellStart"/>
      <w:r w:rsidRPr="00500F65">
        <w:rPr>
          <w:i/>
          <w:iCs/>
          <w:color w:val="4472C4" w:themeColor="accent1"/>
        </w:rPr>
        <w:t>marketing$youtube</w:t>
      </w:r>
      <w:proofErr w:type="spellEnd"/>
      <w:r w:rsidRPr="00500F65">
        <w:rPr>
          <w:i/>
          <w:iCs/>
          <w:color w:val="4472C4" w:themeColor="accent1"/>
        </w:rPr>
        <w:t>)</w:t>
      </w:r>
    </w:p>
    <w:p w14:paraId="783FFE45" w14:textId="5633C196" w:rsidR="00500F65" w:rsidRDefault="00500F65" w:rsidP="007C6420">
      <w:pPr>
        <w:spacing w:line="360" w:lineRule="auto"/>
        <w:jc w:val="both"/>
        <w:rPr>
          <w:color w:val="C45911" w:themeColor="accent2" w:themeShade="BF"/>
        </w:rPr>
      </w:pPr>
      <w:r w:rsidRPr="00500F65">
        <w:rPr>
          <w:color w:val="C45911" w:themeColor="accent2" w:themeShade="BF"/>
        </w:rPr>
        <w:t>[1] 0.7822244</w:t>
      </w:r>
    </w:p>
    <w:p w14:paraId="1A967EF9" w14:textId="24996677" w:rsidR="002046D6" w:rsidRDefault="002046D6" w:rsidP="007C6420">
      <w:pPr>
        <w:spacing w:line="360" w:lineRule="auto"/>
        <w:jc w:val="both"/>
      </w:pPr>
      <w:r w:rsidRPr="002046D6">
        <w:t>From the above finding, it can be said that there is strong positive relationship between the two variables</w:t>
      </w:r>
      <w:r w:rsidR="00866C41">
        <w:t xml:space="preserve">, </w:t>
      </w:r>
      <w:proofErr w:type="gramStart"/>
      <w:r w:rsidRPr="002046D6">
        <w:t>sales</w:t>
      </w:r>
      <w:proofErr w:type="gramEnd"/>
      <w:r w:rsidRPr="002046D6">
        <w:t xml:space="preserve"> and </w:t>
      </w:r>
      <w:r w:rsidR="00866C41" w:rsidRPr="002046D6">
        <w:t>YouTube</w:t>
      </w:r>
      <w:r w:rsidR="00866C41">
        <w:t xml:space="preserve"> advertising</w:t>
      </w:r>
      <w:r w:rsidRPr="002046D6">
        <w:t>.</w:t>
      </w:r>
    </w:p>
    <w:p w14:paraId="601A6903" w14:textId="56F8E18D" w:rsidR="002046D6" w:rsidRDefault="002046D6" w:rsidP="007C6420">
      <w:pPr>
        <w:spacing w:line="360" w:lineRule="auto"/>
        <w:jc w:val="both"/>
      </w:pPr>
      <w:r>
        <w:t>The linear model can be developed by executing the following command-</w:t>
      </w:r>
    </w:p>
    <w:p w14:paraId="268509D7" w14:textId="77777777" w:rsidR="002046D6" w:rsidRPr="002046D6" w:rsidRDefault="002046D6" w:rsidP="007C6420">
      <w:pPr>
        <w:spacing w:line="360" w:lineRule="auto"/>
        <w:jc w:val="both"/>
        <w:rPr>
          <w:i/>
          <w:iCs/>
          <w:color w:val="4472C4" w:themeColor="accent1"/>
        </w:rPr>
      </w:pPr>
      <w:r w:rsidRPr="002046D6">
        <w:rPr>
          <w:i/>
          <w:iCs/>
          <w:color w:val="4472C4" w:themeColor="accent1"/>
        </w:rPr>
        <w:t>&gt; model&lt;-</w:t>
      </w:r>
      <w:proofErr w:type="spellStart"/>
      <w:proofErr w:type="gramStart"/>
      <w:r w:rsidRPr="002046D6">
        <w:rPr>
          <w:i/>
          <w:iCs/>
          <w:color w:val="4472C4" w:themeColor="accent1"/>
        </w:rPr>
        <w:t>lm</w:t>
      </w:r>
      <w:proofErr w:type="spellEnd"/>
      <w:r w:rsidRPr="002046D6">
        <w:rPr>
          <w:i/>
          <w:iCs/>
          <w:color w:val="4472C4" w:themeColor="accent1"/>
        </w:rPr>
        <w:t>(</w:t>
      </w:r>
      <w:proofErr w:type="spellStart"/>
      <w:proofErr w:type="gramEnd"/>
      <w:r w:rsidRPr="002046D6">
        <w:rPr>
          <w:i/>
          <w:iCs/>
          <w:color w:val="4472C4" w:themeColor="accent1"/>
        </w:rPr>
        <w:t>sales~youtube</w:t>
      </w:r>
      <w:proofErr w:type="spellEnd"/>
      <w:r w:rsidRPr="002046D6">
        <w:rPr>
          <w:i/>
          <w:iCs/>
          <w:color w:val="4472C4" w:themeColor="accent1"/>
        </w:rPr>
        <w:t>, data = marketing)</w:t>
      </w:r>
    </w:p>
    <w:p w14:paraId="1E57A41E" w14:textId="5A7917C6" w:rsidR="002046D6" w:rsidRPr="00716D3A" w:rsidRDefault="002046D6" w:rsidP="007C6420">
      <w:pPr>
        <w:spacing w:line="360" w:lineRule="auto"/>
        <w:jc w:val="both"/>
        <w:rPr>
          <w:i/>
          <w:iCs/>
          <w:color w:val="4472C4" w:themeColor="accent1"/>
        </w:rPr>
      </w:pPr>
      <w:r w:rsidRPr="002046D6">
        <w:rPr>
          <w:i/>
          <w:iCs/>
          <w:color w:val="4472C4" w:themeColor="accent1"/>
        </w:rPr>
        <w:t>&gt; model</w:t>
      </w:r>
    </w:p>
    <w:p w14:paraId="1CA5DC53" w14:textId="21D6857B" w:rsidR="00E83FC7" w:rsidRPr="006430E0" w:rsidRDefault="00E83FC7" w:rsidP="2E145C7F">
      <w:pPr>
        <w:spacing w:line="360" w:lineRule="auto"/>
        <w:jc w:val="both"/>
        <w:rPr>
          <w:b/>
          <w:bCs/>
        </w:rPr>
      </w:pPr>
      <w:r w:rsidRPr="2E145C7F">
        <w:rPr>
          <w:b/>
          <w:bCs/>
        </w:rPr>
        <w:t>Output</w:t>
      </w:r>
    </w:p>
    <w:p w14:paraId="02CB0A14" w14:textId="7D7F6DD7" w:rsidR="002046D6" w:rsidRPr="002046D6" w:rsidRDefault="002046D6" w:rsidP="007C6420">
      <w:pPr>
        <w:spacing w:line="360" w:lineRule="auto"/>
        <w:jc w:val="both"/>
        <w:rPr>
          <w:color w:val="C45911" w:themeColor="accent2" w:themeShade="BF"/>
        </w:rPr>
      </w:pPr>
      <w:r w:rsidRPr="002046D6">
        <w:rPr>
          <w:color w:val="C45911" w:themeColor="accent2" w:themeShade="BF"/>
        </w:rPr>
        <w:t>Call:</w:t>
      </w:r>
    </w:p>
    <w:p w14:paraId="50D6BD0D" w14:textId="2D6D1C8A" w:rsidR="002046D6" w:rsidRPr="002046D6" w:rsidRDefault="002046D6" w:rsidP="007C6420">
      <w:pPr>
        <w:spacing w:line="360" w:lineRule="auto"/>
        <w:jc w:val="both"/>
        <w:rPr>
          <w:color w:val="C45911" w:themeColor="accent2" w:themeShade="BF"/>
        </w:rPr>
      </w:pPr>
      <w:proofErr w:type="spellStart"/>
      <w:proofErr w:type="gramStart"/>
      <w:r w:rsidRPr="002046D6">
        <w:rPr>
          <w:color w:val="C45911" w:themeColor="accent2" w:themeShade="BF"/>
        </w:rPr>
        <w:t>lm</w:t>
      </w:r>
      <w:proofErr w:type="spellEnd"/>
      <w:r w:rsidRPr="002046D6">
        <w:rPr>
          <w:color w:val="C45911" w:themeColor="accent2" w:themeShade="BF"/>
        </w:rPr>
        <w:t>(</w:t>
      </w:r>
      <w:proofErr w:type="gramEnd"/>
      <w:r w:rsidRPr="002046D6">
        <w:rPr>
          <w:color w:val="C45911" w:themeColor="accent2" w:themeShade="BF"/>
        </w:rPr>
        <w:t xml:space="preserve">formula = sales ~ </w:t>
      </w:r>
      <w:proofErr w:type="spellStart"/>
      <w:r w:rsidRPr="002046D6">
        <w:rPr>
          <w:color w:val="C45911" w:themeColor="accent2" w:themeShade="BF"/>
        </w:rPr>
        <w:t>youtube</w:t>
      </w:r>
      <w:proofErr w:type="spellEnd"/>
      <w:r w:rsidRPr="002046D6">
        <w:rPr>
          <w:color w:val="C45911" w:themeColor="accent2" w:themeShade="BF"/>
        </w:rPr>
        <w:t>, data = marketing)</w:t>
      </w:r>
    </w:p>
    <w:p w14:paraId="591F8931" w14:textId="77777777" w:rsidR="002046D6" w:rsidRPr="002046D6" w:rsidRDefault="002046D6" w:rsidP="007C6420">
      <w:pPr>
        <w:spacing w:line="360" w:lineRule="auto"/>
        <w:jc w:val="both"/>
        <w:rPr>
          <w:color w:val="C45911" w:themeColor="accent2" w:themeShade="BF"/>
        </w:rPr>
      </w:pPr>
      <w:r w:rsidRPr="002046D6">
        <w:rPr>
          <w:color w:val="C45911" w:themeColor="accent2" w:themeShade="BF"/>
        </w:rPr>
        <w:t>Coefficients:</w:t>
      </w:r>
    </w:p>
    <w:p w14:paraId="29DF051A" w14:textId="77777777" w:rsidR="002046D6" w:rsidRPr="002046D6" w:rsidRDefault="002046D6" w:rsidP="007C6420">
      <w:pPr>
        <w:spacing w:line="360" w:lineRule="auto"/>
        <w:jc w:val="both"/>
        <w:rPr>
          <w:color w:val="C45911" w:themeColor="accent2" w:themeShade="BF"/>
        </w:rPr>
      </w:pPr>
      <w:r w:rsidRPr="002046D6">
        <w:rPr>
          <w:color w:val="C45911" w:themeColor="accent2" w:themeShade="BF"/>
        </w:rPr>
        <w:t>(</w:t>
      </w:r>
      <w:proofErr w:type="gramStart"/>
      <w:r w:rsidRPr="002046D6">
        <w:rPr>
          <w:color w:val="C45911" w:themeColor="accent2" w:themeShade="BF"/>
        </w:rPr>
        <w:t xml:space="preserve">Intercept)   </w:t>
      </w:r>
      <w:proofErr w:type="gramEnd"/>
      <w:r w:rsidRPr="002046D6">
        <w:rPr>
          <w:color w:val="C45911" w:themeColor="accent2" w:themeShade="BF"/>
        </w:rPr>
        <w:t xml:space="preserve">   </w:t>
      </w:r>
      <w:proofErr w:type="spellStart"/>
      <w:r w:rsidRPr="002046D6">
        <w:rPr>
          <w:color w:val="C45911" w:themeColor="accent2" w:themeShade="BF"/>
        </w:rPr>
        <w:t>youtube</w:t>
      </w:r>
      <w:proofErr w:type="spellEnd"/>
      <w:r w:rsidRPr="002046D6">
        <w:rPr>
          <w:color w:val="C45911" w:themeColor="accent2" w:themeShade="BF"/>
        </w:rPr>
        <w:t xml:space="preserve">  </w:t>
      </w:r>
    </w:p>
    <w:p w14:paraId="02EFF062" w14:textId="1DFF6AAD" w:rsidR="002046D6" w:rsidRDefault="002046D6" w:rsidP="007C6420">
      <w:pPr>
        <w:spacing w:line="360" w:lineRule="auto"/>
        <w:jc w:val="both"/>
        <w:rPr>
          <w:color w:val="C45911" w:themeColor="accent2" w:themeShade="BF"/>
        </w:rPr>
      </w:pPr>
      <w:r w:rsidRPr="002046D6">
        <w:rPr>
          <w:color w:val="C45911" w:themeColor="accent2" w:themeShade="BF"/>
        </w:rPr>
        <w:t xml:space="preserve">    8.43911      0.04754  </w:t>
      </w:r>
    </w:p>
    <w:p w14:paraId="3618218D" w14:textId="33067A8F" w:rsidR="2441142F" w:rsidRDefault="2441142F" w:rsidP="2441142F">
      <w:pPr>
        <w:spacing w:line="360" w:lineRule="auto"/>
        <w:jc w:val="both"/>
      </w:pPr>
    </w:p>
    <w:p w14:paraId="6AAC26F7" w14:textId="184A8018" w:rsidR="00716D3A" w:rsidRDefault="00716D3A" w:rsidP="007C6420">
      <w:pPr>
        <w:spacing w:line="360" w:lineRule="auto"/>
        <w:jc w:val="both"/>
      </w:pPr>
      <w:r w:rsidRPr="00716D3A">
        <w:t xml:space="preserve">The above results show the intercept and the beta coefficient for the </w:t>
      </w:r>
      <w:r w:rsidR="00866C41" w:rsidRPr="00716D3A">
        <w:t>YouTube</w:t>
      </w:r>
      <w:r w:rsidRPr="00716D3A">
        <w:t xml:space="preserve"> variable</w:t>
      </w:r>
      <w:r>
        <w:t xml:space="preserve"> and the estimated regression line equation can be written as follow:</w:t>
      </w:r>
    </w:p>
    <w:p w14:paraId="676E94CF" w14:textId="59548E04" w:rsidR="00716D3A" w:rsidRDefault="00716D3A" w:rsidP="00866C41">
      <w:pPr>
        <w:spacing w:line="360" w:lineRule="auto"/>
        <w:jc w:val="center"/>
      </w:pPr>
      <w:r>
        <w:t>Sales</w:t>
      </w:r>
      <w:r w:rsidR="00866C41">
        <w:t xml:space="preserve"> </w:t>
      </w:r>
      <w:r>
        <w:t>=8.44</w:t>
      </w:r>
      <w:r w:rsidR="00866C41">
        <w:t xml:space="preserve"> </w:t>
      </w:r>
      <w:r>
        <w:t>+</w:t>
      </w:r>
      <w:r w:rsidR="00866C41">
        <w:t xml:space="preserve"> </w:t>
      </w:r>
      <w:r>
        <w:t>0.048*</w:t>
      </w:r>
      <w:r w:rsidR="00866C41">
        <w:t>(YouTube)</w:t>
      </w:r>
    </w:p>
    <w:p w14:paraId="3DA2FEDD" w14:textId="3BEB0813" w:rsidR="00866C41" w:rsidRDefault="00716D3A" w:rsidP="007C6420">
      <w:pPr>
        <w:spacing w:line="360" w:lineRule="auto"/>
        <w:jc w:val="both"/>
      </w:pPr>
      <w:r>
        <w:t>This can be interpretated as,</w:t>
      </w:r>
      <w:r w:rsidR="00866C41">
        <w:t xml:space="preserve"> for a YouTube</w:t>
      </w:r>
      <w:r>
        <w:t xml:space="preserve"> advertising budget equal </w:t>
      </w:r>
      <w:r w:rsidR="00866C41">
        <w:t xml:space="preserve">to </w:t>
      </w:r>
      <w:r>
        <w:t xml:space="preserve">zero, there will be a sale of </w:t>
      </w:r>
    </w:p>
    <w:p w14:paraId="0923826D" w14:textId="2E819E4F" w:rsidR="00716D3A" w:rsidRDefault="00716D3A" w:rsidP="00866C41">
      <w:pPr>
        <w:spacing w:line="360" w:lineRule="auto"/>
        <w:jc w:val="center"/>
      </w:pPr>
      <w:r>
        <w:t>8.44*1000</w:t>
      </w:r>
      <w:r w:rsidR="00866C41">
        <w:t xml:space="preserve"> </w:t>
      </w:r>
      <w:r>
        <w:t>=</w:t>
      </w:r>
      <w:r w:rsidR="00866C41">
        <w:t xml:space="preserve"> </w:t>
      </w:r>
      <w:r>
        <w:t>8440 dollars.</w:t>
      </w:r>
    </w:p>
    <w:p w14:paraId="4A93E3BE" w14:textId="1DA27D45" w:rsidR="00716D3A" w:rsidRDefault="00716D3A" w:rsidP="007C6420">
      <w:pPr>
        <w:spacing w:line="360" w:lineRule="auto"/>
        <w:jc w:val="both"/>
      </w:pPr>
      <w:r>
        <w:t>Now</w:t>
      </w:r>
      <w:r w:rsidR="00866C41">
        <w:t>,</w:t>
      </w:r>
      <w:r>
        <w:t xml:space="preserve"> to get the </w:t>
      </w:r>
      <w:r w:rsidR="007C6420">
        <w:t>statistical summary of the model, use the following command-</w:t>
      </w:r>
    </w:p>
    <w:p w14:paraId="117C1F14" w14:textId="1D3A50F1" w:rsidR="007C6420" w:rsidRDefault="00716D3A" w:rsidP="2E145C7F">
      <w:pPr>
        <w:spacing w:line="360" w:lineRule="auto"/>
        <w:jc w:val="both"/>
        <w:rPr>
          <w:i/>
          <w:iCs/>
          <w:color w:val="4472C4" w:themeColor="accent1"/>
        </w:rPr>
      </w:pPr>
      <w:r w:rsidRPr="2E145C7F">
        <w:rPr>
          <w:i/>
          <w:iCs/>
          <w:color w:val="4472C4" w:themeColor="accent1"/>
        </w:rPr>
        <w:lastRenderedPageBreak/>
        <w:t>&gt; summary(model)</w:t>
      </w:r>
    </w:p>
    <w:p w14:paraId="0B60BBB5" w14:textId="333E70F0" w:rsidR="00E83FC7" w:rsidRPr="00E83FC7" w:rsidRDefault="00E83FC7" w:rsidP="007C6420">
      <w:pPr>
        <w:spacing w:line="360" w:lineRule="auto"/>
        <w:jc w:val="both"/>
        <w:rPr>
          <w:b/>
          <w:bCs/>
        </w:rPr>
      </w:pPr>
      <w:r w:rsidRPr="00E83FC7">
        <w:rPr>
          <w:b/>
          <w:bCs/>
        </w:rPr>
        <w:t>Output</w:t>
      </w:r>
    </w:p>
    <w:p w14:paraId="63145E28" w14:textId="21105A31" w:rsidR="007C6420" w:rsidRPr="007C6420" w:rsidRDefault="007C6420" w:rsidP="007C6420">
      <w:pPr>
        <w:spacing w:line="360" w:lineRule="auto"/>
        <w:jc w:val="both"/>
        <w:rPr>
          <w:color w:val="C45911" w:themeColor="accent2" w:themeShade="BF"/>
        </w:rPr>
      </w:pPr>
      <w:r w:rsidRPr="007C6420">
        <w:rPr>
          <w:color w:val="C45911" w:themeColor="accent2" w:themeShade="BF"/>
        </w:rPr>
        <w:t>Call:</w:t>
      </w:r>
    </w:p>
    <w:p w14:paraId="375846CB" w14:textId="74E35160" w:rsidR="007C6420" w:rsidRPr="007C6420" w:rsidRDefault="007C6420" w:rsidP="007C6420">
      <w:pPr>
        <w:spacing w:line="360" w:lineRule="auto"/>
        <w:jc w:val="both"/>
        <w:rPr>
          <w:color w:val="C45911" w:themeColor="accent2" w:themeShade="BF"/>
        </w:rPr>
      </w:pPr>
      <w:proofErr w:type="spellStart"/>
      <w:proofErr w:type="gramStart"/>
      <w:r w:rsidRPr="007C6420">
        <w:rPr>
          <w:color w:val="C45911" w:themeColor="accent2" w:themeShade="BF"/>
        </w:rPr>
        <w:t>lm</w:t>
      </w:r>
      <w:proofErr w:type="spellEnd"/>
      <w:r w:rsidRPr="007C6420">
        <w:rPr>
          <w:color w:val="C45911" w:themeColor="accent2" w:themeShade="BF"/>
        </w:rPr>
        <w:t>(</w:t>
      </w:r>
      <w:proofErr w:type="gramEnd"/>
      <w:r w:rsidRPr="007C6420">
        <w:rPr>
          <w:color w:val="C45911" w:themeColor="accent2" w:themeShade="BF"/>
        </w:rPr>
        <w:t xml:space="preserve">formula = sales ~ </w:t>
      </w:r>
      <w:proofErr w:type="spellStart"/>
      <w:r w:rsidRPr="007C6420">
        <w:rPr>
          <w:color w:val="C45911" w:themeColor="accent2" w:themeShade="BF"/>
        </w:rPr>
        <w:t>youtube</w:t>
      </w:r>
      <w:proofErr w:type="spellEnd"/>
      <w:r w:rsidRPr="007C6420">
        <w:rPr>
          <w:color w:val="C45911" w:themeColor="accent2" w:themeShade="BF"/>
        </w:rPr>
        <w:t>, data = marketing)</w:t>
      </w:r>
    </w:p>
    <w:p w14:paraId="50A09816" w14:textId="77777777" w:rsidR="007C6420" w:rsidRPr="007C6420" w:rsidRDefault="007C6420" w:rsidP="007C6420">
      <w:pPr>
        <w:spacing w:line="360" w:lineRule="auto"/>
        <w:jc w:val="both"/>
        <w:rPr>
          <w:color w:val="C45911" w:themeColor="accent2" w:themeShade="BF"/>
        </w:rPr>
      </w:pPr>
      <w:r w:rsidRPr="007C6420">
        <w:rPr>
          <w:color w:val="C45911" w:themeColor="accent2" w:themeShade="BF"/>
        </w:rPr>
        <w:t>Residuals:</w:t>
      </w:r>
    </w:p>
    <w:p w14:paraId="3BF762A1" w14:textId="77777777" w:rsidR="007C6420" w:rsidRPr="007C6420" w:rsidRDefault="007C6420" w:rsidP="007C6420">
      <w:pPr>
        <w:spacing w:line="360" w:lineRule="auto"/>
        <w:jc w:val="both"/>
        <w:rPr>
          <w:color w:val="C45911" w:themeColor="accent2" w:themeShade="BF"/>
        </w:rPr>
      </w:pPr>
      <w:r w:rsidRPr="007C6420">
        <w:rPr>
          <w:color w:val="C45911" w:themeColor="accent2" w:themeShade="BF"/>
        </w:rPr>
        <w:t xml:space="preserve">     Min       1Q   Median       3Q      Max </w:t>
      </w:r>
    </w:p>
    <w:p w14:paraId="47D8F31D" w14:textId="4FB5D480" w:rsidR="007C6420" w:rsidRPr="007C6420" w:rsidRDefault="007C6420" w:rsidP="007C6420">
      <w:pPr>
        <w:spacing w:line="360" w:lineRule="auto"/>
        <w:jc w:val="both"/>
        <w:rPr>
          <w:color w:val="C45911" w:themeColor="accent2" w:themeShade="BF"/>
        </w:rPr>
      </w:pPr>
      <w:r w:rsidRPr="007C6420">
        <w:rPr>
          <w:color w:val="C45911" w:themeColor="accent2" w:themeShade="BF"/>
        </w:rPr>
        <w:t>-10.</w:t>
      </w:r>
      <w:proofErr w:type="gramStart"/>
      <w:r w:rsidRPr="007C6420">
        <w:rPr>
          <w:color w:val="C45911" w:themeColor="accent2" w:themeShade="BF"/>
        </w:rPr>
        <w:t>0632  -</w:t>
      </w:r>
      <w:proofErr w:type="gramEnd"/>
      <w:r w:rsidRPr="007C6420">
        <w:rPr>
          <w:color w:val="C45911" w:themeColor="accent2" w:themeShade="BF"/>
        </w:rPr>
        <w:t xml:space="preserve">2.3454  -0.2295   2.4805   8.6548 </w:t>
      </w:r>
    </w:p>
    <w:p w14:paraId="68F385BC" w14:textId="77777777" w:rsidR="007C6420" w:rsidRPr="007C6420" w:rsidRDefault="007C6420" w:rsidP="007C6420">
      <w:pPr>
        <w:spacing w:line="360" w:lineRule="auto"/>
        <w:jc w:val="both"/>
        <w:rPr>
          <w:color w:val="C45911" w:themeColor="accent2" w:themeShade="BF"/>
        </w:rPr>
      </w:pPr>
      <w:r w:rsidRPr="007C6420">
        <w:rPr>
          <w:color w:val="C45911" w:themeColor="accent2" w:themeShade="BF"/>
        </w:rPr>
        <w:t>Coefficients:</w:t>
      </w:r>
    </w:p>
    <w:p w14:paraId="615E7435" w14:textId="77777777" w:rsidR="007C6420" w:rsidRPr="007C6420" w:rsidRDefault="007C6420" w:rsidP="007C6420">
      <w:pPr>
        <w:spacing w:line="360" w:lineRule="auto"/>
        <w:jc w:val="both"/>
        <w:rPr>
          <w:color w:val="C45911" w:themeColor="accent2" w:themeShade="BF"/>
        </w:rPr>
      </w:pPr>
      <w:r w:rsidRPr="007C6420">
        <w:rPr>
          <w:color w:val="C45911" w:themeColor="accent2" w:themeShade="BF"/>
        </w:rPr>
        <w:t xml:space="preserve">            Estimate Std. Error t value </w:t>
      </w:r>
      <w:proofErr w:type="spellStart"/>
      <w:r w:rsidRPr="007C6420">
        <w:rPr>
          <w:color w:val="C45911" w:themeColor="accent2" w:themeShade="BF"/>
        </w:rPr>
        <w:t>Pr</w:t>
      </w:r>
      <w:proofErr w:type="spellEnd"/>
      <w:r w:rsidRPr="007C6420">
        <w:rPr>
          <w:color w:val="C45911" w:themeColor="accent2" w:themeShade="BF"/>
        </w:rPr>
        <w:t xml:space="preserve">(&gt;|t|)    </w:t>
      </w:r>
    </w:p>
    <w:p w14:paraId="7F9CF934" w14:textId="77777777" w:rsidR="007C6420" w:rsidRPr="007C6420" w:rsidRDefault="007C6420" w:rsidP="007C6420">
      <w:pPr>
        <w:spacing w:line="360" w:lineRule="auto"/>
        <w:jc w:val="both"/>
        <w:rPr>
          <w:color w:val="C45911" w:themeColor="accent2" w:themeShade="BF"/>
        </w:rPr>
      </w:pPr>
      <w:r w:rsidRPr="007C6420">
        <w:rPr>
          <w:color w:val="C45911" w:themeColor="accent2" w:themeShade="BF"/>
        </w:rPr>
        <w:t>(Intercept) 8.439112   0.549412   15.36   &lt;2e-16 ***</w:t>
      </w:r>
    </w:p>
    <w:p w14:paraId="44114BEF" w14:textId="77777777" w:rsidR="007C6420" w:rsidRPr="007C6420" w:rsidRDefault="007C6420" w:rsidP="007C6420">
      <w:pPr>
        <w:spacing w:line="360" w:lineRule="auto"/>
        <w:jc w:val="both"/>
        <w:rPr>
          <w:color w:val="C45911" w:themeColor="accent2" w:themeShade="BF"/>
        </w:rPr>
      </w:pPr>
      <w:proofErr w:type="spellStart"/>
      <w:r w:rsidRPr="007C6420">
        <w:rPr>
          <w:color w:val="C45911" w:themeColor="accent2" w:themeShade="BF"/>
        </w:rPr>
        <w:t>youtube</w:t>
      </w:r>
      <w:proofErr w:type="spellEnd"/>
      <w:r w:rsidRPr="007C6420">
        <w:rPr>
          <w:color w:val="C45911" w:themeColor="accent2" w:themeShade="BF"/>
        </w:rPr>
        <w:t xml:space="preserve">     0.047537   0.002691   17.67   &lt;2e-16 ***</w:t>
      </w:r>
    </w:p>
    <w:p w14:paraId="669AD608" w14:textId="77777777" w:rsidR="007C6420" w:rsidRPr="007C6420" w:rsidRDefault="007C6420" w:rsidP="007C6420">
      <w:pPr>
        <w:spacing w:line="360" w:lineRule="auto"/>
        <w:jc w:val="both"/>
        <w:rPr>
          <w:color w:val="C45911" w:themeColor="accent2" w:themeShade="BF"/>
        </w:rPr>
      </w:pPr>
      <w:r w:rsidRPr="007C6420">
        <w:rPr>
          <w:color w:val="C45911" w:themeColor="accent2" w:themeShade="BF"/>
        </w:rPr>
        <w:t>---</w:t>
      </w:r>
    </w:p>
    <w:p w14:paraId="0FBE2600" w14:textId="0DA604D9" w:rsidR="007C6420" w:rsidRPr="007C6420" w:rsidRDefault="007C6420" w:rsidP="007C6420">
      <w:pPr>
        <w:spacing w:line="360" w:lineRule="auto"/>
        <w:jc w:val="both"/>
        <w:rPr>
          <w:color w:val="C45911" w:themeColor="accent2" w:themeShade="BF"/>
        </w:rPr>
      </w:pPr>
      <w:proofErr w:type="spellStart"/>
      <w:r w:rsidRPr="007C6420">
        <w:rPr>
          <w:color w:val="C45911" w:themeColor="accent2" w:themeShade="BF"/>
        </w:rPr>
        <w:t>Signif</w:t>
      </w:r>
      <w:proofErr w:type="spellEnd"/>
      <w:r w:rsidRPr="007C6420">
        <w:rPr>
          <w:color w:val="C45911" w:themeColor="accent2" w:themeShade="BF"/>
        </w:rPr>
        <w:t xml:space="preserve">. codes:  0 ‘***’ 0.001 ‘**’ 0.01 ‘*’ 0.05 ‘.’ 0.1 </w:t>
      </w:r>
      <w:proofErr w:type="gramStart"/>
      <w:r w:rsidRPr="007C6420">
        <w:rPr>
          <w:color w:val="C45911" w:themeColor="accent2" w:themeShade="BF"/>
        </w:rPr>
        <w:t>‘ ’</w:t>
      </w:r>
      <w:proofErr w:type="gramEnd"/>
      <w:r w:rsidRPr="007C6420">
        <w:rPr>
          <w:color w:val="C45911" w:themeColor="accent2" w:themeShade="BF"/>
        </w:rPr>
        <w:t xml:space="preserve"> 1</w:t>
      </w:r>
    </w:p>
    <w:p w14:paraId="0CC486CD" w14:textId="77777777" w:rsidR="007C6420" w:rsidRPr="007C6420" w:rsidRDefault="007C6420" w:rsidP="007C6420">
      <w:pPr>
        <w:spacing w:line="360" w:lineRule="auto"/>
        <w:jc w:val="both"/>
        <w:rPr>
          <w:color w:val="C45911" w:themeColor="accent2" w:themeShade="BF"/>
        </w:rPr>
      </w:pPr>
      <w:r w:rsidRPr="007C6420">
        <w:rPr>
          <w:color w:val="C45911" w:themeColor="accent2" w:themeShade="BF"/>
        </w:rPr>
        <w:t>Residual standard error: 3.91 on 198 degrees of freedom</w:t>
      </w:r>
    </w:p>
    <w:p w14:paraId="6A740DCF" w14:textId="77777777" w:rsidR="007C6420" w:rsidRPr="007C6420" w:rsidRDefault="007C6420" w:rsidP="007C6420">
      <w:pPr>
        <w:spacing w:line="360" w:lineRule="auto"/>
        <w:jc w:val="both"/>
        <w:rPr>
          <w:color w:val="C45911" w:themeColor="accent2" w:themeShade="BF"/>
        </w:rPr>
      </w:pPr>
      <w:r w:rsidRPr="007C6420">
        <w:rPr>
          <w:color w:val="C45911" w:themeColor="accent2" w:themeShade="BF"/>
        </w:rPr>
        <w:t>Multiple R-squared:  0.6119,</w:t>
      </w:r>
      <w:r w:rsidRPr="007C6420">
        <w:rPr>
          <w:color w:val="C45911" w:themeColor="accent2" w:themeShade="BF"/>
        </w:rPr>
        <w:tab/>
        <w:t xml:space="preserve">Adjusted R-squared:  0.6099 </w:t>
      </w:r>
    </w:p>
    <w:p w14:paraId="26AD43A6" w14:textId="232EB0BF" w:rsidR="007C6420" w:rsidRDefault="007C6420" w:rsidP="007C6420">
      <w:pPr>
        <w:spacing w:line="360" w:lineRule="auto"/>
        <w:jc w:val="both"/>
        <w:rPr>
          <w:color w:val="C45911" w:themeColor="accent2" w:themeShade="BF"/>
        </w:rPr>
      </w:pPr>
      <w:r w:rsidRPr="369DFE9A">
        <w:rPr>
          <w:color w:val="C45911" w:themeColor="accent2" w:themeShade="BF"/>
        </w:rPr>
        <w:t>F-statistic: 312.1 on 1 and 198 DF, p-value: &lt; 2.2e-16</w:t>
      </w:r>
    </w:p>
    <w:p w14:paraId="132DE7D8" w14:textId="06CA7C54" w:rsidR="00E83FC7" w:rsidRPr="00904D35" w:rsidRDefault="00E83FC7" w:rsidP="00904D35">
      <w:pPr>
        <w:pStyle w:val="Heading3"/>
        <w:rPr>
          <w:rFonts w:ascii="Arial Black" w:hAnsi="Arial Black"/>
          <w:color w:val="auto"/>
          <w:sz w:val="28"/>
          <w:szCs w:val="28"/>
        </w:rPr>
      </w:pPr>
      <w:r w:rsidRPr="00904D35">
        <w:rPr>
          <w:rFonts w:ascii="Arial Black" w:hAnsi="Arial Black"/>
          <w:color w:val="auto"/>
          <w:sz w:val="28"/>
          <w:szCs w:val="28"/>
        </w:rPr>
        <w:t>Interpretation</w:t>
      </w:r>
    </w:p>
    <w:p w14:paraId="6CD72B5B" w14:textId="373B67B1" w:rsidR="007C6420" w:rsidRDefault="007C6420" w:rsidP="007C6420">
      <w:pPr>
        <w:spacing w:line="360" w:lineRule="auto"/>
        <w:jc w:val="both"/>
      </w:pPr>
      <w:r w:rsidRPr="00E83FC7">
        <w:t>In the above example, both the p-values for the intercept and the predictor variable are highly significant</w:t>
      </w:r>
      <w:r>
        <w:t>. S</w:t>
      </w:r>
      <w:r w:rsidR="005400CD">
        <w:t>o,</w:t>
      </w:r>
      <w:r w:rsidRPr="00E83FC7">
        <w:t xml:space="preserve"> we can reject the null hypothesis and accept the alternative hypothesis</w:t>
      </w:r>
      <w:r w:rsidR="005400CD">
        <w:t xml:space="preserve">. This </w:t>
      </w:r>
      <w:r w:rsidRPr="00E83FC7">
        <w:t>means that there is a significant association between the predictor and the outcome variables.</w:t>
      </w:r>
    </w:p>
    <w:p w14:paraId="1A507061" w14:textId="77777777" w:rsidR="00CC7974" w:rsidRDefault="00CC7974" w:rsidP="007C6420">
      <w:pPr>
        <w:spacing w:line="360" w:lineRule="auto"/>
        <w:jc w:val="both"/>
        <w:rPr>
          <w:b/>
          <w:bCs/>
        </w:rPr>
      </w:pPr>
    </w:p>
    <w:p w14:paraId="49730BF3" w14:textId="4179CC6C" w:rsidR="004528BB" w:rsidRPr="006430E0" w:rsidRDefault="004528BB" w:rsidP="2E145C7F">
      <w:pPr>
        <w:pStyle w:val="Heading3"/>
        <w:rPr>
          <w:rFonts w:ascii="Arial Black" w:hAnsi="Arial Black"/>
          <w:color w:val="auto"/>
          <w:sz w:val="28"/>
          <w:szCs w:val="28"/>
        </w:rPr>
      </w:pPr>
      <w:r w:rsidRPr="2E145C7F">
        <w:rPr>
          <w:rFonts w:ascii="Arial Black" w:hAnsi="Arial Black"/>
          <w:color w:val="auto"/>
          <w:sz w:val="28"/>
          <w:szCs w:val="28"/>
        </w:rPr>
        <w:t>References</w:t>
      </w:r>
    </w:p>
    <w:p w14:paraId="607E22F8" w14:textId="6B160AD1" w:rsidR="004528BB" w:rsidRPr="009A1A22" w:rsidRDefault="3E8CFDDA" w:rsidP="425F3C19">
      <w:pPr>
        <w:spacing w:after="0" w:line="240" w:lineRule="auto"/>
        <w:rPr>
          <w:rFonts w:eastAsia="Times New Roman"/>
          <w:sz w:val="28"/>
          <w:szCs w:val="28"/>
          <w:lang w:eastAsia="en-GB"/>
        </w:rPr>
      </w:pPr>
      <w:proofErr w:type="spellStart"/>
      <w:r w:rsidRPr="425F3C19">
        <w:rPr>
          <w:rFonts w:eastAsia="Times New Roman"/>
          <w:color w:val="222222"/>
          <w:sz w:val="21"/>
          <w:szCs w:val="21"/>
          <w:shd w:val="clear" w:color="auto" w:fill="FFFFFF"/>
          <w:lang w:eastAsia="en-GB"/>
        </w:rPr>
        <w:t>Dancey</w:t>
      </w:r>
      <w:proofErr w:type="spellEnd"/>
      <w:r w:rsidRPr="425F3C19">
        <w:rPr>
          <w:rFonts w:eastAsia="Times New Roman"/>
          <w:color w:val="222222"/>
          <w:sz w:val="21"/>
          <w:szCs w:val="21"/>
          <w:shd w:val="clear" w:color="auto" w:fill="FFFFFF"/>
          <w:lang w:eastAsia="en-GB"/>
        </w:rPr>
        <w:t>, C.P. and Reidy, J., 2007 </w:t>
      </w:r>
      <w:r w:rsidRPr="425F3C19">
        <w:rPr>
          <w:rFonts w:eastAsia="Times New Roman"/>
          <w:i/>
          <w:iCs/>
          <w:color w:val="222222"/>
          <w:sz w:val="21"/>
          <w:szCs w:val="21"/>
          <w:lang w:eastAsia="en-GB"/>
        </w:rPr>
        <w:t>Statistics without maths for psychology</w:t>
      </w:r>
      <w:r w:rsidRPr="425F3C19">
        <w:rPr>
          <w:rFonts w:eastAsia="Times New Roman"/>
          <w:color w:val="222222"/>
          <w:sz w:val="21"/>
          <w:szCs w:val="21"/>
          <w:shd w:val="clear" w:color="auto" w:fill="FFFFFF"/>
          <w:lang w:eastAsia="en-GB"/>
        </w:rPr>
        <w:t>. Pearson education.</w:t>
      </w:r>
    </w:p>
    <w:p w14:paraId="47A9D99A" w14:textId="77777777" w:rsidR="004528BB" w:rsidRPr="009A1A22" w:rsidRDefault="004528BB" w:rsidP="004528BB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</w:p>
    <w:p w14:paraId="35BEAB2C" w14:textId="77777777" w:rsidR="004528BB" w:rsidRPr="004528BB" w:rsidRDefault="3E8CFDDA" w:rsidP="425F3C19">
      <w:pPr>
        <w:spacing w:after="0" w:line="240" w:lineRule="auto"/>
        <w:rPr>
          <w:rFonts w:eastAsia="Times New Roman"/>
          <w:sz w:val="28"/>
          <w:szCs w:val="28"/>
          <w:lang w:eastAsia="en-GB"/>
        </w:rPr>
      </w:pPr>
      <w:r w:rsidRPr="425F3C19">
        <w:rPr>
          <w:rFonts w:eastAsia="Times New Roman"/>
          <w:color w:val="222222"/>
          <w:sz w:val="21"/>
          <w:szCs w:val="21"/>
          <w:shd w:val="clear" w:color="auto" w:fill="FFFFFF"/>
          <w:lang w:eastAsia="en-GB"/>
        </w:rPr>
        <w:t xml:space="preserve">Daniel, </w:t>
      </w:r>
      <w:proofErr w:type="gramStart"/>
      <w:r w:rsidRPr="425F3C19">
        <w:rPr>
          <w:rFonts w:eastAsia="Times New Roman"/>
          <w:color w:val="222222"/>
          <w:sz w:val="21"/>
          <w:szCs w:val="21"/>
          <w:shd w:val="clear" w:color="auto" w:fill="FFFFFF"/>
          <w:lang w:eastAsia="en-GB"/>
        </w:rPr>
        <w:t>W.W.</w:t>
      </w:r>
      <w:proofErr w:type="gramEnd"/>
      <w:r w:rsidRPr="425F3C19">
        <w:rPr>
          <w:rFonts w:eastAsia="Times New Roman"/>
          <w:color w:val="222222"/>
          <w:sz w:val="21"/>
          <w:szCs w:val="21"/>
          <w:shd w:val="clear" w:color="auto" w:fill="FFFFFF"/>
          <w:lang w:eastAsia="en-GB"/>
        </w:rPr>
        <w:t xml:space="preserve"> and Cross, C.L., 2018 </w:t>
      </w:r>
      <w:r w:rsidRPr="425F3C19">
        <w:rPr>
          <w:rFonts w:eastAsia="Times New Roman"/>
          <w:i/>
          <w:iCs/>
          <w:color w:val="222222"/>
          <w:sz w:val="21"/>
          <w:szCs w:val="21"/>
          <w:lang w:eastAsia="en-GB"/>
        </w:rPr>
        <w:t>Biostatistics: a foundation for analysis in the health sciences</w:t>
      </w:r>
      <w:r w:rsidRPr="425F3C19">
        <w:rPr>
          <w:rFonts w:eastAsia="Times New Roman"/>
          <w:color w:val="222222"/>
          <w:sz w:val="21"/>
          <w:szCs w:val="21"/>
          <w:shd w:val="clear" w:color="auto" w:fill="FFFFFF"/>
          <w:lang w:eastAsia="en-GB"/>
        </w:rPr>
        <w:t>. Wiley.</w:t>
      </w:r>
    </w:p>
    <w:p w14:paraId="16A23723" w14:textId="0BB8EE9D" w:rsidR="425F3C19" w:rsidRDefault="425F3C19" w:rsidP="425F3C19">
      <w:pPr>
        <w:spacing w:after="0" w:line="240" w:lineRule="auto"/>
        <w:rPr>
          <w:rFonts w:eastAsia="Times New Roman"/>
          <w:color w:val="222222"/>
          <w:sz w:val="21"/>
          <w:szCs w:val="21"/>
          <w:lang w:eastAsia="en-GB"/>
        </w:rPr>
      </w:pPr>
    </w:p>
    <w:p w14:paraId="0D9F828A" w14:textId="4E73CD21" w:rsidR="007C6420" w:rsidRPr="007C6420" w:rsidRDefault="425F3C19" w:rsidP="008E4B98">
      <w:pPr>
        <w:spacing w:after="0" w:line="240" w:lineRule="auto"/>
        <w:rPr>
          <w:color w:val="4472C4" w:themeColor="accent1"/>
        </w:rPr>
      </w:pPr>
      <w:r w:rsidRPr="425F3C19">
        <w:rPr>
          <w:rFonts w:eastAsia="Times New Roman"/>
          <w:color w:val="222222"/>
          <w:sz w:val="21"/>
          <w:szCs w:val="21"/>
          <w:lang w:eastAsia="en-GB"/>
        </w:rPr>
        <w:lastRenderedPageBreak/>
        <w:t xml:space="preserve">Ho, L. (n.d.) Ice Cream Sales “Lead” to Homicide: Why? Available from: </w:t>
      </w:r>
      <w:hyperlink r:id="rId11" w:history="1">
        <w:r w:rsidRPr="00412483">
          <w:rPr>
            <w:rStyle w:val="Hyperlink"/>
            <w:rFonts w:eastAsia="Times New Roman"/>
            <w:sz w:val="21"/>
            <w:szCs w:val="21"/>
            <w:lang w:eastAsia="en-GB"/>
          </w:rPr>
          <w:t>https://www.lifehack.org/624604/the-most-common-bias-people-have-that-leads-to-wrong-decisions#:~:text=Ice%20Cream%20Sales%20%E2%80%9CLead%E2%80%9D%20to%20Homicide%3A%20Why%3F&amp;text=In%20a%20study%20done%20in,sales%20were%20hitting%20their%20peak</w:t>
        </w:r>
      </w:hyperlink>
    </w:p>
    <w:sectPr w:rsidR="007C6420" w:rsidRPr="007C6420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E1597" w14:textId="77777777" w:rsidR="00ED3CC5" w:rsidRDefault="00ED3CC5" w:rsidP="00177DB1">
      <w:pPr>
        <w:spacing w:after="0" w:line="240" w:lineRule="auto"/>
      </w:pPr>
      <w:r>
        <w:separator/>
      </w:r>
    </w:p>
  </w:endnote>
  <w:endnote w:type="continuationSeparator" w:id="0">
    <w:p w14:paraId="23736311" w14:textId="77777777" w:rsidR="00ED3CC5" w:rsidRDefault="00ED3CC5" w:rsidP="00177DB1">
      <w:pPr>
        <w:spacing w:after="0" w:line="240" w:lineRule="auto"/>
      </w:pPr>
      <w:r>
        <w:continuationSeparator/>
      </w:r>
    </w:p>
  </w:endnote>
  <w:endnote w:type="continuationNotice" w:id="1">
    <w:p w14:paraId="3FE10672" w14:textId="77777777" w:rsidR="00B62F9E" w:rsidRDefault="00B62F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60980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0A3244" w14:textId="1FC610C8" w:rsidR="00177DB1" w:rsidRDefault="00177DB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B18BD1" w14:textId="77777777" w:rsidR="00177DB1" w:rsidRDefault="00177D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1D1D7" w14:textId="77777777" w:rsidR="00ED3CC5" w:rsidRDefault="00ED3CC5" w:rsidP="00177DB1">
      <w:pPr>
        <w:spacing w:after="0" w:line="240" w:lineRule="auto"/>
      </w:pPr>
      <w:r>
        <w:separator/>
      </w:r>
    </w:p>
  </w:footnote>
  <w:footnote w:type="continuationSeparator" w:id="0">
    <w:p w14:paraId="1262237F" w14:textId="77777777" w:rsidR="00ED3CC5" w:rsidRDefault="00ED3CC5" w:rsidP="00177DB1">
      <w:pPr>
        <w:spacing w:after="0" w:line="240" w:lineRule="auto"/>
      </w:pPr>
      <w:r>
        <w:continuationSeparator/>
      </w:r>
    </w:p>
  </w:footnote>
  <w:footnote w:type="continuationNotice" w:id="1">
    <w:p w14:paraId="28E7FE86" w14:textId="77777777" w:rsidR="00B62F9E" w:rsidRDefault="00B62F9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63C09" w14:textId="45F0A878" w:rsidR="00C3075B" w:rsidRDefault="00C3075B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F2AD80A" wp14:editId="594D262F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62875" cy="1438275"/>
          <wp:effectExtent l="0" t="0" r="0" b="952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55950_University_of_Essex_Online_Courses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" r="-1875" b="86530"/>
                  <a:stretch/>
                </pic:blipFill>
                <pic:spPr bwMode="auto">
                  <a:xfrm>
                    <a:off x="0" y="0"/>
                    <a:ext cx="7762875" cy="14382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099B77" w14:textId="77777777" w:rsidR="00C3075B" w:rsidRDefault="00C3075B">
    <w:pPr>
      <w:pStyle w:val="Header"/>
      <w:rPr>
        <w:noProof/>
      </w:rPr>
    </w:pPr>
  </w:p>
  <w:p w14:paraId="637CB47D" w14:textId="77777777" w:rsidR="00C3075B" w:rsidRDefault="00C3075B">
    <w:pPr>
      <w:pStyle w:val="Header"/>
      <w:rPr>
        <w:noProof/>
      </w:rPr>
    </w:pPr>
  </w:p>
  <w:p w14:paraId="24DBBFFA" w14:textId="77777777" w:rsidR="00C3075B" w:rsidRDefault="00C3075B">
    <w:pPr>
      <w:pStyle w:val="Header"/>
      <w:rPr>
        <w:noProof/>
      </w:rPr>
    </w:pPr>
  </w:p>
  <w:p w14:paraId="1F2A2AFA" w14:textId="29FB711B" w:rsidR="00C3075B" w:rsidRDefault="00C3075B" w:rsidP="00C3075B">
    <w:pPr>
      <w:pStyle w:val="Header"/>
      <w:tabs>
        <w:tab w:val="clear" w:pos="4513"/>
        <w:tab w:val="clear" w:pos="9026"/>
        <w:tab w:val="left" w:pos="7710"/>
      </w:tabs>
      <w:rPr>
        <w:noProof/>
      </w:rPr>
    </w:pPr>
    <w:r>
      <w:rPr>
        <w:noProof/>
      </w:rPr>
      <w:tab/>
    </w:r>
  </w:p>
  <w:p w14:paraId="2FB5DAF2" w14:textId="2C2CB139" w:rsidR="00C3075B" w:rsidRDefault="00C3075B" w:rsidP="00C3075B">
    <w:pPr>
      <w:pStyle w:val="Header"/>
      <w:tabs>
        <w:tab w:val="clear" w:pos="4513"/>
        <w:tab w:val="clear" w:pos="9026"/>
        <w:tab w:val="left" w:pos="7035"/>
        <w:tab w:val="left" w:pos="7170"/>
      </w:tabs>
      <w:rPr>
        <w:noProof/>
      </w:rPr>
    </w:pPr>
    <w:r>
      <w:rPr>
        <w:noProof/>
      </w:rPr>
      <w:tab/>
    </w:r>
    <w:r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388B"/>
    <w:multiLevelType w:val="hybridMultilevel"/>
    <w:tmpl w:val="EA24F784"/>
    <w:lvl w:ilvl="0" w:tplc="3BF234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E4D9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767D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40E0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F69C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2A66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D8FC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84EC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C2F6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D3F5F27"/>
    <w:multiLevelType w:val="hybridMultilevel"/>
    <w:tmpl w:val="39A26952"/>
    <w:lvl w:ilvl="0" w:tplc="C61248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624C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2276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0856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9667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7814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6E5B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2CF2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3EBC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44A1B05"/>
    <w:multiLevelType w:val="hybridMultilevel"/>
    <w:tmpl w:val="9FB8E662"/>
    <w:lvl w:ilvl="0" w:tplc="EA72BC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569D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AE6F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1AAA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74D6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3E8B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023C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F07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7871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ABA75F8"/>
    <w:multiLevelType w:val="hybridMultilevel"/>
    <w:tmpl w:val="FF422DD4"/>
    <w:lvl w:ilvl="0" w:tplc="8A2670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ACD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24D1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66D5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00BC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3AAB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0634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2A8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7E4D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B3E4603"/>
    <w:multiLevelType w:val="hybridMultilevel"/>
    <w:tmpl w:val="6D8AB74C"/>
    <w:lvl w:ilvl="0" w:tplc="8EEA0E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5496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8665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D4EF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3A12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BE74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7CC5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8E9F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942C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C7A3AD4"/>
    <w:multiLevelType w:val="hybridMultilevel"/>
    <w:tmpl w:val="084226B2"/>
    <w:lvl w:ilvl="0" w:tplc="C6C2A9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A0F1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9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AA79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686A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CA91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0847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AAFD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D05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08374C2"/>
    <w:multiLevelType w:val="hybridMultilevel"/>
    <w:tmpl w:val="345E8A4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34D81"/>
    <w:multiLevelType w:val="hybridMultilevel"/>
    <w:tmpl w:val="2DCA2160"/>
    <w:lvl w:ilvl="0" w:tplc="A4BADC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EE60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B004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D6EC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ECEC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7EE1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AEA3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202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1898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A8836D5"/>
    <w:multiLevelType w:val="hybridMultilevel"/>
    <w:tmpl w:val="A39C28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C71DCB"/>
    <w:multiLevelType w:val="hybridMultilevel"/>
    <w:tmpl w:val="593248D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A501B7A"/>
    <w:multiLevelType w:val="hybridMultilevel"/>
    <w:tmpl w:val="A5F4F4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F566D"/>
    <w:multiLevelType w:val="hybridMultilevel"/>
    <w:tmpl w:val="A838F05E"/>
    <w:lvl w:ilvl="0" w:tplc="EAB48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86CF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6E3E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B009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E42B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DED0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8C8F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ECC8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7007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3044AAA"/>
    <w:multiLevelType w:val="hybridMultilevel"/>
    <w:tmpl w:val="616A9838"/>
    <w:lvl w:ilvl="0" w:tplc="053892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D06F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14F0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F03D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1A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D666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62BE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1022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9A67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7A03164"/>
    <w:multiLevelType w:val="hybridMultilevel"/>
    <w:tmpl w:val="EFB0B95C"/>
    <w:lvl w:ilvl="0" w:tplc="A18E4D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2A9B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BC27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6822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BE31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1842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8263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E80A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62A0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98264F2"/>
    <w:multiLevelType w:val="hybridMultilevel"/>
    <w:tmpl w:val="C226A2D2"/>
    <w:lvl w:ilvl="0" w:tplc="055871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72B7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BA79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1A04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8424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7E3D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2621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A0C2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2E9E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9BC25F9"/>
    <w:multiLevelType w:val="hybridMultilevel"/>
    <w:tmpl w:val="E89404DA"/>
    <w:lvl w:ilvl="0" w:tplc="988A7D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F84B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2E2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3C8B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E8BD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24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F65E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A6E6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FA39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CE55134"/>
    <w:multiLevelType w:val="hybridMultilevel"/>
    <w:tmpl w:val="146013DC"/>
    <w:lvl w:ilvl="0" w:tplc="1EBA1A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F0ED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44AA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E040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7A65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5C31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F226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4E81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A4D3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3"/>
  </w:num>
  <w:num w:numId="2">
    <w:abstractNumId w:val="6"/>
  </w:num>
  <w:num w:numId="3">
    <w:abstractNumId w:val="9"/>
  </w:num>
  <w:num w:numId="4">
    <w:abstractNumId w:val="14"/>
  </w:num>
  <w:num w:numId="5">
    <w:abstractNumId w:val="2"/>
  </w:num>
  <w:num w:numId="6">
    <w:abstractNumId w:val="12"/>
  </w:num>
  <w:num w:numId="7">
    <w:abstractNumId w:val="16"/>
  </w:num>
  <w:num w:numId="8">
    <w:abstractNumId w:val="7"/>
  </w:num>
  <w:num w:numId="9">
    <w:abstractNumId w:val="3"/>
  </w:num>
  <w:num w:numId="10">
    <w:abstractNumId w:val="11"/>
  </w:num>
  <w:num w:numId="11">
    <w:abstractNumId w:val="5"/>
  </w:num>
  <w:num w:numId="12">
    <w:abstractNumId w:val="4"/>
  </w:num>
  <w:num w:numId="13">
    <w:abstractNumId w:val="0"/>
  </w:num>
  <w:num w:numId="14">
    <w:abstractNumId w:val="15"/>
  </w:num>
  <w:num w:numId="15">
    <w:abstractNumId w:val="10"/>
  </w:num>
  <w:num w:numId="16">
    <w:abstractNumId w:val="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3B"/>
    <w:rsid w:val="0000618A"/>
    <w:rsid w:val="00041CF1"/>
    <w:rsid w:val="00062738"/>
    <w:rsid w:val="00177DB1"/>
    <w:rsid w:val="001B5BA2"/>
    <w:rsid w:val="001E2128"/>
    <w:rsid w:val="002046D6"/>
    <w:rsid w:val="00205BD7"/>
    <w:rsid w:val="00210FA1"/>
    <w:rsid w:val="00233091"/>
    <w:rsid w:val="00360644"/>
    <w:rsid w:val="00412483"/>
    <w:rsid w:val="004528BB"/>
    <w:rsid w:val="00500F65"/>
    <w:rsid w:val="005400CD"/>
    <w:rsid w:val="0055596E"/>
    <w:rsid w:val="005749EF"/>
    <w:rsid w:val="005C2A53"/>
    <w:rsid w:val="0061583B"/>
    <w:rsid w:val="00620809"/>
    <w:rsid w:val="00641BE4"/>
    <w:rsid w:val="006430E0"/>
    <w:rsid w:val="00655136"/>
    <w:rsid w:val="006E2B63"/>
    <w:rsid w:val="006F5974"/>
    <w:rsid w:val="0070743D"/>
    <w:rsid w:val="00716D3A"/>
    <w:rsid w:val="00745E08"/>
    <w:rsid w:val="007C6420"/>
    <w:rsid w:val="00866C41"/>
    <w:rsid w:val="00883702"/>
    <w:rsid w:val="008E4B98"/>
    <w:rsid w:val="00904D35"/>
    <w:rsid w:val="009A1A22"/>
    <w:rsid w:val="00A039F0"/>
    <w:rsid w:val="00AD2D0D"/>
    <w:rsid w:val="00AD5362"/>
    <w:rsid w:val="00B62F9E"/>
    <w:rsid w:val="00C3075B"/>
    <w:rsid w:val="00CC7974"/>
    <w:rsid w:val="00D94ACE"/>
    <w:rsid w:val="00DA3F4A"/>
    <w:rsid w:val="00E83FC7"/>
    <w:rsid w:val="00ED3CC5"/>
    <w:rsid w:val="00EE31DD"/>
    <w:rsid w:val="00EF7122"/>
    <w:rsid w:val="00F66B15"/>
    <w:rsid w:val="00FF5FA8"/>
    <w:rsid w:val="09A1DF49"/>
    <w:rsid w:val="0D26A2B2"/>
    <w:rsid w:val="0D7A6A12"/>
    <w:rsid w:val="144E0855"/>
    <w:rsid w:val="167FFE49"/>
    <w:rsid w:val="1ABD49D9"/>
    <w:rsid w:val="1FBB5A9E"/>
    <w:rsid w:val="2063680C"/>
    <w:rsid w:val="2441142F"/>
    <w:rsid w:val="28766777"/>
    <w:rsid w:val="2BAE0839"/>
    <w:rsid w:val="2D0C2069"/>
    <w:rsid w:val="2E145C7F"/>
    <w:rsid w:val="2E714CDB"/>
    <w:rsid w:val="2FB02CE0"/>
    <w:rsid w:val="3526D98E"/>
    <w:rsid w:val="35D6D482"/>
    <w:rsid w:val="369DFE9A"/>
    <w:rsid w:val="3A4C32E9"/>
    <w:rsid w:val="3E8CFDDA"/>
    <w:rsid w:val="425F3C19"/>
    <w:rsid w:val="430E081D"/>
    <w:rsid w:val="4399733D"/>
    <w:rsid w:val="4A3AF397"/>
    <w:rsid w:val="4B191A02"/>
    <w:rsid w:val="520A4589"/>
    <w:rsid w:val="5A591F6D"/>
    <w:rsid w:val="627919E6"/>
    <w:rsid w:val="675B68FB"/>
    <w:rsid w:val="67FC85FD"/>
    <w:rsid w:val="696A456D"/>
    <w:rsid w:val="795DF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CCF5E00"/>
  <w15:chartTrackingRefBased/>
  <w15:docId w15:val="{83E8A4CD-6C67-4FF7-A495-941B9F34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F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F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5F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0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7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DB1"/>
  </w:style>
  <w:style w:type="paragraph" w:styleId="Footer">
    <w:name w:val="footer"/>
    <w:basedOn w:val="Normal"/>
    <w:link w:val="FooterChar"/>
    <w:uiPriority w:val="99"/>
    <w:unhideWhenUsed/>
    <w:rsid w:val="00177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DB1"/>
  </w:style>
  <w:style w:type="paragraph" w:styleId="ListParagraph">
    <w:name w:val="List Paragraph"/>
    <w:basedOn w:val="Normal"/>
    <w:uiPriority w:val="34"/>
    <w:qFormat/>
    <w:rsid w:val="004528B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528BB"/>
  </w:style>
  <w:style w:type="character" w:styleId="CommentReference">
    <w:name w:val="annotation reference"/>
    <w:basedOn w:val="DefaultParagraphFont"/>
    <w:uiPriority w:val="99"/>
    <w:semiHidden/>
    <w:unhideWhenUsed/>
    <w:rsid w:val="005559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9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9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9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96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5596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124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48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F5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F5F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F5F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430E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841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4169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206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363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416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2187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488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904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1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000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950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333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378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495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803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304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638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082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3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3930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678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837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238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4258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3190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9673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05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7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788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998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880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489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3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483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473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272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5626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077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9737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fehack.org/624604/the-most-common-bias-people-have-that-leads-to-wrong-decisions%23:~:text=Ice%20Cream%20Sales%20%E2%80%9CLead%E2%80%9D%20to%20Homicide%3A%20Why%3F&amp;text=In%20a%20study%20done%20in,sales%20were%20hitting%20their%20peak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1060</Words>
  <Characters>6043</Characters>
  <Application>Microsoft Office Word</Application>
  <DocSecurity>0</DocSecurity>
  <Lines>50</Lines>
  <Paragraphs>14</Paragraphs>
  <ScaleCrop>false</ScaleCrop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Kabir</dc:creator>
  <cp:keywords/>
  <dc:description/>
  <cp:lastModifiedBy>Nkaepe Olaniyi</cp:lastModifiedBy>
  <cp:revision>28</cp:revision>
  <dcterms:created xsi:type="dcterms:W3CDTF">2022-02-11T16:27:00Z</dcterms:created>
  <dcterms:modified xsi:type="dcterms:W3CDTF">2022-03-11T09:54:00Z</dcterms:modified>
</cp:coreProperties>
</file>