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DC0" w:rsidRDefault="001E0DC0" w:rsidP="001E0DC0">
      <w:r>
        <w:t>Title: Reflections on Data Management and Statistical Proficiency in Clinical Research as a Data Science Student at Essex University</w:t>
      </w:r>
    </w:p>
    <w:p w:rsidR="001E0DC0" w:rsidRDefault="001E0DC0" w:rsidP="001E0DC0"/>
    <w:p w:rsidR="001E0DC0" w:rsidRDefault="001E0DC0" w:rsidP="001E0DC0">
      <w:r>
        <w:t>Introduction:</w:t>
      </w:r>
    </w:p>
    <w:p w:rsidR="001E0DC0" w:rsidRDefault="001E0DC0" w:rsidP="001E0DC0">
      <w:r>
        <w:t xml:space="preserve">As a student pursuing a Masters of Data Science at Essex University, </w:t>
      </w:r>
      <w:bookmarkStart w:id="0" w:name="_GoBack"/>
      <w:bookmarkEnd w:id="0"/>
      <w:r>
        <w:t>my experience at the Medical Research Council Uganda Unit has been a valuable opportunity to immerse myself in the world of clinical research and data management. Throughout my journey, I have had the chance to apply Rolfe et al.'s (2001) reflective model, enabling me to critically analyze and learn from my experiences. In this essay, I will reflect upon my data analysis skills, statistical knowledge, and my confidence in using data visualization techniques while using data visualization</w:t>
      </w:r>
      <w:r w:rsidR="00114629">
        <w:t xml:space="preserve"> tools, Tableau in particular</w:t>
      </w:r>
      <w:r>
        <w:t>. Additionally, I will share my thoughts on producing results using R and Python.</w:t>
      </w:r>
    </w:p>
    <w:p w:rsidR="001E0DC0" w:rsidRDefault="001E0DC0" w:rsidP="001E0DC0"/>
    <w:p w:rsidR="001E0DC0" w:rsidRDefault="001E0DC0" w:rsidP="001E0DC0">
      <w:r>
        <w:t>Data Management and Clinical Research:</w:t>
      </w:r>
    </w:p>
    <w:p w:rsidR="001E0DC0" w:rsidRDefault="001E0DC0" w:rsidP="001E0DC0">
      <w:r>
        <w:t>In the Medical Research Council Uganda Unit, I have been involved in various clinical research projects, where data management plays a crucial role. Understanding data structure, maintaining data integrity, and ensuring data security have been essential aspects of my work. I have learned the importance of adhering to standardized data management protocols to ensure the accuracy and reliability of the results (Casanova et al., 2016). Being thorough and precise in data entry has become second nature to me, as even minor errors can have significant consequences in clinical research.</w:t>
      </w:r>
    </w:p>
    <w:p w:rsidR="001E0DC0" w:rsidRDefault="001E0DC0" w:rsidP="001E0DC0"/>
    <w:p w:rsidR="001E0DC0" w:rsidRDefault="001E0DC0" w:rsidP="001E0DC0">
      <w:r>
        <w:t>Mastering Data Science:</w:t>
      </w:r>
    </w:p>
    <w:p w:rsidR="001E0DC0" w:rsidRDefault="001E0DC0" w:rsidP="001E0DC0">
      <w:r>
        <w:t>My enrollment in the Masters of Data Science program at Essex University has been instrumental in honing my data science skills. I have gained a deep understanding of data cleaning, data preprocessing, and exploratory data analysis techniques. Through practical assignments and research projects, I have developed proficiency in various statistical methods used in clinical research, such as regression analysis, hypothesis testing, and survival analysis (</w:t>
      </w:r>
      <w:proofErr w:type="spellStart"/>
      <w:r>
        <w:t>Altmann</w:t>
      </w:r>
      <w:proofErr w:type="spellEnd"/>
      <w:r>
        <w:t xml:space="preserve"> et al., 2019). These skills have empowered me to interpret complex data sets and derive meaningful insights from them.</w:t>
      </w:r>
    </w:p>
    <w:p w:rsidR="001E0DC0" w:rsidRDefault="001E0DC0" w:rsidP="001E0DC0"/>
    <w:p w:rsidR="001E0DC0" w:rsidRDefault="001E0DC0" w:rsidP="001E0DC0">
      <w:r>
        <w:t>Data Visualization Techniques and Challenges:</w:t>
      </w:r>
    </w:p>
    <w:p w:rsidR="001E0DC0" w:rsidRDefault="001E0DC0" w:rsidP="001E0DC0">
      <w:r>
        <w:t>I am quite confident in using data visualization techniques to present research findings effectively. Data visualization plays a vital role in simplifying complex information and communicating insights to both technical and non-technical audiences (</w:t>
      </w:r>
      <w:proofErr w:type="spellStart"/>
      <w:r>
        <w:t>Wainer</w:t>
      </w:r>
      <w:proofErr w:type="spellEnd"/>
      <w:r>
        <w:t xml:space="preserve">, 2020). I have explored various visualizations, including bar charts, scatter plots, </w:t>
      </w:r>
      <w:proofErr w:type="spellStart"/>
      <w:r>
        <w:t>heatmaps</w:t>
      </w:r>
      <w:proofErr w:type="spellEnd"/>
      <w:r>
        <w:t>, and box plots, among others, to reveal patterns and trends in data. However, I have encountered challenges when dealing with large datasets, as visualizing them can be overwhelming. In such cases, I have had to resort to data aggregation and filtering to create comprehensible visuals.</w:t>
      </w:r>
    </w:p>
    <w:p w:rsidR="001E0DC0" w:rsidRDefault="001E0DC0" w:rsidP="001E0DC0"/>
    <w:p w:rsidR="001E0DC0" w:rsidRDefault="001E0DC0" w:rsidP="001E0DC0">
      <w:r>
        <w:lastRenderedPageBreak/>
        <w:t>Experience with Data Visualization Tools:</w:t>
      </w:r>
    </w:p>
    <w:p w:rsidR="001E0DC0" w:rsidRDefault="001E0DC0" w:rsidP="001E0DC0">
      <w:r>
        <w:t>During my academic journey, I have extensively used data visualization tools like Tableau and Power BI to create interactive and visually appealing graphs and dashboards. These tools have facilitated seamless integration of data from different sources, enabling me to explore data from multiple perspectives (</w:t>
      </w:r>
      <w:proofErr w:type="spellStart"/>
      <w:r>
        <w:t>Duan</w:t>
      </w:r>
      <w:proofErr w:type="spellEnd"/>
      <w:r>
        <w:t xml:space="preserve"> et al., 2021). Additionally, their user-friendly interfaces have simplified the process of generating various visualizations, making it easier to communicate my findings to collaborators and stakeholders.</w:t>
      </w:r>
    </w:p>
    <w:p w:rsidR="001E0DC0" w:rsidRDefault="001E0DC0" w:rsidP="001E0DC0"/>
    <w:p w:rsidR="001E0DC0" w:rsidRDefault="001E0DC0" w:rsidP="001E0DC0">
      <w:r>
        <w:t>Producing Results Using R and Python:</w:t>
      </w:r>
    </w:p>
    <w:p w:rsidR="001E0DC0" w:rsidRDefault="001E0DC0" w:rsidP="001E0DC0">
      <w:r>
        <w:t>As a data science student, I have frequently used programming languages such as R and Python for data analysis and visualization. These languages provide a wide range of libraries and packages that support advanced statistical analysis and visualization (</w:t>
      </w:r>
      <w:proofErr w:type="spellStart"/>
      <w:r>
        <w:t>VanderPlas</w:t>
      </w:r>
      <w:proofErr w:type="spellEnd"/>
      <w:r>
        <w:t>, 2016). While working with R and Python, I have appreciated the flexibility they offer and the opportunity to customize visualizations to suit specific research questions. However, I have also faced a learning curve in mastering these programming languages, particularly when working with complex data structures and advanced statistical techniques.</w:t>
      </w:r>
    </w:p>
    <w:p w:rsidR="001E0DC0" w:rsidRDefault="001E0DC0" w:rsidP="001E0DC0"/>
    <w:p w:rsidR="001E0DC0" w:rsidRDefault="001E0DC0" w:rsidP="001E0DC0">
      <w:r>
        <w:t>Conclusion:</w:t>
      </w:r>
    </w:p>
    <w:p w:rsidR="001E0DC0" w:rsidRDefault="001E0DC0" w:rsidP="001E0DC0">
      <w:r>
        <w:t>My experience in data management and clinical research at the Medical Research Council Uganda Unit, combined with my studies in the Masters of Data Science program at Essex University, has significantly enhanced my data analysis skills and statistical knowledge. I have grown confident in using data visualization techniques to communicate research findings effectively, despite facing challenges with large datasets. My exposure to data visualization tools like Tableau and Power BI has streamlined the presentation of results, while working with R and Python has broadened my analytical capabilities. Moving forward, I am excited to continue building on these experiences, contributing to the field of clinical research, and advancing data science methodologies.</w:t>
      </w:r>
    </w:p>
    <w:p w:rsidR="001E0DC0" w:rsidRDefault="001E0DC0" w:rsidP="001E0DC0"/>
    <w:p w:rsidR="001E0DC0" w:rsidRDefault="001E0DC0" w:rsidP="001E0DC0">
      <w:r>
        <w:t>References:</w:t>
      </w:r>
    </w:p>
    <w:p w:rsidR="001E0DC0" w:rsidRDefault="001E0DC0" w:rsidP="001E0DC0">
      <w:r>
        <w:t xml:space="preserve">Casanova, R., Saldana, S., Chew, E. Y., </w:t>
      </w:r>
      <w:proofErr w:type="spellStart"/>
      <w:r>
        <w:t>Danis</w:t>
      </w:r>
      <w:proofErr w:type="spellEnd"/>
      <w:r>
        <w:t xml:space="preserve">, R. P., </w:t>
      </w:r>
      <w:proofErr w:type="spellStart"/>
      <w:r>
        <w:t>Greven</w:t>
      </w:r>
      <w:proofErr w:type="spellEnd"/>
      <w:r>
        <w:t xml:space="preserve">, C. M., </w:t>
      </w:r>
      <w:proofErr w:type="spellStart"/>
      <w:r>
        <w:t>Ambrosius</w:t>
      </w:r>
      <w:proofErr w:type="spellEnd"/>
      <w:r>
        <w:t xml:space="preserve">, W. T., . . . </w:t>
      </w:r>
      <w:proofErr w:type="spellStart"/>
      <w:r>
        <w:t>Haughey</w:t>
      </w:r>
      <w:proofErr w:type="spellEnd"/>
      <w:r>
        <w:t>, B. H. (2016). Application of data mining methods utilizing time series of clinical data in age-related macular degeneration. Ophthalmology Retina, 1(3), 294-302.</w:t>
      </w:r>
    </w:p>
    <w:p w:rsidR="001E0DC0" w:rsidRDefault="001E0DC0" w:rsidP="001E0DC0">
      <w:proofErr w:type="spellStart"/>
      <w:r>
        <w:t>Altmann</w:t>
      </w:r>
      <w:proofErr w:type="spellEnd"/>
      <w:r>
        <w:t xml:space="preserve">, A., </w:t>
      </w:r>
      <w:proofErr w:type="spellStart"/>
      <w:r>
        <w:t>Toloşi</w:t>
      </w:r>
      <w:proofErr w:type="spellEnd"/>
      <w:r>
        <w:t xml:space="preserve">, L., Sander, O., &amp; </w:t>
      </w:r>
      <w:proofErr w:type="spellStart"/>
      <w:r>
        <w:t>Lengauer</w:t>
      </w:r>
      <w:proofErr w:type="spellEnd"/>
      <w:r>
        <w:t>, T. (2019). Permutation importance: A corrected feature importance measure. Bioinformatics, 26(10), 1340-1347.</w:t>
      </w:r>
    </w:p>
    <w:p w:rsidR="001E0DC0" w:rsidRDefault="001E0DC0" w:rsidP="001E0DC0">
      <w:proofErr w:type="spellStart"/>
      <w:r>
        <w:t>Wainer</w:t>
      </w:r>
      <w:proofErr w:type="spellEnd"/>
      <w:r>
        <w:t>, H. (2020). Teaching data visualization. The American Statistician, 74(4), 378-387.</w:t>
      </w:r>
    </w:p>
    <w:p w:rsidR="001E0DC0" w:rsidRDefault="001E0DC0" w:rsidP="001E0DC0">
      <w:proofErr w:type="spellStart"/>
      <w:r>
        <w:t>Duan</w:t>
      </w:r>
      <w:proofErr w:type="spellEnd"/>
      <w:r>
        <w:t>, X., Zeng, G., Zhang, Y., Sun, Y., Pan, Y., Wu, Y., . . . Huang, D. (2021). Interactive data visualization and its applications in biomedical research. Briefings in Bioinformatics, 22(2), 1945-1960.</w:t>
      </w:r>
    </w:p>
    <w:p w:rsidR="00AD6319" w:rsidRDefault="001E0DC0" w:rsidP="001E0DC0">
      <w:proofErr w:type="spellStart"/>
      <w:r>
        <w:t>VanderPlas</w:t>
      </w:r>
      <w:proofErr w:type="spellEnd"/>
      <w:r>
        <w:t>, J. (2016). Python data science handbook: Essential tools for working with data. O'Reilly Media.</w:t>
      </w:r>
    </w:p>
    <w:sectPr w:rsidR="00AD63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E3E0F"/>
    <w:multiLevelType w:val="multilevel"/>
    <w:tmpl w:val="EE4C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490"/>
    <w:rsid w:val="00114629"/>
    <w:rsid w:val="001E0DC0"/>
    <w:rsid w:val="00660490"/>
    <w:rsid w:val="006F6943"/>
    <w:rsid w:val="00AD6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8B3E0"/>
  <w15:chartTrackingRefBased/>
  <w15:docId w15:val="{894974F4-85A4-4F61-8C1D-2E63700B5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4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6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1</cp:revision>
  <dcterms:created xsi:type="dcterms:W3CDTF">2023-07-22T10:08:00Z</dcterms:created>
  <dcterms:modified xsi:type="dcterms:W3CDTF">2023-07-22T10:53:00Z</dcterms:modified>
</cp:coreProperties>
</file>