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7.png" ContentType="image/png"/>
  <Override PartName="/word/media/rId39.png" ContentType="image/png"/>
  <Override PartName="/word/media/rId40.png" ContentType="image/png"/>
  <Override PartName="/word/media/rId42.png" ContentType="image/png"/>
  <Override PartName="/word/media/rId43.png" ContentType="image/png"/>
  <Override PartName="/word/media/rId45.png" ContentType="image/png"/>
  <Override PartName="/word/media/rId46.png" ContentType="image/png"/>
  <Override PartName="/word/media/rId48.png" ContentType="image/png"/>
  <Override PartName="/word/media/rId49.png" ContentType="image/png"/>
  <Override PartName="/word/media/rId52.png" ContentType="image/png"/>
  <Override PartName="/word/media/rId54.png" ContentType="image/png"/>
  <Override PartName="/word/media/rId55.png" ContentType="image/png"/>
  <Override PartName="/word/media/rId56.png" ContentType="image/png"/>
  <Override PartName="/word/media/rId57.png" ContentType="image/png"/>
  <Override PartName="/word/media/rId58.png" ContentType="image/png"/>
  <Override PartName="/word/media/rId60.png" ContentType="image/png"/>
  <Override PartName="/word/media/rId62.png" ContentType="image/png"/>
  <Override PartName="/word/media/rId64.png" ContentType="image/png"/>
  <Override PartName="/word/media/rId66.png" ContentType="image/png"/>
  <Override PartName="/word/media/rId69.png" ContentType="image/png"/>
  <Override PartName="/word/media/rId70.png" ContentType="image/png"/>
  <Override PartName="/word/media/rId71.png" ContentType="image/png"/>
  <Override PartName="/word/media/rId73.png" ContentType="image/png"/>
  <Override PartName="/word/media/rId74.png" ContentType="image/png"/>
  <Override PartName="/word/media/rId32.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Programming</w:t>
      </w:r>
      <w:r>
        <w:t xml:space="preserve"> </w:t>
      </w:r>
      <w:r>
        <w:t xml:space="preserve">Exercise</w:t>
      </w:r>
    </w:p>
    <w:p>
      <w:pPr>
        <w:pStyle w:val="Author"/>
      </w:pPr>
      <w:r>
        <w:t xml:space="preserve">Alex</w:t>
      </w:r>
      <w:r>
        <w:t xml:space="preserve"> </w:t>
      </w:r>
      <w:r>
        <w:t xml:space="preserve">Mutebe</w:t>
      </w:r>
      <w:r>
        <w:t xml:space="preserve"> </w:t>
      </w:r>
      <w:r>
        <w:t xml:space="preserve">MSc.</w:t>
      </w:r>
      <w:r>
        <w:t xml:space="preserve"> </w:t>
      </w:r>
      <w:r>
        <w:t xml:space="preserve">Data</w:t>
      </w:r>
      <w:r>
        <w:t xml:space="preserve"> </w:t>
      </w:r>
      <w:r>
        <w:t xml:space="preserve">Science</w:t>
      </w:r>
    </w:p>
    <w:p>
      <w:pPr>
        <w:pStyle w:val="Date"/>
      </w:pPr>
      <w:r>
        <w:t xml:space="preserve">15</w:t>
      </w:r>
      <w:r>
        <w:t xml:space="preserve"> </w:t>
      </w:r>
      <w:r>
        <w:t xml:space="preserve">June</w:t>
      </w:r>
      <w:r>
        <w:t xml:space="preserve"> </w:t>
      </w:r>
      <w:r>
        <w:t xml:space="preserve">2023</w:t>
      </w:r>
    </w:p>
    <w:bookmarkStart w:id="20" w:name="section"/>
    <w:p>
      <w:pPr>
        <w:pStyle w:val="Heading3"/>
      </w:pPr>
      <w:r>
        <w:t xml:space="preserve">_____________________________________________________________________________________________</w:t>
      </w:r>
    </w:p>
    <w:bookmarkEnd w:id="20"/>
    <w:bookmarkStart w:id="24" w:name="part-1"/>
    <w:p>
      <w:pPr>
        <w:pStyle w:val="Heading2"/>
      </w:pPr>
      <w:r>
        <w:t xml:space="preserve">Part 1:</w:t>
      </w:r>
    </w:p>
    <w:bookmarkStart w:id="21" w:name="exploratory-analysis"/>
    <w:p>
      <w:pPr>
        <w:pStyle w:val="Heading4"/>
      </w:pPr>
      <w:r>
        <w:t xml:space="preserve">Exploratory analysis</w:t>
      </w:r>
    </w:p>
    <w:bookmarkEnd w:id="21"/>
    <w:bookmarkStart w:id="22" w:name="Xe0b81e9d3b33361af5d8c8ce9e56b165e0bb66d"/>
    <w:p>
      <w:pPr>
        <w:pStyle w:val="Heading3"/>
      </w:pPr>
      <w:r>
        <w:t xml:space="preserve">importing marketing data from a csv file into R studio</w:t>
      </w:r>
    </w:p>
    <w:p>
      <w:pPr>
        <w:pStyle w:val="SourceCode"/>
      </w:pPr>
      <w:r>
        <w:rPr>
          <w:rStyle w:val="NormalTok"/>
        </w:rPr>
        <w:t xml:space="preserve">m_date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"MMA marketing_data_sample.csv"</w:t>
      </w:r>
      <w:r>
        <w:rPr>
          <w:rStyle w:val="NormalTok"/>
        </w:rPr>
        <w:t xml:space="preserve">,</w:t>
      </w:r>
      <w:r>
        <w:rPr>
          <w:rStyle w:val="AttributeTok"/>
        </w:rPr>
        <w:t xml:space="preserve">header =</w:t>
      </w:r>
      <w:r>
        <w:rPr>
          <w:rStyle w:val="NormalTok"/>
        </w:rPr>
        <w:t xml:space="preserve"> </w:t>
      </w:r>
      <w:r>
        <w:rPr>
          <w:rStyle w:val="ConstantTok"/>
        </w:rPr>
        <w:t xml:space="preserve">TRUE</w:t>
      </w:r>
      <w:r>
        <w:rPr>
          <w:rStyle w:val="NormalTok"/>
        </w:rPr>
        <w:t xml:space="preserve">)</w:t>
      </w:r>
    </w:p>
    <w:bookmarkEnd w:id="22"/>
    <w:bookmarkStart w:id="23" w:name="getting-started-with-data-pre-porcessing"/>
    <w:p>
      <w:pPr>
        <w:pStyle w:val="Heading3"/>
      </w:pPr>
      <w:r>
        <w:t xml:space="preserve">Getting started with Data Pre-porcessing</w:t>
      </w:r>
    </w:p>
    <w:p>
      <w:pPr>
        <w:numPr>
          <w:ilvl w:val="0"/>
          <w:numId w:val="1001"/>
        </w:numPr>
        <w:pStyle w:val="Compact"/>
      </w:pPr>
      <w:r>
        <w:t xml:space="preserve">Add necessary libraries, particularly tidyverse, for processing and visualizing data</w:t>
      </w:r>
    </w:p>
    <w:p>
      <w:pPr>
        <w:pStyle w:val="SourceCode"/>
      </w:pPr>
      <w:r>
        <w:rPr>
          <w:rStyle w:val="CommentTok"/>
        </w:rPr>
        <w:t xml:space="preserve">#Import the tidyverse package for data visualisation and wrangling</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(corrplot)</w:t>
      </w:r>
    </w:p>
    <w:p>
      <w:pPr>
        <w:pStyle w:val="SourceCode"/>
      </w:pPr>
      <w:r>
        <w:rPr>
          <w:rStyle w:val="VerbatimChar"/>
        </w:rPr>
        <w:t xml:space="preserve">## corrplot 0.92 loaded</w:t>
      </w:r>
    </w:p>
    <w:bookmarkEnd w:id="23"/>
    <w:bookmarkEnd w:id="24"/>
    <w:bookmarkStart w:id="51" w:name="exploratory-data-analysis"/>
    <w:p>
      <w:pPr>
        <w:pStyle w:val="Heading2"/>
      </w:pPr>
      <w:r>
        <w:t xml:space="preserve">Exploratory Data Analysis</w:t>
      </w:r>
    </w:p>
    <w:p>
      <w:pPr>
        <w:pStyle w:val="SourceCode"/>
      </w:pPr>
      <w:r>
        <w:rPr>
          <w:rStyle w:val="CommentTok"/>
        </w:rPr>
        <w:t xml:space="preserve">#Checking in with the first 10 records</w:t>
      </w:r>
      <w:r>
        <w:br/>
      </w:r>
      <w:r>
        <w:rPr>
          <w:rStyle w:val="NormalTok"/>
        </w:rPr>
        <w:t xml:space="preserve">knitr</w:t>
      </w:r>
      <w:r>
        <w:rPr>
          <w:rStyle w:val="SpecialCharTok"/>
        </w:rPr>
        <w:t xml:space="preserve">::</w:t>
      </w:r>
      <w:r>
        <w:rPr>
          <w:rStyle w:val="NormalTok"/>
        </w:rPr>
        <w:t xml:space="preserve"> </w:t>
      </w:r>
      <w:r>
        <w:rPr>
          <w:rStyle w:val="FunctionTok"/>
        </w:rPr>
        <w:t xml:space="preserve">kable</w:t>
      </w:r>
      <w:r>
        <w:rPr>
          <w:rStyle w:val="NormalTok"/>
        </w:rPr>
        <w:t xml:space="preserve">(</w:t>
      </w:r>
      <w:r>
        <w:br/>
      </w:r>
      <w:r>
        <w:rPr>
          <w:rStyle w:val="NormalTok"/>
        </w:rPr>
        <w:t xml:space="preserve">m_date[</w:t>
      </w:r>
      <w:r>
        <w:rPr>
          <w:rStyle w:val="DecValTok"/>
        </w:rPr>
        <w:t xml:space="preserve">1</w:t>
      </w:r>
      <w:r>
        <w:rPr>
          <w:rStyle w:val="SpecialCharTok"/>
        </w:rPr>
        <w:t xml:space="preserve">:</w:t>
      </w:r>
      <w:r>
        <w:rPr>
          <w:rStyle w:val="DecValTok"/>
        </w:rPr>
        <w:t xml:space="preserve">10</w:t>
      </w:r>
      <w:r>
        <w:rPr>
          <w:rStyle w:val="NormalTok"/>
        </w:rPr>
        <w:t xml:space="preserve">,], </w:t>
      </w:r>
      <w:r>
        <w:rPr>
          <w:rStyle w:val="AttributeTok"/>
        </w:rPr>
        <w:t xml:space="preserve">caption =</w:t>
      </w:r>
      <w:r>
        <w:rPr>
          <w:rStyle w:val="NormalTok"/>
        </w:rPr>
        <w:t xml:space="preserve"> </w:t>
      </w:r>
      <w:r>
        <w:rPr>
          <w:rStyle w:val="StringTok"/>
        </w:rPr>
        <w:t xml:space="preserve">"10 row preview of the marketing data subset"</w:t>
      </w:r>
      <w:r>
        <w:br/>
      </w:r>
      <w:r>
        <w:rPr>
          <w:rStyle w:val="NormalTok"/>
        </w:rPr>
        <w:t xml:space="preserve">)</w:t>
      </w:r>
    </w:p>
    <w:p>
      <w:pPr>
        <w:pStyle w:val="TableCaption"/>
      </w:pPr>
      <w:r>
        <w:t xml:space="preserve">10 row preview of the marketing data subset</w:t>
      </w:r>
    </w:p>
    <w:tbl>
      <w:tblPr>
        <w:tblStyle w:val="Table"/>
        <w:tblW w:type="pct" w:w="4999.999999999999"/>
        <w:tblLook w:firstRow="1" w:lastRow="0" w:firstColumn="0" w:lastColumn="0" w:noHBand="0" w:noVBand="0" w:val="0020"/>
        <w:tblCaption w:val="10 row preview of the marketing data subset"/>
      </w:tblPr>
      <w:tblGrid>
        <w:gridCol w:w="150"/>
        <w:gridCol w:w="490"/>
        <w:gridCol w:w="339"/>
        <w:gridCol w:w="754"/>
        <w:gridCol w:w="301"/>
        <w:gridCol w:w="301"/>
        <w:gridCol w:w="301"/>
        <w:gridCol w:w="377"/>
        <w:gridCol w:w="226"/>
        <w:gridCol w:w="452"/>
        <w:gridCol w:w="339"/>
        <w:gridCol w:w="339"/>
        <w:gridCol w:w="226"/>
        <w:gridCol w:w="339"/>
        <w:gridCol w:w="452"/>
        <w:gridCol w:w="490"/>
        <w:gridCol w:w="565"/>
        <w:gridCol w:w="528"/>
        <w:gridCol w:w="377"/>
        <w:gridCol w:w="452"/>
        <w:gridCol w:w="113"/>
      </w:tblGrid>
      <w:tr>
        <w:tc>
          <w:p>
            <w:pPr>
              <w:pStyle w:val="Compact"/>
              <w:jc w:val="right"/>
            </w:pPr>
            <w:r>
              <w:t xml:space="preserve">age</w:t>
            </w:r>
          </w:p>
        </w:tc>
        <w:tc>
          <w:p>
            <w:pPr>
              <w:pStyle w:val="Compact"/>
              <w:jc w:val="left"/>
            </w:pPr>
            <w:r>
              <w:t xml:space="preserve">job</w:t>
            </w:r>
          </w:p>
        </w:tc>
        <w:tc>
          <w:p>
            <w:pPr>
              <w:pStyle w:val="Compact"/>
              <w:jc w:val="left"/>
            </w:pPr>
            <w:r>
              <w:t xml:space="preserve">marital</w:t>
            </w:r>
          </w:p>
        </w:tc>
        <w:tc>
          <w:p>
            <w:pPr>
              <w:pStyle w:val="Compact"/>
              <w:jc w:val="left"/>
            </w:pPr>
            <w:r>
              <w:t xml:space="preserve">k</w:t>
            </w:r>
          </w:p>
        </w:tc>
        <w:tc>
          <w:p>
            <w:pPr>
              <w:pStyle w:val="Compact"/>
              <w:jc w:val="left"/>
            </w:pPr>
            <w:r>
              <w:t xml:space="preserve">default</w:t>
            </w:r>
          </w:p>
        </w:tc>
        <w:tc>
          <w:p>
            <w:pPr>
              <w:pStyle w:val="Compact"/>
              <w:jc w:val="left"/>
            </w:pPr>
            <w:r>
              <w:t xml:space="preserve">housing</w:t>
            </w:r>
          </w:p>
        </w:tc>
        <w:tc>
          <w:p>
            <w:pPr>
              <w:pStyle w:val="Compact"/>
              <w:jc w:val="left"/>
            </w:pPr>
            <w:r>
              <w:t xml:space="preserve">loan</w:t>
            </w:r>
          </w:p>
        </w:tc>
        <w:tc>
          <w:p>
            <w:pPr>
              <w:pStyle w:val="Compact"/>
              <w:jc w:val="left"/>
            </w:pPr>
            <w:r>
              <w:t xml:space="preserve">contact</w:t>
            </w:r>
          </w:p>
        </w:tc>
        <w:tc>
          <w:p>
            <w:pPr>
              <w:pStyle w:val="Compact"/>
              <w:jc w:val="left"/>
            </w:pPr>
            <w:r>
              <w:t xml:space="preserve">month</w:t>
            </w:r>
          </w:p>
        </w:tc>
        <w:tc>
          <w:p>
            <w:pPr>
              <w:pStyle w:val="Compact"/>
              <w:jc w:val="left"/>
            </w:pPr>
            <w:r>
              <w:t xml:space="preserve">day_of_week</w:t>
            </w:r>
          </w:p>
        </w:tc>
        <w:tc>
          <w:p>
            <w:pPr>
              <w:pStyle w:val="Compact"/>
              <w:jc w:val="right"/>
            </w:pPr>
            <w:r>
              <w:t xml:space="preserve">duration</w:t>
            </w:r>
          </w:p>
        </w:tc>
        <w:tc>
          <w:p>
            <w:pPr>
              <w:pStyle w:val="Compact"/>
              <w:jc w:val="right"/>
            </w:pPr>
            <w:r>
              <w:t xml:space="preserve">campaign</w:t>
            </w:r>
          </w:p>
        </w:tc>
        <w:tc>
          <w:p>
            <w:pPr>
              <w:pStyle w:val="Compact"/>
              <w:jc w:val="right"/>
            </w:pPr>
            <w:r>
              <w:t xml:space="preserve">pdays</w:t>
            </w:r>
          </w:p>
        </w:tc>
        <w:tc>
          <w:p>
            <w:pPr>
              <w:pStyle w:val="Compact"/>
              <w:jc w:val="right"/>
            </w:pPr>
            <w:r>
              <w:t xml:space="preserve">previous</w:t>
            </w:r>
          </w:p>
        </w:tc>
        <w:tc>
          <w:p>
            <w:pPr>
              <w:pStyle w:val="Compact"/>
              <w:jc w:val="left"/>
            </w:pPr>
            <w:r>
              <w:t xml:space="preserve">poutcome</w:t>
            </w:r>
          </w:p>
        </w:tc>
        <w:tc>
          <w:p>
            <w:pPr>
              <w:pStyle w:val="Compact"/>
              <w:jc w:val="right"/>
            </w:pPr>
            <w:r>
              <w:t xml:space="preserve">emp.var.rate</w:t>
            </w:r>
          </w:p>
        </w:tc>
        <w:tc>
          <w:p>
            <w:pPr>
              <w:pStyle w:val="Compact"/>
              <w:jc w:val="right"/>
            </w:pPr>
            <w:r>
              <w:t xml:space="preserve">cons.price.idx</w:t>
            </w:r>
          </w:p>
        </w:tc>
        <w:tc>
          <w:p>
            <w:pPr>
              <w:pStyle w:val="Compact"/>
              <w:jc w:val="right"/>
            </w:pPr>
            <w:r>
              <w:t xml:space="preserve">cons.conf.idx</w:t>
            </w:r>
          </w:p>
        </w:tc>
        <w:tc>
          <w:p>
            <w:pPr>
              <w:pStyle w:val="Compact"/>
              <w:jc w:val="right"/>
            </w:pPr>
            <w:r>
              <w:t xml:space="preserve">euribor3m</w:t>
            </w:r>
          </w:p>
        </w:tc>
        <w:tc>
          <w:p>
            <w:pPr>
              <w:pStyle w:val="Compact"/>
              <w:jc w:val="right"/>
            </w:pPr>
            <w:r>
              <w:t xml:space="preserve">nr.employed</w:t>
            </w:r>
          </w:p>
        </w:tc>
        <w:tc>
          <w:p>
            <w:pPr>
              <w:pStyle w:val="Compact"/>
              <w:jc w:val="left"/>
            </w:pPr>
            <w:r>
              <w:t xml:space="preserve">y</w:t>
            </w:r>
          </w:p>
        </w:tc>
      </w:tr>
      <w:tr>
        <w:tc>
          <w:p>
            <w:pPr>
              <w:pStyle w:val="Compact"/>
              <w:jc w:val="right"/>
            </w:pPr>
            <w:r>
              <w:t xml:space="preserve">30</w:t>
            </w:r>
          </w:p>
        </w:tc>
        <w:tc>
          <w:p>
            <w:pPr>
              <w:pStyle w:val="Compact"/>
              <w:jc w:val="left"/>
            </w:pPr>
            <w:r>
              <w:t xml:space="preserve">blue-collar</w:t>
            </w:r>
          </w:p>
        </w:tc>
        <w:tc>
          <w:p>
            <w:pPr>
              <w:pStyle w:val="Compact"/>
              <w:jc w:val="left"/>
            </w:pPr>
            <w:r>
              <w:t xml:space="preserve">married</w:t>
            </w:r>
          </w:p>
        </w:tc>
        <w:tc>
          <w:p>
            <w:pPr>
              <w:pStyle w:val="Compact"/>
              <w:jc w:val="left"/>
            </w:pPr>
            <w:r>
              <w:t xml:space="preserve">basic.9y</w:t>
            </w:r>
          </w:p>
        </w:tc>
        <w:tc>
          <w:p>
            <w:pPr>
              <w:pStyle w:val="Compact"/>
              <w:jc w:val="left"/>
            </w:pPr>
            <w:r>
              <w:t xml:space="preserve">no</w:t>
            </w:r>
          </w:p>
        </w:tc>
        <w:tc>
          <w:p>
            <w:pPr>
              <w:pStyle w:val="Compact"/>
              <w:jc w:val="left"/>
            </w:pPr>
            <w:r>
              <w:t xml:space="preserve">yes</w:t>
            </w:r>
          </w:p>
        </w:tc>
        <w:tc>
          <w:p>
            <w:pPr>
              <w:pStyle w:val="Compact"/>
              <w:jc w:val="left"/>
            </w:pPr>
            <w:r>
              <w:t xml:space="preserve">no</w:t>
            </w:r>
          </w:p>
        </w:tc>
        <w:tc>
          <w:p>
            <w:pPr>
              <w:pStyle w:val="Compact"/>
              <w:jc w:val="left"/>
            </w:pPr>
            <w:r>
              <w:t xml:space="preserve">cellular</w:t>
            </w:r>
          </w:p>
        </w:tc>
        <w:tc>
          <w:p>
            <w:pPr>
              <w:pStyle w:val="Compact"/>
              <w:jc w:val="left"/>
            </w:pPr>
            <w:r>
              <w:t xml:space="preserve">may</w:t>
            </w:r>
          </w:p>
        </w:tc>
        <w:tc>
          <w:p>
            <w:pPr>
              <w:pStyle w:val="Compact"/>
              <w:jc w:val="left"/>
            </w:pPr>
            <w:r>
              <w:t xml:space="preserve">fri</w:t>
            </w:r>
          </w:p>
        </w:tc>
        <w:tc>
          <w:p>
            <w:pPr>
              <w:pStyle w:val="Compact"/>
              <w:jc w:val="right"/>
            </w:pPr>
            <w:r>
              <w:t xml:space="preserve">487</w:t>
            </w:r>
          </w:p>
        </w:tc>
        <w:tc>
          <w:p>
            <w:pPr>
              <w:pStyle w:val="Compact"/>
              <w:jc w:val="right"/>
            </w:pPr>
            <w:r>
              <w:t xml:space="preserve">2</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-1.8</w:t>
            </w:r>
          </w:p>
        </w:tc>
        <w:tc>
          <w:p>
            <w:pPr>
              <w:pStyle w:val="Compact"/>
              <w:jc w:val="right"/>
            </w:pPr>
            <w:r>
              <w:t xml:space="preserve">92.893</w:t>
            </w:r>
          </w:p>
        </w:tc>
        <w:tc>
          <w:p>
            <w:pPr>
              <w:pStyle w:val="Compact"/>
              <w:jc w:val="right"/>
            </w:pPr>
            <w:r>
              <w:t xml:space="preserve">-46.2</w:t>
            </w:r>
          </w:p>
        </w:tc>
        <w:tc>
          <w:p>
            <w:pPr>
              <w:pStyle w:val="Compact"/>
              <w:jc w:val="right"/>
            </w:pPr>
            <w:r>
              <w:t xml:space="preserve">1.313</w:t>
            </w:r>
          </w:p>
        </w:tc>
        <w:tc>
          <w:p>
            <w:pPr>
              <w:pStyle w:val="Compact"/>
              <w:jc w:val="right"/>
            </w:pPr>
            <w:r>
              <w:t xml:space="preserve">5099.1</w:t>
            </w:r>
          </w:p>
        </w:tc>
        <w:tc>
          <w:p>
            <w:pPr>
              <w:pStyle w:val="Compact"/>
              <w:jc w:val="left"/>
            </w:pPr>
            <w:r>
              <w:t xml:space="preserve">no</w:t>
            </w:r>
          </w:p>
        </w:tc>
      </w:tr>
      <w:tr>
        <w:tc>
          <w:p>
            <w:pPr>
              <w:pStyle w:val="Compact"/>
              <w:jc w:val="right"/>
            </w:pPr>
            <w:r>
              <w:t xml:space="preserve">39</w:t>
            </w:r>
          </w:p>
        </w:tc>
        <w:tc>
          <w:p>
            <w:pPr>
              <w:pStyle w:val="Compact"/>
              <w:jc w:val="left"/>
            </w:pPr>
            <w:r>
              <w:t xml:space="preserve">services</w:t>
            </w:r>
          </w:p>
        </w:tc>
        <w:tc>
          <w:p>
            <w:pPr>
              <w:pStyle w:val="Compact"/>
              <w:jc w:val="left"/>
            </w:pPr>
            <w:r>
              <w:t xml:space="preserve">single</w:t>
            </w:r>
          </w:p>
        </w:tc>
        <w:tc>
          <w:p>
            <w:pPr>
              <w:pStyle w:val="Compact"/>
              <w:jc w:val="left"/>
            </w:pPr>
            <w:r>
              <w:t xml:space="preserve">high.school</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telephone</w:t>
            </w:r>
          </w:p>
        </w:tc>
        <w:tc>
          <w:p>
            <w:pPr>
              <w:pStyle w:val="Compact"/>
              <w:jc w:val="left"/>
            </w:pPr>
            <w:r>
              <w:t xml:space="preserve">may</w:t>
            </w:r>
          </w:p>
        </w:tc>
        <w:tc>
          <w:p>
            <w:pPr>
              <w:pStyle w:val="Compact"/>
              <w:jc w:val="left"/>
            </w:pPr>
            <w:r>
              <w:t xml:space="preserve">fri</w:t>
            </w:r>
          </w:p>
        </w:tc>
        <w:tc>
          <w:p>
            <w:pPr>
              <w:pStyle w:val="Compact"/>
              <w:jc w:val="right"/>
            </w:pPr>
            <w:r>
              <w:t xml:space="preserve">346</w:t>
            </w:r>
          </w:p>
        </w:tc>
        <w:tc>
          <w:p>
            <w:pPr>
              <w:pStyle w:val="Compact"/>
              <w:jc w:val="right"/>
            </w:pPr>
            <w:r>
              <w:t xml:space="preserve">4</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1.1</w:t>
            </w:r>
          </w:p>
        </w:tc>
        <w:tc>
          <w:p>
            <w:pPr>
              <w:pStyle w:val="Compact"/>
              <w:jc w:val="right"/>
            </w:pPr>
            <w:r>
              <w:t xml:space="preserve">93.994</w:t>
            </w:r>
          </w:p>
        </w:tc>
        <w:tc>
          <w:p>
            <w:pPr>
              <w:pStyle w:val="Compact"/>
              <w:jc w:val="right"/>
            </w:pPr>
            <w:r>
              <w:t xml:space="preserve">-36.4</w:t>
            </w:r>
          </w:p>
        </w:tc>
        <w:tc>
          <w:p>
            <w:pPr>
              <w:pStyle w:val="Compact"/>
              <w:jc w:val="right"/>
            </w:pPr>
            <w:r>
              <w:t xml:space="preserve">4.855</w:t>
            </w:r>
          </w:p>
        </w:tc>
        <w:tc>
          <w:p>
            <w:pPr>
              <w:pStyle w:val="Compact"/>
              <w:jc w:val="right"/>
            </w:pPr>
            <w:r>
              <w:t xml:space="preserve">5191.0</w:t>
            </w:r>
          </w:p>
        </w:tc>
        <w:tc>
          <w:p>
            <w:pPr>
              <w:pStyle w:val="Compact"/>
              <w:jc w:val="left"/>
            </w:pPr>
            <w:r>
              <w:t xml:space="preserve">no</w:t>
            </w:r>
          </w:p>
        </w:tc>
      </w:tr>
      <w:tr>
        <w:tc>
          <w:p>
            <w:pPr>
              <w:pStyle w:val="Compact"/>
              <w:jc w:val="right"/>
            </w:pPr>
            <w:r>
              <w:t xml:space="preserve">25</w:t>
            </w:r>
          </w:p>
        </w:tc>
        <w:tc>
          <w:p>
            <w:pPr>
              <w:pStyle w:val="Compact"/>
              <w:jc w:val="left"/>
            </w:pPr>
            <w:r>
              <w:t xml:space="preserve">services</w:t>
            </w:r>
          </w:p>
        </w:tc>
        <w:tc>
          <w:p>
            <w:pPr>
              <w:pStyle w:val="Compact"/>
              <w:jc w:val="left"/>
            </w:pPr>
            <w:r>
              <w:t xml:space="preserve">married</w:t>
            </w:r>
          </w:p>
        </w:tc>
        <w:tc>
          <w:p>
            <w:pPr>
              <w:pStyle w:val="Compact"/>
              <w:jc w:val="left"/>
            </w:pPr>
            <w:r>
              <w:t xml:space="preserve">high.school</w:t>
            </w:r>
          </w:p>
        </w:tc>
        <w:tc>
          <w:p>
            <w:pPr>
              <w:pStyle w:val="Compact"/>
              <w:jc w:val="left"/>
            </w:pPr>
            <w:r>
              <w:t xml:space="preserve">no</w:t>
            </w:r>
          </w:p>
        </w:tc>
        <w:tc>
          <w:p>
            <w:pPr>
              <w:pStyle w:val="Compact"/>
              <w:jc w:val="left"/>
            </w:pPr>
            <w:r>
              <w:t xml:space="preserve">yes</w:t>
            </w:r>
          </w:p>
        </w:tc>
        <w:tc>
          <w:p>
            <w:pPr>
              <w:pStyle w:val="Compact"/>
              <w:jc w:val="left"/>
            </w:pPr>
            <w:r>
              <w:t xml:space="preserve">no</w:t>
            </w:r>
          </w:p>
        </w:tc>
        <w:tc>
          <w:p>
            <w:pPr>
              <w:pStyle w:val="Compact"/>
              <w:jc w:val="left"/>
            </w:pPr>
            <w:r>
              <w:t xml:space="preserve">telephone</w:t>
            </w:r>
          </w:p>
        </w:tc>
        <w:tc>
          <w:p>
            <w:pPr>
              <w:pStyle w:val="Compact"/>
              <w:jc w:val="left"/>
            </w:pPr>
            <w:r>
              <w:t xml:space="preserve">jun</w:t>
            </w:r>
          </w:p>
        </w:tc>
        <w:tc>
          <w:p>
            <w:pPr>
              <w:pStyle w:val="Compact"/>
              <w:jc w:val="left"/>
            </w:pPr>
            <w:r>
              <w:t xml:space="preserve">wed</w:t>
            </w:r>
          </w:p>
        </w:tc>
        <w:tc>
          <w:p>
            <w:pPr>
              <w:pStyle w:val="Compact"/>
              <w:jc w:val="right"/>
            </w:pPr>
            <w:r>
              <w:t xml:space="preserve">227</w:t>
            </w:r>
          </w:p>
        </w:tc>
        <w:tc>
          <w:p>
            <w:pPr>
              <w:pStyle w:val="Compact"/>
              <w:jc w:val="right"/>
            </w:pPr>
            <w:r>
              <w:t xml:space="preserve">1</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1.4</w:t>
            </w:r>
          </w:p>
        </w:tc>
        <w:tc>
          <w:p>
            <w:pPr>
              <w:pStyle w:val="Compact"/>
              <w:jc w:val="right"/>
            </w:pPr>
            <w:r>
              <w:t xml:space="preserve">94.465</w:t>
            </w:r>
          </w:p>
        </w:tc>
        <w:tc>
          <w:p>
            <w:pPr>
              <w:pStyle w:val="Compact"/>
              <w:jc w:val="right"/>
            </w:pPr>
            <w:r>
              <w:t xml:space="preserve">-41.8</w:t>
            </w:r>
          </w:p>
        </w:tc>
        <w:tc>
          <w:p>
            <w:pPr>
              <w:pStyle w:val="Compact"/>
              <w:jc w:val="right"/>
            </w:pPr>
            <w:r>
              <w:t xml:space="preserve">4.962</w:t>
            </w:r>
          </w:p>
        </w:tc>
        <w:tc>
          <w:p>
            <w:pPr>
              <w:pStyle w:val="Compact"/>
              <w:jc w:val="right"/>
            </w:pPr>
            <w:r>
              <w:t xml:space="preserve">5228.1</w:t>
            </w:r>
          </w:p>
        </w:tc>
        <w:tc>
          <w:p>
            <w:pPr>
              <w:pStyle w:val="Compact"/>
              <w:jc w:val="left"/>
            </w:pPr>
            <w:r>
              <w:t xml:space="preserve">no</w:t>
            </w:r>
          </w:p>
        </w:tc>
      </w:tr>
      <w:tr>
        <w:tc>
          <w:p>
            <w:pPr>
              <w:pStyle w:val="Compact"/>
              <w:jc w:val="right"/>
            </w:pPr>
            <w:r>
              <w:t xml:space="preserve">38</w:t>
            </w:r>
          </w:p>
        </w:tc>
        <w:tc>
          <w:p>
            <w:pPr>
              <w:pStyle w:val="Compact"/>
              <w:jc w:val="left"/>
            </w:pPr>
            <w:r>
              <w:t xml:space="preserve">services</w:t>
            </w:r>
          </w:p>
        </w:tc>
        <w:tc>
          <w:p>
            <w:pPr>
              <w:pStyle w:val="Compact"/>
              <w:jc w:val="left"/>
            </w:pPr>
            <w:r>
              <w:t xml:space="preserve">married</w:t>
            </w:r>
          </w:p>
        </w:tc>
        <w:tc>
          <w:p>
            <w:pPr>
              <w:pStyle w:val="Compact"/>
              <w:jc w:val="left"/>
            </w:pPr>
            <w:r>
              <w:t xml:space="preserve">basic.9y</w:t>
            </w:r>
          </w:p>
        </w:tc>
        <w:tc>
          <w:p>
            <w:pPr>
              <w:pStyle w:val="Compact"/>
              <w:jc w:val="left"/>
            </w:pPr>
            <w:r>
              <w:t xml:space="preserve">no</w:t>
            </w:r>
          </w:p>
        </w:tc>
        <w:tc>
          <w:p>
            <w:pPr>
              <w:pStyle w:val="Compact"/>
              <w:jc w:val="left"/>
            </w:pPr>
            <w:r>
              <w:t xml:space="preserve">unknown</w:t>
            </w:r>
          </w:p>
        </w:tc>
        <w:tc>
          <w:p>
            <w:pPr>
              <w:pStyle w:val="Compact"/>
              <w:jc w:val="left"/>
            </w:pPr>
            <w:r>
              <w:t xml:space="preserve">unknown</w:t>
            </w:r>
          </w:p>
        </w:tc>
        <w:tc>
          <w:p>
            <w:pPr>
              <w:pStyle w:val="Compact"/>
              <w:jc w:val="left"/>
            </w:pPr>
            <w:r>
              <w:t xml:space="preserve">telephone</w:t>
            </w:r>
          </w:p>
        </w:tc>
        <w:tc>
          <w:p>
            <w:pPr>
              <w:pStyle w:val="Compact"/>
              <w:jc w:val="left"/>
            </w:pPr>
            <w:r>
              <w:t xml:space="preserve">jun</w:t>
            </w:r>
          </w:p>
        </w:tc>
        <w:tc>
          <w:p>
            <w:pPr>
              <w:pStyle w:val="Compact"/>
              <w:jc w:val="left"/>
            </w:pPr>
            <w:r>
              <w:t xml:space="preserve">fri</w:t>
            </w:r>
          </w:p>
        </w:tc>
        <w:tc>
          <w:p>
            <w:pPr>
              <w:pStyle w:val="Compact"/>
              <w:jc w:val="right"/>
            </w:pPr>
            <w:r>
              <w:t xml:space="preserve">17</w:t>
            </w:r>
          </w:p>
        </w:tc>
        <w:tc>
          <w:p>
            <w:pPr>
              <w:pStyle w:val="Compact"/>
              <w:jc w:val="right"/>
            </w:pPr>
            <w:r>
              <w:t xml:space="preserve">3</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1.4</w:t>
            </w:r>
          </w:p>
        </w:tc>
        <w:tc>
          <w:p>
            <w:pPr>
              <w:pStyle w:val="Compact"/>
              <w:jc w:val="right"/>
            </w:pPr>
            <w:r>
              <w:t xml:space="preserve">94.465</w:t>
            </w:r>
          </w:p>
        </w:tc>
        <w:tc>
          <w:p>
            <w:pPr>
              <w:pStyle w:val="Compact"/>
              <w:jc w:val="right"/>
            </w:pPr>
            <w:r>
              <w:t xml:space="preserve">-41.8</w:t>
            </w:r>
          </w:p>
        </w:tc>
        <w:tc>
          <w:p>
            <w:pPr>
              <w:pStyle w:val="Compact"/>
              <w:jc w:val="right"/>
            </w:pPr>
            <w:r>
              <w:t xml:space="preserve">4.959</w:t>
            </w:r>
          </w:p>
        </w:tc>
        <w:tc>
          <w:p>
            <w:pPr>
              <w:pStyle w:val="Compact"/>
              <w:jc w:val="right"/>
            </w:pPr>
            <w:r>
              <w:t xml:space="preserve">5228.1</w:t>
            </w:r>
          </w:p>
        </w:tc>
        <w:tc>
          <w:p>
            <w:pPr>
              <w:pStyle w:val="Compact"/>
              <w:jc w:val="left"/>
            </w:pPr>
            <w:r>
              <w:t xml:space="preserve">no</w:t>
            </w:r>
          </w:p>
        </w:tc>
      </w:tr>
      <w:tr>
        <w:tc>
          <w:p>
            <w:pPr>
              <w:pStyle w:val="Compact"/>
              <w:jc w:val="right"/>
            </w:pPr>
            <w:r>
              <w:t xml:space="preserve">47</w:t>
            </w:r>
          </w:p>
        </w:tc>
        <w:tc>
          <w:p>
            <w:pPr>
              <w:pStyle w:val="Compact"/>
              <w:jc w:val="left"/>
            </w:pPr>
            <w:r>
              <w:t xml:space="preserve">admin.</w:t>
            </w:r>
          </w:p>
        </w:tc>
        <w:tc>
          <w:p>
            <w:pPr>
              <w:pStyle w:val="Compact"/>
              <w:jc w:val="left"/>
            </w:pPr>
            <w:r>
              <w:t xml:space="preserve">married</w:t>
            </w:r>
          </w:p>
        </w:tc>
        <w:tc>
          <w:p>
            <w:pPr>
              <w:pStyle w:val="Compact"/>
              <w:jc w:val="left"/>
            </w:pPr>
            <w:r>
              <w:t xml:space="preserve">university.degree</w:t>
            </w:r>
          </w:p>
        </w:tc>
        <w:tc>
          <w:p>
            <w:pPr>
              <w:pStyle w:val="Compact"/>
              <w:jc w:val="left"/>
            </w:pPr>
            <w:r>
              <w:t xml:space="preserve">no</w:t>
            </w:r>
          </w:p>
        </w:tc>
        <w:tc>
          <w:p>
            <w:pPr>
              <w:pStyle w:val="Compact"/>
              <w:jc w:val="left"/>
            </w:pPr>
            <w:r>
              <w:t xml:space="preserve">yes</w:t>
            </w:r>
          </w:p>
        </w:tc>
        <w:tc>
          <w:p>
            <w:pPr>
              <w:pStyle w:val="Compact"/>
              <w:jc w:val="left"/>
            </w:pPr>
            <w:r>
              <w:t xml:space="preserve">no</w:t>
            </w:r>
          </w:p>
        </w:tc>
        <w:tc>
          <w:p>
            <w:pPr>
              <w:pStyle w:val="Compact"/>
              <w:jc w:val="left"/>
            </w:pPr>
            <w:r>
              <w:t xml:space="preserve">cellular</w:t>
            </w:r>
          </w:p>
        </w:tc>
        <w:tc>
          <w:p>
            <w:pPr>
              <w:pStyle w:val="Compact"/>
              <w:jc w:val="left"/>
            </w:pPr>
            <w:r>
              <w:t xml:space="preserve">nov</w:t>
            </w:r>
          </w:p>
        </w:tc>
        <w:tc>
          <w:p>
            <w:pPr>
              <w:pStyle w:val="Compact"/>
              <w:jc w:val="left"/>
            </w:pPr>
            <w:r>
              <w:t xml:space="preserve">mon</w:t>
            </w:r>
          </w:p>
        </w:tc>
        <w:tc>
          <w:p>
            <w:pPr>
              <w:pStyle w:val="Compact"/>
              <w:jc w:val="right"/>
            </w:pPr>
            <w:r>
              <w:t xml:space="preserve">58</w:t>
            </w:r>
          </w:p>
        </w:tc>
        <w:tc>
          <w:p>
            <w:pPr>
              <w:pStyle w:val="Compact"/>
              <w:jc w:val="right"/>
            </w:pPr>
            <w:r>
              <w:t xml:space="preserve">1</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-0.1</w:t>
            </w:r>
          </w:p>
        </w:tc>
        <w:tc>
          <w:p>
            <w:pPr>
              <w:pStyle w:val="Compact"/>
              <w:jc w:val="right"/>
            </w:pPr>
            <w:r>
              <w:t xml:space="preserve">93.200</w:t>
            </w:r>
          </w:p>
        </w:tc>
        <w:tc>
          <w:p>
            <w:pPr>
              <w:pStyle w:val="Compact"/>
              <w:jc w:val="right"/>
            </w:pPr>
            <w:r>
              <w:t xml:space="preserve">-42.0</w:t>
            </w:r>
          </w:p>
        </w:tc>
        <w:tc>
          <w:p>
            <w:pPr>
              <w:pStyle w:val="Compact"/>
              <w:jc w:val="right"/>
            </w:pPr>
            <w:r>
              <w:t xml:space="preserve">4.191</w:t>
            </w:r>
          </w:p>
        </w:tc>
        <w:tc>
          <w:p>
            <w:pPr>
              <w:pStyle w:val="Compact"/>
              <w:jc w:val="right"/>
            </w:pPr>
            <w:r>
              <w:t xml:space="preserve">5195.8</w:t>
            </w:r>
          </w:p>
        </w:tc>
        <w:tc>
          <w:p>
            <w:pPr>
              <w:pStyle w:val="Compact"/>
              <w:jc w:val="left"/>
            </w:pPr>
            <w:r>
              <w:t xml:space="preserve">no</w:t>
            </w:r>
          </w:p>
        </w:tc>
      </w:tr>
      <w:tr>
        <w:tc>
          <w:p>
            <w:pPr>
              <w:pStyle w:val="Compact"/>
              <w:jc w:val="right"/>
            </w:pPr>
            <w:r>
              <w:t xml:space="preserve">32</w:t>
            </w:r>
          </w:p>
        </w:tc>
        <w:tc>
          <w:p>
            <w:pPr>
              <w:pStyle w:val="Compact"/>
              <w:jc w:val="left"/>
            </w:pPr>
            <w:r>
              <w:t xml:space="preserve">services</w:t>
            </w:r>
          </w:p>
        </w:tc>
        <w:tc>
          <w:p>
            <w:pPr>
              <w:pStyle w:val="Compact"/>
              <w:jc w:val="left"/>
            </w:pPr>
            <w:r>
              <w:t xml:space="preserve">single</w:t>
            </w:r>
          </w:p>
        </w:tc>
        <w:tc>
          <w:p>
            <w:pPr>
              <w:pStyle w:val="Compact"/>
              <w:jc w:val="left"/>
            </w:pPr>
            <w:r>
              <w:t xml:space="preserve">university.degree</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cellular</w:t>
            </w:r>
          </w:p>
        </w:tc>
        <w:tc>
          <w:p>
            <w:pPr>
              <w:pStyle w:val="Compact"/>
              <w:jc w:val="left"/>
            </w:pPr>
            <w:r>
              <w:t xml:space="preserve">sep</w:t>
            </w:r>
          </w:p>
        </w:tc>
        <w:tc>
          <w:p>
            <w:pPr>
              <w:pStyle w:val="Compact"/>
              <w:jc w:val="left"/>
            </w:pPr>
            <w:r>
              <w:t xml:space="preserve">thu</w:t>
            </w:r>
          </w:p>
        </w:tc>
        <w:tc>
          <w:p>
            <w:pPr>
              <w:pStyle w:val="Compact"/>
              <w:jc w:val="right"/>
            </w:pPr>
            <w:r>
              <w:t xml:space="preserve">128</w:t>
            </w:r>
          </w:p>
        </w:tc>
        <w:tc>
          <w:p>
            <w:pPr>
              <w:pStyle w:val="Compact"/>
              <w:jc w:val="right"/>
            </w:pPr>
            <w:r>
              <w:t xml:space="preserve">3</w:t>
            </w:r>
          </w:p>
        </w:tc>
        <w:tc>
          <w:p>
            <w:pPr>
              <w:pStyle w:val="Compact"/>
              <w:jc w:val="right"/>
            </w:pPr>
            <w:r>
              <w:t xml:space="preserve">999</w:t>
            </w:r>
          </w:p>
        </w:tc>
        <w:tc>
          <w:p>
            <w:pPr>
              <w:pStyle w:val="Compact"/>
              <w:jc w:val="right"/>
            </w:pPr>
            <w:r>
              <w:t xml:space="preserve">2</w:t>
            </w:r>
          </w:p>
        </w:tc>
        <w:tc>
          <w:p>
            <w:pPr>
              <w:pStyle w:val="Compact"/>
              <w:jc w:val="left"/>
            </w:pPr>
            <w:r>
              <w:t xml:space="preserve">failure</w:t>
            </w:r>
          </w:p>
        </w:tc>
        <w:tc>
          <w:p>
            <w:pPr>
              <w:pStyle w:val="Compact"/>
              <w:jc w:val="right"/>
            </w:pPr>
            <w:r>
              <w:t xml:space="preserve">-1.1</w:t>
            </w:r>
          </w:p>
        </w:tc>
        <w:tc>
          <w:p>
            <w:pPr>
              <w:pStyle w:val="Compact"/>
              <w:jc w:val="right"/>
            </w:pPr>
            <w:r>
              <w:t xml:space="preserve">94.199</w:t>
            </w:r>
          </w:p>
        </w:tc>
        <w:tc>
          <w:p>
            <w:pPr>
              <w:pStyle w:val="Compact"/>
              <w:jc w:val="right"/>
            </w:pPr>
            <w:r>
              <w:t xml:space="preserve">-37.5</w:t>
            </w:r>
          </w:p>
        </w:tc>
        <w:tc>
          <w:p>
            <w:pPr>
              <w:pStyle w:val="Compact"/>
              <w:jc w:val="right"/>
            </w:pPr>
            <w:r>
              <w:t xml:space="preserve">0.884</w:t>
            </w:r>
          </w:p>
        </w:tc>
        <w:tc>
          <w:p>
            <w:pPr>
              <w:pStyle w:val="Compact"/>
              <w:jc w:val="right"/>
            </w:pPr>
            <w:r>
              <w:t xml:space="preserve">4963.6</w:t>
            </w:r>
          </w:p>
        </w:tc>
        <w:tc>
          <w:p>
            <w:pPr>
              <w:pStyle w:val="Compact"/>
              <w:jc w:val="left"/>
            </w:pPr>
            <w:r>
              <w:t xml:space="preserve">no</w:t>
            </w:r>
          </w:p>
        </w:tc>
      </w:tr>
      <w:tr>
        <w:tc>
          <w:p>
            <w:pPr>
              <w:pStyle w:val="Compact"/>
              <w:jc w:val="right"/>
            </w:pPr>
            <w:r>
              <w:t xml:space="preserve">32</w:t>
            </w:r>
          </w:p>
        </w:tc>
        <w:tc>
          <w:p>
            <w:pPr>
              <w:pStyle w:val="Compact"/>
              <w:jc w:val="left"/>
            </w:pPr>
            <w:r>
              <w:t xml:space="preserve">admin.</w:t>
            </w:r>
          </w:p>
        </w:tc>
        <w:tc>
          <w:p>
            <w:pPr>
              <w:pStyle w:val="Compact"/>
              <w:jc w:val="left"/>
            </w:pPr>
            <w:r>
              <w:t xml:space="preserve">single</w:t>
            </w:r>
          </w:p>
        </w:tc>
        <w:tc>
          <w:p>
            <w:pPr>
              <w:pStyle w:val="Compact"/>
              <w:jc w:val="left"/>
            </w:pPr>
            <w:r>
              <w:t xml:space="preserve">university.degree</w:t>
            </w:r>
          </w:p>
        </w:tc>
        <w:tc>
          <w:p>
            <w:pPr>
              <w:pStyle w:val="Compact"/>
              <w:jc w:val="left"/>
            </w:pPr>
            <w:r>
              <w:t xml:space="preserve">no</w:t>
            </w:r>
          </w:p>
        </w:tc>
        <w:tc>
          <w:p>
            <w:pPr>
              <w:pStyle w:val="Compact"/>
              <w:jc w:val="left"/>
            </w:pPr>
            <w:r>
              <w:t xml:space="preserve">yes</w:t>
            </w:r>
          </w:p>
        </w:tc>
        <w:tc>
          <w:p>
            <w:pPr>
              <w:pStyle w:val="Compact"/>
              <w:jc w:val="left"/>
            </w:pPr>
            <w:r>
              <w:t xml:space="preserve">no</w:t>
            </w:r>
          </w:p>
        </w:tc>
        <w:tc>
          <w:p>
            <w:pPr>
              <w:pStyle w:val="Compact"/>
              <w:jc w:val="left"/>
            </w:pPr>
            <w:r>
              <w:t xml:space="preserve">cellular</w:t>
            </w:r>
          </w:p>
        </w:tc>
        <w:tc>
          <w:p>
            <w:pPr>
              <w:pStyle w:val="Compact"/>
              <w:jc w:val="left"/>
            </w:pPr>
            <w:r>
              <w:t xml:space="preserve">sep</w:t>
            </w:r>
          </w:p>
        </w:tc>
        <w:tc>
          <w:p>
            <w:pPr>
              <w:pStyle w:val="Compact"/>
              <w:jc w:val="left"/>
            </w:pPr>
            <w:r>
              <w:t xml:space="preserve">mon</w:t>
            </w:r>
          </w:p>
        </w:tc>
        <w:tc>
          <w:p>
            <w:pPr>
              <w:pStyle w:val="Compact"/>
              <w:jc w:val="right"/>
            </w:pPr>
            <w:r>
              <w:t xml:space="preserve">290</w:t>
            </w:r>
          </w:p>
        </w:tc>
        <w:tc>
          <w:p>
            <w:pPr>
              <w:pStyle w:val="Compact"/>
              <w:jc w:val="right"/>
            </w:pPr>
            <w:r>
              <w:t xml:space="preserve">4</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-1.1</w:t>
            </w:r>
          </w:p>
        </w:tc>
        <w:tc>
          <w:p>
            <w:pPr>
              <w:pStyle w:val="Compact"/>
              <w:jc w:val="right"/>
            </w:pPr>
            <w:r>
              <w:t xml:space="preserve">94.199</w:t>
            </w:r>
          </w:p>
        </w:tc>
        <w:tc>
          <w:p>
            <w:pPr>
              <w:pStyle w:val="Compact"/>
              <w:jc w:val="right"/>
            </w:pPr>
            <w:r>
              <w:t xml:space="preserve">-37.5</w:t>
            </w:r>
          </w:p>
        </w:tc>
        <w:tc>
          <w:p>
            <w:pPr>
              <w:pStyle w:val="Compact"/>
              <w:jc w:val="right"/>
            </w:pPr>
            <w:r>
              <w:t xml:space="preserve">0.879</w:t>
            </w:r>
          </w:p>
        </w:tc>
        <w:tc>
          <w:p>
            <w:pPr>
              <w:pStyle w:val="Compact"/>
              <w:jc w:val="right"/>
            </w:pPr>
            <w:r>
              <w:t xml:space="preserve">4963.6</w:t>
            </w:r>
          </w:p>
        </w:tc>
        <w:tc>
          <w:p>
            <w:pPr>
              <w:pStyle w:val="Compact"/>
              <w:jc w:val="left"/>
            </w:pPr>
            <w:r>
              <w:t xml:space="preserve">no</w:t>
            </w:r>
          </w:p>
        </w:tc>
      </w:tr>
      <w:tr>
        <w:tc>
          <w:p>
            <w:pPr>
              <w:pStyle w:val="Compact"/>
              <w:jc w:val="right"/>
            </w:pPr>
            <w:r>
              <w:t xml:space="preserve">41</w:t>
            </w:r>
          </w:p>
        </w:tc>
        <w:tc>
          <w:p>
            <w:pPr>
              <w:pStyle w:val="Compact"/>
              <w:jc w:val="left"/>
            </w:pPr>
            <w:r>
              <w:t xml:space="preserve">entrepreneur</w:t>
            </w:r>
          </w:p>
        </w:tc>
        <w:tc>
          <w:p>
            <w:pPr>
              <w:pStyle w:val="Compact"/>
              <w:jc w:val="left"/>
            </w:pPr>
            <w:r>
              <w:t xml:space="preserve">married</w:t>
            </w:r>
          </w:p>
        </w:tc>
        <w:tc>
          <w:p>
            <w:pPr>
              <w:pStyle w:val="Compact"/>
              <w:jc w:val="left"/>
            </w:pPr>
            <w:r>
              <w:t xml:space="preserve">university.degree</w:t>
            </w:r>
          </w:p>
        </w:tc>
        <w:tc>
          <w:p>
            <w:pPr>
              <w:pStyle w:val="Compact"/>
              <w:jc w:val="left"/>
            </w:pPr>
            <w:r>
              <w:t xml:space="preserve">unknown</w:t>
            </w:r>
          </w:p>
        </w:tc>
        <w:tc>
          <w:p>
            <w:pPr>
              <w:pStyle w:val="Compact"/>
              <w:jc w:val="left"/>
            </w:pPr>
            <w:r>
              <w:t xml:space="preserve">yes</w:t>
            </w:r>
          </w:p>
        </w:tc>
        <w:tc>
          <w:p>
            <w:pPr>
              <w:pStyle w:val="Compact"/>
              <w:jc w:val="left"/>
            </w:pPr>
            <w:r>
              <w:t xml:space="preserve">no</w:t>
            </w:r>
          </w:p>
        </w:tc>
        <w:tc>
          <w:p>
            <w:pPr>
              <w:pStyle w:val="Compact"/>
              <w:jc w:val="left"/>
            </w:pPr>
            <w:r>
              <w:t xml:space="preserve">cellular</w:t>
            </w:r>
          </w:p>
        </w:tc>
        <w:tc>
          <w:p>
            <w:pPr>
              <w:pStyle w:val="Compact"/>
              <w:jc w:val="left"/>
            </w:pPr>
            <w:r>
              <w:t xml:space="preserve">nov</w:t>
            </w:r>
          </w:p>
        </w:tc>
        <w:tc>
          <w:p>
            <w:pPr>
              <w:pStyle w:val="Compact"/>
              <w:jc w:val="left"/>
            </w:pPr>
            <w:r>
              <w:t xml:space="preserve">mon</w:t>
            </w:r>
          </w:p>
        </w:tc>
        <w:tc>
          <w:p>
            <w:pPr>
              <w:pStyle w:val="Compact"/>
              <w:jc w:val="right"/>
            </w:pPr>
            <w:r>
              <w:t xml:space="preserve">44</w:t>
            </w:r>
          </w:p>
        </w:tc>
        <w:tc>
          <w:p>
            <w:pPr>
              <w:pStyle w:val="Compact"/>
              <w:jc w:val="right"/>
            </w:pPr>
            <w:r>
              <w:t xml:space="preserve">2</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-0.1</w:t>
            </w:r>
          </w:p>
        </w:tc>
        <w:tc>
          <w:p>
            <w:pPr>
              <w:pStyle w:val="Compact"/>
              <w:jc w:val="right"/>
            </w:pPr>
            <w:r>
              <w:t xml:space="preserve">93.200</w:t>
            </w:r>
          </w:p>
        </w:tc>
        <w:tc>
          <w:p>
            <w:pPr>
              <w:pStyle w:val="Compact"/>
              <w:jc w:val="right"/>
            </w:pPr>
            <w:r>
              <w:t xml:space="preserve">-42.0</w:t>
            </w:r>
          </w:p>
        </w:tc>
        <w:tc>
          <w:p>
            <w:pPr>
              <w:pStyle w:val="Compact"/>
              <w:jc w:val="right"/>
            </w:pPr>
            <w:r>
              <w:t xml:space="preserve">4.191</w:t>
            </w:r>
          </w:p>
        </w:tc>
        <w:tc>
          <w:p>
            <w:pPr>
              <w:pStyle w:val="Compact"/>
              <w:jc w:val="right"/>
            </w:pPr>
            <w:r>
              <w:t xml:space="preserve">5195.8</w:t>
            </w:r>
          </w:p>
        </w:tc>
        <w:tc>
          <w:p>
            <w:pPr>
              <w:pStyle w:val="Compact"/>
              <w:jc w:val="left"/>
            </w:pPr>
            <w:r>
              <w:t xml:space="preserve">no</w:t>
            </w:r>
          </w:p>
        </w:tc>
      </w:tr>
      <w:tr>
        <w:tc>
          <w:p>
            <w:pPr>
              <w:pStyle w:val="Compact"/>
              <w:jc w:val="right"/>
            </w:pPr>
            <w:r>
              <w:t xml:space="preserve">31</w:t>
            </w:r>
          </w:p>
        </w:tc>
        <w:tc>
          <w:p>
            <w:pPr>
              <w:pStyle w:val="Compact"/>
              <w:jc w:val="left"/>
            </w:pPr>
            <w:r>
              <w:t xml:space="preserve">services</w:t>
            </w:r>
          </w:p>
        </w:tc>
        <w:tc>
          <w:p>
            <w:pPr>
              <w:pStyle w:val="Compact"/>
              <w:jc w:val="left"/>
            </w:pPr>
            <w:r>
              <w:t xml:space="preserve">divorced</w:t>
            </w:r>
          </w:p>
        </w:tc>
        <w:tc>
          <w:p>
            <w:pPr>
              <w:pStyle w:val="Compact"/>
              <w:jc w:val="left"/>
            </w:pPr>
            <w:r>
              <w:t xml:space="preserve">professional.course</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cellular</w:t>
            </w:r>
          </w:p>
        </w:tc>
        <w:tc>
          <w:p>
            <w:pPr>
              <w:pStyle w:val="Compact"/>
              <w:jc w:val="left"/>
            </w:pPr>
            <w:r>
              <w:t xml:space="preserve">nov</w:t>
            </w:r>
          </w:p>
        </w:tc>
        <w:tc>
          <w:p>
            <w:pPr>
              <w:pStyle w:val="Compact"/>
              <w:jc w:val="left"/>
            </w:pPr>
            <w:r>
              <w:t xml:space="preserve">tue</w:t>
            </w:r>
          </w:p>
        </w:tc>
        <w:tc>
          <w:p>
            <w:pPr>
              <w:pStyle w:val="Compact"/>
              <w:jc w:val="right"/>
            </w:pPr>
            <w:r>
              <w:t xml:space="preserve">68</w:t>
            </w:r>
          </w:p>
        </w:tc>
        <w:tc>
          <w:p>
            <w:pPr>
              <w:pStyle w:val="Compact"/>
              <w:jc w:val="right"/>
            </w:pPr>
            <w:r>
              <w:t xml:space="preserve">1</w:t>
            </w:r>
          </w:p>
        </w:tc>
        <w:tc>
          <w:p>
            <w:pPr>
              <w:pStyle w:val="Compact"/>
              <w:jc w:val="right"/>
            </w:pPr>
            <w:r>
              <w:t xml:space="preserve">999</w:t>
            </w:r>
          </w:p>
        </w:tc>
        <w:tc>
          <w:p>
            <w:pPr>
              <w:pStyle w:val="Compact"/>
              <w:jc w:val="right"/>
            </w:pPr>
            <w:r>
              <w:t xml:space="preserve">1</w:t>
            </w:r>
          </w:p>
        </w:tc>
        <w:tc>
          <w:p>
            <w:pPr>
              <w:pStyle w:val="Compact"/>
              <w:jc w:val="left"/>
            </w:pPr>
            <w:r>
              <w:t xml:space="preserve">failure</w:t>
            </w:r>
          </w:p>
        </w:tc>
        <w:tc>
          <w:p>
            <w:pPr>
              <w:pStyle w:val="Compact"/>
              <w:jc w:val="right"/>
            </w:pPr>
            <w:r>
              <w:t xml:space="preserve">-0.1</w:t>
            </w:r>
          </w:p>
        </w:tc>
        <w:tc>
          <w:p>
            <w:pPr>
              <w:pStyle w:val="Compact"/>
              <w:jc w:val="right"/>
            </w:pPr>
            <w:r>
              <w:t xml:space="preserve">93.200</w:t>
            </w:r>
          </w:p>
        </w:tc>
        <w:tc>
          <w:p>
            <w:pPr>
              <w:pStyle w:val="Compact"/>
              <w:jc w:val="right"/>
            </w:pPr>
            <w:r>
              <w:t xml:space="preserve">-42.0</w:t>
            </w:r>
          </w:p>
        </w:tc>
        <w:tc>
          <w:p>
            <w:pPr>
              <w:pStyle w:val="Compact"/>
              <w:jc w:val="right"/>
            </w:pPr>
            <w:r>
              <w:t xml:space="preserve">4.153</w:t>
            </w:r>
          </w:p>
        </w:tc>
        <w:tc>
          <w:p>
            <w:pPr>
              <w:pStyle w:val="Compact"/>
              <w:jc w:val="right"/>
            </w:pPr>
            <w:r>
              <w:t xml:space="preserve">5195.8</w:t>
            </w:r>
          </w:p>
        </w:tc>
        <w:tc>
          <w:p>
            <w:pPr>
              <w:pStyle w:val="Compact"/>
              <w:jc w:val="left"/>
            </w:pPr>
            <w:r>
              <w:t xml:space="preserve">no</w:t>
            </w:r>
          </w:p>
        </w:tc>
      </w:tr>
      <w:tr>
        <w:tc>
          <w:p>
            <w:pPr>
              <w:pStyle w:val="Compact"/>
              <w:jc w:val="right"/>
            </w:pPr>
            <w:r>
              <w:t xml:space="preserve">35</w:t>
            </w:r>
          </w:p>
        </w:tc>
        <w:tc>
          <w:p>
            <w:pPr>
              <w:pStyle w:val="Compact"/>
              <w:jc w:val="left"/>
            </w:pPr>
            <w:r>
              <w:t xml:space="preserve">blue-collar</w:t>
            </w:r>
          </w:p>
        </w:tc>
        <w:tc>
          <w:p>
            <w:pPr>
              <w:pStyle w:val="Compact"/>
              <w:jc w:val="left"/>
            </w:pPr>
            <w:r>
              <w:t xml:space="preserve">married</w:t>
            </w:r>
          </w:p>
        </w:tc>
        <w:tc>
          <w:p>
            <w:pPr>
              <w:pStyle w:val="Compact"/>
              <w:jc w:val="left"/>
            </w:pPr>
            <w:r>
              <w:t xml:space="preserve">basic.9y</w:t>
            </w:r>
          </w:p>
        </w:tc>
        <w:tc>
          <w:p>
            <w:pPr>
              <w:pStyle w:val="Compact"/>
              <w:jc w:val="left"/>
            </w:pPr>
            <w:r>
              <w:t xml:space="preserve">unknown</w:t>
            </w:r>
          </w:p>
        </w:tc>
        <w:tc>
          <w:p>
            <w:pPr>
              <w:pStyle w:val="Compact"/>
              <w:jc w:val="left"/>
            </w:pPr>
            <w:r>
              <w:t xml:space="preserve">no</w:t>
            </w:r>
          </w:p>
        </w:tc>
        <w:tc>
          <w:p>
            <w:pPr>
              <w:pStyle w:val="Compact"/>
              <w:jc w:val="left"/>
            </w:pPr>
            <w:r>
              <w:t xml:space="preserve">no</w:t>
            </w:r>
          </w:p>
        </w:tc>
        <w:tc>
          <w:p>
            <w:pPr>
              <w:pStyle w:val="Compact"/>
              <w:jc w:val="left"/>
            </w:pPr>
            <w:r>
              <w:t xml:space="preserve">telephone</w:t>
            </w:r>
          </w:p>
        </w:tc>
        <w:tc>
          <w:p>
            <w:pPr>
              <w:pStyle w:val="Compact"/>
              <w:jc w:val="left"/>
            </w:pPr>
            <w:r>
              <w:t xml:space="preserve">may</w:t>
            </w:r>
          </w:p>
        </w:tc>
        <w:tc>
          <w:p>
            <w:pPr>
              <w:pStyle w:val="Compact"/>
              <w:jc w:val="left"/>
            </w:pPr>
            <w:r>
              <w:t xml:space="preserve">thu</w:t>
            </w:r>
          </w:p>
        </w:tc>
        <w:tc>
          <w:p>
            <w:pPr>
              <w:pStyle w:val="Compact"/>
              <w:jc w:val="right"/>
            </w:pPr>
            <w:r>
              <w:t xml:space="preserve">170</w:t>
            </w:r>
          </w:p>
        </w:tc>
        <w:tc>
          <w:p>
            <w:pPr>
              <w:pStyle w:val="Compact"/>
              <w:jc w:val="right"/>
            </w:pPr>
            <w:r>
              <w:t xml:space="preserve">1</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1.1</w:t>
            </w:r>
          </w:p>
        </w:tc>
        <w:tc>
          <w:p>
            <w:pPr>
              <w:pStyle w:val="Compact"/>
              <w:jc w:val="right"/>
            </w:pPr>
            <w:r>
              <w:t xml:space="preserve">93.994</w:t>
            </w:r>
          </w:p>
        </w:tc>
        <w:tc>
          <w:p>
            <w:pPr>
              <w:pStyle w:val="Compact"/>
              <w:jc w:val="right"/>
            </w:pPr>
            <w:r>
              <w:t xml:space="preserve">-36.4</w:t>
            </w:r>
          </w:p>
        </w:tc>
        <w:tc>
          <w:p>
            <w:pPr>
              <w:pStyle w:val="Compact"/>
              <w:jc w:val="right"/>
            </w:pPr>
            <w:r>
              <w:t xml:space="preserve">4.855</w:t>
            </w:r>
          </w:p>
        </w:tc>
        <w:tc>
          <w:p>
            <w:pPr>
              <w:pStyle w:val="Compact"/>
              <w:jc w:val="right"/>
            </w:pPr>
            <w:r>
              <w:t xml:space="preserve">5191.0</w:t>
            </w:r>
          </w:p>
        </w:tc>
        <w:tc>
          <w:p>
            <w:pPr>
              <w:pStyle w:val="Compact"/>
              <w:jc w:val="left"/>
            </w:pPr>
            <w:r>
              <w:t xml:space="preserve">no</w:t>
            </w:r>
          </w:p>
        </w:tc>
      </w:tr>
    </w:tbl>
    <w:bookmarkStart w:id="25" w:name="X7711114d1ab84a7205c70704c49dbac7c52c0af"/>
    <w:p>
      <w:pPr>
        <w:pStyle w:val="Heading3"/>
      </w:pPr>
      <w:r>
        <w:t xml:space="preserve">Base R sampling of 10 entries from the dataset</w:t>
      </w:r>
    </w:p>
    <w:p>
      <w:pPr>
        <w:pStyle w:val="SourceCode"/>
      </w:pPr>
      <w:r>
        <w:rPr>
          <w:rStyle w:val="NormalTok"/>
        </w:rPr>
        <w:t xml:space="preserve">knitr</w:t>
      </w:r>
      <w:r>
        <w:rPr>
          <w:rStyle w:val="SpecialCharTok"/>
        </w:rPr>
        <w:t xml:space="preserve">::</w:t>
      </w:r>
      <w:r>
        <w:rPr>
          <w:rStyle w:val="NormalTok"/>
        </w:rPr>
        <w:t xml:space="preserve"> </w:t>
      </w:r>
      <w:r>
        <w:rPr>
          <w:rStyle w:val="FunctionTok"/>
        </w:rPr>
        <w:t xml:space="preserve">kable</w:t>
      </w:r>
      <w:r>
        <w:rPr>
          <w:rStyle w:val="NormalTok"/>
        </w:rPr>
        <w:t xml:space="preserve">(</w:t>
      </w:r>
      <w:r>
        <w:br/>
      </w:r>
      <w:r>
        <w:rPr>
          <w:rStyle w:val="NormalTok"/>
        </w:rPr>
        <w:t xml:space="preserve">sampled </w:t>
      </w:r>
      <w:r>
        <w:rPr>
          <w:rStyle w:val="OtherTok"/>
        </w:rPr>
        <w:t xml:space="preserve">&lt;-</w:t>
      </w:r>
      <w:r>
        <w:rPr>
          <w:rStyle w:val="NormalTok"/>
        </w:rPr>
        <w:t xml:space="preserve"> m_date[</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FunctionTok"/>
        </w:rPr>
        <w:t xml:space="preserve">nrow</w:t>
      </w:r>
      <w:r>
        <w:rPr>
          <w:rStyle w:val="NormalTok"/>
        </w:rPr>
        <w:t xml:space="preserve">(m_date), </w:t>
      </w:r>
      <w:r>
        <w:rPr>
          <w:rStyle w:val="DecValTok"/>
        </w:rPr>
        <w:t xml:space="preserve">10</w:t>
      </w:r>
      <w:r>
        <w:rPr>
          <w:rStyle w:val="NormalTok"/>
        </w:rPr>
        <w:t xml:space="preserve">), ], </w:t>
      </w:r>
      <w:r>
        <w:rPr>
          <w:rStyle w:val="AttributeTok"/>
        </w:rPr>
        <w:t xml:space="preserve">caption =</w:t>
      </w:r>
      <w:r>
        <w:rPr>
          <w:rStyle w:val="NormalTok"/>
        </w:rPr>
        <w:t xml:space="preserve"> </w:t>
      </w:r>
      <w:r>
        <w:rPr>
          <w:rStyle w:val="StringTok"/>
        </w:rPr>
        <w:t xml:space="preserve">"Sampling 10 records"</w:t>
      </w:r>
      <w:r>
        <w:rPr>
          <w:rStyle w:val="NormalTok"/>
        </w:rPr>
        <w:t xml:space="preserve"> ) </w:t>
      </w:r>
    </w:p>
    <w:p>
      <w:pPr>
        <w:pStyle w:val="TableCaption"/>
      </w:pPr>
      <w:r>
        <w:t xml:space="preserve">Sampling 10 records</w:t>
      </w:r>
    </w:p>
    <w:tbl>
      <w:tblPr>
        <w:tblStyle w:val="Table"/>
        <w:tblW w:type="pct" w:w="4999.999999999999"/>
        <w:tblLook w:firstRow="1" w:lastRow="0" w:firstColumn="0" w:lastColumn="0" w:noHBand="0" w:noVBand="0" w:val="0020"/>
        <w:tblCaption w:val="Sampling 10 records"/>
      </w:tblPr>
      <w:tblGrid>
        <w:gridCol w:w="185"/>
        <w:gridCol w:w="148"/>
        <w:gridCol w:w="518"/>
        <w:gridCol w:w="333"/>
        <w:gridCol w:w="740"/>
        <w:gridCol w:w="296"/>
        <w:gridCol w:w="296"/>
        <w:gridCol w:w="185"/>
        <w:gridCol w:w="370"/>
        <w:gridCol w:w="222"/>
        <w:gridCol w:w="444"/>
        <w:gridCol w:w="333"/>
        <w:gridCol w:w="333"/>
        <w:gridCol w:w="222"/>
        <w:gridCol w:w="333"/>
        <w:gridCol w:w="444"/>
        <w:gridCol w:w="481"/>
        <w:gridCol w:w="555"/>
        <w:gridCol w:w="518"/>
        <w:gridCol w:w="370"/>
        <w:gridCol w:w="444"/>
        <w:gridCol w:w="148"/>
      </w:tblGrid>
      <w:tr>
        <w:tc>
          <w:p/>
        </w:tc>
        <w:tc>
          <w:p>
            <w:pPr>
              <w:pStyle w:val="Compact"/>
              <w:jc w:val="right"/>
            </w:pPr>
            <w:r>
              <w:t xml:space="preserve">age</w:t>
            </w:r>
          </w:p>
        </w:tc>
        <w:tc>
          <w:p>
            <w:pPr>
              <w:pStyle w:val="Compact"/>
              <w:jc w:val="left"/>
            </w:pPr>
            <w:r>
              <w:t xml:space="preserve">job</w:t>
            </w:r>
          </w:p>
        </w:tc>
        <w:tc>
          <w:p>
            <w:pPr>
              <w:pStyle w:val="Compact"/>
              <w:jc w:val="left"/>
            </w:pPr>
            <w:r>
              <w:t xml:space="preserve">marital</w:t>
            </w:r>
          </w:p>
        </w:tc>
        <w:tc>
          <w:p>
            <w:pPr>
              <w:pStyle w:val="Compact"/>
              <w:jc w:val="left"/>
            </w:pPr>
            <w:r>
              <w:t xml:space="preserve">k</w:t>
            </w:r>
          </w:p>
        </w:tc>
        <w:tc>
          <w:p>
            <w:pPr>
              <w:pStyle w:val="Compact"/>
              <w:jc w:val="left"/>
            </w:pPr>
            <w:r>
              <w:t xml:space="preserve">default</w:t>
            </w:r>
          </w:p>
        </w:tc>
        <w:tc>
          <w:p>
            <w:pPr>
              <w:pStyle w:val="Compact"/>
              <w:jc w:val="left"/>
            </w:pPr>
            <w:r>
              <w:t xml:space="preserve">housing</w:t>
            </w:r>
          </w:p>
        </w:tc>
        <w:tc>
          <w:p>
            <w:pPr>
              <w:pStyle w:val="Compact"/>
              <w:jc w:val="left"/>
            </w:pPr>
            <w:r>
              <w:t xml:space="preserve">loan</w:t>
            </w:r>
          </w:p>
        </w:tc>
        <w:tc>
          <w:p>
            <w:pPr>
              <w:pStyle w:val="Compact"/>
              <w:jc w:val="left"/>
            </w:pPr>
            <w:r>
              <w:t xml:space="preserve">contact</w:t>
            </w:r>
          </w:p>
        </w:tc>
        <w:tc>
          <w:p>
            <w:pPr>
              <w:pStyle w:val="Compact"/>
              <w:jc w:val="left"/>
            </w:pPr>
            <w:r>
              <w:t xml:space="preserve">month</w:t>
            </w:r>
          </w:p>
        </w:tc>
        <w:tc>
          <w:p>
            <w:pPr>
              <w:pStyle w:val="Compact"/>
              <w:jc w:val="left"/>
            </w:pPr>
            <w:r>
              <w:t xml:space="preserve">day_of_week</w:t>
            </w:r>
          </w:p>
        </w:tc>
        <w:tc>
          <w:p>
            <w:pPr>
              <w:pStyle w:val="Compact"/>
              <w:jc w:val="right"/>
            </w:pPr>
            <w:r>
              <w:t xml:space="preserve">duration</w:t>
            </w:r>
          </w:p>
        </w:tc>
        <w:tc>
          <w:p>
            <w:pPr>
              <w:pStyle w:val="Compact"/>
              <w:jc w:val="right"/>
            </w:pPr>
            <w:r>
              <w:t xml:space="preserve">campaign</w:t>
            </w:r>
          </w:p>
        </w:tc>
        <w:tc>
          <w:p>
            <w:pPr>
              <w:pStyle w:val="Compact"/>
              <w:jc w:val="right"/>
            </w:pPr>
            <w:r>
              <w:t xml:space="preserve">pdays</w:t>
            </w:r>
          </w:p>
        </w:tc>
        <w:tc>
          <w:p>
            <w:pPr>
              <w:pStyle w:val="Compact"/>
              <w:jc w:val="right"/>
            </w:pPr>
            <w:r>
              <w:t xml:space="preserve">previous</w:t>
            </w:r>
          </w:p>
        </w:tc>
        <w:tc>
          <w:p>
            <w:pPr>
              <w:pStyle w:val="Compact"/>
              <w:jc w:val="left"/>
            </w:pPr>
            <w:r>
              <w:t xml:space="preserve">poutcome</w:t>
            </w:r>
          </w:p>
        </w:tc>
        <w:tc>
          <w:p>
            <w:pPr>
              <w:pStyle w:val="Compact"/>
              <w:jc w:val="right"/>
            </w:pPr>
            <w:r>
              <w:t xml:space="preserve">emp.var.rate</w:t>
            </w:r>
          </w:p>
        </w:tc>
        <w:tc>
          <w:p>
            <w:pPr>
              <w:pStyle w:val="Compact"/>
              <w:jc w:val="right"/>
            </w:pPr>
            <w:r>
              <w:t xml:space="preserve">cons.price.idx</w:t>
            </w:r>
          </w:p>
        </w:tc>
        <w:tc>
          <w:p>
            <w:pPr>
              <w:pStyle w:val="Compact"/>
              <w:jc w:val="right"/>
            </w:pPr>
            <w:r>
              <w:t xml:space="preserve">cons.conf.idx</w:t>
            </w:r>
          </w:p>
        </w:tc>
        <w:tc>
          <w:p>
            <w:pPr>
              <w:pStyle w:val="Compact"/>
              <w:jc w:val="right"/>
            </w:pPr>
            <w:r>
              <w:t xml:space="preserve">euribor3m</w:t>
            </w:r>
          </w:p>
        </w:tc>
        <w:tc>
          <w:p>
            <w:pPr>
              <w:pStyle w:val="Compact"/>
              <w:jc w:val="right"/>
            </w:pPr>
            <w:r>
              <w:t xml:space="preserve">nr.employed</w:t>
            </w:r>
          </w:p>
        </w:tc>
        <w:tc>
          <w:p>
            <w:pPr>
              <w:pStyle w:val="Compact"/>
              <w:jc w:val="left"/>
            </w:pPr>
            <w:r>
              <w:t xml:space="preserve">y</w:t>
            </w:r>
          </w:p>
        </w:tc>
      </w:tr>
      <w:tr>
        <w:tc>
          <w:p>
            <w:pPr>
              <w:pStyle w:val="Compact"/>
              <w:jc w:val="left"/>
            </w:pPr>
            <w:r>
              <w:t xml:space="preserve">856</w:t>
            </w:r>
          </w:p>
        </w:tc>
        <w:tc>
          <w:p>
            <w:pPr>
              <w:pStyle w:val="Compact"/>
              <w:jc w:val="right"/>
            </w:pPr>
            <w:r>
              <w:t xml:space="preserve">30</w:t>
            </w:r>
          </w:p>
        </w:tc>
        <w:tc>
          <w:p>
            <w:pPr>
              <w:pStyle w:val="Compact"/>
              <w:jc w:val="left"/>
            </w:pPr>
            <w:r>
              <w:t xml:space="preserve">technician</w:t>
            </w:r>
          </w:p>
        </w:tc>
        <w:tc>
          <w:p>
            <w:pPr>
              <w:pStyle w:val="Compact"/>
              <w:jc w:val="left"/>
            </w:pPr>
            <w:r>
              <w:t xml:space="preserve">single</w:t>
            </w:r>
          </w:p>
        </w:tc>
        <w:tc>
          <w:p>
            <w:pPr>
              <w:pStyle w:val="Compact"/>
              <w:jc w:val="left"/>
            </w:pPr>
            <w:r>
              <w:t xml:space="preserve">university.degree</w:t>
            </w:r>
          </w:p>
        </w:tc>
        <w:tc>
          <w:p>
            <w:pPr>
              <w:pStyle w:val="Compact"/>
              <w:jc w:val="left"/>
            </w:pPr>
            <w:r>
              <w:t xml:space="preserve">no</w:t>
            </w:r>
          </w:p>
        </w:tc>
        <w:tc>
          <w:p>
            <w:pPr>
              <w:pStyle w:val="Compact"/>
              <w:jc w:val="left"/>
            </w:pPr>
            <w:r>
              <w:t xml:space="preserve">yes</w:t>
            </w:r>
          </w:p>
        </w:tc>
        <w:tc>
          <w:p>
            <w:pPr>
              <w:pStyle w:val="Compact"/>
              <w:jc w:val="left"/>
            </w:pPr>
            <w:r>
              <w:t xml:space="preserve">yes</w:t>
            </w:r>
          </w:p>
        </w:tc>
        <w:tc>
          <w:p>
            <w:pPr>
              <w:pStyle w:val="Compact"/>
              <w:jc w:val="left"/>
            </w:pPr>
            <w:r>
              <w:t xml:space="preserve">cellular</w:t>
            </w:r>
          </w:p>
        </w:tc>
        <w:tc>
          <w:p>
            <w:pPr>
              <w:pStyle w:val="Compact"/>
              <w:jc w:val="left"/>
            </w:pPr>
            <w:r>
              <w:t xml:space="preserve">aug</w:t>
            </w:r>
          </w:p>
        </w:tc>
        <w:tc>
          <w:p>
            <w:pPr>
              <w:pStyle w:val="Compact"/>
              <w:jc w:val="left"/>
            </w:pPr>
            <w:r>
              <w:t xml:space="preserve">tue</w:t>
            </w:r>
          </w:p>
        </w:tc>
        <w:tc>
          <w:p>
            <w:pPr>
              <w:pStyle w:val="Compact"/>
              <w:jc w:val="right"/>
            </w:pPr>
            <w:r>
              <w:t xml:space="preserve">433</w:t>
            </w:r>
          </w:p>
        </w:tc>
        <w:tc>
          <w:p>
            <w:pPr>
              <w:pStyle w:val="Compact"/>
              <w:jc w:val="right"/>
            </w:pPr>
            <w:r>
              <w:t xml:space="preserve">2</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1.4</w:t>
            </w:r>
          </w:p>
        </w:tc>
        <w:tc>
          <w:p>
            <w:pPr>
              <w:pStyle w:val="Compact"/>
              <w:jc w:val="right"/>
            </w:pPr>
            <w:r>
              <w:t xml:space="preserve">93.444</w:t>
            </w:r>
          </w:p>
        </w:tc>
        <w:tc>
          <w:p>
            <w:pPr>
              <w:pStyle w:val="Compact"/>
              <w:jc w:val="right"/>
            </w:pPr>
            <w:r>
              <w:t xml:space="preserve">-36.1</w:t>
            </w:r>
          </w:p>
        </w:tc>
        <w:tc>
          <w:p>
            <w:pPr>
              <w:pStyle w:val="Compact"/>
              <w:jc w:val="right"/>
            </w:pPr>
            <w:r>
              <w:t xml:space="preserve">4.966</w:t>
            </w:r>
          </w:p>
        </w:tc>
        <w:tc>
          <w:p>
            <w:pPr>
              <w:pStyle w:val="Compact"/>
              <w:jc w:val="right"/>
            </w:pPr>
            <w:r>
              <w:t xml:space="preserve">5228.1</w:t>
            </w:r>
          </w:p>
        </w:tc>
        <w:tc>
          <w:p>
            <w:pPr>
              <w:pStyle w:val="Compact"/>
              <w:jc w:val="left"/>
            </w:pPr>
            <w:r>
              <w:t xml:space="preserve">no</w:t>
            </w:r>
          </w:p>
        </w:tc>
      </w:tr>
      <w:tr>
        <w:tc>
          <w:p>
            <w:pPr>
              <w:pStyle w:val="Compact"/>
              <w:jc w:val="left"/>
            </w:pPr>
            <w:r>
              <w:t xml:space="preserve">4037</w:t>
            </w:r>
          </w:p>
        </w:tc>
        <w:tc>
          <w:p>
            <w:pPr>
              <w:pStyle w:val="Compact"/>
              <w:jc w:val="right"/>
            </w:pPr>
            <w:r>
              <w:t xml:space="preserve">38</w:t>
            </w:r>
          </w:p>
        </w:tc>
        <w:tc>
          <w:p>
            <w:pPr>
              <w:pStyle w:val="Compact"/>
              <w:jc w:val="left"/>
            </w:pPr>
            <w:r>
              <w:t xml:space="preserve">technician</w:t>
            </w:r>
          </w:p>
        </w:tc>
        <w:tc>
          <w:p>
            <w:pPr>
              <w:pStyle w:val="Compact"/>
              <w:jc w:val="left"/>
            </w:pPr>
            <w:r>
              <w:t xml:space="preserve">single</w:t>
            </w:r>
          </w:p>
        </w:tc>
        <w:tc>
          <w:p>
            <w:pPr>
              <w:pStyle w:val="Compact"/>
              <w:jc w:val="left"/>
            </w:pPr>
            <w:r>
              <w:t xml:space="preserve">professional.course</w:t>
            </w:r>
          </w:p>
        </w:tc>
        <w:tc>
          <w:p>
            <w:pPr>
              <w:pStyle w:val="Compact"/>
              <w:jc w:val="left"/>
            </w:pPr>
            <w:r>
              <w:t xml:space="preserve">unknown</w:t>
            </w:r>
          </w:p>
        </w:tc>
        <w:tc>
          <w:p>
            <w:pPr>
              <w:pStyle w:val="Compact"/>
              <w:jc w:val="left"/>
            </w:pPr>
            <w:r>
              <w:t xml:space="preserve">yes</w:t>
            </w:r>
          </w:p>
        </w:tc>
        <w:tc>
          <w:p>
            <w:pPr>
              <w:pStyle w:val="Compact"/>
              <w:jc w:val="left"/>
            </w:pPr>
            <w:r>
              <w:t xml:space="preserve">no</w:t>
            </w:r>
          </w:p>
        </w:tc>
        <w:tc>
          <w:p>
            <w:pPr>
              <w:pStyle w:val="Compact"/>
              <w:jc w:val="left"/>
            </w:pPr>
            <w:r>
              <w:t xml:space="preserve">telephone</w:t>
            </w:r>
          </w:p>
        </w:tc>
        <w:tc>
          <w:p>
            <w:pPr>
              <w:pStyle w:val="Compact"/>
              <w:jc w:val="left"/>
            </w:pPr>
            <w:r>
              <w:t xml:space="preserve">jun</w:t>
            </w:r>
          </w:p>
        </w:tc>
        <w:tc>
          <w:p>
            <w:pPr>
              <w:pStyle w:val="Compact"/>
              <w:jc w:val="left"/>
            </w:pPr>
            <w:r>
              <w:t xml:space="preserve">fri</w:t>
            </w:r>
          </w:p>
        </w:tc>
        <w:tc>
          <w:p>
            <w:pPr>
              <w:pStyle w:val="Compact"/>
              <w:jc w:val="right"/>
            </w:pPr>
            <w:r>
              <w:t xml:space="preserve">111</w:t>
            </w:r>
          </w:p>
        </w:tc>
        <w:tc>
          <w:p>
            <w:pPr>
              <w:pStyle w:val="Compact"/>
              <w:jc w:val="right"/>
            </w:pPr>
            <w:r>
              <w:t xml:space="preserve">5</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1.4</w:t>
            </w:r>
          </w:p>
        </w:tc>
        <w:tc>
          <w:p>
            <w:pPr>
              <w:pStyle w:val="Compact"/>
              <w:jc w:val="right"/>
            </w:pPr>
            <w:r>
              <w:t xml:space="preserve">94.465</w:t>
            </w:r>
          </w:p>
        </w:tc>
        <w:tc>
          <w:p>
            <w:pPr>
              <w:pStyle w:val="Compact"/>
              <w:jc w:val="right"/>
            </w:pPr>
            <w:r>
              <w:t xml:space="preserve">-41.8</w:t>
            </w:r>
          </w:p>
        </w:tc>
        <w:tc>
          <w:p>
            <w:pPr>
              <w:pStyle w:val="Compact"/>
              <w:jc w:val="right"/>
            </w:pPr>
            <w:r>
              <w:t xml:space="preserve">4.967</w:t>
            </w:r>
          </w:p>
        </w:tc>
        <w:tc>
          <w:p>
            <w:pPr>
              <w:pStyle w:val="Compact"/>
              <w:jc w:val="right"/>
            </w:pPr>
            <w:r>
              <w:t xml:space="preserve">5228.1</w:t>
            </w:r>
          </w:p>
        </w:tc>
        <w:tc>
          <w:p>
            <w:pPr>
              <w:pStyle w:val="Compact"/>
              <w:jc w:val="left"/>
            </w:pPr>
            <w:r>
              <w:t xml:space="preserve">no</w:t>
            </w:r>
          </w:p>
        </w:tc>
      </w:tr>
      <w:tr>
        <w:tc>
          <w:p>
            <w:pPr>
              <w:pStyle w:val="Compact"/>
              <w:jc w:val="left"/>
            </w:pPr>
            <w:r>
              <w:t xml:space="preserve">2840</w:t>
            </w:r>
          </w:p>
        </w:tc>
        <w:tc>
          <w:p>
            <w:pPr>
              <w:pStyle w:val="Compact"/>
              <w:jc w:val="right"/>
            </w:pPr>
            <w:r>
              <w:t xml:space="preserve">35</w:t>
            </w:r>
          </w:p>
        </w:tc>
        <w:tc>
          <w:p>
            <w:pPr>
              <w:pStyle w:val="Compact"/>
              <w:jc w:val="left"/>
            </w:pPr>
            <w:r>
              <w:t xml:space="preserve">blue-collar</w:t>
            </w:r>
          </w:p>
        </w:tc>
        <w:tc>
          <w:p>
            <w:pPr>
              <w:pStyle w:val="Compact"/>
              <w:jc w:val="left"/>
            </w:pPr>
            <w:r>
              <w:t xml:space="preserve">single</w:t>
            </w:r>
          </w:p>
        </w:tc>
        <w:tc>
          <w:p>
            <w:pPr>
              <w:pStyle w:val="Compact"/>
              <w:jc w:val="left"/>
            </w:pPr>
            <w:r>
              <w:t xml:space="preserve">basic.9y</w:t>
            </w:r>
          </w:p>
        </w:tc>
        <w:tc>
          <w:p>
            <w:pPr>
              <w:pStyle w:val="Compact"/>
              <w:jc w:val="left"/>
            </w:pPr>
            <w:r>
              <w:t xml:space="preserve">unknown</w:t>
            </w:r>
          </w:p>
        </w:tc>
        <w:tc>
          <w:p>
            <w:pPr>
              <w:pStyle w:val="Compact"/>
              <w:jc w:val="left"/>
            </w:pPr>
            <w:r>
              <w:t xml:space="preserve">yes</w:t>
            </w:r>
          </w:p>
        </w:tc>
        <w:tc>
          <w:p>
            <w:pPr>
              <w:pStyle w:val="Compact"/>
              <w:jc w:val="left"/>
            </w:pPr>
            <w:r>
              <w:t xml:space="preserve">no</w:t>
            </w:r>
          </w:p>
        </w:tc>
        <w:tc>
          <w:p>
            <w:pPr>
              <w:pStyle w:val="Compact"/>
              <w:jc w:val="left"/>
            </w:pPr>
            <w:r>
              <w:t xml:space="preserve">cellular</w:t>
            </w:r>
          </w:p>
        </w:tc>
        <w:tc>
          <w:p>
            <w:pPr>
              <w:pStyle w:val="Compact"/>
              <w:jc w:val="left"/>
            </w:pPr>
            <w:r>
              <w:t xml:space="preserve">may</w:t>
            </w:r>
          </w:p>
        </w:tc>
        <w:tc>
          <w:p>
            <w:pPr>
              <w:pStyle w:val="Compact"/>
              <w:jc w:val="left"/>
            </w:pPr>
            <w:r>
              <w:t xml:space="preserve">mon</w:t>
            </w:r>
          </w:p>
        </w:tc>
        <w:tc>
          <w:p>
            <w:pPr>
              <w:pStyle w:val="Compact"/>
              <w:jc w:val="right"/>
            </w:pPr>
            <w:r>
              <w:t xml:space="preserve">83</w:t>
            </w:r>
          </w:p>
        </w:tc>
        <w:tc>
          <w:p>
            <w:pPr>
              <w:pStyle w:val="Compact"/>
              <w:jc w:val="right"/>
            </w:pPr>
            <w:r>
              <w:t xml:space="preserve">2</w:t>
            </w:r>
          </w:p>
        </w:tc>
        <w:tc>
          <w:p>
            <w:pPr>
              <w:pStyle w:val="Compact"/>
              <w:jc w:val="right"/>
            </w:pPr>
            <w:r>
              <w:t xml:space="preserve">999</w:t>
            </w:r>
          </w:p>
        </w:tc>
        <w:tc>
          <w:p>
            <w:pPr>
              <w:pStyle w:val="Compact"/>
              <w:jc w:val="right"/>
            </w:pPr>
            <w:r>
              <w:t xml:space="preserve">1</w:t>
            </w:r>
          </w:p>
        </w:tc>
        <w:tc>
          <w:p>
            <w:pPr>
              <w:pStyle w:val="Compact"/>
              <w:jc w:val="left"/>
            </w:pPr>
            <w:r>
              <w:t xml:space="preserve">failure</w:t>
            </w:r>
          </w:p>
        </w:tc>
        <w:tc>
          <w:p>
            <w:pPr>
              <w:pStyle w:val="Compact"/>
              <w:jc w:val="right"/>
            </w:pPr>
            <w:r>
              <w:t xml:space="preserve">-1.8</w:t>
            </w:r>
          </w:p>
        </w:tc>
        <w:tc>
          <w:p>
            <w:pPr>
              <w:pStyle w:val="Compact"/>
              <w:jc w:val="right"/>
            </w:pPr>
            <w:r>
              <w:t xml:space="preserve">92.893</w:t>
            </w:r>
          </w:p>
        </w:tc>
        <w:tc>
          <w:p>
            <w:pPr>
              <w:pStyle w:val="Compact"/>
              <w:jc w:val="right"/>
            </w:pPr>
            <w:r>
              <w:t xml:space="preserve">-46.2</w:t>
            </w:r>
          </w:p>
        </w:tc>
        <w:tc>
          <w:p>
            <w:pPr>
              <w:pStyle w:val="Compact"/>
              <w:jc w:val="right"/>
            </w:pPr>
            <w:r>
              <w:t xml:space="preserve">1.299</w:t>
            </w:r>
          </w:p>
        </w:tc>
        <w:tc>
          <w:p>
            <w:pPr>
              <w:pStyle w:val="Compact"/>
              <w:jc w:val="right"/>
            </w:pPr>
            <w:r>
              <w:t xml:space="preserve">5099.1</w:t>
            </w:r>
          </w:p>
        </w:tc>
        <w:tc>
          <w:p>
            <w:pPr>
              <w:pStyle w:val="Compact"/>
              <w:jc w:val="left"/>
            </w:pPr>
            <w:r>
              <w:t xml:space="preserve">no</w:t>
            </w:r>
          </w:p>
        </w:tc>
      </w:tr>
      <w:tr>
        <w:tc>
          <w:p>
            <w:pPr>
              <w:pStyle w:val="Compact"/>
              <w:jc w:val="left"/>
            </w:pPr>
            <w:r>
              <w:t xml:space="preserve">3311</w:t>
            </w:r>
          </w:p>
        </w:tc>
        <w:tc>
          <w:p>
            <w:pPr>
              <w:pStyle w:val="Compact"/>
              <w:jc w:val="right"/>
            </w:pPr>
            <w:r>
              <w:t xml:space="preserve">37</w:t>
            </w:r>
          </w:p>
        </w:tc>
        <w:tc>
          <w:p>
            <w:pPr>
              <w:pStyle w:val="Compact"/>
              <w:jc w:val="left"/>
            </w:pPr>
            <w:r>
              <w:t xml:space="preserve">technician</w:t>
            </w:r>
          </w:p>
        </w:tc>
        <w:tc>
          <w:p>
            <w:pPr>
              <w:pStyle w:val="Compact"/>
              <w:jc w:val="left"/>
            </w:pPr>
            <w:r>
              <w:t xml:space="preserve">single</w:t>
            </w:r>
          </w:p>
        </w:tc>
        <w:tc>
          <w:p>
            <w:pPr>
              <w:pStyle w:val="Compact"/>
              <w:jc w:val="left"/>
            </w:pPr>
            <w:r>
              <w:t xml:space="preserve">university.degree</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telephone</w:t>
            </w:r>
          </w:p>
        </w:tc>
        <w:tc>
          <w:p>
            <w:pPr>
              <w:pStyle w:val="Compact"/>
              <w:jc w:val="left"/>
            </w:pPr>
            <w:r>
              <w:t xml:space="preserve">jun</w:t>
            </w:r>
          </w:p>
        </w:tc>
        <w:tc>
          <w:p>
            <w:pPr>
              <w:pStyle w:val="Compact"/>
              <w:jc w:val="left"/>
            </w:pPr>
            <w:r>
              <w:t xml:space="preserve">mon</w:t>
            </w:r>
          </w:p>
        </w:tc>
        <w:tc>
          <w:p>
            <w:pPr>
              <w:pStyle w:val="Compact"/>
              <w:jc w:val="right"/>
            </w:pPr>
            <w:r>
              <w:t xml:space="preserve">182</w:t>
            </w:r>
          </w:p>
        </w:tc>
        <w:tc>
          <w:p>
            <w:pPr>
              <w:pStyle w:val="Compact"/>
              <w:jc w:val="right"/>
            </w:pPr>
            <w:r>
              <w:t xml:space="preserve">2</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1.4</w:t>
            </w:r>
          </w:p>
        </w:tc>
        <w:tc>
          <w:p>
            <w:pPr>
              <w:pStyle w:val="Compact"/>
              <w:jc w:val="right"/>
            </w:pPr>
            <w:r>
              <w:t xml:space="preserve">94.465</w:t>
            </w:r>
          </w:p>
        </w:tc>
        <w:tc>
          <w:p>
            <w:pPr>
              <w:pStyle w:val="Compact"/>
              <w:jc w:val="right"/>
            </w:pPr>
            <w:r>
              <w:t xml:space="preserve">-41.8</w:t>
            </w:r>
          </w:p>
        </w:tc>
        <w:tc>
          <w:p>
            <w:pPr>
              <w:pStyle w:val="Compact"/>
              <w:jc w:val="right"/>
            </w:pPr>
            <w:r>
              <w:t xml:space="preserve">4.960</w:t>
            </w:r>
          </w:p>
        </w:tc>
        <w:tc>
          <w:p>
            <w:pPr>
              <w:pStyle w:val="Compact"/>
              <w:jc w:val="right"/>
            </w:pPr>
            <w:r>
              <w:t xml:space="preserve">5228.1</w:t>
            </w:r>
          </w:p>
        </w:tc>
        <w:tc>
          <w:p>
            <w:pPr>
              <w:pStyle w:val="Compact"/>
              <w:jc w:val="left"/>
            </w:pPr>
            <w:r>
              <w:t xml:space="preserve">no</w:t>
            </w:r>
          </w:p>
        </w:tc>
      </w:tr>
      <w:tr>
        <w:tc>
          <w:p>
            <w:pPr>
              <w:pStyle w:val="Compact"/>
              <w:jc w:val="left"/>
            </w:pPr>
            <w:r>
              <w:t xml:space="preserve">3791</w:t>
            </w:r>
          </w:p>
        </w:tc>
        <w:tc>
          <w:p>
            <w:pPr>
              <w:pStyle w:val="Compact"/>
              <w:jc w:val="right"/>
            </w:pPr>
            <w:r>
              <w:t xml:space="preserve">28</w:t>
            </w:r>
          </w:p>
        </w:tc>
        <w:tc>
          <w:p>
            <w:pPr>
              <w:pStyle w:val="Compact"/>
              <w:jc w:val="left"/>
            </w:pPr>
            <w:r>
              <w:t xml:space="preserve">self-employed</w:t>
            </w:r>
          </w:p>
        </w:tc>
        <w:tc>
          <w:p>
            <w:pPr>
              <w:pStyle w:val="Compact"/>
              <w:jc w:val="left"/>
            </w:pPr>
            <w:r>
              <w:t xml:space="preserve">single</w:t>
            </w:r>
          </w:p>
        </w:tc>
        <w:tc>
          <w:p>
            <w:pPr>
              <w:pStyle w:val="Compact"/>
              <w:jc w:val="left"/>
            </w:pPr>
            <w:r>
              <w:t xml:space="preserve">university.degree</w:t>
            </w:r>
          </w:p>
        </w:tc>
        <w:tc>
          <w:p>
            <w:pPr>
              <w:pStyle w:val="Compact"/>
              <w:jc w:val="left"/>
            </w:pPr>
            <w:r>
              <w:t xml:space="preserve">no</w:t>
            </w:r>
          </w:p>
        </w:tc>
        <w:tc>
          <w:p>
            <w:pPr>
              <w:pStyle w:val="Compact"/>
              <w:jc w:val="left"/>
            </w:pPr>
            <w:r>
              <w:t xml:space="preserve">yes</w:t>
            </w:r>
          </w:p>
        </w:tc>
        <w:tc>
          <w:p>
            <w:pPr>
              <w:pStyle w:val="Compact"/>
              <w:jc w:val="left"/>
            </w:pPr>
            <w:r>
              <w:t xml:space="preserve">no</w:t>
            </w:r>
          </w:p>
        </w:tc>
        <w:tc>
          <w:p>
            <w:pPr>
              <w:pStyle w:val="Compact"/>
              <w:jc w:val="left"/>
            </w:pPr>
            <w:r>
              <w:t xml:space="preserve">cellular</w:t>
            </w:r>
          </w:p>
        </w:tc>
        <w:tc>
          <w:p>
            <w:pPr>
              <w:pStyle w:val="Compact"/>
              <w:jc w:val="left"/>
            </w:pPr>
            <w:r>
              <w:t xml:space="preserve">mar</w:t>
            </w:r>
          </w:p>
        </w:tc>
        <w:tc>
          <w:p>
            <w:pPr>
              <w:pStyle w:val="Compact"/>
              <w:jc w:val="left"/>
            </w:pPr>
            <w:r>
              <w:t xml:space="preserve">fri</w:t>
            </w:r>
          </w:p>
        </w:tc>
        <w:tc>
          <w:p>
            <w:pPr>
              <w:pStyle w:val="Compact"/>
              <w:jc w:val="right"/>
            </w:pPr>
            <w:r>
              <w:t xml:space="preserve">186</w:t>
            </w:r>
          </w:p>
        </w:tc>
        <w:tc>
          <w:p>
            <w:pPr>
              <w:pStyle w:val="Compact"/>
              <w:jc w:val="right"/>
            </w:pPr>
            <w:r>
              <w:t xml:space="preserve">2</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-1.8</w:t>
            </w:r>
          </w:p>
        </w:tc>
        <w:tc>
          <w:p>
            <w:pPr>
              <w:pStyle w:val="Compact"/>
              <w:jc w:val="right"/>
            </w:pPr>
            <w:r>
              <w:t xml:space="preserve">92.843</w:t>
            </w:r>
          </w:p>
        </w:tc>
        <w:tc>
          <w:p>
            <w:pPr>
              <w:pStyle w:val="Compact"/>
              <w:jc w:val="right"/>
            </w:pPr>
            <w:r>
              <w:t xml:space="preserve">-50.0</w:t>
            </w:r>
          </w:p>
        </w:tc>
        <w:tc>
          <w:p>
            <w:pPr>
              <w:pStyle w:val="Compact"/>
              <w:jc w:val="right"/>
            </w:pPr>
            <w:r>
              <w:t xml:space="preserve">1.640</w:t>
            </w:r>
          </w:p>
        </w:tc>
        <w:tc>
          <w:p>
            <w:pPr>
              <w:pStyle w:val="Compact"/>
              <w:jc w:val="right"/>
            </w:pPr>
            <w:r>
              <w:t xml:space="preserve">5099.1</w:t>
            </w:r>
          </w:p>
        </w:tc>
        <w:tc>
          <w:p>
            <w:pPr>
              <w:pStyle w:val="Compact"/>
              <w:jc w:val="left"/>
            </w:pPr>
            <w:r>
              <w:t xml:space="preserve">no</w:t>
            </w:r>
          </w:p>
        </w:tc>
      </w:tr>
      <w:tr>
        <w:tc>
          <w:p>
            <w:pPr>
              <w:pStyle w:val="Compact"/>
              <w:jc w:val="left"/>
            </w:pPr>
            <w:r>
              <w:t xml:space="preserve">4079</w:t>
            </w:r>
          </w:p>
        </w:tc>
        <w:tc>
          <w:p>
            <w:pPr>
              <w:pStyle w:val="Compact"/>
              <w:jc w:val="right"/>
            </w:pPr>
            <w:r>
              <w:t xml:space="preserve">52</w:t>
            </w:r>
          </w:p>
        </w:tc>
        <w:tc>
          <w:p>
            <w:pPr>
              <w:pStyle w:val="Compact"/>
              <w:jc w:val="left"/>
            </w:pPr>
            <w:r>
              <w:t xml:space="preserve">blue-collar</w:t>
            </w:r>
          </w:p>
        </w:tc>
        <w:tc>
          <w:p>
            <w:pPr>
              <w:pStyle w:val="Compact"/>
              <w:jc w:val="left"/>
            </w:pPr>
            <w:r>
              <w:t xml:space="preserve">married</w:t>
            </w:r>
          </w:p>
        </w:tc>
        <w:tc>
          <w:p>
            <w:pPr>
              <w:pStyle w:val="Compact"/>
              <w:jc w:val="left"/>
            </w:pPr>
            <w:r>
              <w:t xml:space="preserve">basic.9y</w:t>
            </w:r>
          </w:p>
        </w:tc>
        <w:tc>
          <w:p>
            <w:pPr>
              <w:pStyle w:val="Compact"/>
              <w:jc w:val="left"/>
            </w:pPr>
            <w:r>
              <w:t xml:space="preserve">unknown</w:t>
            </w:r>
          </w:p>
        </w:tc>
        <w:tc>
          <w:p>
            <w:pPr>
              <w:pStyle w:val="Compact"/>
              <w:jc w:val="left"/>
            </w:pPr>
            <w:r>
              <w:t xml:space="preserve">yes</w:t>
            </w:r>
          </w:p>
        </w:tc>
        <w:tc>
          <w:p>
            <w:pPr>
              <w:pStyle w:val="Compact"/>
              <w:jc w:val="left"/>
            </w:pPr>
            <w:r>
              <w:t xml:space="preserve">no</w:t>
            </w:r>
          </w:p>
        </w:tc>
        <w:tc>
          <w:p>
            <w:pPr>
              <w:pStyle w:val="Compact"/>
              <w:jc w:val="left"/>
            </w:pPr>
            <w:r>
              <w:t xml:space="preserve">telephone</w:t>
            </w:r>
          </w:p>
        </w:tc>
        <w:tc>
          <w:p>
            <w:pPr>
              <w:pStyle w:val="Compact"/>
              <w:jc w:val="left"/>
            </w:pPr>
            <w:r>
              <w:t xml:space="preserve">may</w:t>
            </w:r>
          </w:p>
        </w:tc>
        <w:tc>
          <w:p>
            <w:pPr>
              <w:pStyle w:val="Compact"/>
              <w:jc w:val="left"/>
            </w:pPr>
            <w:r>
              <w:t xml:space="preserve">fri</w:t>
            </w:r>
          </w:p>
        </w:tc>
        <w:tc>
          <w:p>
            <w:pPr>
              <w:pStyle w:val="Compact"/>
              <w:jc w:val="right"/>
            </w:pPr>
            <w:r>
              <w:t xml:space="preserve">346</w:t>
            </w:r>
          </w:p>
        </w:tc>
        <w:tc>
          <w:p>
            <w:pPr>
              <w:pStyle w:val="Compact"/>
              <w:jc w:val="right"/>
            </w:pPr>
            <w:r>
              <w:t xml:space="preserve">3</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1.1</w:t>
            </w:r>
          </w:p>
        </w:tc>
        <w:tc>
          <w:p>
            <w:pPr>
              <w:pStyle w:val="Compact"/>
              <w:jc w:val="right"/>
            </w:pPr>
            <w:r>
              <w:t xml:space="preserve">93.994</w:t>
            </w:r>
          </w:p>
        </w:tc>
        <w:tc>
          <w:p>
            <w:pPr>
              <w:pStyle w:val="Compact"/>
              <w:jc w:val="right"/>
            </w:pPr>
            <w:r>
              <w:t xml:space="preserve">-36.4</w:t>
            </w:r>
          </w:p>
        </w:tc>
        <w:tc>
          <w:p>
            <w:pPr>
              <w:pStyle w:val="Compact"/>
              <w:jc w:val="right"/>
            </w:pPr>
            <w:r>
              <w:t xml:space="preserve">4.855</w:t>
            </w:r>
          </w:p>
        </w:tc>
        <w:tc>
          <w:p>
            <w:pPr>
              <w:pStyle w:val="Compact"/>
              <w:jc w:val="right"/>
            </w:pPr>
            <w:r>
              <w:t xml:space="preserve">5191.0</w:t>
            </w:r>
          </w:p>
        </w:tc>
        <w:tc>
          <w:p>
            <w:pPr>
              <w:pStyle w:val="Compact"/>
              <w:jc w:val="left"/>
            </w:pPr>
            <w:r>
              <w:t xml:space="preserve">no</w:t>
            </w:r>
          </w:p>
        </w:tc>
      </w:tr>
      <w:tr>
        <w:tc>
          <w:p>
            <w:pPr>
              <w:pStyle w:val="Compact"/>
              <w:jc w:val="left"/>
            </w:pPr>
            <w:r>
              <w:t xml:space="preserve">662</w:t>
            </w:r>
          </w:p>
        </w:tc>
        <w:tc>
          <w:p>
            <w:pPr>
              <w:pStyle w:val="Compact"/>
              <w:jc w:val="right"/>
            </w:pPr>
            <w:r>
              <w:t xml:space="preserve">34</w:t>
            </w:r>
          </w:p>
        </w:tc>
        <w:tc>
          <w:p>
            <w:pPr>
              <w:pStyle w:val="Compact"/>
              <w:jc w:val="left"/>
            </w:pPr>
            <w:r>
              <w:t xml:space="preserve">technician</w:t>
            </w:r>
          </w:p>
        </w:tc>
        <w:tc>
          <w:p>
            <w:pPr>
              <w:pStyle w:val="Compact"/>
              <w:jc w:val="left"/>
            </w:pPr>
            <w:r>
              <w:t xml:space="preserve">married</w:t>
            </w:r>
          </w:p>
        </w:tc>
        <w:tc>
          <w:p>
            <w:pPr>
              <w:pStyle w:val="Compact"/>
              <w:jc w:val="left"/>
            </w:pPr>
            <w:r>
              <w:t xml:space="preserve">university.degree</w:t>
            </w:r>
          </w:p>
        </w:tc>
        <w:tc>
          <w:p>
            <w:pPr>
              <w:pStyle w:val="Compact"/>
              <w:jc w:val="left"/>
            </w:pPr>
            <w:r>
              <w:t xml:space="preserve">no</w:t>
            </w:r>
          </w:p>
        </w:tc>
        <w:tc>
          <w:p>
            <w:pPr>
              <w:pStyle w:val="Compact"/>
              <w:jc w:val="left"/>
            </w:pPr>
            <w:r>
              <w:t xml:space="preserve">yes</w:t>
            </w:r>
          </w:p>
        </w:tc>
        <w:tc>
          <w:p>
            <w:pPr>
              <w:pStyle w:val="Compact"/>
              <w:jc w:val="left"/>
            </w:pPr>
            <w:r>
              <w:t xml:space="preserve">no</w:t>
            </w:r>
          </w:p>
        </w:tc>
        <w:tc>
          <w:p>
            <w:pPr>
              <w:pStyle w:val="Compact"/>
              <w:jc w:val="left"/>
            </w:pPr>
            <w:r>
              <w:t xml:space="preserve">cellular</w:t>
            </w:r>
          </w:p>
        </w:tc>
        <w:tc>
          <w:p>
            <w:pPr>
              <w:pStyle w:val="Compact"/>
              <w:jc w:val="left"/>
            </w:pPr>
            <w:r>
              <w:t xml:space="preserve">nov</w:t>
            </w:r>
          </w:p>
        </w:tc>
        <w:tc>
          <w:p>
            <w:pPr>
              <w:pStyle w:val="Compact"/>
              <w:jc w:val="left"/>
            </w:pPr>
            <w:r>
              <w:t xml:space="preserve">wed</w:t>
            </w:r>
          </w:p>
        </w:tc>
        <w:tc>
          <w:p>
            <w:pPr>
              <w:pStyle w:val="Compact"/>
              <w:jc w:val="right"/>
            </w:pPr>
            <w:r>
              <w:t xml:space="preserve">686</w:t>
            </w:r>
          </w:p>
        </w:tc>
        <w:tc>
          <w:p>
            <w:pPr>
              <w:pStyle w:val="Compact"/>
              <w:jc w:val="right"/>
            </w:pPr>
            <w:r>
              <w:t xml:space="preserve">1</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-0.1</w:t>
            </w:r>
          </w:p>
        </w:tc>
        <w:tc>
          <w:p>
            <w:pPr>
              <w:pStyle w:val="Compact"/>
              <w:jc w:val="right"/>
            </w:pPr>
            <w:r>
              <w:t xml:space="preserve">93.200</w:t>
            </w:r>
          </w:p>
        </w:tc>
        <w:tc>
          <w:p>
            <w:pPr>
              <w:pStyle w:val="Compact"/>
              <w:jc w:val="right"/>
            </w:pPr>
            <w:r>
              <w:t xml:space="preserve">-42.0</w:t>
            </w:r>
          </w:p>
        </w:tc>
        <w:tc>
          <w:p>
            <w:pPr>
              <w:pStyle w:val="Compact"/>
              <w:jc w:val="right"/>
            </w:pPr>
            <w:r>
              <w:t xml:space="preserve">4.120</w:t>
            </w:r>
          </w:p>
        </w:tc>
        <w:tc>
          <w:p>
            <w:pPr>
              <w:pStyle w:val="Compact"/>
              <w:jc w:val="right"/>
            </w:pPr>
            <w:r>
              <w:t xml:space="preserve">5195.8</w:t>
            </w:r>
          </w:p>
        </w:tc>
        <w:tc>
          <w:p>
            <w:pPr>
              <w:pStyle w:val="Compact"/>
              <w:jc w:val="left"/>
            </w:pPr>
            <w:r>
              <w:t xml:space="preserve">yes</w:t>
            </w:r>
          </w:p>
        </w:tc>
      </w:tr>
      <w:tr>
        <w:tc>
          <w:p>
            <w:pPr>
              <w:pStyle w:val="Compact"/>
              <w:jc w:val="left"/>
            </w:pPr>
            <w:r>
              <w:t xml:space="preserve">2506</w:t>
            </w:r>
          </w:p>
        </w:tc>
        <w:tc>
          <w:p>
            <w:pPr>
              <w:pStyle w:val="Compact"/>
              <w:jc w:val="right"/>
            </w:pPr>
            <w:r>
              <w:t xml:space="preserve">35</w:t>
            </w:r>
          </w:p>
        </w:tc>
        <w:tc>
          <w:p>
            <w:pPr>
              <w:pStyle w:val="Compact"/>
              <w:jc w:val="left"/>
            </w:pPr>
            <w:r>
              <w:t xml:space="preserve">management</w:t>
            </w:r>
          </w:p>
        </w:tc>
        <w:tc>
          <w:p>
            <w:pPr>
              <w:pStyle w:val="Compact"/>
              <w:jc w:val="left"/>
            </w:pPr>
            <w:r>
              <w:t xml:space="preserve">married</w:t>
            </w:r>
          </w:p>
        </w:tc>
        <w:tc>
          <w:p>
            <w:pPr>
              <w:pStyle w:val="Compact"/>
              <w:jc w:val="left"/>
            </w:pPr>
            <w:r>
              <w:t xml:space="preserve">university.degree</w:t>
            </w:r>
          </w:p>
        </w:tc>
        <w:tc>
          <w:p>
            <w:pPr>
              <w:pStyle w:val="Compact"/>
              <w:jc w:val="left"/>
            </w:pPr>
            <w:r>
              <w:t xml:space="preserve">no</w:t>
            </w:r>
          </w:p>
        </w:tc>
        <w:tc>
          <w:p>
            <w:pPr>
              <w:pStyle w:val="Compact"/>
              <w:jc w:val="left"/>
            </w:pPr>
            <w:r>
              <w:t xml:space="preserve">yes</w:t>
            </w:r>
          </w:p>
        </w:tc>
        <w:tc>
          <w:p>
            <w:pPr>
              <w:pStyle w:val="Compact"/>
              <w:jc w:val="left"/>
            </w:pPr>
            <w:r>
              <w:t xml:space="preserve">no</w:t>
            </w:r>
          </w:p>
        </w:tc>
        <w:tc>
          <w:p>
            <w:pPr>
              <w:pStyle w:val="Compact"/>
              <w:jc w:val="left"/>
            </w:pPr>
            <w:r>
              <w:t xml:space="preserve">cellular</w:t>
            </w:r>
          </w:p>
        </w:tc>
        <w:tc>
          <w:p>
            <w:pPr>
              <w:pStyle w:val="Compact"/>
              <w:jc w:val="left"/>
            </w:pPr>
            <w:r>
              <w:t xml:space="preserve">nov</w:t>
            </w:r>
          </w:p>
        </w:tc>
        <w:tc>
          <w:p>
            <w:pPr>
              <w:pStyle w:val="Compact"/>
              <w:jc w:val="left"/>
            </w:pPr>
            <w:r>
              <w:t xml:space="preserve">mon</w:t>
            </w:r>
          </w:p>
        </w:tc>
        <w:tc>
          <w:p>
            <w:pPr>
              <w:pStyle w:val="Compact"/>
              <w:jc w:val="right"/>
            </w:pPr>
            <w:r>
              <w:t xml:space="preserve">121</w:t>
            </w:r>
          </w:p>
        </w:tc>
        <w:tc>
          <w:p>
            <w:pPr>
              <w:pStyle w:val="Compact"/>
              <w:jc w:val="right"/>
            </w:pPr>
            <w:r>
              <w:t xml:space="preserve">1</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-0.1</w:t>
            </w:r>
          </w:p>
        </w:tc>
        <w:tc>
          <w:p>
            <w:pPr>
              <w:pStyle w:val="Compact"/>
              <w:jc w:val="right"/>
            </w:pPr>
            <w:r>
              <w:t xml:space="preserve">93.200</w:t>
            </w:r>
          </w:p>
        </w:tc>
        <w:tc>
          <w:p>
            <w:pPr>
              <w:pStyle w:val="Compact"/>
              <w:jc w:val="right"/>
            </w:pPr>
            <w:r>
              <w:t xml:space="preserve">-42.0</w:t>
            </w:r>
          </w:p>
        </w:tc>
        <w:tc>
          <w:p>
            <w:pPr>
              <w:pStyle w:val="Compact"/>
              <w:jc w:val="right"/>
            </w:pPr>
            <w:r>
              <w:t xml:space="preserve">4.191</w:t>
            </w:r>
          </w:p>
        </w:tc>
        <w:tc>
          <w:p>
            <w:pPr>
              <w:pStyle w:val="Compact"/>
              <w:jc w:val="right"/>
            </w:pPr>
            <w:r>
              <w:t xml:space="preserve">5195.8</w:t>
            </w:r>
          </w:p>
        </w:tc>
        <w:tc>
          <w:p>
            <w:pPr>
              <w:pStyle w:val="Compact"/>
              <w:jc w:val="left"/>
            </w:pPr>
            <w:r>
              <w:t xml:space="preserve">no</w:t>
            </w:r>
          </w:p>
        </w:tc>
      </w:tr>
      <w:tr>
        <w:tc>
          <w:p>
            <w:pPr>
              <w:pStyle w:val="Compact"/>
              <w:jc w:val="left"/>
            </w:pPr>
            <w:r>
              <w:t xml:space="preserve">3609</w:t>
            </w:r>
          </w:p>
        </w:tc>
        <w:tc>
          <w:p>
            <w:pPr>
              <w:pStyle w:val="Compact"/>
              <w:jc w:val="right"/>
            </w:pPr>
            <w:r>
              <w:t xml:space="preserve">39</w:t>
            </w:r>
          </w:p>
        </w:tc>
        <w:tc>
          <w:p>
            <w:pPr>
              <w:pStyle w:val="Compact"/>
              <w:jc w:val="left"/>
            </w:pPr>
            <w:r>
              <w:t xml:space="preserve">blue-collar</w:t>
            </w:r>
          </w:p>
        </w:tc>
        <w:tc>
          <w:p>
            <w:pPr>
              <w:pStyle w:val="Compact"/>
              <w:jc w:val="left"/>
            </w:pPr>
            <w:r>
              <w:t xml:space="preserve">divorced</w:t>
            </w:r>
          </w:p>
        </w:tc>
        <w:tc>
          <w:p>
            <w:pPr>
              <w:pStyle w:val="Compact"/>
              <w:jc w:val="left"/>
            </w:pPr>
            <w:r>
              <w:t xml:space="preserve">basic.6y</w:t>
            </w:r>
          </w:p>
        </w:tc>
        <w:tc>
          <w:p>
            <w:pPr>
              <w:pStyle w:val="Compact"/>
              <w:jc w:val="left"/>
            </w:pPr>
            <w:r>
              <w:t xml:space="preserve">unknown</w:t>
            </w:r>
          </w:p>
        </w:tc>
        <w:tc>
          <w:p>
            <w:pPr>
              <w:pStyle w:val="Compact"/>
              <w:jc w:val="left"/>
            </w:pPr>
            <w:r>
              <w:t xml:space="preserve">yes</w:t>
            </w:r>
          </w:p>
        </w:tc>
        <w:tc>
          <w:p>
            <w:pPr>
              <w:pStyle w:val="Compact"/>
              <w:jc w:val="left"/>
            </w:pPr>
            <w:r>
              <w:t xml:space="preserve">yes</w:t>
            </w:r>
          </w:p>
        </w:tc>
        <w:tc>
          <w:p>
            <w:pPr>
              <w:pStyle w:val="Compact"/>
              <w:jc w:val="left"/>
            </w:pPr>
            <w:r>
              <w:t xml:space="preserve">telephone</w:t>
            </w:r>
          </w:p>
        </w:tc>
        <w:tc>
          <w:p>
            <w:pPr>
              <w:pStyle w:val="Compact"/>
              <w:jc w:val="left"/>
            </w:pPr>
            <w:r>
              <w:t xml:space="preserve">may</w:t>
            </w:r>
          </w:p>
        </w:tc>
        <w:tc>
          <w:p>
            <w:pPr>
              <w:pStyle w:val="Compact"/>
              <w:jc w:val="left"/>
            </w:pPr>
            <w:r>
              <w:t xml:space="preserve">wed</w:t>
            </w:r>
          </w:p>
        </w:tc>
        <w:tc>
          <w:p>
            <w:pPr>
              <w:pStyle w:val="Compact"/>
              <w:jc w:val="right"/>
            </w:pPr>
            <w:r>
              <w:t xml:space="preserve">32</w:t>
            </w:r>
          </w:p>
        </w:tc>
        <w:tc>
          <w:p>
            <w:pPr>
              <w:pStyle w:val="Compact"/>
              <w:jc w:val="right"/>
            </w:pPr>
            <w:r>
              <w:t xml:space="preserve">1</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1.1</w:t>
            </w:r>
          </w:p>
        </w:tc>
        <w:tc>
          <w:p>
            <w:pPr>
              <w:pStyle w:val="Compact"/>
              <w:jc w:val="right"/>
            </w:pPr>
            <w:r>
              <w:t xml:space="preserve">93.994</w:t>
            </w:r>
          </w:p>
        </w:tc>
        <w:tc>
          <w:p>
            <w:pPr>
              <w:pStyle w:val="Compact"/>
              <w:jc w:val="right"/>
            </w:pPr>
            <w:r>
              <w:t xml:space="preserve">-36.4</w:t>
            </w:r>
          </w:p>
        </w:tc>
        <w:tc>
          <w:p>
            <w:pPr>
              <w:pStyle w:val="Compact"/>
              <w:jc w:val="right"/>
            </w:pPr>
            <w:r>
              <w:t xml:space="preserve">4.856</w:t>
            </w:r>
          </w:p>
        </w:tc>
        <w:tc>
          <w:p>
            <w:pPr>
              <w:pStyle w:val="Compact"/>
              <w:jc w:val="right"/>
            </w:pPr>
            <w:r>
              <w:t xml:space="preserve">5191.0</w:t>
            </w:r>
          </w:p>
        </w:tc>
        <w:tc>
          <w:p>
            <w:pPr>
              <w:pStyle w:val="Compact"/>
              <w:jc w:val="left"/>
            </w:pPr>
            <w:r>
              <w:t xml:space="preserve">no</w:t>
            </w:r>
          </w:p>
        </w:tc>
      </w:tr>
      <w:tr>
        <w:tc>
          <w:p>
            <w:pPr>
              <w:pStyle w:val="Compact"/>
              <w:jc w:val="left"/>
            </w:pPr>
            <w:r>
              <w:t xml:space="preserve">2095</w:t>
            </w:r>
          </w:p>
        </w:tc>
        <w:tc>
          <w:p>
            <w:pPr>
              <w:pStyle w:val="Compact"/>
              <w:jc w:val="right"/>
            </w:pPr>
            <w:r>
              <w:t xml:space="preserve">42</w:t>
            </w:r>
          </w:p>
        </w:tc>
        <w:tc>
          <w:p>
            <w:pPr>
              <w:pStyle w:val="Compact"/>
              <w:jc w:val="left"/>
            </w:pPr>
            <w:r>
              <w:t xml:space="preserve">housemaid</w:t>
            </w:r>
          </w:p>
        </w:tc>
        <w:tc>
          <w:p>
            <w:pPr>
              <w:pStyle w:val="Compact"/>
              <w:jc w:val="left"/>
            </w:pPr>
            <w:r>
              <w:t xml:space="preserve">married</w:t>
            </w:r>
          </w:p>
        </w:tc>
        <w:tc>
          <w:p>
            <w:pPr>
              <w:pStyle w:val="Compact"/>
              <w:jc w:val="left"/>
            </w:pPr>
            <w:r>
              <w:t xml:space="preserve">university.degree</w:t>
            </w:r>
          </w:p>
        </w:tc>
        <w:tc>
          <w:p>
            <w:pPr>
              <w:pStyle w:val="Compact"/>
              <w:jc w:val="left"/>
            </w:pPr>
            <w:r>
              <w:t xml:space="preserve">no</w:t>
            </w:r>
          </w:p>
        </w:tc>
        <w:tc>
          <w:p>
            <w:pPr>
              <w:pStyle w:val="Compact"/>
              <w:jc w:val="left"/>
            </w:pPr>
            <w:r>
              <w:t xml:space="preserve">no</w:t>
            </w:r>
          </w:p>
        </w:tc>
        <w:tc>
          <w:p>
            <w:pPr>
              <w:pStyle w:val="Compact"/>
              <w:jc w:val="left"/>
            </w:pPr>
            <w:r>
              <w:t xml:space="preserve">no</w:t>
            </w:r>
          </w:p>
        </w:tc>
        <w:tc>
          <w:p>
            <w:pPr>
              <w:pStyle w:val="Compact"/>
              <w:jc w:val="left"/>
            </w:pPr>
            <w:r>
              <w:t xml:space="preserve">cellular</w:t>
            </w:r>
          </w:p>
        </w:tc>
        <w:tc>
          <w:p>
            <w:pPr>
              <w:pStyle w:val="Compact"/>
              <w:jc w:val="left"/>
            </w:pPr>
            <w:r>
              <w:t xml:space="preserve">nov</w:t>
            </w:r>
          </w:p>
        </w:tc>
        <w:tc>
          <w:p>
            <w:pPr>
              <w:pStyle w:val="Compact"/>
              <w:jc w:val="left"/>
            </w:pPr>
            <w:r>
              <w:t xml:space="preserve">mon</w:t>
            </w:r>
          </w:p>
        </w:tc>
        <w:tc>
          <w:p>
            <w:pPr>
              <w:pStyle w:val="Compact"/>
              <w:jc w:val="right"/>
            </w:pPr>
            <w:r>
              <w:t xml:space="preserve">176</w:t>
            </w:r>
          </w:p>
        </w:tc>
        <w:tc>
          <w:p>
            <w:pPr>
              <w:pStyle w:val="Compact"/>
              <w:jc w:val="right"/>
            </w:pPr>
            <w:r>
              <w:t xml:space="preserve">1</w:t>
            </w:r>
          </w:p>
        </w:tc>
        <w:tc>
          <w:p>
            <w:pPr>
              <w:pStyle w:val="Compact"/>
              <w:jc w:val="right"/>
            </w:pPr>
            <w:r>
              <w:t xml:space="preserve">999</w:t>
            </w:r>
          </w:p>
        </w:tc>
        <w:tc>
          <w:p>
            <w:pPr>
              <w:pStyle w:val="Compact"/>
              <w:jc w:val="right"/>
            </w:pPr>
            <w:r>
              <w:t xml:space="preserve">0</w:t>
            </w:r>
          </w:p>
        </w:tc>
        <w:tc>
          <w:p>
            <w:pPr>
              <w:pStyle w:val="Compact"/>
              <w:jc w:val="left"/>
            </w:pPr>
            <w:r>
              <w:t xml:space="preserve">nonexistent</w:t>
            </w:r>
          </w:p>
        </w:tc>
        <w:tc>
          <w:p>
            <w:pPr>
              <w:pStyle w:val="Compact"/>
              <w:jc w:val="right"/>
            </w:pPr>
            <w:r>
              <w:t xml:space="preserve">-0.1</w:t>
            </w:r>
          </w:p>
        </w:tc>
        <w:tc>
          <w:p>
            <w:pPr>
              <w:pStyle w:val="Compact"/>
              <w:jc w:val="right"/>
            </w:pPr>
            <w:r>
              <w:t xml:space="preserve">93.200</w:t>
            </w:r>
          </w:p>
        </w:tc>
        <w:tc>
          <w:p>
            <w:pPr>
              <w:pStyle w:val="Compact"/>
              <w:jc w:val="right"/>
            </w:pPr>
            <w:r>
              <w:t xml:space="preserve">-42.0</w:t>
            </w:r>
          </w:p>
        </w:tc>
        <w:tc>
          <w:p>
            <w:pPr>
              <w:pStyle w:val="Compact"/>
              <w:jc w:val="right"/>
            </w:pPr>
            <w:r>
              <w:t xml:space="preserve">4.191</w:t>
            </w:r>
          </w:p>
        </w:tc>
        <w:tc>
          <w:p>
            <w:pPr>
              <w:pStyle w:val="Compact"/>
              <w:jc w:val="right"/>
            </w:pPr>
            <w:r>
              <w:t xml:space="preserve">5195.8</w:t>
            </w:r>
          </w:p>
        </w:tc>
        <w:tc>
          <w:p>
            <w:pPr>
              <w:pStyle w:val="Compact"/>
              <w:jc w:val="left"/>
            </w:pPr>
            <w:r>
              <w:t xml:space="preserve">no</w:t>
            </w:r>
          </w:p>
        </w:tc>
      </w:tr>
    </w:tbl>
    <w:bookmarkEnd w:id="25"/>
    <w:bookmarkStart w:id="26" w:name="data-formats-for-variables-are-examined"/>
    <w:p>
      <w:pPr>
        <w:pStyle w:val="Heading3"/>
      </w:pPr>
      <w:r>
        <w:t xml:space="preserve">Data formats for variables are examined</w:t>
      </w:r>
    </w:p>
    <w:p>
      <w:pPr>
        <w:pStyle w:val="SourceCode"/>
      </w:pPr>
      <w:r>
        <w:rPr>
          <w:rStyle w:val="FunctionTok"/>
        </w:rPr>
        <w:t xml:space="preserve">str</w:t>
      </w:r>
      <w:r>
        <w:rPr>
          <w:rStyle w:val="NormalTok"/>
        </w:rPr>
        <w:t xml:space="preserve">(m_date)</w:t>
      </w:r>
    </w:p>
    <w:p>
      <w:pPr>
        <w:pStyle w:val="SourceCode"/>
      </w:pPr>
      <w:r>
        <w:rPr>
          <w:rStyle w:val="VerbatimChar"/>
        </w:rPr>
        <w:t xml:space="preserve">## 'data.frame':    4100 obs. of  21 variables:</w:t>
      </w:r>
      <w:r>
        <w:br/>
      </w:r>
      <w:r>
        <w:rPr>
          <w:rStyle w:val="VerbatimChar"/>
        </w:rPr>
        <w:t xml:space="preserve">##  $ age           : int  30 39 25 38 47 32 32 41 31 35 ...</w:t>
      </w:r>
      <w:r>
        <w:br/>
      </w:r>
      <w:r>
        <w:rPr>
          <w:rStyle w:val="VerbatimChar"/>
        </w:rPr>
        <w:t xml:space="preserve">##  $ job           : chr  "blue-collar" "services" "services" "services" ...</w:t>
      </w:r>
      <w:r>
        <w:br/>
      </w:r>
      <w:r>
        <w:rPr>
          <w:rStyle w:val="VerbatimChar"/>
        </w:rPr>
        <w:t xml:space="preserve">##  $ marital       : chr  "married" "single" "married" "married" ...</w:t>
      </w:r>
      <w:r>
        <w:br/>
      </w:r>
      <w:r>
        <w:rPr>
          <w:rStyle w:val="VerbatimChar"/>
        </w:rPr>
        <w:t xml:space="preserve">##  $ k             : chr  "basic.9y" "high.school" "high.school" "basic.9y" ...</w:t>
      </w:r>
      <w:r>
        <w:br/>
      </w:r>
      <w:r>
        <w:rPr>
          <w:rStyle w:val="VerbatimChar"/>
        </w:rPr>
        <w:t xml:space="preserve">##  $ default       : chr  "no" "no" "no" "no" ...</w:t>
      </w:r>
      <w:r>
        <w:br/>
      </w:r>
      <w:r>
        <w:rPr>
          <w:rStyle w:val="VerbatimChar"/>
        </w:rPr>
        <w:t xml:space="preserve">##  $ housing       : chr  "yes" "no" "yes" "unknown" ...</w:t>
      </w:r>
      <w:r>
        <w:br/>
      </w:r>
      <w:r>
        <w:rPr>
          <w:rStyle w:val="VerbatimChar"/>
        </w:rPr>
        <w:t xml:space="preserve">##  $ loan          : chr  "no" "no" "no" "unknown" ...</w:t>
      </w:r>
      <w:r>
        <w:br/>
      </w:r>
      <w:r>
        <w:rPr>
          <w:rStyle w:val="VerbatimChar"/>
        </w:rPr>
        <w:t xml:space="preserve">##  $ contact       : chr  "cellular" "telephone" "telephone" "telephone" ...</w:t>
      </w:r>
      <w:r>
        <w:br/>
      </w:r>
      <w:r>
        <w:rPr>
          <w:rStyle w:val="VerbatimChar"/>
        </w:rPr>
        <w:t xml:space="preserve">##  $ month         : chr  "may" "may" "jun" "jun" ...</w:t>
      </w:r>
      <w:r>
        <w:br/>
      </w:r>
      <w:r>
        <w:rPr>
          <w:rStyle w:val="VerbatimChar"/>
        </w:rPr>
        <w:t xml:space="preserve">##  $ day_of_week   : chr  "fri" "fri" "wed" "fri" ...</w:t>
      </w:r>
      <w:r>
        <w:br/>
      </w:r>
      <w:r>
        <w:rPr>
          <w:rStyle w:val="VerbatimChar"/>
        </w:rPr>
        <w:t xml:space="preserve">##  $ duration      : int  487 346 227 17 58 128 290 44 68 170 ...</w:t>
      </w:r>
      <w:r>
        <w:br/>
      </w:r>
      <w:r>
        <w:rPr>
          <w:rStyle w:val="VerbatimChar"/>
        </w:rPr>
        <w:t xml:space="preserve">##  $ campaign      : int  2 4 1 3 1 3 4 2 1 1 ...</w:t>
      </w:r>
      <w:r>
        <w:br/>
      </w:r>
      <w:r>
        <w:rPr>
          <w:rStyle w:val="VerbatimChar"/>
        </w:rPr>
        <w:t xml:space="preserve">##  $ pdays         : int  999 999 999 999 999 999 999 999 999 999 ...</w:t>
      </w:r>
      <w:r>
        <w:br/>
      </w:r>
      <w:r>
        <w:rPr>
          <w:rStyle w:val="VerbatimChar"/>
        </w:rPr>
        <w:t xml:space="preserve">##  $ previous      : int  0 0 0 0 0 2 0 0 1 0 ...</w:t>
      </w:r>
      <w:r>
        <w:br/>
      </w:r>
      <w:r>
        <w:rPr>
          <w:rStyle w:val="VerbatimChar"/>
        </w:rPr>
        <w:t xml:space="preserve">##  $ poutcome      : chr  "nonexistent" "nonexistent" "nonexistent" "nonexistent" ...</w:t>
      </w:r>
      <w:r>
        <w:br/>
      </w:r>
      <w:r>
        <w:rPr>
          <w:rStyle w:val="VerbatimChar"/>
        </w:rPr>
        <w:t xml:space="preserve">##  $ emp.var.rate  : num  -1.8 1.1 1.4 1.4 -0.1 -1.1 -1.1 -0.1 -0.1 1.1 ...</w:t>
      </w:r>
      <w:r>
        <w:br/>
      </w:r>
      <w:r>
        <w:rPr>
          <w:rStyle w:val="VerbatimChar"/>
        </w:rPr>
        <w:t xml:space="preserve">##  $ cons.price.idx: num  92.9 94 94.5 94.5 93.2 ...</w:t>
      </w:r>
      <w:r>
        <w:br/>
      </w:r>
      <w:r>
        <w:rPr>
          <w:rStyle w:val="VerbatimChar"/>
        </w:rPr>
        <w:t xml:space="preserve">##  $ cons.conf.idx : num  -46.2 -36.4 -41.8 -41.8 -42 -37.5 -37.5 -42 -42 -36.4 ...</w:t>
      </w:r>
      <w:r>
        <w:br/>
      </w:r>
      <w:r>
        <w:rPr>
          <w:rStyle w:val="VerbatimChar"/>
        </w:rPr>
        <w:t xml:space="preserve">##  $ euribor3m     : num  1.31 4.86 4.96 4.96 4.19 ...</w:t>
      </w:r>
      <w:r>
        <w:br/>
      </w:r>
      <w:r>
        <w:rPr>
          <w:rStyle w:val="VerbatimChar"/>
        </w:rPr>
        <w:t xml:space="preserve">##  $ nr.employed   : num  5099 5191 5228 5228 5196 ...</w:t>
      </w:r>
      <w:r>
        <w:br/>
      </w:r>
      <w:r>
        <w:rPr>
          <w:rStyle w:val="VerbatimChar"/>
        </w:rPr>
        <w:t xml:space="preserve">##  $ y             : chr  "no" "no" "no" "no" ...</w:t>
      </w:r>
    </w:p>
    <w:bookmarkEnd w:id="26"/>
    <w:bookmarkStart w:id="27" w:name="database-structure"/>
    <w:p>
      <w:pPr>
        <w:pStyle w:val="Heading3"/>
      </w:pPr>
      <w:r>
        <w:t xml:space="preserve">Database structure</w:t>
      </w:r>
    </w:p>
    <w:p>
      <w:pPr>
        <w:numPr>
          <w:ilvl w:val="0"/>
          <w:numId w:val="1002"/>
        </w:numPr>
        <w:pStyle w:val="Compact"/>
      </w:pPr>
      <w:r>
        <w:t xml:space="preserve">4100 records</w:t>
      </w:r>
    </w:p>
    <w:p>
      <w:pPr>
        <w:numPr>
          <w:ilvl w:val="0"/>
          <w:numId w:val="1002"/>
        </w:numPr>
        <w:pStyle w:val="Compact"/>
      </w:pPr>
      <w:r>
        <w:t xml:space="preserve">21 Variables</w:t>
      </w:r>
    </w:p>
    <w:p>
      <w:pPr>
        <w:numPr>
          <w:ilvl w:val="1"/>
          <w:numId w:val="1003"/>
        </w:numPr>
        <w:pStyle w:val="Compact"/>
      </w:pPr>
      <w:r>
        <w:t xml:space="preserve">5 intergers</w:t>
      </w:r>
    </w:p>
    <w:p>
      <w:pPr>
        <w:numPr>
          <w:ilvl w:val="1"/>
          <w:numId w:val="1003"/>
        </w:numPr>
        <w:pStyle w:val="Compact"/>
      </w:pPr>
      <w:r>
        <w:t xml:space="preserve">11 categorical</w:t>
      </w:r>
    </w:p>
    <w:p>
      <w:pPr>
        <w:numPr>
          <w:ilvl w:val="1"/>
          <w:numId w:val="1003"/>
        </w:numPr>
        <w:pStyle w:val="Compact"/>
      </w:pPr>
      <w:r>
        <w:t xml:space="preserve">2 numeric variables</w:t>
      </w:r>
    </w:p>
    <w:bookmarkEnd w:id="27"/>
    <w:bookmarkStart w:id="29" w:name="missing-data"/>
    <w:p>
      <w:pPr>
        <w:pStyle w:val="Heading3"/>
      </w:pPr>
      <w:r>
        <w:t xml:space="preserve">Missing data</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(m_date))</w:t>
      </w:r>
    </w:p>
    <w:p>
      <w:pPr>
        <w:pStyle w:val="SourceCode"/>
      </w:pPr>
      <w:r>
        <w:rPr>
          <w:rStyle w:val="VerbatimChar"/>
        </w:rPr>
        <w:t xml:space="preserve">## [1] 0</w:t>
      </w:r>
    </w:p>
    <w:bookmarkStart w:id="28" w:name="observation"/>
    <w:p>
      <w:pPr>
        <w:pStyle w:val="Heading4"/>
      </w:pPr>
      <w:r>
        <w:t xml:space="preserve">Observation</w:t>
      </w:r>
    </w:p>
    <w:p>
      <w:pPr>
        <w:numPr>
          <w:ilvl w:val="0"/>
          <w:numId w:val="1004"/>
        </w:numPr>
        <w:pStyle w:val="Compact"/>
      </w:pPr>
      <w:r>
        <w:t xml:space="preserve">Since the sum() function returns 0, there are no missing entries in the dataset.</w:t>
      </w:r>
    </w:p>
    <w:bookmarkEnd w:id="28"/>
    <w:bookmarkEnd w:id="29"/>
    <w:bookmarkStart w:id="31" w:name="X9551bd1b77a80da8830f4df77b36b8c8d966b06"/>
    <w:p>
      <w:pPr>
        <w:pStyle w:val="Heading3"/>
      </w:pPr>
      <w:r>
        <w:t xml:space="preserve">Converting categorical variables to factors</w:t>
      </w:r>
    </w:p>
    <w:p>
      <w:pPr>
        <w:numPr>
          <w:ilvl w:val="0"/>
          <w:numId w:val="1005"/>
        </w:numPr>
        <w:pStyle w:val="Compact"/>
      </w:pPr>
      <w:r>
        <w:t xml:space="preserve">Working with factors during analysis and ML modeling is simpler.</w:t>
      </w:r>
    </w:p>
    <w:p>
      <w:pPr>
        <w:pStyle w:val="SourceCode"/>
      </w:pPr>
      <w:r>
        <w:rPr>
          <w:rStyle w:val="NormalTok"/>
        </w:rPr>
        <w:t xml:space="preserve">m_date</w:t>
      </w:r>
      <w:r>
        <w:rPr>
          <w:rStyle w:val="SpecialCharTok"/>
        </w:rPr>
        <w:t xml:space="preserve">$</w:t>
      </w:r>
      <w:r>
        <w:rPr>
          <w:rStyle w:val="NormalTok"/>
        </w:rPr>
        <w:t xml:space="preserve">job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job)</w:t>
      </w:r>
      <w:r>
        <w:br/>
      </w:r>
      <w:r>
        <w:rPr>
          <w:rStyle w:val="NormalTok"/>
        </w:rPr>
        <w:t xml:space="preserve">m_date</w:t>
      </w:r>
      <w:r>
        <w:rPr>
          <w:rStyle w:val="SpecialCharTok"/>
        </w:rPr>
        <w:t xml:space="preserve">$</w:t>
      </w:r>
      <w:r>
        <w:rPr>
          <w:rStyle w:val="NormalTok"/>
        </w:rPr>
        <w:t xml:space="preserve">marital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marital)</w:t>
      </w:r>
      <w:r>
        <w:br/>
      </w:r>
      <w:r>
        <w:rPr>
          <w:rStyle w:val="NormalTok"/>
        </w:rPr>
        <w:t xml:space="preserve">m_date</w:t>
      </w:r>
      <w:r>
        <w:rPr>
          <w:rStyle w:val="SpecialCharTok"/>
        </w:rPr>
        <w:t xml:space="preserve">$</w:t>
      </w:r>
      <w:r>
        <w:rPr>
          <w:rStyle w:val="NormalTok"/>
        </w:rPr>
        <w:t xml:space="preserve">k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k)</w:t>
      </w:r>
      <w:r>
        <w:br/>
      </w:r>
      <w:r>
        <w:rPr>
          <w:rStyle w:val="NormalTok"/>
        </w:rPr>
        <w:t xml:space="preserve">m_date</w:t>
      </w:r>
      <w:r>
        <w:rPr>
          <w:rStyle w:val="SpecialCharTok"/>
        </w:rPr>
        <w:t xml:space="preserve">$</w:t>
      </w:r>
      <w:r>
        <w:rPr>
          <w:rStyle w:val="NormalTok"/>
        </w:rPr>
        <w:t xml:space="preserve">default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default)</w:t>
      </w:r>
      <w:r>
        <w:br/>
      </w:r>
      <w:r>
        <w:rPr>
          <w:rStyle w:val="NormalTok"/>
        </w:rPr>
        <w:t xml:space="preserve">m_date</w:t>
      </w:r>
      <w:r>
        <w:rPr>
          <w:rStyle w:val="SpecialCharTok"/>
        </w:rPr>
        <w:t xml:space="preserve">$</w:t>
      </w:r>
      <w:r>
        <w:rPr>
          <w:rStyle w:val="NormalTok"/>
        </w:rPr>
        <w:t xml:space="preserve">housing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housing)</w:t>
      </w:r>
      <w:r>
        <w:br/>
      </w:r>
      <w:r>
        <w:rPr>
          <w:rStyle w:val="NormalTok"/>
        </w:rPr>
        <w:t xml:space="preserve">m_date</w:t>
      </w:r>
      <w:r>
        <w:rPr>
          <w:rStyle w:val="SpecialCharTok"/>
        </w:rPr>
        <w:t xml:space="preserve">$</w:t>
      </w:r>
      <w:r>
        <w:rPr>
          <w:rStyle w:val="NormalTok"/>
        </w:rPr>
        <w:t xml:space="preserve">loan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loan)</w:t>
      </w:r>
      <w:r>
        <w:br/>
      </w:r>
      <w:r>
        <w:rPr>
          <w:rStyle w:val="NormalTok"/>
        </w:rPr>
        <w:t xml:space="preserve">m_date</w:t>
      </w:r>
      <w:r>
        <w:rPr>
          <w:rStyle w:val="SpecialCharTok"/>
        </w:rPr>
        <w:t xml:space="preserve">$</w:t>
      </w:r>
      <w:r>
        <w:rPr>
          <w:rStyle w:val="NormalTok"/>
        </w:rPr>
        <w:t xml:space="preserve">contact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contact)</w:t>
      </w:r>
      <w:r>
        <w:br/>
      </w:r>
      <w:r>
        <w:rPr>
          <w:rStyle w:val="NormalTok"/>
        </w:rPr>
        <w:t xml:space="preserve">m_date</w:t>
      </w:r>
      <w:r>
        <w:rPr>
          <w:rStyle w:val="SpecialCharTok"/>
        </w:rPr>
        <w:t xml:space="preserve">$</w:t>
      </w:r>
      <w:r>
        <w:rPr>
          <w:rStyle w:val="NormalTok"/>
        </w:rPr>
        <w:t xml:space="preserve">month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month)</w:t>
      </w:r>
      <w:r>
        <w:br/>
      </w:r>
      <w:r>
        <w:rPr>
          <w:rStyle w:val="NormalTok"/>
        </w:rPr>
        <w:t xml:space="preserve">m_date</w:t>
      </w:r>
      <w:r>
        <w:rPr>
          <w:rStyle w:val="SpecialCharTok"/>
        </w:rPr>
        <w:t xml:space="preserve">$</w:t>
      </w:r>
      <w:r>
        <w:rPr>
          <w:rStyle w:val="NormalTok"/>
        </w:rPr>
        <w:t xml:space="preserve">day_of_week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day_of_week)</w:t>
      </w:r>
      <w:r>
        <w:br/>
      </w:r>
      <w:r>
        <w:rPr>
          <w:rStyle w:val="NormalTok"/>
        </w:rPr>
        <w:t xml:space="preserve">m_date</w:t>
      </w:r>
      <w:r>
        <w:rPr>
          <w:rStyle w:val="SpecialCharTok"/>
        </w:rPr>
        <w:t xml:space="preserve">$</w:t>
      </w:r>
      <w:r>
        <w:rPr>
          <w:rStyle w:val="NormalTok"/>
        </w:rPr>
        <w:t xml:space="preserve">poutcome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poutcome)</w:t>
      </w:r>
      <w:r>
        <w:br/>
      </w:r>
      <w:r>
        <w:rPr>
          <w:rStyle w:val="NormalTok"/>
        </w:rPr>
        <w:t xml:space="preserve">m_date</w:t>
      </w:r>
      <w:r>
        <w:rPr>
          <w:rStyle w:val="SpecialCharTok"/>
        </w:rPr>
        <w:t xml:space="preserve">$</w:t>
      </w:r>
      <w:r>
        <w:rPr>
          <w:rStyle w:val="NormalTok"/>
        </w:rPr>
        <w:t xml:space="preserve">y </w:t>
      </w:r>
      <w:r>
        <w:rPr>
          <w:rStyle w:val="OtherTok"/>
        </w:rPr>
        <w:t xml:space="preserve">&lt;-</w:t>
      </w:r>
      <w:r>
        <w:rPr>
          <w:rStyle w:val="NormalTok"/>
        </w:rPr>
        <w:t xml:space="preserve"> </w:t>
      </w:r>
      <w:r>
        <w:rPr>
          <w:rStyle w:val="FunctionTok"/>
        </w:rPr>
        <w:t xml:space="preserve">as.factor</w:t>
      </w:r>
      <w:r>
        <w:rPr>
          <w:rStyle w:val="NormalTok"/>
        </w:rPr>
        <w:t xml:space="preserve">(m_date</w:t>
      </w:r>
      <w:r>
        <w:rPr>
          <w:rStyle w:val="SpecialCharTok"/>
        </w:rPr>
        <w:t xml:space="preserve">$</w:t>
      </w:r>
      <w:r>
        <w:rPr>
          <w:rStyle w:val="NormalTok"/>
        </w:rPr>
        <w:t xml:space="preserve">y)</w:t>
      </w:r>
    </w:p>
    <w:bookmarkStart w:id="30" w:name="a-sample-of-the-dataset-upon-conversion"/>
    <w:p>
      <w:pPr>
        <w:pStyle w:val="Heading4"/>
      </w:pPr>
      <w:r>
        <w:t xml:space="preserve">a sample of the dataset upon conversion</w:t>
      </w:r>
    </w:p>
    <w:p>
      <w:pPr>
        <w:pStyle w:val="SourceCode"/>
      </w:pPr>
      <w:r>
        <w:rPr>
          <w:rStyle w:val="FunctionTok"/>
        </w:rPr>
        <w:t xml:space="preserve">str</w:t>
      </w:r>
      <w:r>
        <w:rPr>
          <w:rStyle w:val="NormalTok"/>
        </w:rPr>
        <w:t xml:space="preserve">(m_date)</w:t>
      </w:r>
    </w:p>
    <w:p>
      <w:pPr>
        <w:pStyle w:val="SourceCode"/>
      </w:pPr>
      <w:r>
        <w:rPr>
          <w:rStyle w:val="VerbatimChar"/>
        </w:rPr>
        <w:t xml:space="preserve">## 'data.frame':    4100 obs. of  21 variables:</w:t>
      </w:r>
      <w:r>
        <w:br/>
      </w:r>
      <w:r>
        <w:rPr>
          <w:rStyle w:val="VerbatimChar"/>
        </w:rPr>
        <w:t xml:space="preserve">##  $ age           : int  30 39 25 38 47 32 32 41 31 35 ...</w:t>
      </w:r>
      <w:r>
        <w:br/>
      </w:r>
      <w:r>
        <w:rPr>
          <w:rStyle w:val="VerbatimChar"/>
        </w:rPr>
        <w:t xml:space="preserve">##  $ job           : Factor w/ 12 levels "admin.","blue-collar",..: 2 8 8 8 1 8 1 3 8 2 ...</w:t>
      </w:r>
      <w:r>
        <w:br/>
      </w:r>
      <w:r>
        <w:rPr>
          <w:rStyle w:val="VerbatimChar"/>
        </w:rPr>
        <w:t xml:space="preserve">##  $ marital       : Factor w/ 4 levels "divorced","married",..: 2 3 2 2 2 3 3 2 1 2 ...</w:t>
      </w:r>
      <w:r>
        <w:br/>
      </w:r>
      <w:r>
        <w:rPr>
          <w:rStyle w:val="VerbatimChar"/>
        </w:rPr>
        <w:t xml:space="preserve">##  $ k             : Factor w/ 8 levels "basic.4y","basic.6y",..: 3 4 4 3 7 7 7 7 6 3 ...</w:t>
      </w:r>
      <w:r>
        <w:br/>
      </w:r>
      <w:r>
        <w:rPr>
          <w:rStyle w:val="VerbatimChar"/>
        </w:rPr>
        <w:t xml:space="preserve">##  $ default       : Factor w/ 3 levels "no","unknown",..: 1 1 1 1 1 1 1 2 1 2 ...</w:t>
      </w:r>
      <w:r>
        <w:br/>
      </w:r>
      <w:r>
        <w:rPr>
          <w:rStyle w:val="VerbatimChar"/>
        </w:rPr>
        <w:t xml:space="preserve">##  $ housing       : Factor w/ 3 levels "no","unknown",..: 3 1 3 2 3 1 3 3 1 1 ...</w:t>
      </w:r>
      <w:r>
        <w:br/>
      </w:r>
      <w:r>
        <w:rPr>
          <w:rStyle w:val="VerbatimChar"/>
        </w:rPr>
        <w:t xml:space="preserve">##  $ loan          : Factor w/ 3 levels "no","unknown",..: 1 1 1 2 1 1 1 1 1 1 ...</w:t>
      </w:r>
      <w:r>
        <w:br/>
      </w:r>
      <w:r>
        <w:rPr>
          <w:rStyle w:val="VerbatimChar"/>
        </w:rPr>
        <w:t xml:space="preserve">##  $ contact       : Factor w/ 2 levels "cellular","telephone": 1 2 2 2 1 1 1 1 1 2 ...</w:t>
      </w:r>
      <w:r>
        <w:br/>
      </w:r>
      <w:r>
        <w:rPr>
          <w:rStyle w:val="VerbatimChar"/>
        </w:rPr>
        <w:t xml:space="preserve">##  $ month         : Factor w/ 10 levels "apr","aug","dec",..: 7 7 5 5 8 10 10 8 8 7 ...</w:t>
      </w:r>
      <w:r>
        <w:br/>
      </w:r>
      <w:r>
        <w:rPr>
          <w:rStyle w:val="VerbatimChar"/>
        </w:rPr>
        <w:t xml:space="preserve">##  $ day_of_week   : Factor w/ 5 levels "fri","mon","thu",..: 1 1 5 1 2 3 2 2 4 3 ...</w:t>
      </w:r>
      <w:r>
        <w:br/>
      </w:r>
      <w:r>
        <w:rPr>
          <w:rStyle w:val="VerbatimChar"/>
        </w:rPr>
        <w:t xml:space="preserve">##  $ duration      : int  487 346 227 17 58 128 290 44 68 170 ...</w:t>
      </w:r>
      <w:r>
        <w:br/>
      </w:r>
      <w:r>
        <w:rPr>
          <w:rStyle w:val="VerbatimChar"/>
        </w:rPr>
        <w:t xml:space="preserve">##  $ campaign      : int  2 4 1 3 1 3 4 2 1 1 ...</w:t>
      </w:r>
      <w:r>
        <w:br/>
      </w:r>
      <w:r>
        <w:rPr>
          <w:rStyle w:val="VerbatimChar"/>
        </w:rPr>
        <w:t xml:space="preserve">##  $ pdays         : int  999 999 999 999 999 999 999 999 999 999 ...</w:t>
      </w:r>
      <w:r>
        <w:br/>
      </w:r>
      <w:r>
        <w:rPr>
          <w:rStyle w:val="VerbatimChar"/>
        </w:rPr>
        <w:t xml:space="preserve">##  $ previous      : int  0 0 0 0 0 2 0 0 1 0 ...</w:t>
      </w:r>
      <w:r>
        <w:br/>
      </w:r>
      <w:r>
        <w:rPr>
          <w:rStyle w:val="VerbatimChar"/>
        </w:rPr>
        <w:t xml:space="preserve">##  $ poutcome      : Factor w/ 3 levels "failure","nonexistent",..: 2 2 2 2 2 1 2 2 1 2 ...</w:t>
      </w:r>
      <w:r>
        <w:br/>
      </w:r>
      <w:r>
        <w:rPr>
          <w:rStyle w:val="VerbatimChar"/>
        </w:rPr>
        <w:t xml:space="preserve">##  $ emp.var.rate  : num  -1.8 1.1 1.4 1.4 -0.1 -1.1 -1.1 -0.1 -0.1 1.1 ...</w:t>
      </w:r>
      <w:r>
        <w:br/>
      </w:r>
      <w:r>
        <w:rPr>
          <w:rStyle w:val="VerbatimChar"/>
        </w:rPr>
        <w:t xml:space="preserve">##  $ cons.price.idx: num  92.9 94 94.5 94.5 93.2 ...</w:t>
      </w:r>
      <w:r>
        <w:br/>
      </w:r>
      <w:r>
        <w:rPr>
          <w:rStyle w:val="VerbatimChar"/>
        </w:rPr>
        <w:t xml:space="preserve">##  $ cons.conf.idx : num  -46.2 -36.4 -41.8 -41.8 -42 -37.5 -37.5 -42 -42 -36.4 ...</w:t>
      </w:r>
      <w:r>
        <w:br/>
      </w:r>
      <w:r>
        <w:rPr>
          <w:rStyle w:val="VerbatimChar"/>
        </w:rPr>
        <w:t xml:space="preserve">##  $ euribor3m     : num  1.31 4.86 4.96 4.96 4.19 ...</w:t>
      </w:r>
      <w:r>
        <w:br/>
      </w:r>
      <w:r>
        <w:rPr>
          <w:rStyle w:val="VerbatimChar"/>
        </w:rPr>
        <w:t xml:space="preserve">##  $ nr.employed   : num  5099 5191 5228 5228 5196 ...</w:t>
      </w:r>
      <w:r>
        <w:br/>
      </w:r>
      <w:r>
        <w:rPr>
          <w:rStyle w:val="VerbatimChar"/>
        </w:rPr>
        <w:t xml:space="preserve">##  $ y             : Factor w/ 2 levels "no","yes": 1 1 1 1 1 1 1 1 1 1 ...</w:t>
      </w:r>
    </w:p>
    <w:bookmarkEnd w:id="30"/>
    <w:bookmarkEnd w:id="31"/>
    <w:bookmarkStart w:id="35" w:name="X8a3045b50c828cd68b6a0f9d32238ebeb2bb037"/>
    <w:p>
      <w:pPr>
        <w:pStyle w:val="Heading3"/>
      </w:pPr>
      <w:r>
        <w:t xml:space="preserve">Checking the distribution and presence of outliers</w:t>
      </w:r>
    </w:p>
    <w:p>
      <w:pPr>
        <w:numPr>
          <w:ilvl w:val="0"/>
          <w:numId w:val="1006"/>
        </w:numPr>
        <w:pStyle w:val="Compact"/>
      </w:pPr>
      <w:r>
        <w:t xml:space="preserve">Descriptive statistics and data visualization</w:t>
      </w:r>
      <w:r>
        <w:br/>
      </w:r>
    </w:p>
    <w:p>
      <w:pPr>
        <w:numPr>
          <w:ilvl w:val="0"/>
          <w:numId w:val="1006"/>
        </w:numPr>
        <w:pStyle w:val="Compact"/>
      </w:pPr>
      <w:r>
        <w:t xml:space="preserve">EDA, or exploratory data analysis</w:t>
      </w:r>
    </w:p>
    <w:bookmarkStart w:id="34" w:name="age"/>
    <w:p>
      <w:pPr>
        <w:pStyle w:val="Heading4"/>
      </w:pPr>
      <w:r>
        <w:t xml:space="preserve">Age</w:t>
      </w:r>
    </w:p>
    <w:p>
      <w:pPr>
        <w:numPr>
          <w:ilvl w:val="0"/>
          <w:numId w:val="1007"/>
        </w:numPr>
        <w:pStyle w:val="Compact"/>
      </w:pPr>
      <w:r>
        <w:t xml:space="preserve">Using a box plot to see outliers</w:t>
      </w:r>
    </w:p>
    <w:p>
      <w:pPr>
        <w:pStyle w:val="SourceCode"/>
      </w:pPr>
      <w:r>
        <w:rPr>
          <w:rStyle w:val="FunctionTok"/>
        </w:rPr>
        <w:t xml:space="preserve">boxplot</w:t>
      </w:r>
      <w:r>
        <w:rPr>
          <w:rStyle w:val="NormalTok"/>
        </w:rPr>
        <w:t xml:space="preserve">(m_date</w:t>
      </w:r>
      <w:r>
        <w:rPr>
          <w:rStyle w:val="SpecialCharTok"/>
        </w:rPr>
        <w:t xml:space="preserve">$</w:t>
      </w:r>
      <w:r>
        <w:rPr>
          <w:rStyle w:val="NormalTok"/>
        </w:rPr>
        <w:t xml:space="preserve">age)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7-1.png" id="0"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(m_date,</w:t>
      </w:r>
      <w:r>
        <w:rPr>
          <w:rStyle w:val="AttributeTok"/>
        </w:rPr>
        <w:t xml:space="preserve">mapping =</w:t>
      </w:r>
      <w:r>
        <w:rPr>
          <w:rStyle w:val="NormalTok"/>
        </w:rPr>
        <w:t xml:space="preserve">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8-1.png" id="0"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age)</w:t>
      </w:r>
    </w:p>
    <w:p>
      <w:pPr>
        <w:pStyle w:val="SourceCode"/>
      </w:pPr>
      <w:r>
        <w:rPr>
          <w:rStyle w:val="VerbatimChar"/>
        </w:rPr>
        <w:t xml:space="preserve">##    Min. 1st Qu.  Median    Mean 3rd Qu.    Max. </w:t>
      </w:r>
      <w:r>
        <w:br/>
      </w:r>
      <w:r>
        <w:rPr>
          <w:rStyle w:val="VerbatimChar"/>
        </w:rPr>
        <w:t xml:space="preserve">##   18.00   32.00   38.00   40.12   47.00   88.00</w:t>
      </w:r>
    </w:p>
    <w:p>
      <w:pPr>
        <w:numPr>
          <w:ilvl w:val="0"/>
          <w:numId w:val="1008"/>
        </w:numPr>
        <w:pStyle w:val="Compact"/>
      </w:pPr>
      <w:r>
        <w:t xml:space="preserve">A box plot, according to Mike (2021), employs boxes and lines to show how the distributions of one or more sets of numerical data. To visualize the differences between the variable features of categorical and continuous data types, bar charts and histograms can be combined (Indratmo et al., 2014).</w:t>
      </w:r>
    </w:p>
    <w:p>
      <w:pPr>
        <w:numPr>
          <w:ilvl w:val="0"/>
          <w:numId w:val="1008"/>
        </w:numPr>
        <w:pStyle w:val="Compact"/>
      </w:pPr>
      <w:r>
        <w:t xml:space="preserve">Observation</w:t>
      </w:r>
    </w:p>
    <w:p>
      <w:pPr>
        <w:numPr>
          <w:ilvl w:val="1"/>
          <w:numId w:val="1009"/>
        </w:numPr>
        <w:pStyle w:val="Compact"/>
      </w:pPr>
      <w:r>
        <w:t xml:space="preserve">About 50% of the age distribution falls between 32 and 47, according to the boxplot.</w:t>
      </w:r>
    </w:p>
    <w:p>
      <w:pPr>
        <w:numPr>
          <w:ilvl w:val="1"/>
          <w:numId w:val="1009"/>
        </w:numPr>
        <w:pStyle w:val="Compact"/>
      </w:pPr>
      <w:r>
        <w:t xml:space="preserve">The average age is 40.</w:t>
      </w:r>
    </w:p>
    <w:p>
      <w:pPr>
        <w:numPr>
          <w:ilvl w:val="1"/>
          <w:numId w:val="1009"/>
        </w:numPr>
        <w:pStyle w:val="Compact"/>
      </w:pPr>
      <w:r>
        <w:t xml:space="preserve">After age 75, there have been several observed outliers.</w:t>
      </w:r>
    </w:p>
    <w:p>
      <w:pPr>
        <w:numPr>
          <w:ilvl w:val="1"/>
          <w:numId w:val="1009"/>
        </w:numPr>
        <w:pStyle w:val="Compact"/>
      </w:pPr>
      <w:r>
        <w:t xml:space="preserve">Overall, the hitogram displays a normal age distribution.</w:t>
      </w:r>
    </w:p>
    <w:bookmarkEnd w:id="34"/>
    <w:bookmarkEnd w:id="35"/>
    <w:bookmarkStart w:id="38" w:name="duration"/>
    <w:p>
      <w:pPr>
        <w:pStyle w:val="Heading3"/>
      </w:pPr>
      <w:r>
        <w:t xml:space="preserve">Duration</w:t>
      </w:r>
    </w:p>
    <w:p>
      <w:pPr>
        <w:pStyle w:val="SourceCode"/>
      </w:pPr>
      <w:r>
        <w:rPr>
          <w:rStyle w:val="FunctionTok"/>
        </w:rPr>
        <w:t xml:space="preserve">boxplot</w:t>
      </w:r>
      <w:r>
        <w:rPr>
          <w:rStyle w:val="NormalTok"/>
        </w:rPr>
        <w:t xml:space="preserve">(m_date</w:t>
      </w:r>
      <w:r>
        <w:rPr>
          <w:rStyle w:val="SpecialCharTok"/>
        </w:rPr>
        <w:t xml:space="preserve">$</w:t>
      </w:r>
      <w:r>
        <w:rPr>
          <w:rStyle w:val="NormalTok"/>
        </w:rPr>
        <w:t xml:space="preserve">duration)</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10-1.png" id="0"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(m_date,</w:t>
      </w:r>
      <w:r>
        <w:rPr>
          <w:rStyle w:val="AttributeTok"/>
        </w:rPr>
        <w:t xml:space="preserve">mapping =</w:t>
      </w:r>
      <w:r>
        <w:rPr>
          <w:rStyle w:val="NormalTok"/>
        </w:rPr>
        <w:t xml:space="preserve"> </w:t>
      </w:r>
      <w:r>
        <w:rPr>
          <w:rStyle w:val="FunctionTok"/>
        </w:rPr>
        <w:t xml:space="preserve">aes</w:t>
      </w:r>
      <w:r>
        <w:rPr>
          <w:rStyle w:val="NormalTok"/>
        </w:rPr>
        <w:t xml:space="preserve">(duration))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100</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11-1.png" id="0"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duration)</w:t>
      </w:r>
    </w:p>
    <w:p>
      <w:pPr>
        <w:pStyle w:val="SourceCode"/>
      </w:pPr>
      <w:r>
        <w:rPr>
          <w:rStyle w:val="VerbatimChar"/>
        </w:rPr>
        <w:t xml:space="preserve">##    Min. 1st Qu.  Median    Mean 3rd Qu.    Max. </w:t>
      </w:r>
      <w:r>
        <w:br/>
      </w:r>
      <w:r>
        <w:rPr>
          <w:rStyle w:val="VerbatimChar"/>
        </w:rPr>
        <w:t xml:space="preserve">##     0.0   103.0   181.0   256.8   317.0  3643.0</w:t>
      </w:r>
    </w:p>
    <w:p>
      <w:pPr>
        <w:numPr>
          <w:ilvl w:val="0"/>
          <w:numId w:val="1010"/>
        </w:numPr>
        <w:pStyle w:val="Compact"/>
      </w:pPr>
      <w:r>
        <w:t xml:space="preserve">Observation</w:t>
      </w:r>
    </w:p>
    <w:p>
      <w:pPr>
        <w:numPr>
          <w:ilvl w:val="1"/>
          <w:numId w:val="1011"/>
        </w:numPr>
        <w:pStyle w:val="Compact"/>
      </w:pPr>
      <w:r>
        <w:t xml:space="preserve">The boxplot shows that about 50% of the duration ranges between 103 to 317.</w:t>
      </w:r>
    </w:p>
    <w:p>
      <w:pPr>
        <w:numPr>
          <w:ilvl w:val="1"/>
          <w:numId w:val="1011"/>
        </w:numPr>
        <w:pStyle w:val="Compact"/>
      </w:pPr>
      <w:r>
        <w:t xml:space="preserve">The average duration is 256.8</w:t>
      </w:r>
    </w:p>
    <w:p>
      <w:pPr>
        <w:numPr>
          <w:ilvl w:val="1"/>
          <w:numId w:val="1011"/>
        </w:numPr>
        <w:pStyle w:val="Compact"/>
      </w:pPr>
      <w:r>
        <w:t xml:space="preserve">There is an observation of some outliers after 800</w:t>
      </w:r>
      <w:r>
        <w:br/>
      </w:r>
    </w:p>
    <w:p>
      <w:pPr>
        <w:numPr>
          <w:ilvl w:val="1"/>
          <w:numId w:val="1011"/>
        </w:numPr>
        <w:pStyle w:val="Compact"/>
      </w:pPr>
      <w:r>
        <w:t xml:space="preserve">A left skew in the data is visible in the histogram.</w:t>
      </w:r>
    </w:p>
    <w:p>
      <w:pPr>
        <w:pStyle w:val="SourceCode"/>
      </w:pPr>
      <w:r>
        <w:rPr>
          <w:rStyle w:val="CommentTok"/>
        </w:rPr>
        <w:t xml:space="preserve">#Summary statistics for pdays</w:t>
      </w:r>
      <w:r>
        <w:br/>
      </w:r>
      <w:r>
        <w:rPr>
          <w:rStyle w:val="FunctionTok"/>
        </w:rPr>
        <w:t xml:space="preserve">summary</w:t>
      </w:r>
      <w:r>
        <w:rPr>
          <w:rStyle w:val="NormalTok"/>
        </w:rPr>
        <w:t xml:space="preserve">(m_date</w:t>
      </w:r>
      <w:r>
        <w:rPr>
          <w:rStyle w:val="SpecialCharTok"/>
        </w:rPr>
        <w:t xml:space="preserve">$</w:t>
      </w:r>
      <w:r>
        <w:rPr>
          <w:rStyle w:val="NormalTok"/>
        </w:rPr>
        <w:t xml:space="preserve">pdays)</w:t>
      </w:r>
    </w:p>
    <w:p>
      <w:pPr>
        <w:pStyle w:val="SourceCode"/>
      </w:pPr>
      <w:r>
        <w:rPr>
          <w:rStyle w:val="VerbatimChar"/>
        </w:rPr>
        <w:t xml:space="preserve">##    Min. 1st Qu.  Median    Mean 3rd Qu.    Max. </w:t>
      </w:r>
      <w:r>
        <w:br/>
      </w:r>
      <w:r>
        <w:rPr>
          <w:rStyle w:val="VerbatimChar"/>
        </w:rPr>
        <w:t xml:space="preserve">##     0.0   999.0   999.0   960.2   999.0   999.0</w:t>
      </w:r>
    </w:p>
    <w:p>
      <w:pPr>
        <w:numPr>
          <w:ilvl w:val="0"/>
          <w:numId w:val="1012"/>
        </w:numPr>
        <w:pStyle w:val="Compact"/>
      </w:pPr>
      <w:r>
        <w:t xml:space="preserve">Observation</w:t>
      </w:r>
    </w:p>
    <w:p>
      <w:pPr>
        <w:numPr>
          <w:ilvl w:val="1"/>
          <w:numId w:val="1013"/>
        </w:numPr>
        <w:pStyle w:val="Compact"/>
      </w:pPr>
      <w:r>
        <w:t xml:space="preserve">Abnormality in the data distribution</w:t>
      </w:r>
    </w:p>
    <w:p>
      <w:pPr>
        <w:numPr>
          <w:ilvl w:val="1"/>
          <w:numId w:val="1013"/>
        </w:numPr>
        <w:pStyle w:val="Compact"/>
      </w:pPr>
      <w:r>
        <w:t xml:space="preserve">detailed attention is needed</w:t>
      </w:r>
    </w:p>
    <w:p>
      <w:pPr>
        <w:numPr>
          <w:ilvl w:val="2"/>
          <w:numId w:val="1014"/>
        </w:numPr>
        <w:pStyle w:val="Compact"/>
      </w:pPr>
      <w:r>
        <w:t xml:space="preserve">Both graphs show two values that are far apart i.e 0 and 1000</w:t>
      </w:r>
    </w:p>
    <w:p>
      <w:pPr>
        <w:numPr>
          <w:ilvl w:val="0"/>
          <w:numId w:val="1012"/>
        </w:numPr>
        <w:pStyle w:val="Compact"/>
      </w:pPr>
      <w:r>
        <w:t xml:space="preserve">We notice that the pday variable is numeric</w:t>
      </w:r>
    </w:p>
    <w:p>
      <w:pPr>
        <w:numPr>
          <w:ilvl w:val="1"/>
          <w:numId w:val="1015"/>
        </w:numPr>
        <w:pStyle w:val="Compact"/>
      </w:pPr>
      <w:r>
        <w:t xml:space="preserve">999 represents missing values</w:t>
      </w:r>
    </w:p>
    <w:p>
      <w:pPr>
        <w:numPr>
          <w:ilvl w:val="1"/>
          <w:numId w:val="1015"/>
        </w:numPr>
        <w:pStyle w:val="Compact"/>
      </w:pPr>
      <w:r>
        <w:t xml:space="preserve">999 values is misleading the analysis</w:t>
      </w:r>
    </w:p>
    <w:p>
      <w:pPr>
        <w:numPr>
          <w:ilvl w:val="0"/>
          <w:numId w:val="1012"/>
        </w:numPr>
        <w:pStyle w:val="Compact"/>
      </w:pPr>
      <w:r>
        <w:t xml:space="preserve">The accuracy of machine learning models might be decreased by missing data (Tejashree, 2022). A model that has been trained with all missing values removed, in accordance with Satyam (2020), produces a robust model.</w:t>
      </w:r>
    </w:p>
    <w:p>
      <w:pPr>
        <w:numPr>
          <w:ilvl w:val="0"/>
          <w:numId w:val="1012"/>
        </w:numPr>
        <w:pStyle w:val="Compact"/>
      </w:pPr>
      <w:r>
        <w:t xml:space="preserve">The code below updates the entries containg missing values i.e 999 to missing (Na)</w:t>
      </w:r>
    </w:p>
    <w:p>
      <w:pPr>
        <w:pStyle w:val="SourceCode"/>
      </w:pPr>
      <w:r>
        <w:rPr>
          <w:rStyle w:val="NormalTok"/>
        </w:rPr>
        <w:t xml:space="preserve">m_date </w:t>
      </w:r>
      <w:r>
        <w:rPr>
          <w:rStyle w:val="OtherTok"/>
        </w:rPr>
        <w:t xml:space="preserve">&lt;-</w:t>
      </w:r>
      <w:r>
        <w:rPr>
          <w:rStyle w:val="NormalTok"/>
        </w:rPr>
        <w:t xml:space="preserve"> </w:t>
      </w:r>
      <w:r>
        <w:rPr>
          <w:rStyle w:val="FunctionTok"/>
        </w:rPr>
        <w:t xml:space="preserve">mutate</w:t>
      </w:r>
      <w:r>
        <w:rPr>
          <w:rStyle w:val="NormalTok"/>
        </w:rPr>
        <w:t xml:space="preserve">(m_date,</w:t>
      </w:r>
      <w:r>
        <w:rPr>
          <w:rStyle w:val="AttributeTok"/>
        </w:rPr>
        <w:t xml:space="preserve">pdays5 =</w:t>
      </w:r>
      <w:r>
        <w:rPr>
          <w:rStyle w:val="NormalTok"/>
        </w:rPr>
        <w:t xml:space="preserve"> </w:t>
      </w:r>
      <w:r>
        <w:rPr>
          <w:rStyle w:val="FunctionTok"/>
        </w:rPr>
        <w:t xml:space="preserve">ifelse</w:t>
      </w:r>
      <w:r>
        <w:rPr>
          <w:rStyle w:val="NormalTok"/>
        </w:rPr>
        <w:t xml:space="preserve">(pdays </w:t>
      </w:r>
      <w:r>
        <w:rPr>
          <w:rStyle w:val="SpecialCharTok"/>
        </w:rPr>
        <w:t xml:space="preserve">==</w:t>
      </w:r>
      <w:r>
        <w:rPr>
          <w:rStyle w:val="NormalTok"/>
        </w:rPr>
        <w:t xml:space="preserve"> </w:t>
      </w:r>
      <w:r>
        <w:rPr>
          <w:rStyle w:val="DecValTok"/>
        </w:rPr>
        <w:t xml:space="preserve">999</w:t>
      </w:r>
      <w:r>
        <w:rPr>
          <w:rStyle w:val="NormalTok"/>
        </w:rPr>
        <w:t xml:space="preserve">,</w:t>
      </w:r>
      <w:r>
        <w:rPr>
          <w:rStyle w:val="StringTok"/>
        </w:rPr>
        <w:t xml:space="preserve">''</w:t>
      </w:r>
      <w:r>
        <w:rPr>
          <w:rStyle w:val="NormalTok"/>
        </w:rPr>
        <w:t xml:space="preserve">,pdays))</w:t>
      </w:r>
    </w:p>
    <w:p>
      <w:pPr>
        <w:numPr>
          <w:ilvl w:val="0"/>
          <w:numId w:val="1016"/>
        </w:numPr>
        <w:pStyle w:val="Compact"/>
      </w:pPr>
      <w:r>
        <w:t xml:space="preserve">Updating the pdays variable</w:t>
      </w:r>
    </w:p>
    <w:p>
      <w:pPr>
        <w:pStyle w:val="SourceCode"/>
      </w:pPr>
      <w:r>
        <w:rPr>
          <w:rStyle w:val="NormalTok"/>
        </w:rPr>
        <w:t xml:space="preserve">m_date</w:t>
      </w:r>
      <w:r>
        <w:rPr>
          <w:rStyle w:val="SpecialCharTok"/>
        </w:rPr>
        <w:t xml:space="preserve">$</w:t>
      </w:r>
      <w:r>
        <w:rPr>
          <w:rStyle w:val="NormalTok"/>
        </w:rPr>
        <w:t xml:space="preserve">pdays </w:t>
      </w:r>
      <w:r>
        <w:rPr>
          <w:rStyle w:val="OtherTok"/>
        </w:rPr>
        <w:t xml:space="preserve">&lt;-</w:t>
      </w:r>
      <w:r>
        <w:rPr>
          <w:rStyle w:val="NormalTok"/>
        </w:rPr>
        <w:t xml:space="preserve"> m_date</w:t>
      </w:r>
      <w:r>
        <w:rPr>
          <w:rStyle w:val="SpecialCharTok"/>
        </w:rPr>
        <w:t xml:space="preserve">$</w:t>
      </w:r>
      <w:r>
        <w:rPr>
          <w:rStyle w:val="NormalTok"/>
        </w:rPr>
        <w:t xml:space="preserve">pdays5</w:t>
      </w:r>
    </w:p>
    <w:p>
      <w:pPr>
        <w:numPr>
          <w:ilvl w:val="0"/>
          <w:numId w:val="1017"/>
        </w:numPr>
        <w:pStyle w:val="Compact"/>
      </w:pPr>
      <w:r>
        <w:t xml:space="preserve">Summary statistics</w:t>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pdays)</w:t>
      </w:r>
    </w:p>
    <w:p>
      <w:pPr>
        <w:pStyle w:val="SourceCode"/>
      </w:pPr>
      <w:r>
        <w:rPr>
          <w:rStyle w:val="VerbatimChar"/>
        </w:rPr>
        <w:t xml:space="preserve">##    Length     Class      Mode </w:t>
      </w:r>
      <w:r>
        <w:br/>
      </w:r>
      <w:r>
        <w:rPr>
          <w:rStyle w:val="VerbatimChar"/>
        </w:rPr>
        <w:t xml:space="preserve">##      4100 character character</w:t>
      </w:r>
    </w:p>
    <w:p>
      <w:pPr>
        <w:numPr>
          <w:ilvl w:val="0"/>
          <w:numId w:val="1018"/>
        </w:numPr>
        <w:pStyle w:val="Compact"/>
      </w:pPr>
      <w:r>
        <w:t xml:space="preserve">Observation</w:t>
      </w:r>
    </w:p>
    <w:p>
      <w:pPr>
        <w:numPr>
          <w:ilvl w:val="1"/>
          <w:numId w:val="1019"/>
        </w:numPr>
        <w:pStyle w:val="Compact"/>
      </w:pPr>
      <w:r>
        <w:t xml:space="preserve">After removing 999 value from pdays data</w:t>
      </w:r>
    </w:p>
    <w:p>
      <w:pPr>
        <w:numPr>
          <w:ilvl w:val="2"/>
          <w:numId w:val="1020"/>
        </w:numPr>
        <w:pStyle w:val="Compact"/>
      </w:pPr>
      <w:r>
        <w:t xml:space="preserve">3940 out of 4100 records contained missing data, as we can see.</w:t>
      </w:r>
    </w:p>
    <w:bookmarkEnd w:id="38"/>
    <w:bookmarkStart w:id="41" w:name="previous"/>
    <w:p>
      <w:pPr>
        <w:pStyle w:val="Heading3"/>
      </w:pPr>
      <w:r>
        <w:t xml:space="preserve">Previous</w:t>
      </w:r>
    </w:p>
    <w:p>
      <w:pPr>
        <w:pStyle w:val="SourceCode"/>
      </w:pPr>
      <w:r>
        <w:rPr>
          <w:rStyle w:val="FunctionTok"/>
        </w:rPr>
        <w:t xml:space="preserve">boxplot</w:t>
      </w:r>
      <w:r>
        <w:rPr>
          <w:rStyle w:val="NormalTok"/>
        </w:rPr>
        <w:t xml:space="preserve">(m_date</w:t>
      </w:r>
      <w:r>
        <w:rPr>
          <w:rStyle w:val="SpecialCharTok"/>
        </w:rPr>
        <w:t xml:space="preserve">$</w:t>
      </w:r>
      <w:r>
        <w:rPr>
          <w:rStyle w:val="NormalTok"/>
        </w:rPr>
        <w:t xml:space="preserve">previous)</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17-1.png" id="0"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previous)</w:t>
      </w:r>
    </w:p>
    <w:p>
      <w:pPr>
        <w:pStyle w:val="SourceCode"/>
      </w:pPr>
      <w:r>
        <w:rPr>
          <w:rStyle w:val="VerbatimChar"/>
        </w:rPr>
        <w:t xml:space="preserve">##    Min. 1st Qu.  Median    Mean 3rd Qu.    Max. </w:t>
      </w:r>
      <w:r>
        <w:br/>
      </w:r>
      <w:r>
        <w:rPr>
          <w:rStyle w:val="VerbatimChar"/>
        </w:rPr>
        <w:t xml:space="preserve">##  0.0000  0.0000  0.0000  0.1907  0.0000  6.0000</w:t>
      </w:r>
    </w:p>
    <w:p>
      <w:pPr>
        <w:pStyle w:val="SourceCode"/>
      </w:pPr>
      <w:r>
        <w:rPr>
          <w:rStyle w:val="FunctionTok"/>
        </w:rPr>
        <w:t xml:space="preserve">ggplot</w:t>
      </w:r>
      <w:r>
        <w:rPr>
          <w:rStyle w:val="NormalTok"/>
        </w:rPr>
        <w:t xml:space="preserve">(m_date,</w:t>
      </w:r>
      <w:r>
        <w:rPr>
          <w:rStyle w:val="AttributeTok"/>
        </w:rPr>
        <w:t xml:space="preserve">mapping =</w:t>
      </w:r>
      <w:r>
        <w:rPr>
          <w:rStyle w:val="NormalTok"/>
        </w:rPr>
        <w:t xml:space="preserve"> </w:t>
      </w:r>
      <w:r>
        <w:rPr>
          <w:rStyle w:val="FunctionTok"/>
        </w:rPr>
        <w:t xml:space="preserve">aes</w:t>
      </w:r>
      <w:r>
        <w:rPr>
          <w:rStyle w:val="NormalTok"/>
        </w:rPr>
        <w:t xml:space="preserve">(previous))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SourceCode"/>
      </w:pPr>
      <w:r>
        <w:rPr>
          <w:rStyle w:val="VerbatimChar"/>
        </w:rPr>
        <w:t xml:space="preserve">## `stat_bin()` using `bins = 30`. Pick better value with `binwidth`.</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19-1.png" id="0"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21"/>
        </w:numPr>
        <w:pStyle w:val="Compact"/>
      </w:pPr>
      <w:r>
        <w:t xml:space="preserve">Observation</w:t>
      </w:r>
    </w:p>
    <w:p>
      <w:pPr>
        <w:numPr>
          <w:ilvl w:val="1"/>
          <w:numId w:val="1022"/>
        </w:numPr>
        <w:pStyle w:val="Compact"/>
      </w:pPr>
      <w:r>
        <w:t xml:space="preserve">The boxplot and historgram show that mostly there were no contacts performed before this campaign</w:t>
      </w:r>
    </w:p>
    <w:bookmarkEnd w:id="41"/>
    <w:bookmarkStart w:id="44" w:name="cons.conf.idx-consumer-confidence-index"/>
    <w:p>
      <w:pPr>
        <w:pStyle w:val="Heading3"/>
      </w:pPr>
      <w:r>
        <w:t xml:space="preserve">cons.conf.idx consumer confidence index</w:t>
      </w:r>
    </w:p>
    <w:p>
      <w:pPr>
        <w:pStyle w:val="SourceCode"/>
      </w:pPr>
      <w:r>
        <w:rPr>
          <w:rStyle w:val="FunctionTok"/>
        </w:rPr>
        <w:t xml:space="preserve">boxplot</w:t>
      </w:r>
      <w:r>
        <w:rPr>
          <w:rStyle w:val="NormalTok"/>
        </w:rPr>
        <w:t xml:space="preserve">(m_date</w:t>
      </w:r>
      <w:r>
        <w:rPr>
          <w:rStyle w:val="SpecialCharTok"/>
        </w:rPr>
        <w:t xml:space="preserve">$</w:t>
      </w:r>
      <w:r>
        <w:rPr>
          <w:rStyle w:val="NormalTok"/>
        </w:rPr>
        <w:t xml:space="preserve">cons.conf.idx)</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20-1.png" id="0"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(m_date,</w:t>
      </w:r>
      <w:r>
        <w:rPr>
          <w:rStyle w:val="AttributeTok"/>
        </w:rPr>
        <w:t xml:space="preserve">mapping =</w:t>
      </w:r>
      <w:r>
        <w:rPr>
          <w:rStyle w:val="NormalTok"/>
        </w:rPr>
        <w:t xml:space="preserve"> </w:t>
      </w:r>
      <w:r>
        <w:rPr>
          <w:rStyle w:val="FunctionTok"/>
        </w:rPr>
        <w:t xml:space="preserve">aes</w:t>
      </w:r>
      <w:r>
        <w:rPr>
          <w:rStyle w:val="NormalTok"/>
        </w:rPr>
        <w:t xml:space="preserve">(cons.conf.idx))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21-1.png" id="0"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cons.conf.idx)</w:t>
      </w:r>
    </w:p>
    <w:p>
      <w:pPr>
        <w:pStyle w:val="SourceCode"/>
      </w:pPr>
      <w:r>
        <w:rPr>
          <w:rStyle w:val="VerbatimChar"/>
        </w:rPr>
        <w:t xml:space="preserve">##    Min. 1st Qu.  Median    Mean 3rd Qu.    Max. </w:t>
      </w:r>
      <w:r>
        <w:br/>
      </w:r>
      <w:r>
        <w:rPr>
          <w:rStyle w:val="VerbatimChar"/>
        </w:rPr>
        <w:t xml:space="preserve">##   -50.8   -42.7   -41.8   -40.5   -36.4   -26.9</w:t>
      </w:r>
    </w:p>
    <w:p>
      <w:pPr>
        <w:numPr>
          <w:ilvl w:val="0"/>
          <w:numId w:val="1023"/>
        </w:numPr>
        <w:pStyle w:val="Compact"/>
      </w:pPr>
      <w:r>
        <w:t xml:space="preserve">Observation</w:t>
      </w:r>
    </w:p>
    <w:p>
      <w:pPr>
        <w:numPr>
          <w:ilvl w:val="1"/>
          <w:numId w:val="1024"/>
        </w:numPr>
        <w:pStyle w:val="Compact"/>
      </w:pPr>
      <w:r>
        <w:t xml:space="preserve">the con.conf.idx contains negative values.</w:t>
      </w:r>
    </w:p>
    <w:p>
      <w:pPr>
        <w:numPr>
          <w:ilvl w:val="0"/>
          <w:numId w:val="1023"/>
        </w:numPr>
        <w:pStyle w:val="Compact"/>
      </w:pPr>
      <w:r>
        <w:t xml:space="preserve">One of the best methods for handling negative numbers in data analysis transformations is the log transformation (Rick, 2011).</w:t>
      </w:r>
    </w:p>
    <w:p>
      <w:pPr>
        <w:numPr>
          <w:ilvl w:val="1"/>
          <w:numId w:val="1025"/>
        </w:numPr>
        <w:pStyle w:val="Compact"/>
      </w:pPr>
      <w:r>
        <w:t xml:space="preserve">Step 1</w:t>
      </w:r>
    </w:p>
    <w:p>
      <w:pPr>
        <w:numPr>
          <w:ilvl w:val="2"/>
          <w:numId w:val="1026"/>
        </w:numPr>
        <w:pStyle w:val="Compact"/>
      </w:pPr>
      <w:r>
        <w:t xml:space="preserve">Shifting values to positive range</w:t>
      </w:r>
    </w:p>
    <w:p>
      <w:pPr>
        <w:pStyle w:val="SourceCode"/>
      </w:pPr>
      <w:r>
        <w:rPr>
          <w:rStyle w:val="NormalTok"/>
        </w:rPr>
        <w:t xml:space="preserve">m_date </w:t>
      </w:r>
      <w:r>
        <w:rPr>
          <w:rStyle w:val="OtherTok"/>
        </w:rPr>
        <w:t xml:space="preserve">&lt;-</w:t>
      </w:r>
      <w:r>
        <w:rPr>
          <w:rStyle w:val="NormalTok"/>
        </w:rPr>
        <w:t xml:space="preserve"> </w:t>
      </w:r>
      <w:r>
        <w:rPr>
          <w:rStyle w:val="FunctionTok"/>
        </w:rPr>
        <w:t xml:space="preserve">mutate</w:t>
      </w:r>
      <w:r>
        <w:rPr>
          <w:rStyle w:val="NormalTok"/>
        </w:rPr>
        <w:t xml:space="preserve">(m_date,</w:t>
      </w:r>
      <w:r>
        <w:rPr>
          <w:rStyle w:val="AttributeTok"/>
        </w:rPr>
        <w:t xml:space="preserve">shifted_cons.conf.idx =</w:t>
      </w:r>
      <w:r>
        <w:rPr>
          <w:rStyle w:val="NormalTok"/>
        </w:rPr>
        <w:t xml:space="preserve"> m_date</w:t>
      </w:r>
      <w:r>
        <w:rPr>
          <w:rStyle w:val="SpecialCharTok"/>
        </w:rPr>
        <w:t xml:space="preserve">$</w:t>
      </w:r>
      <w:r>
        <w:rPr>
          <w:rStyle w:val="NormalTok"/>
        </w:rPr>
        <w:t xml:space="preserve">cons.conf.idx </w:t>
      </w:r>
      <w:r>
        <w:rPr>
          <w:rStyle w:val="SpecialCharTok"/>
        </w:rPr>
        <w:t xml:space="preserve">-</w:t>
      </w:r>
      <w:r>
        <w:rPr>
          <w:rStyle w:val="NormalTok"/>
        </w:rPr>
        <w:t xml:space="preserve"> </w:t>
      </w:r>
      <w:r>
        <w:rPr>
          <w:rStyle w:val="FunctionTok"/>
        </w:rPr>
        <w:t xml:space="preserve">min</w:t>
      </w:r>
      <w:r>
        <w:rPr>
          <w:rStyle w:val="NormalTok"/>
        </w:rPr>
        <w:t xml:space="preserve">(m_date</w:t>
      </w:r>
      <w:r>
        <w:rPr>
          <w:rStyle w:val="SpecialCharTok"/>
        </w:rPr>
        <w:t xml:space="preserve">$</w:t>
      </w:r>
      <w:r>
        <w:rPr>
          <w:rStyle w:val="NormalTok"/>
        </w:rPr>
        <w:t xml:space="preserve">cons.conf.idx) </w:t>
      </w:r>
      <w:r>
        <w:rPr>
          <w:rStyle w:val="SpecialCharTok"/>
        </w:rPr>
        <w:t xml:space="preserve">+</w:t>
      </w:r>
      <w:r>
        <w:rPr>
          <w:rStyle w:val="NormalTok"/>
        </w:rPr>
        <w:t xml:space="preserve"> </w:t>
      </w:r>
      <w:r>
        <w:rPr>
          <w:rStyle w:val="DecValTok"/>
        </w:rPr>
        <w:t xml:space="preserve">1</w:t>
      </w:r>
      <w:r>
        <w:rPr>
          <w:rStyle w:val="NormalTok"/>
        </w:rPr>
        <w:t xml:space="preserve">)</w:t>
      </w:r>
    </w:p>
    <w:p>
      <w:pPr>
        <w:numPr>
          <w:ilvl w:val="0"/>
          <w:numId w:val="1027"/>
        </w:numPr>
        <w:pStyle w:val="Compact"/>
      </w:pPr>
      <w:r>
        <w:t xml:space="preserve">Applying log transformation using log()</w:t>
      </w:r>
    </w:p>
    <w:p>
      <w:pPr>
        <w:pStyle w:val="SourceCode"/>
      </w:pPr>
      <w:r>
        <w:rPr>
          <w:rStyle w:val="NormalTok"/>
        </w:rPr>
        <w:t xml:space="preserve">m_date </w:t>
      </w:r>
      <w:r>
        <w:rPr>
          <w:rStyle w:val="OtherTok"/>
        </w:rPr>
        <w:t xml:space="preserve">&lt;-</w:t>
      </w:r>
      <w:r>
        <w:rPr>
          <w:rStyle w:val="NormalTok"/>
        </w:rPr>
        <w:t xml:space="preserve"> </w:t>
      </w:r>
      <w:r>
        <w:rPr>
          <w:rStyle w:val="FunctionTok"/>
        </w:rPr>
        <w:t xml:space="preserve">mutate</w:t>
      </w:r>
      <w:r>
        <w:rPr>
          <w:rStyle w:val="NormalTok"/>
        </w:rPr>
        <w:t xml:space="preserve">(m_date,</w:t>
      </w:r>
      <w:r>
        <w:rPr>
          <w:rStyle w:val="AttributeTok"/>
        </w:rPr>
        <w:t xml:space="preserve">log_cons.conf.idx =</w:t>
      </w:r>
      <w:r>
        <w:rPr>
          <w:rStyle w:val="NormalTok"/>
        </w:rPr>
        <w:t xml:space="preserve"> </w:t>
      </w:r>
      <w:r>
        <w:rPr>
          <w:rStyle w:val="FunctionTok"/>
        </w:rPr>
        <w:t xml:space="preserve">log</w:t>
      </w:r>
      <w:r>
        <w:rPr>
          <w:rStyle w:val="NormalTok"/>
        </w:rPr>
        <w:t xml:space="preserve">(m_date</w:t>
      </w:r>
      <w:r>
        <w:rPr>
          <w:rStyle w:val="SpecialCharTok"/>
        </w:rPr>
        <w:t xml:space="preserve">$</w:t>
      </w:r>
      <w:r>
        <w:rPr>
          <w:rStyle w:val="NormalTok"/>
        </w:rPr>
        <w:t xml:space="preserve">shifted_cons.conf.idx))</w:t>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log_cons.conf.idx)</w:t>
      </w:r>
    </w:p>
    <w:p>
      <w:pPr>
        <w:pStyle w:val="SourceCode"/>
      </w:pPr>
      <w:r>
        <w:rPr>
          <w:rStyle w:val="VerbatimChar"/>
        </w:rPr>
        <w:t xml:space="preserve">##    Min. 1st Qu.  Median    Mean 3rd Qu.    Max. </w:t>
      </w:r>
      <w:r>
        <w:br/>
      </w:r>
      <w:r>
        <w:rPr>
          <w:rStyle w:val="VerbatimChar"/>
        </w:rPr>
        <w:t xml:space="preserve">##   0.000   2.208   2.303   2.326   2.734   3.215</w:t>
      </w:r>
    </w:p>
    <w:p>
      <w:pPr>
        <w:numPr>
          <w:ilvl w:val="0"/>
          <w:numId w:val="1028"/>
        </w:numPr>
      </w:pPr>
      <w:r>
        <w:t xml:space="preserve">Observation</w:t>
      </w:r>
    </w:p>
    <w:p>
      <w:pPr>
        <w:numPr>
          <w:ilvl w:val="1"/>
          <w:numId w:val="1029"/>
        </w:numPr>
        <w:pStyle w:val="Compact"/>
      </w:pPr>
      <w:r>
        <w:t xml:space="preserve">All of our values are now positive following data transformation.</w:t>
      </w:r>
    </w:p>
    <w:bookmarkEnd w:id="44"/>
    <w:bookmarkStart w:id="47" w:name="euribor3m"/>
    <w:p>
      <w:pPr>
        <w:pStyle w:val="Heading3"/>
      </w:pPr>
      <w:r>
        <w:t xml:space="preserve">euribor3m</w:t>
      </w:r>
    </w:p>
    <w:p>
      <w:pPr>
        <w:pStyle w:val="SourceCode"/>
      </w:pPr>
      <w:r>
        <w:rPr>
          <w:rStyle w:val="FunctionTok"/>
        </w:rPr>
        <w:t xml:space="preserve">boxplot</w:t>
      </w:r>
      <w:r>
        <w:rPr>
          <w:rStyle w:val="NormalTok"/>
        </w:rPr>
        <w:t xml:space="preserve">(m_date</w:t>
      </w:r>
      <w:r>
        <w:rPr>
          <w:rStyle w:val="SpecialCharTok"/>
        </w:rPr>
        <w:t xml:space="preserve">$</w:t>
      </w:r>
      <w:r>
        <w:rPr>
          <w:rStyle w:val="NormalTok"/>
        </w:rPr>
        <w:t xml:space="preserve">euribor3m)</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26-1.png" id="0"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(m_date,</w:t>
      </w:r>
      <w:r>
        <w:rPr>
          <w:rStyle w:val="AttributeTok"/>
        </w:rPr>
        <w:t xml:space="preserve">mapping =</w:t>
      </w:r>
      <w:r>
        <w:rPr>
          <w:rStyle w:val="NormalTok"/>
        </w:rPr>
        <w:t xml:space="preserve"> </w:t>
      </w:r>
      <w:r>
        <w:rPr>
          <w:rStyle w:val="FunctionTok"/>
        </w:rPr>
        <w:t xml:space="preserve">aes</w:t>
      </w:r>
      <w:r>
        <w:rPr>
          <w:rStyle w:val="NormalTok"/>
        </w:rPr>
        <w:t xml:space="preserve">(euribor3m))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27-1.png" id="0"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euribor3m)</w:t>
      </w:r>
    </w:p>
    <w:p>
      <w:pPr>
        <w:pStyle w:val="SourceCode"/>
      </w:pPr>
      <w:r>
        <w:rPr>
          <w:rStyle w:val="VerbatimChar"/>
        </w:rPr>
        <w:t xml:space="preserve">##    Min. 1st Qu.  Median    Mean 3rd Qu.    Max. </w:t>
      </w:r>
      <w:r>
        <w:br/>
      </w:r>
      <w:r>
        <w:rPr>
          <w:rStyle w:val="VerbatimChar"/>
        </w:rPr>
        <w:t xml:space="preserve">##   0.635   1.334   4.857   3.621   4.961   5.045</w:t>
      </w:r>
    </w:p>
    <w:bookmarkEnd w:id="47"/>
    <w:bookmarkStart w:id="50" w:name="nr.employed"/>
    <w:p>
      <w:pPr>
        <w:pStyle w:val="Heading3"/>
      </w:pPr>
      <w:r>
        <w:t xml:space="preserve">nr.employed</w:t>
      </w:r>
    </w:p>
    <w:p>
      <w:pPr>
        <w:pStyle w:val="SourceCode"/>
      </w:pPr>
      <w:r>
        <w:rPr>
          <w:rStyle w:val="FunctionTok"/>
        </w:rPr>
        <w:t xml:space="preserve">boxplot</w:t>
      </w:r>
      <w:r>
        <w:rPr>
          <w:rStyle w:val="NormalTok"/>
        </w:rPr>
        <w:t xml:space="preserve">(m_date</w:t>
      </w:r>
      <w:r>
        <w:rPr>
          <w:rStyle w:val="SpecialCharTok"/>
        </w:rPr>
        <w:t xml:space="preserve">$</w:t>
      </w:r>
      <w:r>
        <w:rPr>
          <w:rStyle w:val="NormalTok"/>
        </w:rPr>
        <w:t xml:space="preserve">nr.employed)</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29-1.png" id="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(m_date,</w:t>
      </w:r>
      <w:r>
        <w:rPr>
          <w:rStyle w:val="AttributeTok"/>
        </w:rPr>
        <w:t xml:space="preserve">mapping =</w:t>
      </w:r>
      <w:r>
        <w:rPr>
          <w:rStyle w:val="NormalTok"/>
        </w:rPr>
        <w:t xml:space="preserve"> </w:t>
      </w:r>
      <w:r>
        <w:rPr>
          <w:rStyle w:val="FunctionTok"/>
        </w:rPr>
        <w:t xml:space="preserve">aes</w:t>
      </w:r>
      <w:r>
        <w:rPr>
          <w:rStyle w:val="NormalTok"/>
        </w:rPr>
        <w:t xml:space="preserve">(nr.employed))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100</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30-1.png" id="0"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0"/>
    <w:bookmarkEnd w:id="51"/>
    <w:bookmarkStart w:id="53" w:name="descriptive-statistics"/>
    <w:p>
      <w:pPr>
        <w:pStyle w:val="Heading2"/>
      </w:pPr>
      <w:r>
        <w:t xml:space="preserve">Descriptive Statistics</w:t>
      </w:r>
    </w:p>
    <w:p>
      <w:pPr>
        <w:numPr>
          <w:ilvl w:val="0"/>
          <w:numId w:val="1030"/>
        </w:numPr>
        <w:pStyle w:val="Compact"/>
      </w:pPr>
      <w:r>
        <w:t xml:space="preserve">numeric variables</w:t>
      </w:r>
    </w:p>
    <w:p>
      <w:pPr>
        <w:pStyle w:val="SourceCode"/>
      </w:pPr>
      <w:r>
        <w:rPr>
          <w:rStyle w:val="NormalTok"/>
        </w:rPr>
        <w:t xml:space="preserve">m_date </w:t>
      </w:r>
      <w:r>
        <w:rPr>
          <w:rStyle w:val="SpecialCharTok"/>
        </w:rPr>
        <w:t xml:space="preserve">%&gt;%</w:t>
      </w:r>
      <w:r>
        <w:rPr>
          <w:rStyle w:val="NormalTok"/>
        </w:rPr>
        <w:t xml:space="preserve"> </w:t>
      </w:r>
      <w:r>
        <w:rPr>
          <w:rStyle w:val="FunctionTok"/>
        </w:rPr>
        <w:t xml:space="preserve">summarize_if</w:t>
      </w:r>
      <w:r>
        <w:rPr>
          <w:rStyle w:val="NormalTok"/>
        </w:rPr>
        <w:t xml:space="preserve">(is.numeric, mean)</w:t>
      </w:r>
    </w:p>
    <w:p>
      <w:pPr>
        <w:pStyle w:val="SourceCode"/>
      </w:pPr>
      <w:r>
        <w:rPr>
          <w:rStyle w:val="VerbatimChar"/>
        </w:rPr>
        <w:t xml:space="preserve">##        age duration campaign  previous emp.var.rate cons.price.idx</w:t>
      </w:r>
      <w:r>
        <w:br/>
      </w:r>
      <w:r>
        <w:rPr>
          <w:rStyle w:val="VerbatimChar"/>
        </w:rPr>
        <w:t xml:space="preserve">## 1 40.11707 256.7546 2.538537 0.1907317   0.08517073       93.58012</w:t>
      </w:r>
      <w:r>
        <w:br/>
      </w:r>
      <w:r>
        <w:rPr>
          <w:rStyle w:val="VerbatimChar"/>
        </w:rPr>
        <w:t xml:space="preserve">##   cons.conf.idx euribor3m nr.employed shifted_cons.conf.idx log_cons.conf.idx</w:t>
      </w:r>
      <w:r>
        <w:br/>
      </w:r>
      <w:r>
        <w:rPr>
          <w:rStyle w:val="VerbatimChar"/>
        </w:rPr>
        <w:t xml:space="preserve">## 1     -40.49846  3.621421    5166.473              11.30154          2.325588</w:t>
      </w:r>
    </w:p>
    <w:p>
      <w:pPr>
        <w:numPr>
          <w:ilvl w:val="0"/>
          <w:numId w:val="1031"/>
        </w:numPr>
        <w:pStyle w:val="Compact"/>
      </w:pPr>
      <w:r>
        <w:t xml:space="preserve">Examining the relationship between age and duration</w:t>
      </w:r>
    </w:p>
    <w:p>
      <w:pPr>
        <w:pStyle w:val="SourceCode"/>
      </w:pPr>
      <w:r>
        <w:rPr>
          <w:rStyle w:val="FunctionTok"/>
        </w:rPr>
        <w:t xml:space="preserve">plot</w:t>
      </w:r>
      <w:r>
        <w:rPr>
          <w:rStyle w:val="NormalTok"/>
        </w:rPr>
        <w:t xml:space="preserve">(age </w:t>
      </w:r>
      <w:r>
        <w:rPr>
          <w:rStyle w:val="SpecialCharTok"/>
        </w:rPr>
        <w:t xml:space="preserve">~</w:t>
      </w:r>
      <w:r>
        <w:rPr>
          <w:rStyle w:val="NormalTok"/>
        </w:rPr>
        <w:t xml:space="preserve"> duration, </w:t>
      </w:r>
      <w:r>
        <w:rPr>
          <w:rStyle w:val="AttributeTok"/>
        </w:rPr>
        <w:t xml:space="preserve">data =</w:t>
      </w:r>
      <w:r>
        <w:rPr>
          <w:rStyle w:val="NormalTok"/>
        </w:rPr>
        <w:t xml:space="preserve"> m_date, </w:t>
      </w:r>
      <w:r>
        <w:rPr>
          <w:rStyle w:val="AttributeTok"/>
        </w:rPr>
        <w:t xml:space="preserve">col =</w:t>
      </w:r>
      <w:r>
        <w:rPr>
          <w:rStyle w:val="NormalTok"/>
        </w:rPr>
        <w:t xml:space="preserve"> </w:t>
      </w:r>
      <w:r>
        <w:rPr>
          <w:rStyle w:val="StringTok"/>
        </w:rPr>
        <w:t xml:space="preserve">"dodgerblue"</w:t>
      </w:r>
      <w:r>
        <w:rPr>
          <w:rStyle w:val="NormalTok"/>
        </w:rPr>
        <w:t xml:space="preserve">,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AttributeTok"/>
        </w:rPr>
        <w:t xml:space="preserve">main =</w:t>
      </w:r>
      <w:r>
        <w:rPr>
          <w:rStyle w:val="NormalTok"/>
        </w:rPr>
        <w:t xml:space="preserve"> </w:t>
      </w:r>
      <w:r>
        <w:rPr>
          <w:rStyle w:val="StringTok"/>
        </w:rPr>
        <w:t xml:space="preserve">"age vs duration"</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32-1.png" id="0"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68" w:name="analysis-of-categorical-variables"/>
    <w:p>
      <w:pPr>
        <w:pStyle w:val="Heading2"/>
      </w:pPr>
      <w:r>
        <w:t xml:space="preserve">Analysis of categorical variables</w:t>
      </w:r>
    </w:p>
    <w:p>
      <w:pPr>
        <w:pStyle w:val="SourceCode"/>
      </w:pPr>
      <w:r>
        <w:rPr>
          <w:rStyle w:val="NormalTok"/>
        </w:rPr>
        <w:t xml:space="preserve"> </w:t>
      </w:r>
      <w:r>
        <w:rPr>
          <w:rStyle w:val="FunctionTok"/>
        </w:rPr>
        <w:t xml:space="preserve">ggplot</w:t>
      </w:r>
      <w:r>
        <w:rPr>
          <w:rStyle w:val="NormalTok"/>
        </w:rPr>
        <w:t xml:space="preserve">(m_date, </w:t>
      </w:r>
      <w:r>
        <w:rPr>
          <w:rStyle w:val="AttributeTok"/>
        </w:rPr>
        <w:t xml:space="preserve">mapping=</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job,</w:t>
      </w:r>
      <w:r>
        <w:rPr>
          <w:rStyle w:val="AttributeTok"/>
        </w:rPr>
        <w:t xml:space="preserve">fill=</w:t>
      </w:r>
      <w:r>
        <w:rPr>
          <w:rStyle w:val="NormalTok"/>
        </w:rPr>
        <w:t xml:space="preserve">job))) </w:t>
      </w:r>
      <w:r>
        <w:rPr>
          <w:rStyle w:val="SpecialCharTok"/>
        </w:rPr>
        <w:t xml:space="preserve">+</w:t>
      </w:r>
      <w:r>
        <w:rPr>
          <w:rStyle w:val="NormalTok"/>
        </w:rPr>
        <w:t xml:space="preserve"> </w:t>
      </w:r>
      <w:r>
        <w:rPr>
          <w:rStyle w:val="FunctionTok"/>
        </w:rPr>
        <w:t xml:space="preserve">geom_bar</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33-1.png" id="0"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 </w:t>
      </w:r>
      <w:r>
        <w:rPr>
          <w:rStyle w:val="FunctionTok"/>
        </w:rPr>
        <w:t xml:space="preserve">ggplot</w:t>
      </w:r>
      <w:r>
        <w:rPr>
          <w:rStyle w:val="NormalTok"/>
        </w:rPr>
        <w:t xml:space="preserve">(m_date, </w:t>
      </w:r>
      <w:r>
        <w:rPr>
          <w:rStyle w:val="AttributeTok"/>
        </w:rPr>
        <w:t xml:space="preserve">mapping=</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marital,</w:t>
      </w:r>
      <w:r>
        <w:rPr>
          <w:rStyle w:val="AttributeTok"/>
        </w:rPr>
        <w:t xml:space="preserve">fill=</w:t>
      </w:r>
      <w:r>
        <w:rPr>
          <w:rStyle w:val="NormalTok"/>
        </w:rPr>
        <w:t xml:space="preserve">marital))) </w:t>
      </w:r>
      <w:r>
        <w:rPr>
          <w:rStyle w:val="SpecialCharTok"/>
        </w:rPr>
        <w:t xml:space="preserve">+</w:t>
      </w:r>
      <w:r>
        <w:rPr>
          <w:rStyle w:val="NormalTok"/>
        </w:rPr>
        <w:t xml:space="preserve"> </w:t>
      </w:r>
      <w:r>
        <w:rPr>
          <w:rStyle w:val="FunctionTok"/>
        </w:rPr>
        <w:t xml:space="preserve">geom_bar</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34-1.png" id="0"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(m_date, </w:t>
      </w:r>
      <w:r>
        <w:rPr>
          <w:rStyle w:val="AttributeTok"/>
        </w:rPr>
        <w:t xml:space="preserve">mapping=</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k,</w:t>
      </w:r>
      <w:r>
        <w:rPr>
          <w:rStyle w:val="AttributeTok"/>
        </w:rPr>
        <w:t xml:space="preserve">fill=</w:t>
      </w:r>
      <w:r>
        <w:rPr>
          <w:rStyle w:val="NormalTok"/>
        </w:rPr>
        <w:t xml:space="preserve">k))) </w:t>
      </w:r>
      <w:r>
        <w:rPr>
          <w:rStyle w:val="SpecialCharTok"/>
        </w:rPr>
        <w:t xml:space="preserve">+</w:t>
      </w:r>
      <w:r>
        <w:rPr>
          <w:rStyle w:val="NormalTok"/>
        </w:rPr>
        <w:t xml:space="preserve"> </w:t>
      </w:r>
      <w:r>
        <w:rPr>
          <w:rStyle w:val="FunctionTok"/>
        </w:rPr>
        <w:t xml:space="preserve">geom_bar</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35-1.png" id="0"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(m_date, </w:t>
      </w:r>
      <w:r>
        <w:rPr>
          <w:rStyle w:val="AttributeTok"/>
        </w:rPr>
        <w:t xml:space="preserve">mapping=</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k,</w:t>
      </w:r>
      <w:r>
        <w:rPr>
          <w:rStyle w:val="AttributeTok"/>
        </w:rPr>
        <w:t xml:space="preserve">fill=</w:t>
      </w:r>
      <w:r>
        <w:rPr>
          <w:rStyle w:val="NormalTok"/>
        </w:rPr>
        <w:t xml:space="preserve">k))) </w:t>
      </w:r>
      <w:r>
        <w:rPr>
          <w:rStyle w:val="SpecialCharTok"/>
        </w:rPr>
        <w:t xml:space="preserve">+</w:t>
      </w:r>
      <w:r>
        <w:rPr>
          <w:rStyle w:val="NormalTok"/>
        </w:rPr>
        <w:t xml:space="preserve"> </w:t>
      </w:r>
      <w:r>
        <w:rPr>
          <w:rStyle w:val="FunctionTok"/>
        </w:rPr>
        <w:t xml:space="preserve">geom_bar</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36-1.png" id="0"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32"/>
        </w:numPr>
        <w:pStyle w:val="Compact"/>
      </w:pPr>
      <w:r>
        <w:t xml:space="preserve">K</w:t>
      </w:r>
    </w:p>
    <w:p>
      <w:pPr>
        <w:pStyle w:val="SourceCode"/>
      </w:pPr>
      <w:r>
        <w:rPr>
          <w:rStyle w:val="NormalTok"/>
        </w:rPr>
        <w:t xml:space="preserve"> </w:t>
      </w:r>
      <w:r>
        <w:rPr>
          <w:rStyle w:val="FunctionTok"/>
        </w:rPr>
        <w:t xml:space="preserve">summary</w:t>
      </w:r>
      <w:r>
        <w:rPr>
          <w:rStyle w:val="NormalTok"/>
        </w:rPr>
        <w:t xml:space="preserve">(m_date</w:t>
      </w:r>
      <w:r>
        <w:rPr>
          <w:rStyle w:val="SpecialCharTok"/>
        </w:rPr>
        <w:t xml:space="preserve">$</w:t>
      </w:r>
      <w:r>
        <w:rPr>
          <w:rStyle w:val="NormalTok"/>
        </w:rPr>
        <w:t xml:space="preserve">k)</w:t>
      </w:r>
    </w:p>
    <w:p>
      <w:pPr>
        <w:pStyle w:val="SourceCode"/>
      </w:pPr>
      <w:r>
        <w:rPr>
          <w:rStyle w:val="VerbatimChar"/>
        </w:rPr>
        <w:t xml:space="preserve">##            basic.4y            basic.6y            basic.9y         high.school </w:t>
      </w:r>
      <w:r>
        <w:br/>
      </w:r>
      <w:r>
        <w:rPr>
          <w:rStyle w:val="VerbatimChar"/>
        </w:rPr>
        <w:t xml:space="preserve">##                 428                 226                 572                 914 </w:t>
      </w:r>
      <w:r>
        <w:br/>
      </w:r>
      <w:r>
        <w:rPr>
          <w:rStyle w:val="VerbatimChar"/>
        </w:rPr>
        <w:t xml:space="preserve">##          illiterate professional.course   university.degree             unknown </w:t>
      </w:r>
      <w:r>
        <w:br/>
      </w:r>
      <w:r>
        <w:rPr>
          <w:rStyle w:val="VerbatimChar"/>
        </w:rPr>
        <w:t xml:space="preserve">##                   1                 533                1259                 167</w:t>
      </w:r>
    </w:p>
    <w:p>
      <w:pPr>
        <w:numPr>
          <w:ilvl w:val="0"/>
          <w:numId w:val="1033"/>
        </w:numPr>
        <w:pStyle w:val="Compact"/>
      </w:pPr>
      <w:r>
        <w:t xml:space="preserve">Observation</w:t>
      </w:r>
    </w:p>
    <w:p>
      <w:pPr>
        <w:numPr>
          <w:ilvl w:val="1"/>
          <w:numId w:val="1034"/>
        </w:numPr>
        <w:pStyle w:val="Compact"/>
      </w:pPr>
      <w:r>
        <w:t xml:space="preserve">most clients have a level of university education</w:t>
      </w:r>
    </w:p>
    <w:p>
      <w:pPr>
        <w:numPr>
          <w:ilvl w:val="1"/>
          <w:numId w:val="1034"/>
        </w:numPr>
        <w:pStyle w:val="Compact"/>
      </w:pPr>
      <w:r>
        <w:t xml:space="preserve">1 record of illiterate customers</w:t>
      </w:r>
    </w:p>
    <w:p>
      <w:pPr>
        <w:numPr>
          <w:ilvl w:val="2"/>
          <w:numId w:val="1035"/>
        </w:numPr>
        <w:pStyle w:val="Compact"/>
      </w:pPr>
      <w:r>
        <w:t xml:space="preserve">The record will be eliminated to ensure reliable and accurate model estimation.</w:t>
      </w:r>
    </w:p>
    <w:p>
      <w:pPr>
        <w:pStyle w:val="SourceCode"/>
      </w:pPr>
      <w:r>
        <w:rPr>
          <w:rStyle w:val="NormalTok"/>
        </w:rPr>
        <w:t xml:space="preserve">m_date2 </w:t>
      </w:r>
      <w:r>
        <w:rPr>
          <w:rStyle w:val="OtherTok"/>
        </w:rPr>
        <w:t xml:space="preserve">&lt;-</w:t>
      </w:r>
      <w:r>
        <w:rPr>
          <w:rStyle w:val="NormalTok"/>
        </w:rPr>
        <w:t xml:space="preserve"> </w:t>
      </w:r>
      <w:r>
        <w:rPr>
          <w:rStyle w:val="FunctionTok"/>
        </w:rPr>
        <w:t xml:space="preserve">subset</w:t>
      </w:r>
      <w:r>
        <w:rPr>
          <w:rStyle w:val="NormalTok"/>
        </w:rPr>
        <w:t xml:space="preserve">(m_date, k</w:t>
      </w:r>
      <w:r>
        <w:rPr>
          <w:rStyle w:val="SpecialCharTok"/>
        </w:rPr>
        <w:t xml:space="preserve">!=</w:t>
      </w:r>
      <w:r>
        <w:rPr>
          <w:rStyle w:val="StringTok"/>
        </w:rPr>
        <w:t xml:space="preserve">"illiterate"</w:t>
      </w:r>
      <w:r>
        <w:rPr>
          <w:rStyle w:val="NormalTok"/>
        </w:rPr>
        <w:t xml:space="preserve">)</w:t>
      </w:r>
    </w:p>
    <w:bookmarkStart w:id="59" w:name="housing"/>
    <w:p>
      <w:pPr>
        <w:pStyle w:val="Heading3"/>
      </w:pPr>
      <w:r>
        <w:t xml:space="preserve">Housing</w:t>
      </w:r>
    </w:p>
    <w:p>
      <w:pPr>
        <w:pStyle w:val="SourceCode"/>
      </w:pPr>
      <w:r>
        <w:rPr>
          <w:rStyle w:val="FunctionTok"/>
        </w:rPr>
        <w:t xml:space="preserve">ggplot</w:t>
      </w:r>
      <w:r>
        <w:rPr>
          <w:rStyle w:val="NormalTok"/>
        </w:rPr>
        <w:t xml:space="preserve">(m_date, </w:t>
      </w:r>
      <w:r>
        <w:rPr>
          <w:rStyle w:val="AttributeTok"/>
        </w:rPr>
        <w:t xml:space="preserve">mapping=</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housing,</w:t>
      </w:r>
      <w:r>
        <w:rPr>
          <w:rStyle w:val="AttributeTok"/>
        </w:rPr>
        <w:t xml:space="preserve">fill=</w:t>
      </w:r>
      <w:r>
        <w:rPr>
          <w:rStyle w:val="NormalTok"/>
        </w:rPr>
        <w:t xml:space="preserve">housing))) </w:t>
      </w:r>
      <w:r>
        <w:rPr>
          <w:rStyle w:val="SpecialCharTok"/>
        </w:rPr>
        <w:t xml:space="preserve">+</w:t>
      </w:r>
      <w:r>
        <w:rPr>
          <w:rStyle w:val="NormalTok"/>
        </w:rPr>
        <w:t xml:space="preserve"> </w:t>
      </w:r>
      <w:r>
        <w:rPr>
          <w:rStyle w:val="FunctionTok"/>
        </w:rPr>
        <w:t xml:space="preserve">geom_bar</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39-1.png" id="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housing)</w:t>
      </w:r>
    </w:p>
    <w:p>
      <w:pPr>
        <w:pStyle w:val="SourceCode"/>
      </w:pPr>
      <w:r>
        <w:rPr>
          <w:rStyle w:val="VerbatimChar"/>
        </w:rPr>
        <w:t xml:space="preserve">##      no unknown     yes </w:t>
      </w:r>
      <w:r>
        <w:br/>
      </w:r>
      <w:r>
        <w:rPr>
          <w:rStyle w:val="VerbatimChar"/>
        </w:rPr>
        <w:t xml:space="preserve">##    1832     104    2164</w:t>
      </w:r>
    </w:p>
    <w:bookmarkEnd w:id="59"/>
    <w:bookmarkStart w:id="61" w:name="loan"/>
    <w:p>
      <w:pPr>
        <w:pStyle w:val="Heading3"/>
      </w:pPr>
      <w:r>
        <w:t xml:space="preserve">loan</w:t>
      </w:r>
    </w:p>
    <w:p>
      <w:pPr>
        <w:pStyle w:val="SourceCode"/>
      </w:pPr>
      <w:r>
        <w:rPr>
          <w:rStyle w:val="FunctionTok"/>
        </w:rPr>
        <w:t xml:space="preserve">ggplot</w:t>
      </w:r>
      <w:r>
        <w:rPr>
          <w:rStyle w:val="NormalTok"/>
        </w:rPr>
        <w:t xml:space="preserve">(m_date, </w:t>
      </w:r>
      <w:r>
        <w:rPr>
          <w:rStyle w:val="AttributeTok"/>
        </w:rPr>
        <w:t xml:space="preserve">mapping=</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loan,</w:t>
      </w:r>
      <w:r>
        <w:rPr>
          <w:rStyle w:val="AttributeTok"/>
        </w:rPr>
        <w:t xml:space="preserve">fill=</w:t>
      </w:r>
      <w:r>
        <w:rPr>
          <w:rStyle w:val="NormalTok"/>
        </w:rPr>
        <w:t xml:space="preserve">loan))) </w:t>
      </w:r>
      <w:r>
        <w:rPr>
          <w:rStyle w:val="SpecialCharTok"/>
        </w:rPr>
        <w:t xml:space="preserve">+</w:t>
      </w:r>
      <w:r>
        <w:rPr>
          <w:rStyle w:val="NormalTok"/>
        </w:rPr>
        <w:t xml:space="preserve"> </w:t>
      </w:r>
      <w:r>
        <w:rPr>
          <w:rStyle w:val="FunctionTok"/>
        </w:rPr>
        <w:t xml:space="preserve">geom_bar</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41-1.png" id="0"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loan)</w:t>
      </w:r>
    </w:p>
    <w:p>
      <w:pPr>
        <w:pStyle w:val="SourceCode"/>
      </w:pPr>
      <w:r>
        <w:rPr>
          <w:rStyle w:val="VerbatimChar"/>
        </w:rPr>
        <w:t xml:space="preserve">##      no unknown     yes </w:t>
      </w:r>
      <w:r>
        <w:br/>
      </w:r>
      <w:r>
        <w:rPr>
          <w:rStyle w:val="VerbatimChar"/>
        </w:rPr>
        <w:t xml:space="preserve">##    3334     104     662</w:t>
      </w:r>
    </w:p>
    <w:bookmarkEnd w:id="61"/>
    <w:bookmarkStart w:id="63" w:name="loan-contact"/>
    <w:p>
      <w:pPr>
        <w:pStyle w:val="Heading3"/>
      </w:pPr>
      <w:r>
        <w:t xml:space="preserve">loan contact</w:t>
      </w:r>
    </w:p>
    <w:p>
      <w:pPr>
        <w:pStyle w:val="SourceCode"/>
      </w:pPr>
      <w:r>
        <w:rPr>
          <w:rStyle w:val="FunctionTok"/>
        </w:rPr>
        <w:t xml:space="preserve">ggplot</w:t>
      </w:r>
      <w:r>
        <w:rPr>
          <w:rStyle w:val="NormalTok"/>
        </w:rPr>
        <w:t xml:space="preserve">(m_date, </w:t>
      </w:r>
      <w:r>
        <w:rPr>
          <w:rStyle w:val="AttributeTok"/>
        </w:rPr>
        <w:t xml:space="preserve">mapping=</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contact,</w:t>
      </w:r>
      <w:r>
        <w:rPr>
          <w:rStyle w:val="AttributeTok"/>
        </w:rPr>
        <w:t xml:space="preserve">fill=</w:t>
      </w:r>
      <w:r>
        <w:rPr>
          <w:rStyle w:val="NormalTok"/>
        </w:rPr>
        <w:t xml:space="preserve">contact))) </w:t>
      </w:r>
      <w:r>
        <w:rPr>
          <w:rStyle w:val="SpecialCharTok"/>
        </w:rPr>
        <w:t xml:space="preserve">+</w:t>
      </w:r>
      <w:r>
        <w:rPr>
          <w:rStyle w:val="NormalTok"/>
        </w:rPr>
        <w:t xml:space="preserve"> </w:t>
      </w:r>
      <w:r>
        <w:rPr>
          <w:rStyle w:val="FunctionTok"/>
        </w:rPr>
        <w:t xml:space="preserve">geom_bar</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43-1.png" id="0"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contact)</w:t>
      </w:r>
    </w:p>
    <w:p>
      <w:pPr>
        <w:pStyle w:val="SourceCode"/>
      </w:pPr>
      <w:r>
        <w:rPr>
          <w:rStyle w:val="VerbatimChar"/>
        </w:rPr>
        <w:t xml:space="preserve">##  cellular telephone </w:t>
      </w:r>
      <w:r>
        <w:br/>
      </w:r>
      <w:r>
        <w:rPr>
          <w:rStyle w:val="VerbatimChar"/>
        </w:rPr>
        <w:t xml:space="preserve">##      2639      1461</w:t>
      </w:r>
    </w:p>
    <w:p>
      <w:pPr>
        <w:numPr>
          <w:ilvl w:val="0"/>
          <w:numId w:val="1036"/>
        </w:numPr>
        <w:pStyle w:val="Compact"/>
      </w:pPr>
      <w:r>
        <w:t xml:space="preserve">Observation</w:t>
      </w:r>
    </w:p>
    <w:p>
      <w:pPr>
        <w:numPr>
          <w:ilvl w:val="1"/>
          <w:numId w:val="1037"/>
        </w:numPr>
        <w:pStyle w:val="Compact"/>
      </w:pPr>
      <w:r>
        <w:t xml:space="preserve">The graph demonstrates that there were more cellular customer contacts.</w:t>
      </w:r>
    </w:p>
    <w:bookmarkEnd w:id="63"/>
    <w:bookmarkStart w:id="65" w:name="loan-month"/>
    <w:p>
      <w:pPr>
        <w:pStyle w:val="Heading3"/>
      </w:pPr>
      <w:r>
        <w:t xml:space="preserve">loan month</w:t>
      </w:r>
    </w:p>
    <w:p>
      <w:pPr>
        <w:pStyle w:val="SourceCode"/>
      </w:pPr>
      <w:r>
        <w:rPr>
          <w:rStyle w:val="FunctionTok"/>
        </w:rPr>
        <w:t xml:space="preserve">ggplot</w:t>
      </w:r>
      <w:r>
        <w:rPr>
          <w:rStyle w:val="NormalTok"/>
        </w:rPr>
        <w:t xml:space="preserve">(m_date, </w:t>
      </w:r>
      <w:r>
        <w:rPr>
          <w:rStyle w:val="AttributeTok"/>
        </w:rPr>
        <w:t xml:space="preserve">mapping=</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month,</w:t>
      </w:r>
      <w:r>
        <w:rPr>
          <w:rStyle w:val="AttributeTok"/>
        </w:rPr>
        <w:t xml:space="preserve">fill=</w:t>
      </w:r>
      <w:r>
        <w:rPr>
          <w:rStyle w:val="NormalTok"/>
        </w:rPr>
        <w:t xml:space="preserve">month))) </w:t>
      </w:r>
      <w:r>
        <w:rPr>
          <w:rStyle w:val="SpecialCharTok"/>
        </w:rPr>
        <w:t xml:space="preserve">+</w:t>
      </w:r>
      <w:r>
        <w:rPr>
          <w:rStyle w:val="NormalTok"/>
        </w:rPr>
        <w:t xml:space="preserve"> </w:t>
      </w:r>
      <w:r>
        <w:rPr>
          <w:rStyle w:val="FunctionTok"/>
        </w:rPr>
        <w:t xml:space="preserve">geom_bar</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45-1.png" id="0"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38"/>
        </w:numPr>
        <w:pStyle w:val="Compact"/>
      </w:pPr>
      <w:r>
        <w:t xml:space="preserve">Observation</w:t>
      </w:r>
    </w:p>
    <w:p>
      <w:pPr>
        <w:numPr>
          <w:ilvl w:val="1"/>
          <w:numId w:val="1039"/>
        </w:numPr>
        <w:pStyle w:val="Compact"/>
      </w:pPr>
      <w:r>
        <w:t xml:space="preserve">The month of May saw the most contacts.</w:t>
      </w:r>
    </w:p>
    <w:p>
      <w:pPr>
        <w:numPr>
          <w:ilvl w:val="1"/>
          <w:numId w:val="1039"/>
        </w:numPr>
        <w:pStyle w:val="Compact"/>
      </w:pPr>
      <w:r>
        <w:t xml:space="preserve">Decembar saw the fewest contacts made overall.</w:t>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month)</w:t>
      </w:r>
    </w:p>
    <w:p>
      <w:pPr>
        <w:pStyle w:val="SourceCode"/>
      </w:pPr>
      <w:r>
        <w:rPr>
          <w:rStyle w:val="VerbatimChar"/>
        </w:rPr>
        <w:t xml:space="preserve">##  apr  aug  dec  jul  jun  mar  may  nov  oct  sep </w:t>
      </w:r>
      <w:r>
        <w:br/>
      </w:r>
      <w:r>
        <w:rPr>
          <w:rStyle w:val="VerbatimChar"/>
        </w:rPr>
        <w:t xml:space="preserve">##  214  633   22  707  528   48 1373  443   68   64</w:t>
      </w:r>
    </w:p>
    <w:bookmarkEnd w:id="65"/>
    <w:bookmarkStart w:id="67" w:name="loan-day_of_week"/>
    <w:p>
      <w:pPr>
        <w:pStyle w:val="Heading3"/>
      </w:pPr>
      <w:r>
        <w:t xml:space="preserve">loan day_of_week</w:t>
      </w:r>
    </w:p>
    <w:p>
      <w:pPr>
        <w:pStyle w:val="SourceCode"/>
      </w:pPr>
      <w:r>
        <w:rPr>
          <w:rStyle w:val="FunctionTok"/>
        </w:rPr>
        <w:t xml:space="preserve">ggplot</w:t>
      </w:r>
      <w:r>
        <w:rPr>
          <w:rStyle w:val="NormalTok"/>
        </w:rPr>
        <w:t xml:space="preserve">(m_date, </w:t>
      </w:r>
      <w:r>
        <w:rPr>
          <w:rStyle w:val="AttributeTok"/>
        </w:rPr>
        <w:t xml:space="preserve">mapping=</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day_of_week,</w:t>
      </w:r>
      <w:r>
        <w:rPr>
          <w:rStyle w:val="AttributeTok"/>
        </w:rPr>
        <w:t xml:space="preserve">fill=</w:t>
      </w:r>
      <w:r>
        <w:rPr>
          <w:rStyle w:val="NormalTok"/>
        </w:rPr>
        <w:t xml:space="preserve">day_of_week))) </w:t>
      </w:r>
      <w:r>
        <w:rPr>
          <w:rStyle w:val="SpecialCharTok"/>
        </w:rPr>
        <w:t xml:space="preserve">+</w:t>
      </w:r>
      <w:r>
        <w:rPr>
          <w:rStyle w:val="NormalTok"/>
        </w:rPr>
        <w:t xml:space="preserve"> </w:t>
      </w:r>
      <w:r>
        <w:rPr>
          <w:rStyle w:val="FunctionTok"/>
        </w:rPr>
        <w:t xml:space="preserve">geom_bar</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47-1.png" id="0"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(m_date</w:t>
      </w:r>
      <w:r>
        <w:rPr>
          <w:rStyle w:val="SpecialCharTok"/>
        </w:rPr>
        <w:t xml:space="preserve">$</w:t>
      </w:r>
      <w:r>
        <w:rPr>
          <w:rStyle w:val="NormalTok"/>
        </w:rPr>
        <w:t xml:space="preserve">day_of_week)</w:t>
      </w:r>
    </w:p>
    <w:p>
      <w:pPr>
        <w:pStyle w:val="SourceCode"/>
      </w:pPr>
      <w:r>
        <w:rPr>
          <w:rStyle w:val="VerbatimChar"/>
        </w:rPr>
        <w:t xml:space="preserve">## fri mon thu tue wed </w:t>
      </w:r>
      <w:r>
        <w:br/>
      </w:r>
      <w:r>
        <w:rPr>
          <w:rStyle w:val="VerbatimChar"/>
        </w:rPr>
        <w:t xml:space="preserve">## 762 851 856 839 792</w:t>
      </w:r>
    </w:p>
    <w:p>
      <w:pPr>
        <w:numPr>
          <w:ilvl w:val="0"/>
          <w:numId w:val="1040"/>
        </w:numPr>
        <w:pStyle w:val="Compact"/>
      </w:pPr>
      <w:r>
        <w:t xml:space="preserve">Observation</w:t>
      </w:r>
    </w:p>
    <w:p>
      <w:pPr>
        <w:numPr>
          <w:ilvl w:val="1"/>
          <w:numId w:val="1041"/>
        </w:numPr>
        <w:pStyle w:val="Compact"/>
      </w:pPr>
      <w:r>
        <w:t xml:space="preserve">Normal distribution of numbers throughout the week on all days</w:t>
      </w:r>
    </w:p>
    <w:bookmarkEnd w:id="67"/>
    <w:bookmarkEnd w:id="68"/>
    <w:bookmarkStart w:id="85" w:name="part-2-statistical-modelling"/>
    <w:p>
      <w:pPr>
        <w:pStyle w:val="Heading2"/>
      </w:pPr>
      <w:r>
        <w:t xml:space="preserve">Part 2 Statistical modelling</w:t>
      </w:r>
    </w:p>
    <w:p>
      <w:pPr>
        <w:numPr>
          <w:ilvl w:val="0"/>
          <w:numId w:val="1042"/>
        </w:numPr>
        <w:pStyle w:val="Compact"/>
      </w:pPr>
      <w:r>
        <w:t xml:space="preserve">The strength and direction of correlations between variables can be examined using a correlation matrix (Giuseppe, 2022).</w:t>
      </w:r>
    </w:p>
    <w:p>
      <w:pPr>
        <w:pStyle w:val="SourceCode"/>
      </w:pPr>
      <w:r>
        <w:rPr>
          <w:rStyle w:val="NormalTok"/>
        </w:rPr>
        <w:t xml:space="preserve">mm_cor_matrix </w:t>
      </w:r>
      <w:r>
        <w:rPr>
          <w:rStyle w:val="OtherTok"/>
        </w:rPr>
        <w:t xml:space="preserve">&lt;-</w:t>
      </w:r>
      <w:r>
        <w:rPr>
          <w:rStyle w:val="NormalTok"/>
        </w:rPr>
        <w:t xml:space="preserve"> </w:t>
      </w:r>
      <w:r>
        <w:rPr>
          <w:rStyle w:val="FunctionTok"/>
        </w:rPr>
        <w:t xml:space="preserve">select_if</w:t>
      </w:r>
      <w:r>
        <w:rPr>
          <w:rStyle w:val="NormalTok"/>
        </w:rPr>
        <w:t xml:space="preserve">(m_date, is.numeric)</w:t>
      </w:r>
      <w:r>
        <w:br/>
      </w:r>
      <w:r>
        <w:br/>
      </w:r>
      <w:r>
        <w:rPr>
          <w:rStyle w:val="CommentTok"/>
        </w:rPr>
        <w:t xml:space="preserve"># Compute the correlation matrix</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(mm_cor_matrix)</w:t>
      </w:r>
      <w:r>
        <w:br/>
      </w:r>
      <w:r>
        <w:br/>
      </w:r>
      <w:r>
        <w:rPr>
          <w:rStyle w:val="CommentTok"/>
        </w:rPr>
        <w:t xml:space="preserve"># Plot the correlation matrix</w:t>
      </w:r>
      <w:r>
        <w:br/>
      </w:r>
      <w:r>
        <w:rPr>
          <w:rStyle w:val="FunctionTok"/>
        </w:rPr>
        <w:t xml:space="preserve">corrplot</w:t>
      </w:r>
      <w:r>
        <w:rPr>
          <w:rStyle w:val="NormalTok"/>
        </w:rPr>
        <w:t xml:space="preserve">(cor_matrix, </w:t>
      </w:r>
      <w:r>
        <w:rPr>
          <w:rStyle w:val="AttributeTok"/>
        </w:rPr>
        <w:t xml:space="preserve">method =</w:t>
      </w:r>
      <w:r>
        <w:rPr>
          <w:rStyle w:val="NormalTok"/>
        </w:rPr>
        <w:t xml:space="preserve"> </w:t>
      </w:r>
      <w:r>
        <w:rPr>
          <w:rStyle w:val="StringTok"/>
        </w:rPr>
        <w:t xml:space="preserve">"color"</w:t>
      </w:r>
      <w:r>
        <w:rPr>
          <w:rStyle w:val="NormalTok"/>
        </w:rPr>
        <w:t xml:space="preserve">, </w:t>
      </w:r>
      <w:r>
        <w:rPr>
          <w:rStyle w:val="AttributeTok"/>
        </w:rPr>
        <w:t xml:space="preserve">type =</w:t>
      </w:r>
      <w:r>
        <w:rPr>
          <w:rStyle w:val="NormalTok"/>
        </w:rPr>
        <w:t xml:space="preserve"> </w:t>
      </w:r>
      <w:r>
        <w:rPr>
          <w:rStyle w:val="StringTok"/>
        </w:rPr>
        <w:t xml:space="preserve">"lower"</w:t>
      </w:r>
      <w:r>
        <w:rPr>
          <w:rStyle w:val="NormalTok"/>
        </w:rPr>
        <w:t xml:space="preserve">, </w:t>
      </w:r>
      <w:r>
        <w:rPr>
          <w:rStyle w:val="AttributeTok"/>
        </w:rPr>
        <w:t xml:space="preserve">tl.cex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49-1.png" id="0"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43"/>
        </w:numPr>
        <w:pStyle w:val="Compact"/>
      </w:pPr>
      <w:r>
        <w:t xml:space="preserve">Observation</w:t>
      </w:r>
    </w:p>
    <w:p>
      <w:pPr>
        <w:numPr>
          <w:ilvl w:val="1"/>
          <w:numId w:val="1044"/>
        </w:numPr>
        <w:pStyle w:val="Compact"/>
      </w:pPr>
      <w:r>
        <w:t xml:space="preserve">Multicollinearity can be observed in redundant columns created during data pre-procesing</w:t>
      </w:r>
    </w:p>
    <w:p>
      <w:pPr>
        <w:numPr>
          <w:ilvl w:val="0"/>
          <w:numId w:val="1043"/>
        </w:numPr>
        <w:pStyle w:val="Compact"/>
      </w:pPr>
      <w:r>
        <w:t xml:space="preserve">shifted_cons.conf.idx,cons.conf.idx &amp; pdays5 will be dropped</w:t>
      </w:r>
    </w:p>
    <w:p>
      <w:pPr>
        <w:pStyle w:val="SourceCode"/>
      </w:pPr>
      <w:r>
        <w:rPr>
          <w:rStyle w:val="CommentTok"/>
        </w:rPr>
        <w:t xml:space="preserve">#final_mm_dataset &lt;- select(m_date,-c(shifted_cons.conf.idx,pdays5,cons.conf.idx,marital,poutcome))</w:t>
      </w:r>
      <w:r>
        <w:br/>
      </w:r>
      <w:r>
        <w:rPr>
          <w:rStyle w:val="NormalTok"/>
        </w:rPr>
        <w:t xml:space="preserve">final_mm_dataset </w:t>
      </w:r>
      <w:r>
        <w:rPr>
          <w:rStyle w:val="OtherTok"/>
        </w:rPr>
        <w:t xml:space="preserve">&lt;-</w:t>
      </w:r>
      <w:r>
        <w:rPr>
          <w:rStyle w:val="NormalTok"/>
        </w:rPr>
        <w:t xml:space="preserve"> </w:t>
      </w:r>
      <w:r>
        <w:rPr>
          <w:rStyle w:val="FunctionTok"/>
        </w:rPr>
        <w:t xml:space="preserve">select</w:t>
      </w:r>
      <w:r>
        <w:rPr>
          <w:rStyle w:val="NormalTok"/>
        </w:rPr>
        <w:t xml:space="preserve">(m_date,</w:t>
      </w:r>
      <w:r>
        <w:rPr>
          <w:rStyle w:val="SpecialCharTok"/>
        </w:rPr>
        <w:t xml:space="preserve">-</w:t>
      </w:r>
      <w:r>
        <w:rPr>
          <w:rStyle w:val="FunctionTok"/>
        </w:rPr>
        <w:t xml:space="preserve">c</w:t>
      </w:r>
      <w:r>
        <w:rPr>
          <w:rStyle w:val="NormalTok"/>
        </w:rPr>
        <w:t xml:space="preserve">(shifted_cons.conf.idx,pdays5,cons.conf.idx))</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select_if</w:t>
      </w:r>
      <w:r>
        <w:rPr>
          <w:rStyle w:val="NormalTok"/>
        </w:rPr>
        <w:t xml:space="preserve">(final_mm_dataset, is.numeric)</w:t>
      </w:r>
      <w:r>
        <w:br/>
      </w:r>
      <w:r>
        <w:br/>
      </w:r>
      <w:r>
        <w:rPr>
          <w:rStyle w:val="CommentTok"/>
        </w:rPr>
        <w:t xml:space="preserve"># Compute the correlation matrix</w:t>
      </w:r>
      <w:r>
        <w:br/>
      </w:r>
      <w:r>
        <w:rPr>
          <w:rStyle w:val="NormalTok"/>
        </w:rPr>
        <w:t xml:space="preserve">mm_cor_matrix </w:t>
      </w:r>
      <w:r>
        <w:rPr>
          <w:rStyle w:val="OtherTok"/>
        </w:rPr>
        <w:t xml:space="preserve">&lt;-</w:t>
      </w:r>
      <w:r>
        <w:rPr>
          <w:rStyle w:val="NormalTok"/>
        </w:rPr>
        <w:t xml:space="preserve"> </w:t>
      </w:r>
      <w:r>
        <w:rPr>
          <w:rStyle w:val="FunctionTok"/>
        </w:rPr>
        <w:t xml:space="preserve">cor</w:t>
      </w:r>
      <w:r>
        <w:rPr>
          <w:rStyle w:val="NormalTok"/>
        </w:rPr>
        <w:t xml:space="preserve">(df)</w:t>
      </w:r>
      <w:r>
        <w:br/>
      </w:r>
      <w:r>
        <w:br/>
      </w:r>
      <w:r>
        <w:rPr>
          <w:rStyle w:val="CommentTok"/>
        </w:rPr>
        <w:t xml:space="preserve"># Plot the correlation matrix</w:t>
      </w:r>
      <w:r>
        <w:br/>
      </w:r>
      <w:r>
        <w:rPr>
          <w:rStyle w:val="FunctionTok"/>
        </w:rPr>
        <w:t xml:space="preserve">corrplot</w:t>
      </w:r>
      <w:r>
        <w:rPr>
          <w:rStyle w:val="NormalTok"/>
        </w:rPr>
        <w:t xml:space="preserve">(mm_cor_matrix, </w:t>
      </w:r>
      <w:r>
        <w:rPr>
          <w:rStyle w:val="AttributeTok"/>
        </w:rPr>
        <w:t xml:space="preserve">method =</w:t>
      </w:r>
      <w:r>
        <w:rPr>
          <w:rStyle w:val="NormalTok"/>
        </w:rPr>
        <w:t xml:space="preserve"> </w:t>
      </w:r>
      <w:r>
        <w:rPr>
          <w:rStyle w:val="StringTok"/>
        </w:rPr>
        <w:t xml:space="preserve">"color"</w:t>
      </w:r>
      <w:r>
        <w:rPr>
          <w:rStyle w:val="NormalTok"/>
        </w:rPr>
        <w:t xml:space="preserve">, </w:t>
      </w:r>
      <w:r>
        <w:rPr>
          <w:rStyle w:val="AttributeTok"/>
        </w:rPr>
        <w:t xml:space="preserve">type =</w:t>
      </w:r>
      <w:r>
        <w:rPr>
          <w:rStyle w:val="NormalTok"/>
        </w:rPr>
        <w:t xml:space="preserve"> </w:t>
      </w:r>
      <w:r>
        <w:rPr>
          <w:rStyle w:val="StringTok"/>
        </w:rPr>
        <w:t xml:space="preserve">"lower"</w:t>
      </w:r>
      <w:r>
        <w:rPr>
          <w:rStyle w:val="NormalTok"/>
        </w:rPr>
        <w:t xml:space="preserve">, </w:t>
      </w:r>
      <w:r>
        <w:rPr>
          <w:rStyle w:val="AttributeTok"/>
        </w:rPr>
        <w:t xml:space="preserve">tl.cex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51-1.png" id="0"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bookmarkStart w:id="72" w:name="logistic-modeling"/>
    <w:p>
      <w:pPr>
        <w:pStyle w:val="Heading3"/>
      </w:pPr>
      <w:r>
        <w:t xml:space="preserve">logistic modeling</w:t>
      </w:r>
    </w:p>
    <w:p>
      <w:pPr>
        <w:numPr>
          <w:ilvl w:val="0"/>
          <w:numId w:val="1045"/>
        </w:numPr>
        <w:pStyle w:val="Compact"/>
      </w:pPr>
      <w:r>
        <w:t xml:space="preserve">Note that we are using logisitic regression because our outcome is binary i.e yes or no</w:t>
      </w:r>
    </w:p>
    <w:p>
      <w:pPr>
        <w:pStyle w:val="SourceCode"/>
      </w:pPr>
      <w:r>
        <w:rPr>
          <w:rStyle w:val="FunctionTok"/>
        </w:rPr>
        <w:t xml:space="preserve">library</w:t>
      </w:r>
      <w:r>
        <w:rPr>
          <w:rStyle w:val="NormalTok"/>
        </w:rPr>
        <w:t xml:space="preserve">(caret)</w:t>
      </w:r>
    </w:p>
    <w:p>
      <w:pPr>
        <w:pStyle w:val="SourceCode"/>
      </w:pPr>
      <w:r>
        <w:rPr>
          <w:rStyle w:val="VerbatimChar"/>
        </w:rPr>
        <w:t xml:space="preserve">## Loading required package: lattice</w:t>
      </w:r>
    </w:p>
    <w:p>
      <w:pPr>
        <w:pStyle w:val="SourceCode"/>
      </w:pPr>
      <w:r>
        <w:rPr>
          <w:rStyle w:val="VerbatimChar"/>
        </w:rPr>
        <w:t xml:space="preserve">## </w:t>
      </w:r>
      <w:r>
        <w:br/>
      </w:r>
      <w:r>
        <w:rPr>
          <w:rStyle w:val="VerbatimChar"/>
        </w:rPr>
        <w:t xml:space="preserve">## Attaching package: 'caret'</w:t>
      </w:r>
    </w:p>
    <w:p>
      <w:pPr>
        <w:pStyle w:val="SourceCode"/>
      </w:pPr>
      <w:r>
        <w:rPr>
          <w:rStyle w:val="VerbatimChar"/>
        </w:rPr>
        <w:t xml:space="preserve">## The following object is masked from 'package:purrr':</w:t>
      </w:r>
      <w:r>
        <w:br/>
      </w:r>
      <w:r>
        <w:rPr>
          <w:rStyle w:val="VerbatimChar"/>
        </w:rPr>
        <w:t xml:space="preserve">## </w:t>
      </w:r>
      <w:r>
        <w:br/>
      </w:r>
      <w:r>
        <w:rPr>
          <w:rStyle w:val="VerbatimChar"/>
        </w:rPr>
        <w:t xml:space="preserve">##     lift</w:t>
      </w:r>
    </w:p>
    <w:p>
      <w:pPr>
        <w:numPr>
          <w:ilvl w:val="0"/>
          <w:numId w:val="1046"/>
        </w:numPr>
        <w:pStyle w:val="Compact"/>
      </w:pPr>
      <w:r>
        <w:t xml:space="preserve">Spliting the dataset into a train set and a test set</w:t>
      </w:r>
    </w:p>
    <w:p>
      <w:pPr>
        <w:pStyle w:val="SourceCode"/>
      </w:pPr>
      <w:r>
        <w:rPr>
          <w:rStyle w:val="FunctionTok"/>
        </w:rPr>
        <w:t xml:space="preserve">set.seed</w:t>
      </w:r>
      <w:r>
        <w:rPr>
          <w:rStyle w:val="NormalTok"/>
        </w:rPr>
        <w:t xml:space="preserve">(</w:t>
      </w:r>
      <w:r>
        <w:rPr>
          <w:rStyle w:val="DecValTok"/>
        </w:rPr>
        <w:t xml:space="preserve">350</w:t>
      </w:r>
      <w:r>
        <w:rPr>
          <w:rStyle w:val="NormalTok"/>
        </w:rPr>
        <w:t xml:space="preserve">)</w:t>
      </w:r>
      <w:r>
        <w:br/>
      </w:r>
      <w:r>
        <w:rPr>
          <w:rStyle w:val="CommentTok"/>
        </w:rPr>
        <w:t xml:space="preserve">#partitioning the dataset i.e  70% train set and 30% for test set</w:t>
      </w:r>
      <w:r>
        <w:br/>
      </w:r>
      <w:r>
        <w:rPr>
          <w:rStyle w:val="NormalTok"/>
        </w:rPr>
        <w:t xml:space="preserve">mm_train </w:t>
      </w:r>
      <w:r>
        <w:rPr>
          <w:rStyle w:val="OtherTok"/>
        </w:rPr>
        <w:t xml:space="preserve">=</w:t>
      </w:r>
      <w:r>
        <w:rPr>
          <w:rStyle w:val="NormalTok"/>
        </w:rPr>
        <w:t xml:space="preserve"> </w:t>
      </w:r>
      <w:r>
        <w:rPr>
          <w:rStyle w:val="FunctionTok"/>
        </w:rPr>
        <w:t xml:space="preserve">createDataPartition</w:t>
      </w:r>
      <w:r>
        <w:rPr>
          <w:rStyle w:val="NormalTok"/>
        </w:rPr>
        <w:t xml:space="preserve">(</w:t>
      </w:r>
      <w:r>
        <w:rPr>
          <w:rStyle w:val="AttributeTok"/>
        </w:rPr>
        <w:t xml:space="preserve">y =</w:t>
      </w:r>
      <w:r>
        <w:rPr>
          <w:rStyle w:val="NormalTok"/>
        </w:rPr>
        <w:t xml:space="preserve"> final_mm_dataset</w:t>
      </w:r>
      <w:r>
        <w:rPr>
          <w:rStyle w:val="SpecialCharTok"/>
        </w:rPr>
        <w:t xml:space="preserve">$</w:t>
      </w:r>
      <w:r>
        <w:rPr>
          <w:rStyle w:val="NormalTok"/>
        </w:rPr>
        <w:t xml:space="preserve">y, </w:t>
      </w:r>
      <w:r>
        <w:rPr>
          <w:rStyle w:val="AttributeTok"/>
        </w:rPr>
        <w:t xml:space="preserve">times =</w:t>
      </w:r>
      <w:r>
        <w:rPr>
          <w:rStyle w:val="NormalTok"/>
        </w:rPr>
        <w:t xml:space="preserve"> </w:t>
      </w:r>
      <w:r>
        <w:rPr>
          <w:rStyle w:val="DecValTok"/>
        </w:rPr>
        <w:t xml:space="preserve">1</w:t>
      </w:r>
      <w:r>
        <w:rPr>
          <w:rStyle w:val="NormalTok"/>
        </w:rPr>
        <w:t xml:space="preserve">, </w:t>
      </w:r>
      <w:r>
        <w:rPr>
          <w:rStyle w:val="AttributeTok"/>
        </w:rPr>
        <w:t xml:space="preserve">p =</w:t>
      </w:r>
      <w:r>
        <w:rPr>
          <w:rStyle w:val="NormalTok"/>
        </w:rPr>
        <w:t xml:space="preserve"> </w:t>
      </w:r>
      <w:r>
        <w:rPr>
          <w:rStyle w:val="FloatTok"/>
        </w:rPr>
        <w:t xml:space="preserve">0.7</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p>
    <w:p>
      <w:pPr>
        <w:numPr>
          <w:ilvl w:val="0"/>
          <w:numId w:val="1047"/>
        </w:numPr>
        <w:pStyle w:val="Compact"/>
      </w:pPr>
      <w:r>
        <w:t xml:space="preserve">Defining the training and testing datasets</w:t>
      </w:r>
    </w:p>
    <w:p>
      <w:pPr>
        <w:pStyle w:val="SourceCode"/>
      </w:pPr>
      <w:r>
        <w:rPr>
          <w:rStyle w:val="NormalTok"/>
        </w:rPr>
        <w:t xml:space="preserve">train_set </w:t>
      </w:r>
      <w:r>
        <w:rPr>
          <w:rStyle w:val="OtherTok"/>
        </w:rPr>
        <w:t xml:space="preserve">=</w:t>
      </w:r>
      <w:r>
        <w:rPr>
          <w:rStyle w:val="NormalTok"/>
        </w:rPr>
        <w:t xml:space="preserve"> </w:t>
      </w:r>
      <w:r>
        <w:rPr>
          <w:rStyle w:val="FunctionTok"/>
        </w:rPr>
        <w:t xml:space="preserve">slice</w:t>
      </w:r>
      <w:r>
        <w:rPr>
          <w:rStyle w:val="NormalTok"/>
        </w:rPr>
        <w:t xml:space="preserve">(final_mm_dataset, mm_train)</w:t>
      </w:r>
      <w:r>
        <w:br/>
      </w:r>
      <w:r>
        <w:rPr>
          <w:rStyle w:val="NormalTok"/>
        </w:rPr>
        <w:t xml:space="preserve">test_set </w:t>
      </w:r>
      <w:r>
        <w:rPr>
          <w:rStyle w:val="OtherTok"/>
        </w:rPr>
        <w:t xml:space="preserve">=</w:t>
      </w:r>
      <w:r>
        <w:rPr>
          <w:rStyle w:val="NormalTok"/>
        </w:rPr>
        <w:t xml:space="preserve"> </w:t>
      </w:r>
      <w:r>
        <w:rPr>
          <w:rStyle w:val="FunctionTok"/>
        </w:rPr>
        <w:t xml:space="preserve">slice</w:t>
      </w:r>
      <w:r>
        <w:rPr>
          <w:rStyle w:val="NormalTok"/>
        </w:rPr>
        <w:t xml:space="preserve">(final_mm_dataset, </w:t>
      </w:r>
      <w:r>
        <w:rPr>
          <w:rStyle w:val="SpecialCharTok"/>
        </w:rPr>
        <w:t xml:space="preserve">-</w:t>
      </w:r>
      <w:r>
        <w:rPr>
          <w:rStyle w:val="NormalTok"/>
        </w:rPr>
        <w:t xml:space="preserve">mm_train)</w:t>
      </w:r>
    </w:p>
    <w:p>
      <w:pPr>
        <w:numPr>
          <w:ilvl w:val="0"/>
          <w:numId w:val="1048"/>
        </w:numPr>
        <w:pStyle w:val="Compact"/>
      </w:pPr>
      <w:r>
        <w:t xml:space="preserve">Creating a logistic regression model</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glm</w:t>
      </w:r>
      <w:r>
        <w:rPr>
          <w:rStyle w:val="NormalTok"/>
        </w:rPr>
        <w:t xml:space="preserve">(y </w:t>
      </w:r>
      <w:r>
        <w:rPr>
          <w:rStyle w:val="SpecialCharTok"/>
        </w:rPr>
        <w:t xml:space="preserve">~</w:t>
      </w:r>
      <w:r>
        <w:rPr>
          <w:rStyle w:val="NormalTok"/>
        </w:rPr>
        <w:t xml:space="preserve"> ., </w:t>
      </w:r>
      <w:r>
        <w:rPr>
          <w:rStyle w:val="AttributeTok"/>
        </w:rPr>
        <w:t xml:space="preserve">data =</w:t>
      </w:r>
      <w:r>
        <w:rPr>
          <w:rStyle w:val="NormalTok"/>
        </w:rPr>
        <w:t xml:space="preserve"> train_set, </w:t>
      </w:r>
      <w:r>
        <w:rPr>
          <w:rStyle w:val="AttributeTok"/>
        </w:rPr>
        <w:t xml:space="preserve">family =</w:t>
      </w:r>
      <w:r>
        <w:rPr>
          <w:rStyle w:val="NormalTok"/>
        </w:rPr>
        <w:t xml:space="preserve"> binomial)</w:t>
      </w:r>
      <w:r>
        <w:br/>
      </w:r>
      <w:r>
        <w:br/>
      </w:r>
      <w:r>
        <w:rPr>
          <w:rStyle w:val="CommentTok"/>
        </w:rPr>
        <w:t xml:space="preserve"># Print the summary of the model</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glm(formula = y ~ ., family = binomial, data = train_set)</w:t>
      </w:r>
      <w:r>
        <w:br/>
      </w:r>
      <w:r>
        <w:rPr>
          <w:rStyle w:val="VerbatimChar"/>
        </w:rPr>
        <w:t xml:space="preserve">## </w:t>
      </w:r>
      <w:r>
        <w:br/>
      </w:r>
      <w:r>
        <w:rPr>
          <w:rStyle w:val="VerbatimChar"/>
        </w:rPr>
        <w:t xml:space="preserve">## Deviance Residuals: </w:t>
      </w:r>
      <w:r>
        <w:br/>
      </w:r>
      <w:r>
        <w:rPr>
          <w:rStyle w:val="VerbatimChar"/>
        </w:rPr>
        <w:t xml:space="preserve">##     Min       1Q   Median       3Q      Max  </w:t>
      </w:r>
      <w:r>
        <w:br/>
      </w:r>
      <w:r>
        <w:rPr>
          <w:rStyle w:val="VerbatimChar"/>
        </w:rPr>
        <w:t xml:space="preserve">## -5.0927  -0.2810  -0.1650  -0.1039   2.9060  </w:t>
      </w:r>
      <w:r>
        <w:br/>
      </w:r>
      <w:r>
        <w:rPr>
          <w:rStyle w:val="VerbatimChar"/>
        </w:rPr>
        <w:t xml:space="preserve">## </w:t>
      </w:r>
      <w:r>
        <w:br/>
      </w:r>
      <w:r>
        <w:rPr>
          <w:rStyle w:val="VerbatimChar"/>
        </w:rPr>
        <w:t xml:space="preserve">## Coefficients: (1 not defined because of singularities)</w:t>
      </w:r>
      <w:r>
        <w:br/>
      </w:r>
      <w:r>
        <w:rPr>
          <w:rStyle w:val="VerbatimChar"/>
        </w:rPr>
        <w:t xml:space="preserve">##                        Estimate Std. Error z value Pr(&gt;|z|)    </w:t>
      </w:r>
      <w:r>
        <w:br/>
      </w:r>
      <w:r>
        <w:rPr>
          <w:rStyle w:val="VerbatimChar"/>
        </w:rPr>
        <w:t xml:space="preserve">## (Intercept)           6.441e+01  1.500e+02   0.429  0.66765    </w:t>
      </w:r>
      <w:r>
        <w:br/>
      </w:r>
      <w:r>
        <w:rPr>
          <w:rStyle w:val="VerbatimChar"/>
        </w:rPr>
        <w:t xml:space="preserve">## age                   6.630e-03  1.022e-02   0.649  0.51651    </w:t>
      </w:r>
      <w:r>
        <w:br/>
      </w:r>
      <w:r>
        <w:rPr>
          <w:rStyle w:val="VerbatimChar"/>
        </w:rPr>
        <w:t xml:space="preserve">## jobblue-collar        9.245e-02  3.166e-01   0.292  0.77026    </w:t>
      </w:r>
      <w:r>
        <w:br/>
      </w:r>
      <w:r>
        <w:rPr>
          <w:rStyle w:val="VerbatimChar"/>
        </w:rPr>
        <w:t xml:space="preserve">## jobentrepreneur      -1.259e+00  6.772e-01  -1.860  0.06295 .  </w:t>
      </w:r>
      <w:r>
        <w:br/>
      </w:r>
      <w:r>
        <w:rPr>
          <w:rStyle w:val="VerbatimChar"/>
        </w:rPr>
        <w:t xml:space="preserve">## jobhousemaid          2.672e-01  5.445e-01   0.491  0.62356    </w:t>
      </w:r>
      <w:r>
        <w:br/>
      </w:r>
      <w:r>
        <w:rPr>
          <w:rStyle w:val="VerbatimChar"/>
        </w:rPr>
        <w:t xml:space="preserve">## jobmanagement        -1.780e-02  3.469e-01  -0.051  0.95908    </w:t>
      </w:r>
      <w:r>
        <w:br/>
      </w:r>
      <w:r>
        <w:rPr>
          <w:rStyle w:val="VerbatimChar"/>
        </w:rPr>
        <w:t xml:space="preserve">## jobretired            1.997e-01  4.303e-01   0.464  0.64251    </w:t>
      </w:r>
      <w:r>
        <w:br/>
      </w:r>
      <w:r>
        <w:rPr>
          <w:rStyle w:val="VerbatimChar"/>
        </w:rPr>
        <w:t xml:space="preserve">## jobself-employed     -7.838e-01  5.403e-01  -1.451  0.14689    </w:t>
      </w:r>
      <w:r>
        <w:br/>
      </w:r>
      <w:r>
        <w:rPr>
          <w:rStyle w:val="VerbatimChar"/>
        </w:rPr>
        <w:t xml:space="preserve">## jobservices          -1.728e-02  3.595e-01  -0.048  0.96167    </w:t>
      </w:r>
      <w:r>
        <w:br/>
      </w:r>
      <w:r>
        <w:rPr>
          <w:rStyle w:val="VerbatimChar"/>
        </w:rPr>
        <w:t xml:space="preserve">## jobstudent           -7.994e-02  4.940e-01  -0.162  0.87144    </w:t>
      </w:r>
      <w:r>
        <w:br/>
      </w:r>
      <w:r>
        <w:rPr>
          <w:rStyle w:val="VerbatimChar"/>
        </w:rPr>
        <w:t xml:space="preserve">## jobtechnician         2.058e-01  2.884e-01   0.714  0.47532    </w:t>
      </w:r>
      <w:r>
        <w:br/>
      </w:r>
      <w:r>
        <w:rPr>
          <w:rStyle w:val="VerbatimChar"/>
        </w:rPr>
        <w:t xml:space="preserve">## jobunemployed         7.067e-01  4.552e-01   1.553  0.12051    </w:t>
      </w:r>
      <w:r>
        <w:br/>
      </w:r>
      <w:r>
        <w:rPr>
          <w:rStyle w:val="VerbatimChar"/>
        </w:rPr>
        <w:t xml:space="preserve">## jobunknown           -2.183e+00  1.311e+00  -1.665  0.09591 .  </w:t>
      </w:r>
      <w:r>
        <w:br/>
      </w:r>
      <w:r>
        <w:rPr>
          <w:rStyle w:val="VerbatimChar"/>
        </w:rPr>
        <w:t xml:space="preserve">## maritalmarried        1.837e-01  2.999e-01   0.612  0.54028    </w:t>
      </w:r>
      <w:r>
        <w:br/>
      </w:r>
      <w:r>
        <w:rPr>
          <w:rStyle w:val="VerbatimChar"/>
        </w:rPr>
        <w:t xml:space="preserve">## maritalsingle         1.952e-01  3.442e-01   0.567  0.57056    </w:t>
      </w:r>
      <w:r>
        <w:br/>
      </w:r>
      <w:r>
        <w:rPr>
          <w:rStyle w:val="VerbatimChar"/>
        </w:rPr>
        <w:t xml:space="preserve">## maritalunknown        5.258e-01  1.254e+00   0.419  0.67487    </w:t>
      </w:r>
      <w:r>
        <w:br/>
      </w:r>
      <w:r>
        <w:rPr>
          <w:rStyle w:val="VerbatimChar"/>
        </w:rPr>
        <w:t xml:space="preserve">## kbasic.6y            -7.036e-02  4.867e-01  -0.145  0.88507    </w:t>
      </w:r>
      <w:r>
        <w:br/>
      </w:r>
      <w:r>
        <w:rPr>
          <w:rStyle w:val="VerbatimChar"/>
        </w:rPr>
        <w:t xml:space="preserve">## kbasic.9y             1.106e-01  3.704e-01   0.299  0.76521    </w:t>
      </w:r>
      <w:r>
        <w:br/>
      </w:r>
      <w:r>
        <w:rPr>
          <w:rStyle w:val="VerbatimChar"/>
        </w:rPr>
        <w:t xml:space="preserve">## khigh.school          1.823e-01  3.601e-01   0.506  0.61280    </w:t>
      </w:r>
      <w:r>
        <w:br/>
      </w:r>
      <w:r>
        <w:rPr>
          <w:rStyle w:val="VerbatimChar"/>
        </w:rPr>
        <w:t xml:space="preserve">## killiterate          -1.456e+01  2.400e+03  -0.006  0.99516    </w:t>
      </w:r>
      <w:r>
        <w:br/>
      </w:r>
      <w:r>
        <w:rPr>
          <w:rStyle w:val="VerbatimChar"/>
        </w:rPr>
        <w:t xml:space="preserve">## kprofessional.course  9.146e-02  4.053e-01   0.226  0.82146    </w:t>
      </w:r>
      <w:r>
        <w:br/>
      </w:r>
      <w:r>
        <w:rPr>
          <w:rStyle w:val="VerbatimChar"/>
        </w:rPr>
        <w:t xml:space="preserve">## kuniversity.degree    1.219e-01  3.645e-01   0.334  0.73807    </w:t>
      </w:r>
      <w:r>
        <w:br/>
      </w:r>
      <w:r>
        <w:rPr>
          <w:rStyle w:val="VerbatimChar"/>
        </w:rPr>
        <w:t xml:space="preserve">## kunknown              1.638e-01  4.946e-01   0.331  0.74057    </w:t>
      </w:r>
      <w:r>
        <w:br/>
      </w:r>
      <w:r>
        <w:rPr>
          <w:rStyle w:val="VerbatimChar"/>
        </w:rPr>
        <w:t xml:space="preserve">## defaultunknown        1.052e-02  2.568e-01   0.041  0.96734    </w:t>
      </w:r>
      <w:r>
        <w:br/>
      </w:r>
      <w:r>
        <w:rPr>
          <w:rStyle w:val="VerbatimChar"/>
        </w:rPr>
        <w:t xml:space="preserve">## defaultyes           -1.202e+01  2.400e+03  -0.005  0.99600    </w:t>
      </w:r>
      <w:r>
        <w:br/>
      </w:r>
      <w:r>
        <w:rPr>
          <w:rStyle w:val="VerbatimChar"/>
        </w:rPr>
        <w:t xml:space="preserve">## housingunknown       -5.955e-01  6.227e-01  -0.956  0.33896    </w:t>
      </w:r>
      <w:r>
        <w:br/>
      </w:r>
      <w:r>
        <w:rPr>
          <w:rStyle w:val="VerbatimChar"/>
        </w:rPr>
        <w:t xml:space="preserve">## housingyes           -1.554e-01  1.719e-01  -0.904  0.36594    </w:t>
      </w:r>
      <w:r>
        <w:br/>
      </w:r>
      <w:r>
        <w:rPr>
          <w:rStyle w:val="VerbatimChar"/>
        </w:rPr>
        <w:t xml:space="preserve">## loanunknown                  NA         NA      NA       NA    </w:t>
      </w:r>
      <w:r>
        <w:br/>
      </w:r>
      <w:r>
        <w:rPr>
          <w:rStyle w:val="VerbatimChar"/>
        </w:rPr>
        <w:t xml:space="preserve">## loanyes              -1.584e-01  2.312e-01  -0.685  0.49327    </w:t>
      </w:r>
      <w:r>
        <w:br/>
      </w:r>
      <w:r>
        <w:rPr>
          <w:rStyle w:val="VerbatimChar"/>
        </w:rPr>
        <w:t xml:space="preserve">## contacttelephone     -6.727e-01  3.218e-01  -2.091  0.03656 *  </w:t>
      </w:r>
      <w:r>
        <w:br/>
      </w:r>
      <w:r>
        <w:rPr>
          <w:rStyle w:val="VerbatimChar"/>
        </w:rPr>
        <w:t xml:space="preserve">## monthaug             -1.318e-01  5.442e-01  -0.242  0.80863    </w:t>
      </w:r>
      <w:r>
        <w:br/>
      </w:r>
      <w:r>
        <w:rPr>
          <w:rStyle w:val="VerbatimChar"/>
        </w:rPr>
        <w:t xml:space="preserve">## monthdec              1.249e+00  8.301e-01   1.504  0.13256    </w:t>
      </w:r>
      <w:r>
        <w:br/>
      </w:r>
      <w:r>
        <w:rPr>
          <w:rStyle w:val="VerbatimChar"/>
        </w:rPr>
        <w:t xml:space="preserve">## monthjul              6.227e-02  4.474e-01   0.139  0.88929    </w:t>
      </w:r>
      <w:r>
        <w:br/>
      </w:r>
      <w:r>
        <w:rPr>
          <w:rStyle w:val="VerbatimChar"/>
        </w:rPr>
        <w:t xml:space="preserve">## monthjun              9.601e-01  5.640e-01   1.702  0.08870 .  </w:t>
      </w:r>
      <w:r>
        <w:br/>
      </w:r>
      <w:r>
        <w:rPr>
          <w:rStyle w:val="VerbatimChar"/>
        </w:rPr>
        <w:t xml:space="preserve">## monthmar              1.709e+00  6.359e-01   2.688  0.00720 ** </w:t>
      </w:r>
      <w:r>
        <w:br/>
      </w:r>
      <w:r>
        <w:rPr>
          <w:rStyle w:val="VerbatimChar"/>
        </w:rPr>
        <w:t xml:space="preserve">## monthmay             -7.572e-01  3.706e-01  -2.043  0.04106 *  </w:t>
      </w:r>
      <w:r>
        <w:br/>
      </w:r>
      <w:r>
        <w:rPr>
          <w:rStyle w:val="VerbatimChar"/>
        </w:rPr>
        <w:t xml:space="preserve">## monthnov             -1.000e+00  5.256e-01  -1.903  0.05708 .  </w:t>
      </w:r>
      <w:r>
        <w:br/>
      </w:r>
      <w:r>
        <w:rPr>
          <w:rStyle w:val="VerbatimChar"/>
        </w:rPr>
        <w:t xml:space="preserve">## monthoct              1.819e-01  6.898e-01   0.264  0.79199    </w:t>
      </w:r>
      <w:r>
        <w:br/>
      </w:r>
      <w:r>
        <w:rPr>
          <w:rStyle w:val="VerbatimChar"/>
        </w:rPr>
        <w:t xml:space="preserve">## monthsep             -1.149e-01  7.841e-01  -0.147  0.88348    </w:t>
      </w:r>
      <w:r>
        <w:br/>
      </w:r>
      <w:r>
        <w:rPr>
          <w:rStyle w:val="VerbatimChar"/>
        </w:rPr>
        <w:t xml:space="preserve">## day_of_weekmon        3.918e-01  2.726e-01   1.438  0.15055    </w:t>
      </w:r>
      <w:r>
        <w:br/>
      </w:r>
      <w:r>
        <w:rPr>
          <w:rStyle w:val="VerbatimChar"/>
        </w:rPr>
        <w:t xml:space="preserve">## day_of_weekthu        3.857e-01  2.789e-01   1.383  0.16664    </w:t>
      </w:r>
      <w:r>
        <w:br/>
      </w:r>
      <w:r>
        <w:rPr>
          <w:rStyle w:val="VerbatimChar"/>
        </w:rPr>
        <w:t xml:space="preserve">## day_of_weektue        1.849e-01  2.841e-01   0.651  0.51509    </w:t>
      </w:r>
      <w:r>
        <w:br/>
      </w:r>
      <w:r>
        <w:rPr>
          <w:rStyle w:val="VerbatimChar"/>
        </w:rPr>
        <w:t xml:space="preserve">## day_of_weekwed        7.973e-01  2.838e-01   2.809  0.00497 ** </w:t>
      </w:r>
      <w:r>
        <w:br/>
      </w:r>
      <w:r>
        <w:rPr>
          <w:rStyle w:val="VerbatimChar"/>
        </w:rPr>
        <w:t xml:space="preserve">## duration              5.520e-03  3.233e-04  17.074  &lt; 2e-16 ***</w:t>
      </w:r>
      <w:r>
        <w:br/>
      </w:r>
      <w:r>
        <w:rPr>
          <w:rStyle w:val="VerbatimChar"/>
        </w:rPr>
        <w:t xml:space="preserve">## campaign             -1.163e-01  5.795e-02  -2.006  0.04483 *  </w:t>
      </w:r>
      <w:r>
        <w:br/>
      </w:r>
      <w:r>
        <w:rPr>
          <w:rStyle w:val="VerbatimChar"/>
        </w:rPr>
        <w:t xml:space="preserve">## pdays0                1.924e+01  2.400e+03   0.008  0.99360    </w:t>
      </w:r>
      <w:r>
        <w:br/>
      </w:r>
      <w:r>
        <w:rPr>
          <w:rStyle w:val="VerbatimChar"/>
        </w:rPr>
        <w:t xml:space="preserve">## pdays1               -1.488e+01  1.582e+03  -0.009  0.99250    </w:t>
      </w:r>
      <w:r>
        <w:br/>
      </w:r>
      <w:r>
        <w:rPr>
          <w:rStyle w:val="VerbatimChar"/>
        </w:rPr>
        <w:t xml:space="preserve">## pdays10               2.980e+00  1.532e+00   1.944  0.05184 .  </w:t>
      </w:r>
      <w:r>
        <w:br/>
      </w:r>
      <w:r>
        <w:rPr>
          <w:rStyle w:val="VerbatimChar"/>
        </w:rPr>
        <w:t xml:space="preserve">## pdays11              -1.286e+01  2.400e+03  -0.005  0.99572    </w:t>
      </w:r>
      <w:r>
        <w:br/>
      </w:r>
      <w:r>
        <w:rPr>
          <w:rStyle w:val="VerbatimChar"/>
        </w:rPr>
        <w:t xml:space="preserve">## pdays12               4.189e+00  2.743e+00   1.527  0.12679    </w:t>
      </w:r>
      <w:r>
        <w:br/>
      </w:r>
      <w:r>
        <w:rPr>
          <w:rStyle w:val="VerbatimChar"/>
        </w:rPr>
        <w:t xml:space="preserve">## pdays13              -1.541e+01  1.482e+03  -0.010  0.99170    </w:t>
      </w:r>
      <w:r>
        <w:br/>
      </w:r>
      <w:r>
        <w:rPr>
          <w:rStyle w:val="VerbatimChar"/>
        </w:rPr>
        <w:t xml:space="preserve">## pdays14              -1.621e+01  2.400e+03  -0.007  0.99461    </w:t>
      </w:r>
      <w:r>
        <w:br/>
      </w:r>
      <w:r>
        <w:rPr>
          <w:rStyle w:val="VerbatimChar"/>
        </w:rPr>
        <w:t xml:space="preserve">## pdays15              -1.441e+01  2.400e+03  -0.006  0.99521    </w:t>
      </w:r>
      <w:r>
        <w:br/>
      </w:r>
      <w:r>
        <w:rPr>
          <w:rStyle w:val="VerbatimChar"/>
        </w:rPr>
        <w:t xml:space="preserve">## pdays16              -1.481e+01  1.661e+03  -0.009  0.99288    </w:t>
      </w:r>
      <w:r>
        <w:br/>
      </w:r>
      <w:r>
        <w:rPr>
          <w:rStyle w:val="VerbatimChar"/>
        </w:rPr>
        <w:t xml:space="preserve">## pdays17              -1.671e+01  2.400e+03  -0.007  0.99444    </w:t>
      </w:r>
      <w:r>
        <w:br/>
      </w:r>
      <w:r>
        <w:rPr>
          <w:rStyle w:val="VerbatimChar"/>
        </w:rPr>
        <w:t xml:space="preserve">## pdays18              -7.879e-01  2.106e+00  -0.374  0.70830    </w:t>
      </w:r>
      <w:r>
        <w:br/>
      </w:r>
      <w:r>
        <w:rPr>
          <w:rStyle w:val="VerbatimChar"/>
        </w:rPr>
        <w:t xml:space="preserve">## pdays19               1.721e+01  2.400e+03   0.007  0.99428    </w:t>
      </w:r>
      <w:r>
        <w:br/>
      </w:r>
      <w:r>
        <w:rPr>
          <w:rStyle w:val="VerbatimChar"/>
        </w:rPr>
        <w:t xml:space="preserve">## pdays2               -1.339e+01  1.534e+03  -0.009  0.99304    </w:t>
      </w:r>
      <w:r>
        <w:br/>
      </w:r>
      <w:r>
        <w:rPr>
          <w:rStyle w:val="VerbatimChar"/>
        </w:rPr>
        <w:t xml:space="preserve">## pdays21               1.412e+01  2.400e+03   0.006  0.99530    </w:t>
      </w:r>
      <w:r>
        <w:br/>
      </w:r>
      <w:r>
        <w:rPr>
          <w:rStyle w:val="VerbatimChar"/>
        </w:rPr>
        <w:t xml:space="preserve">## pdays3                3.870e+00  1.618e+00   2.392  0.01676 *  </w:t>
      </w:r>
      <w:r>
        <w:br/>
      </w:r>
      <w:r>
        <w:rPr>
          <w:rStyle w:val="VerbatimChar"/>
        </w:rPr>
        <w:t xml:space="preserve">## pdays4                2.234e+00  1.763e+00   1.267  0.20525    </w:t>
      </w:r>
      <w:r>
        <w:br/>
      </w:r>
      <w:r>
        <w:rPr>
          <w:rStyle w:val="VerbatimChar"/>
        </w:rPr>
        <w:t xml:space="preserve">## pdays5                1.747e+01  1.370e+03   0.013  0.98983    </w:t>
      </w:r>
      <w:r>
        <w:br/>
      </w:r>
      <w:r>
        <w:rPr>
          <w:rStyle w:val="VerbatimChar"/>
        </w:rPr>
        <w:t xml:space="preserve">## pdays6                2.845e+00  1.602e+00   1.776  0.07567 .  </w:t>
      </w:r>
      <w:r>
        <w:br/>
      </w:r>
      <w:r>
        <w:rPr>
          <w:rStyle w:val="VerbatimChar"/>
        </w:rPr>
        <w:t xml:space="preserve">## pdays7                3.293e+00  1.622e+00   2.030  0.04235 *  </w:t>
      </w:r>
      <w:r>
        <w:br/>
      </w:r>
      <w:r>
        <w:rPr>
          <w:rStyle w:val="VerbatimChar"/>
        </w:rPr>
        <w:t xml:space="preserve">## pdays9               -5.968e-01  1.536e+00  -0.389  0.69756    </w:t>
      </w:r>
      <w:r>
        <w:br/>
      </w:r>
      <w:r>
        <w:rPr>
          <w:rStyle w:val="VerbatimChar"/>
        </w:rPr>
        <w:t xml:space="preserve">## previous              2.673e-01  2.544e-01   1.051  0.29333    </w:t>
      </w:r>
      <w:r>
        <w:br/>
      </w:r>
      <w:r>
        <w:rPr>
          <w:rStyle w:val="VerbatimChar"/>
        </w:rPr>
        <w:t xml:space="preserve">## poutcomenonexistent   6.251e-01  4.043e-01   1.546  0.12211    </w:t>
      </w:r>
      <w:r>
        <w:br/>
      </w:r>
      <w:r>
        <w:rPr>
          <w:rStyle w:val="VerbatimChar"/>
        </w:rPr>
        <w:t xml:space="preserve">## poutcomesuccess      -9.209e-01  1.514e+00  -0.608  0.54308    </w:t>
      </w:r>
      <w:r>
        <w:br/>
      </w:r>
      <w:r>
        <w:rPr>
          <w:rStyle w:val="VerbatimChar"/>
        </w:rPr>
        <w:t xml:space="preserve">## emp.var.rate         -3.072e-01  6.017e-01  -0.511  0.60964    </w:t>
      </w:r>
      <w:r>
        <w:br/>
      </w:r>
      <w:r>
        <w:rPr>
          <w:rStyle w:val="VerbatimChar"/>
        </w:rPr>
        <w:t xml:space="preserve">## cons.price.idx        3.202e-02  1.002e+00   0.032  0.97450    </w:t>
      </w:r>
      <w:r>
        <w:br/>
      </w:r>
      <w:r>
        <w:rPr>
          <w:rStyle w:val="VerbatimChar"/>
        </w:rPr>
        <w:t xml:space="preserve">## euribor3m             3.230e-01  4.550e-01   0.710  0.47778    </w:t>
      </w:r>
      <w:r>
        <w:br/>
      </w:r>
      <w:r>
        <w:rPr>
          <w:rStyle w:val="VerbatimChar"/>
        </w:rPr>
        <w:t xml:space="preserve">## nr.employed          -1.437e-02  1.163e-02  -1.235  0.21693    </w:t>
      </w:r>
      <w:r>
        <w:br/>
      </w:r>
      <w:r>
        <w:rPr>
          <w:rStyle w:val="VerbatimChar"/>
        </w:rPr>
        <w:t xml:space="preserve">## log_cons.conf.idx     9.495e-02  2.477e-01   0.383  0.70143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1990.5  on 2870  degrees of freedom</w:t>
      </w:r>
      <w:r>
        <w:br/>
      </w:r>
      <w:r>
        <w:rPr>
          <w:rStyle w:val="VerbatimChar"/>
        </w:rPr>
        <w:t xml:space="preserve">## Residual deviance: 1068.9  on 2799  degrees of freedom</w:t>
      </w:r>
      <w:r>
        <w:br/>
      </w:r>
      <w:r>
        <w:rPr>
          <w:rStyle w:val="VerbatimChar"/>
        </w:rPr>
        <w:t xml:space="preserve">## AIC: 1212.9</w:t>
      </w:r>
      <w:r>
        <w:br/>
      </w:r>
      <w:r>
        <w:rPr>
          <w:rStyle w:val="VerbatimChar"/>
        </w:rPr>
        <w:t xml:space="preserve">## </w:t>
      </w:r>
      <w:r>
        <w:br/>
      </w:r>
      <w:r>
        <w:rPr>
          <w:rStyle w:val="VerbatimChar"/>
        </w:rPr>
        <w:t xml:space="preserve">## Number of Fisher Scoring iterations: 15</w:t>
      </w:r>
    </w:p>
    <w:p>
      <w:pPr>
        <w:numPr>
          <w:ilvl w:val="0"/>
          <w:numId w:val="1049"/>
        </w:numPr>
        <w:pStyle w:val="Compact"/>
      </w:pPr>
      <w:r>
        <w:t xml:space="preserve">Making predictions on the test set</w:t>
      </w:r>
    </w:p>
    <w:p>
      <w:pPr>
        <w:pStyle w:val="SourceCode"/>
      </w:pPr>
      <w:r>
        <w:rPr>
          <w:rStyle w:val="NormalTok"/>
        </w:rPr>
        <w:t xml:space="preserve">predictions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test_set, </w:t>
      </w:r>
      <w:r>
        <w:rPr>
          <w:rStyle w:val="AttributeTok"/>
        </w:rPr>
        <w:t xml:space="preserve">type =</w:t>
      </w:r>
      <w:r>
        <w:rPr>
          <w:rStyle w:val="NormalTok"/>
        </w:rPr>
        <w:t xml:space="preserve"> </w:t>
      </w:r>
      <w:r>
        <w:rPr>
          <w:rStyle w:val="StringTok"/>
        </w:rPr>
        <w:t xml:space="preserve">"response"</w:t>
      </w:r>
      <w:r>
        <w:rPr>
          <w:rStyle w:val="NormalTok"/>
        </w:rPr>
        <w:t xml:space="preserve">)</w:t>
      </w:r>
    </w:p>
    <w:p>
      <w:pPr>
        <w:pStyle w:val="SourceCode"/>
      </w:pPr>
      <w:r>
        <w:rPr>
          <w:rStyle w:val="VerbatimChar"/>
        </w:rPr>
        <w:t xml:space="preserve">## Warning in predict.lm(object, newdata, se.fit, scale = 1, type = if (type == :</w:t>
      </w:r>
      <w:r>
        <w:br/>
      </w:r>
      <w:r>
        <w:rPr>
          <w:rStyle w:val="VerbatimChar"/>
        </w:rPr>
        <w:t xml:space="preserve">## prediction from a rank-deficient fit may be misleading</w:t>
      </w:r>
    </w:p>
    <w:p>
      <w:pPr>
        <w:numPr>
          <w:ilvl w:val="0"/>
          <w:numId w:val="1050"/>
        </w:numPr>
        <w:pStyle w:val="Compact"/>
      </w:pPr>
      <w:r>
        <w:t xml:space="preserve">Convert predictions to binary values (0 or 1) using a threshold of 0.5</w:t>
      </w:r>
    </w:p>
    <w:p>
      <w:pPr>
        <w:pStyle w:val="SourceCode"/>
      </w:pPr>
      <w:r>
        <w:rPr>
          <w:rStyle w:val="NormalTok"/>
        </w:rPr>
        <w:t xml:space="preserve">binary_predictions </w:t>
      </w:r>
      <w:r>
        <w:rPr>
          <w:rStyle w:val="OtherTok"/>
        </w:rPr>
        <w:t xml:space="preserve">&lt;-</w:t>
      </w:r>
      <w:r>
        <w:rPr>
          <w:rStyle w:val="NormalTok"/>
        </w:rPr>
        <w:t xml:space="preserve"> </w:t>
      </w:r>
      <w:r>
        <w:rPr>
          <w:rStyle w:val="FunctionTok"/>
        </w:rPr>
        <w:t xml:space="preserve">ifelse</w:t>
      </w:r>
      <w:r>
        <w:rPr>
          <w:rStyle w:val="NormalTok"/>
        </w:rPr>
        <w:t xml:space="preserve">(predictions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"yes"</w:t>
      </w:r>
      <w:r>
        <w:rPr>
          <w:rStyle w:val="NormalTok"/>
        </w:rPr>
        <w:t xml:space="preserve">, </w:t>
      </w:r>
      <w:r>
        <w:rPr>
          <w:rStyle w:val="StringTok"/>
        </w:rPr>
        <w:t xml:space="preserve">"no"</w:t>
      </w:r>
      <w:r>
        <w:rPr>
          <w:rStyle w:val="NormalTok"/>
        </w:rPr>
        <w:t xml:space="preserve">)</w:t>
      </w:r>
    </w:p>
    <w:p>
      <w:pPr>
        <w:numPr>
          <w:ilvl w:val="0"/>
          <w:numId w:val="1051"/>
        </w:numPr>
        <w:pStyle w:val="Compact"/>
      </w:pPr>
      <w:r>
        <w:t xml:space="preserve">Confusion matrix for the logisitic model</w:t>
      </w:r>
    </w:p>
    <w:p>
      <w:pPr>
        <w:pStyle w:val="SourceCode"/>
      </w:pPr>
      <w:r>
        <w:rPr>
          <w:rStyle w:val="NormalTok"/>
        </w:rPr>
        <w:t xml:space="preserve">heart_glm </w:t>
      </w:r>
      <w:r>
        <w:rPr>
          <w:rStyle w:val="OtherTok"/>
        </w:rPr>
        <w:t xml:space="preserve">&lt;-</w:t>
      </w:r>
      <w:r>
        <w:rPr>
          <w:rStyle w:val="NormalTok"/>
        </w:rPr>
        <w:t xml:space="preserve"> </w:t>
      </w:r>
      <w:r>
        <w:rPr>
          <w:rStyle w:val="FunctionTok"/>
        </w:rPr>
        <w:t xml:space="preserve">confusionMatrix</w:t>
      </w:r>
      <w:r>
        <w:rPr>
          <w:rStyle w:val="NormalTok"/>
        </w:rPr>
        <w:t xml:space="preserve">(</w:t>
      </w:r>
      <w:r>
        <w:rPr>
          <w:rStyle w:val="AttributeTok"/>
        </w:rPr>
        <w:t xml:space="preserve">data =</w:t>
      </w:r>
      <w:r>
        <w:rPr>
          <w:rStyle w:val="NormalTok"/>
        </w:rPr>
        <w:t xml:space="preserve"> </w:t>
      </w:r>
      <w:r>
        <w:rPr>
          <w:rStyle w:val="FunctionTok"/>
        </w:rPr>
        <w:t xml:space="preserve">as.factor</w:t>
      </w:r>
      <w:r>
        <w:rPr>
          <w:rStyle w:val="NormalTok"/>
        </w:rPr>
        <w:t xml:space="preserve">(binary_predictions), </w:t>
      </w:r>
      <w:r>
        <w:rPr>
          <w:rStyle w:val="AttributeTok"/>
        </w:rPr>
        <w:t xml:space="preserve">reference =</w:t>
      </w:r>
      <w:r>
        <w:rPr>
          <w:rStyle w:val="NormalTok"/>
        </w:rPr>
        <w:t xml:space="preserve"> </w:t>
      </w:r>
      <w:r>
        <w:rPr>
          <w:rStyle w:val="FunctionTok"/>
        </w:rPr>
        <w:t xml:space="preserve">as.factor</w:t>
      </w:r>
      <w:r>
        <w:rPr>
          <w:rStyle w:val="NormalTok"/>
        </w:rPr>
        <w:t xml:space="preserve">(test_set</w:t>
      </w:r>
      <w:r>
        <w:rPr>
          <w:rStyle w:val="SpecialCharTok"/>
        </w:rPr>
        <w:t xml:space="preserve">$</w:t>
      </w:r>
      <w:r>
        <w:rPr>
          <w:rStyle w:val="NormalTok"/>
        </w:rPr>
        <w:t xml:space="preserve">y), </w:t>
      </w:r>
      <w:r>
        <w:rPr>
          <w:rStyle w:val="AttributeTok"/>
        </w:rPr>
        <w:t xml:space="preserve">positive =</w:t>
      </w:r>
      <w:r>
        <w:rPr>
          <w:rStyle w:val="NormalTok"/>
        </w:rPr>
        <w:t xml:space="preserve"> </w:t>
      </w:r>
      <w:r>
        <w:rPr>
          <w:rStyle w:val="StringTok"/>
        </w:rPr>
        <w:t xml:space="preserve">"yes"</w:t>
      </w:r>
      <w:r>
        <w:rPr>
          <w:rStyle w:val="NormalTok"/>
        </w:rPr>
        <w:t xml:space="preserve">)</w:t>
      </w:r>
    </w:p>
    <w:p>
      <w:pPr>
        <w:pStyle w:val="SourceCode"/>
      </w:pPr>
      <w:r>
        <w:rPr>
          <w:rStyle w:val="NormalTok"/>
        </w:rPr>
        <w:t xml:space="preserve">heart_glm</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no  yes</w:t>
      </w:r>
      <w:r>
        <w:br/>
      </w:r>
      <w:r>
        <w:rPr>
          <w:rStyle w:val="VerbatimChar"/>
        </w:rPr>
        <w:t xml:space="preserve">##        no  1064   72</w:t>
      </w:r>
      <w:r>
        <w:br/>
      </w:r>
      <w:r>
        <w:rPr>
          <w:rStyle w:val="VerbatimChar"/>
        </w:rPr>
        <w:t xml:space="preserve">##        yes   30   63</w:t>
      </w:r>
      <w:r>
        <w:br/>
      </w:r>
      <w:r>
        <w:rPr>
          <w:rStyle w:val="VerbatimChar"/>
        </w:rPr>
        <w:t xml:space="preserve">##                                           </w:t>
      </w:r>
      <w:r>
        <w:br/>
      </w:r>
      <w:r>
        <w:rPr>
          <w:rStyle w:val="VerbatimChar"/>
        </w:rPr>
        <w:t xml:space="preserve">##                Accuracy : 0.917           </w:t>
      </w:r>
      <w:r>
        <w:br/>
      </w:r>
      <w:r>
        <w:rPr>
          <w:rStyle w:val="VerbatimChar"/>
        </w:rPr>
        <w:t xml:space="preserve">##                  95% CI : (0.9002, 0.9318)</w:t>
      </w:r>
      <w:r>
        <w:br/>
      </w:r>
      <w:r>
        <w:rPr>
          <w:rStyle w:val="VerbatimChar"/>
        </w:rPr>
        <w:t xml:space="preserve">##     No Information Rate : 0.8902          </w:t>
      </w:r>
      <w:r>
        <w:br/>
      </w:r>
      <w:r>
        <w:rPr>
          <w:rStyle w:val="VerbatimChar"/>
        </w:rPr>
        <w:t xml:space="preserve">##     P-Value [Acc &gt; NIR] : 0.001074        </w:t>
      </w:r>
      <w:r>
        <w:br/>
      </w:r>
      <w:r>
        <w:rPr>
          <w:rStyle w:val="VerbatimChar"/>
        </w:rPr>
        <w:t xml:space="preserve">##                                           </w:t>
      </w:r>
      <w:r>
        <w:br/>
      </w:r>
      <w:r>
        <w:rPr>
          <w:rStyle w:val="VerbatimChar"/>
        </w:rPr>
        <w:t xml:space="preserve">##                   Kappa : 0.5086          </w:t>
      </w:r>
      <w:r>
        <w:br/>
      </w:r>
      <w:r>
        <w:rPr>
          <w:rStyle w:val="VerbatimChar"/>
        </w:rPr>
        <w:t xml:space="preserve">##                                           </w:t>
      </w:r>
      <w:r>
        <w:br/>
      </w:r>
      <w:r>
        <w:rPr>
          <w:rStyle w:val="VerbatimChar"/>
        </w:rPr>
        <w:t xml:space="preserve">##  Mcnemar's Test P-Value : 4.916e-05       </w:t>
      </w:r>
      <w:r>
        <w:br/>
      </w:r>
      <w:r>
        <w:rPr>
          <w:rStyle w:val="VerbatimChar"/>
        </w:rPr>
        <w:t xml:space="preserve">##                                           </w:t>
      </w:r>
      <w:r>
        <w:br/>
      </w:r>
      <w:r>
        <w:rPr>
          <w:rStyle w:val="VerbatimChar"/>
        </w:rPr>
        <w:t xml:space="preserve">##             Sensitivity : 0.46667         </w:t>
      </w:r>
      <w:r>
        <w:br/>
      </w:r>
      <w:r>
        <w:rPr>
          <w:rStyle w:val="VerbatimChar"/>
        </w:rPr>
        <w:t xml:space="preserve">##             Specificity : 0.97258         </w:t>
      </w:r>
      <w:r>
        <w:br/>
      </w:r>
      <w:r>
        <w:rPr>
          <w:rStyle w:val="VerbatimChar"/>
        </w:rPr>
        <w:t xml:space="preserve">##          Pos Pred Value : 0.67742         </w:t>
      </w:r>
      <w:r>
        <w:br/>
      </w:r>
      <w:r>
        <w:rPr>
          <w:rStyle w:val="VerbatimChar"/>
        </w:rPr>
        <w:t xml:space="preserve">##          Neg Pred Value : 0.93662         </w:t>
      </w:r>
      <w:r>
        <w:br/>
      </w:r>
      <w:r>
        <w:rPr>
          <w:rStyle w:val="VerbatimChar"/>
        </w:rPr>
        <w:t xml:space="preserve">##              Prevalence : 0.10985         </w:t>
      </w:r>
      <w:r>
        <w:br/>
      </w:r>
      <w:r>
        <w:rPr>
          <w:rStyle w:val="VerbatimChar"/>
        </w:rPr>
        <w:t xml:space="preserve">##          Detection Rate : 0.05126         </w:t>
      </w:r>
      <w:r>
        <w:br/>
      </w:r>
      <w:r>
        <w:rPr>
          <w:rStyle w:val="VerbatimChar"/>
        </w:rPr>
        <w:t xml:space="preserve">##    Detection Prevalence : 0.07567         </w:t>
      </w:r>
      <w:r>
        <w:br/>
      </w:r>
      <w:r>
        <w:rPr>
          <w:rStyle w:val="VerbatimChar"/>
        </w:rPr>
        <w:t xml:space="preserve">##       Balanced Accuracy : 0.71962         </w:t>
      </w:r>
      <w:r>
        <w:br/>
      </w:r>
      <w:r>
        <w:rPr>
          <w:rStyle w:val="VerbatimChar"/>
        </w:rPr>
        <w:t xml:space="preserve">##                                           </w:t>
      </w:r>
      <w:r>
        <w:br/>
      </w:r>
      <w:r>
        <w:rPr>
          <w:rStyle w:val="VerbatimChar"/>
        </w:rPr>
        <w:t xml:space="preserve">##        'Positive' Class : yes             </w:t>
      </w:r>
      <w:r>
        <w:br/>
      </w:r>
      <w:r>
        <w:rPr>
          <w:rStyle w:val="VerbatimChar"/>
        </w:rPr>
        <w:t xml:space="preserve">## </w:t>
      </w:r>
    </w:p>
    <w:p>
      <w:pPr>
        <w:numPr>
          <w:ilvl w:val="0"/>
          <w:numId w:val="1052"/>
        </w:numPr>
        <w:pStyle w:val="Compact"/>
      </w:pPr>
      <w:r>
        <w:t xml:space="preserve">ROC construction using probabilities</w:t>
      </w:r>
    </w:p>
    <w:p>
      <w:pPr>
        <w:pStyle w:val="SourceCode"/>
      </w:pPr>
      <w:r>
        <w:rPr>
          <w:rStyle w:val="FunctionTok"/>
        </w:rPr>
        <w:t xml:space="preserve">library</w:t>
      </w:r>
      <w:r>
        <w:rPr>
          <w:rStyle w:val="NormalTok"/>
        </w:rPr>
        <w:t xml:space="preserve">(pROC)</w:t>
      </w:r>
    </w:p>
    <w:p>
      <w:pPr>
        <w:pStyle w:val="SourceCode"/>
      </w:pPr>
      <w:r>
        <w:rPr>
          <w:rStyle w:val="VerbatimChar"/>
        </w:rPr>
        <w:t xml:space="preserve">## Type 'citation("pROC")' for a citation.</w:t>
      </w:r>
    </w:p>
    <w:p>
      <w:pPr>
        <w:pStyle w:val="SourceCode"/>
      </w:pPr>
      <w:r>
        <w:rPr>
          <w:rStyle w:val="VerbatimChar"/>
        </w:rPr>
        <w:t xml:space="preserve">## </w:t>
      </w:r>
      <w:r>
        <w:br/>
      </w:r>
      <w:r>
        <w:rPr>
          <w:rStyle w:val="VerbatimChar"/>
        </w:rPr>
        <w:t xml:space="preserve">## Attaching package: 'pROC'</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cov, smooth, var</w:t>
      </w:r>
    </w:p>
    <w:p>
      <w:pPr>
        <w:pStyle w:val="SourceCode"/>
      </w:pPr>
      <w:r>
        <w:rPr>
          <w:rStyle w:val="NormalTok"/>
        </w:rPr>
        <w:t xml:space="preserve">roc_GLM </w:t>
      </w:r>
      <w:r>
        <w:rPr>
          <w:rStyle w:val="OtherTok"/>
        </w:rPr>
        <w:t xml:space="preserve">&lt;-</w:t>
      </w:r>
      <w:r>
        <w:rPr>
          <w:rStyle w:val="NormalTok"/>
        </w:rPr>
        <w:t xml:space="preserve"> </w:t>
      </w:r>
      <w:r>
        <w:rPr>
          <w:rStyle w:val="FunctionTok"/>
        </w:rPr>
        <w:t xml:space="preserve">roc</w:t>
      </w:r>
      <w:r>
        <w:rPr>
          <w:rStyle w:val="NormalTok"/>
        </w:rPr>
        <w:t xml:space="preserve">(test_set</w:t>
      </w:r>
      <w:r>
        <w:rPr>
          <w:rStyle w:val="SpecialCharTok"/>
        </w:rPr>
        <w:t xml:space="preserve">$</w:t>
      </w:r>
      <w:r>
        <w:rPr>
          <w:rStyle w:val="NormalTok"/>
        </w:rPr>
        <w:t xml:space="preserve">y, predictions)</w:t>
      </w:r>
    </w:p>
    <w:p>
      <w:pPr>
        <w:pStyle w:val="SourceCode"/>
      </w:pPr>
      <w:r>
        <w:rPr>
          <w:rStyle w:val="VerbatimChar"/>
        </w:rPr>
        <w:t xml:space="preserve">## Setting levels: control = no, case = yes</w:t>
      </w:r>
    </w:p>
    <w:p>
      <w:pPr>
        <w:pStyle w:val="SourceCode"/>
      </w:pPr>
      <w:r>
        <w:rPr>
          <w:rStyle w:val="VerbatimChar"/>
        </w:rPr>
        <w:t xml:space="preserve">## Setting direction: controls &lt; cases</w:t>
      </w:r>
    </w:p>
    <w:p>
      <w:pPr>
        <w:pStyle w:val="SourceCode"/>
      </w:pPr>
      <w:r>
        <w:rPr>
          <w:rStyle w:val="FunctionTok"/>
        </w:rPr>
        <w:t xml:space="preserve">print</w:t>
      </w:r>
      <w:r>
        <w:rPr>
          <w:rStyle w:val="NormalTok"/>
        </w:rPr>
        <w:t xml:space="preserve">(roc_GLM)</w:t>
      </w:r>
    </w:p>
    <w:p>
      <w:pPr>
        <w:pStyle w:val="SourceCode"/>
      </w:pPr>
      <w:r>
        <w:rPr>
          <w:rStyle w:val="VerbatimChar"/>
        </w:rPr>
        <w:t xml:space="preserve">## </w:t>
      </w:r>
      <w:r>
        <w:br/>
      </w:r>
      <w:r>
        <w:rPr>
          <w:rStyle w:val="VerbatimChar"/>
        </w:rPr>
        <w:t xml:space="preserve">## Call:</w:t>
      </w:r>
      <w:r>
        <w:br/>
      </w:r>
      <w:r>
        <w:rPr>
          <w:rStyle w:val="VerbatimChar"/>
        </w:rPr>
        <w:t xml:space="preserve">## roc.default(response = test_set$y, predictor = predictions)</w:t>
      </w:r>
      <w:r>
        <w:br/>
      </w:r>
      <w:r>
        <w:rPr>
          <w:rStyle w:val="VerbatimChar"/>
        </w:rPr>
        <w:t xml:space="preserve">## </w:t>
      </w:r>
      <w:r>
        <w:br/>
      </w:r>
      <w:r>
        <w:rPr>
          <w:rStyle w:val="VerbatimChar"/>
        </w:rPr>
        <w:t xml:space="preserve">## Data: predictions in 1094 controls (test_set$y no) &lt; 135 cases (test_set$y yes).</w:t>
      </w:r>
      <w:r>
        <w:br/>
      </w:r>
      <w:r>
        <w:rPr>
          <w:rStyle w:val="VerbatimChar"/>
        </w:rPr>
        <w:t xml:space="preserve">## Area under the curve: 0.9091</w:t>
      </w:r>
    </w:p>
    <w:p>
      <w:pPr>
        <w:pStyle w:val="SourceCode"/>
      </w:pPr>
      <w:r>
        <w:rPr>
          <w:rStyle w:val="FunctionTok"/>
        </w:rPr>
        <w:t xml:space="preserve">plot</w:t>
      </w:r>
      <w:r>
        <w:rPr>
          <w:rStyle w:val="NormalTok"/>
        </w:rPr>
        <w:t xml:space="preserve">(roc_GLM)</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59-1.png" id="0"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bookmarkEnd w:id="72"/>
    <w:bookmarkStart w:id="75" w:name="decision-tree"/>
    <w:p>
      <w:pPr>
        <w:pStyle w:val="Heading3"/>
      </w:pPr>
      <w:r>
        <w:t xml:space="preserve">Decision tree</w:t>
      </w:r>
    </w:p>
    <w:p>
      <w:pPr>
        <w:pStyle w:val="SourceCode"/>
      </w:pPr>
      <w:r>
        <w:rPr>
          <w:rStyle w:val="FunctionTok"/>
        </w:rPr>
        <w:t xml:space="preserve">library</w:t>
      </w:r>
      <w:r>
        <w:rPr>
          <w:rStyle w:val="NormalTok"/>
        </w:rPr>
        <w:t xml:space="preserve">(rpart)</w:t>
      </w:r>
      <w:r>
        <w:br/>
      </w:r>
      <w:r>
        <w:rPr>
          <w:rStyle w:val="FunctionTok"/>
        </w:rPr>
        <w:t xml:space="preserve">library</w:t>
      </w:r>
      <w:r>
        <w:rPr>
          <w:rStyle w:val="NormalTok"/>
        </w:rPr>
        <w:t xml:space="preserve">(rpart.plot)</w:t>
      </w:r>
    </w:p>
    <w:p>
      <w:pPr>
        <w:pStyle w:val="SourceCode"/>
      </w:pPr>
      <w:r>
        <w:rPr>
          <w:rStyle w:val="NormalTok"/>
        </w:rPr>
        <w:t xml:space="preserve">decision_trees_mm </w:t>
      </w:r>
      <w:r>
        <w:rPr>
          <w:rStyle w:val="OtherTok"/>
        </w:rPr>
        <w:t xml:space="preserve">&lt;-</w:t>
      </w:r>
      <w:r>
        <w:rPr>
          <w:rStyle w:val="NormalTok"/>
        </w:rPr>
        <w:t xml:space="preserve"> </w:t>
      </w:r>
      <w:r>
        <w:rPr>
          <w:rStyle w:val="FunctionTok"/>
        </w:rPr>
        <w:t xml:space="preserve">rpart</w:t>
      </w:r>
      <w:r>
        <w:rPr>
          <w:rStyle w:val="NormalTok"/>
        </w:rPr>
        <w:t xml:space="preserve">(y </w:t>
      </w:r>
      <w:r>
        <w:rPr>
          <w:rStyle w:val="SpecialCharTok"/>
        </w:rPr>
        <w:t xml:space="preserve">~</w:t>
      </w:r>
      <w:r>
        <w:rPr>
          <w:rStyle w:val="NormalTok"/>
        </w:rPr>
        <w:t xml:space="preserve"> ., </w:t>
      </w:r>
      <w:r>
        <w:rPr>
          <w:rStyle w:val="AttributeTok"/>
        </w:rPr>
        <w:t xml:space="preserve">data =</w:t>
      </w:r>
      <w:r>
        <w:rPr>
          <w:rStyle w:val="NormalTok"/>
        </w:rPr>
        <w:t xml:space="preserve"> train_set, </w:t>
      </w:r>
      <w:r>
        <w:rPr>
          <w:rStyle w:val="AttributeTok"/>
        </w:rPr>
        <w:t xml:space="preserve">method =</w:t>
      </w:r>
      <w:r>
        <w:rPr>
          <w:rStyle w:val="NormalTok"/>
        </w:rPr>
        <w:t xml:space="preserve"> </w:t>
      </w:r>
      <w:r>
        <w:rPr>
          <w:rStyle w:val="StringTok"/>
        </w:rPr>
        <w:t xml:space="preserve">"class"</w:t>
      </w:r>
      <w:r>
        <w:rPr>
          <w:rStyle w:val="NormalTok"/>
        </w:rPr>
        <w:t xml:space="preserve">)</w:t>
      </w:r>
      <w:r>
        <w:br/>
      </w:r>
      <w:r>
        <w:br/>
      </w:r>
      <w:r>
        <w:rPr>
          <w:rStyle w:val="NormalTok"/>
        </w:rPr>
        <w:t xml:space="preserve">predict_decisiontrees </w:t>
      </w:r>
      <w:r>
        <w:rPr>
          <w:rStyle w:val="OtherTok"/>
        </w:rPr>
        <w:t xml:space="preserve">&lt;-</w:t>
      </w:r>
      <w:r>
        <w:rPr>
          <w:rStyle w:val="NormalTok"/>
        </w:rPr>
        <w:t xml:space="preserve"> </w:t>
      </w:r>
      <w:r>
        <w:rPr>
          <w:rStyle w:val="FunctionTok"/>
        </w:rPr>
        <w:t xml:space="preserve">predict</w:t>
      </w:r>
      <w:r>
        <w:rPr>
          <w:rStyle w:val="NormalTok"/>
        </w:rPr>
        <w:t xml:space="preserve">(decision_trees_mm, </w:t>
      </w:r>
      <w:r>
        <w:rPr>
          <w:rStyle w:val="AttributeTok"/>
        </w:rPr>
        <w:t xml:space="preserve">newdata =</w:t>
      </w:r>
      <w:r>
        <w:rPr>
          <w:rStyle w:val="NormalTok"/>
        </w:rPr>
        <w:t xml:space="preserve"> test_set,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"class"</w:t>
      </w:r>
      <w:r>
        <w:rPr>
          <w:rStyle w:val="NormalTok"/>
        </w:rPr>
        <w:t xml:space="preserve">))</w:t>
      </w:r>
    </w:p>
    <w:p>
      <w:pPr>
        <w:numPr>
          <w:ilvl w:val="0"/>
          <w:numId w:val="1053"/>
        </w:numPr>
        <w:pStyle w:val="Compact"/>
      </w:pPr>
      <w:r>
        <w:t xml:space="preserve">Confusion matrix for the decision tree model</w:t>
      </w:r>
    </w:p>
    <w:p>
      <w:pPr>
        <w:pStyle w:val="SourceCode"/>
      </w:pPr>
      <w:r>
        <w:rPr>
          <w:rStyle w:val="NormalTok"/>
        </w:rPr>
        <w:t xml:space="preserve">mm_DecisionTree </w:t>
      </w:r>
      <w:r>
        <w:rPr>
          <w:rStyle w:val="OtherTok"/>
        </w:rPr>
        <w:t xml:space="preserve">&lt;-</w:t>
      </w:r>
      <w:r>
        <w:rPr>
          <w:rStyle w:val="NormalTok"/>
        </w:rPr>
        <w:t xml:space="preserve"> </w:t>
      </w:r>
      <w:r>
        <w:rPr>
          <w:rStyle w:val="FunctionTok"/>
        </w:rPr>
        <w:t xml:space="preserve">confusionMatrix</w:t>
      </w:r>
      <w:r>
        <w:rPr>
          <w:rStyle w:val="NormalTok"/>
        </w:rPr>
        <w:t xml:space="preserve">(</w:t>
      </w:r>
      <w:r>
        <w:rPr>
          <w:rStyle w:val="AttributeTok"/>
        </w:rPr>
        <w:t xml:space="preserve">data =</w:t>
      </w:r>
      <w:r>
        <w:rPr>
          <w:rStyle w:val="NormalTok"/>
        </w:rPr>
        <w:t xml:space="preserve"> </w:t>
      </w:r>
      <w:r>
        <w:rPr>
          <w:rStyle w:val="FunctionTok"/>
        </w:rPr>
        <w:t xml:space="preserve">as.factor</w:t>
      </w:r>
      <w:r>
        <w:rPr>
          <w:rStyle w:val="NormalTok"/>
        </w:rPr>
        <w:t xml:space="preserve">(predict_decisiontrees), </w:t>
      </w:r>
      <w:r>
        <w:rPr>
          <w:rStyle w:val="AttributeTok"/>
        </w:rPr>
        <w:t xml:space="preserve">reference =</w:t>
      </w:r>
      <w:r>
        <w:rPr>
          <w:rStyle w:val="NormalTok"/>
        </w:rPr>
        <w:t xml:space="preserve"> </w:t>
      </w:r>
      <w:r>
        <w:rPr>
          <w:rStyle w:val="FunctionTok"/>
        </w:rPr>
        <w:t xml:space="preserve">as.factor</w:t>
      </w:r>
      <w:r>
        <w:rPr>
          <w:rStyle w:val="NormalTok"/>
        </w:rPr>
        <w:t xml:space="preserve">(test_set</w:t>
      </w:r>
      <w:r>
        <w:rPr>
          <w:rStyle w:val="SpecialCharTok"/>
        </w:rPr>
        <w:t xml:space="preserve">$</w:t>
      </w:r>
      <w:r>
        <w:rPr>
          <w:rStyle w:val="NormalTok"/>
        </w:rPr>
        <w:t xml:space="preserve">y), </w:t>
      </w:r>
      <w:r>
        <w:rPr>
          <w:rStyle w:val="AttributeTok"/>
        </w:rPr>
        <w:t xml:space="preserve">positive =</w:t>
      </w:r>
      <w:r>
        <w:rPr>
          <w:rStyle w:val="NormalTok"/>
        </w:rPr>
        <w:t xml:space="preserve"> </w:t>
      </w:r>
      <w:r>
        <w:rPr>
          <w:rStyle w:val="StringTok"/>
        </w:rPr>
        <w:t xml:space="preserve">"yes"</w:t>
      </w:r>
      <w:r>
        <w:rPr>
          <w:rStyle w:val="NormalTok"/>
        </w:rPr>
        <w:t xml:space="preserve">)</w:t>
      </w:r>
    </w:p>
    <w:p>
      <w:pPr>
        <w:pStyle w:val="SourceCode"/>
      </w:pPr>
      <w:r>
        <w:rPr>
          <w:rStyle w:val="FunctionTok"/>
        </w:rPr>
        <w:t xml:space="preserve">rpart.plot</w:t>
      </w:r>
      <w:r>
        <w:rPr>
          <w:rStyle w:val="NormalTok"/>
        </w:rPr>
        <w:t xml:space="preserve">(decision_trees_mm)</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63-1.png" id="0"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54"/>
        </w:numPr>
        <w:pStyle w:val="Compact"/>
      </w:pPr>
      <w:r>
        <w:t xml:space="preserve">Observation</w:t>
      </w:r>
    </w:p>
    <w:p>
      <w:pPr>
        <w:numPr>
          <w:ilvl w:val="1"/>
          <w:numId w:val="1055"/>
        </w:numPr>
        <w:pStyle w:val="Compact"/>
      </w:pPr>
      <w:r>
        <w:t xml:space="preserve">The model considered duration for constructing the root node</w:t>
      </w:r>
    </w:p>
    <w:p>
      <w:pPr>
        <w:numPr>
          <w:ilvl w:val="2"/>
          <w:numId w:val="1056"/>
        </w:numPr>
        <w:pStyle w:val="Compact"/>
      </w:pPr>
      <w:r>
        <w:t xml:space="preserve">to get a yes at 2% rate</w:t>
      </w:r>
    </w:p>
    <w:p>
      <w:pPr>
        <w:numPr>
          <w:ilvl w:val="3"/>
          <w:numId w:val="1057"/>
        </w:numPr>
        <w:pStyle w:val="Compact"/>
      </w:pPr>
      <w:r>
        <w:t xml:space="preserve">duration is less than 807</w:t>
      </w:r>
    </w:p>
    <w:p>
      <w:pPr>
        <w:numPr>
          <w:ilvl w:val="3"/>
          <w:numId w:val="1057"/>
        </w:numPr>
        <w:pStyle w:val="Compact"/>
      </w:pPr>
      <w:r>
        <w:t xml:space="preserve">nr.employed at more than 5088</w:t>
      </w:r>
    </w:p>
    <w:p>
      <w:pPr>
        <w:numPr>
          <w:ilvl w:val="3"/>
          <w:numId w:val="1057"/>
        </w:numPr>
        <w:pStyle w:val="Compact"/>
      </w:pPr>
      <w:r>
        <w:t xml:space="preserve">pdays in within the 1</w:t>
      </w:r>
      <w:r>
        <w:rPr>
          <w:vertAlign w:val="superscript"/>
        </w:rPr>
        <w:t xml:space="preserve">st</w:t>
      </w:r>
      <w:r>
        <w:t xml:space="preserve"> </w:t>
      </w:r>
      <w:r>
        <w:t xml:space="preserve">day or between 9 and 17 days after the client was last contacted from a previous campaign</w:t>
      </w:r>
    </w:p>
    <w:p>
      <w:pPr>
        <w:numPr>
          <w:ilvl w:val="0"/>
          <w:numId w:val="1054"/>
        </w:numPr>
        <w:pStyle w:val="Compact"/>
      </w:pPr>
      <w:r>
        <w:t xml:space="preserve">Decision tree model’s confusion matrix</w:t>
      </w:r>
    </w:p>
    <w:p>
      <w:pPr>
        <w:pStyle w:val="SourceCode"/>
      </w:pPr>
      <w:r>
        <w:rPr>
          <w:rStyle w:val="NormalTok"/>
        </w:rPr>
        <w:t xml:space="preserve">mm_DecisionTree</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no  yes</w:t>
      </w:r>
      <w:r>
        <w:br/>
      </w:r>
      <w:r>
        <w:rPr>
          <w:rStyle w:val="VerbatimChar"/>
        </w:rPr>
        <w:t xml:space="preserve">##        no  1053   73</w:t>
      </w:r>
      <w:r>
        <w:br/>
      </w:r>
      <w:r>
        <w:rPr>
          <w:rStyle w:val="VerbatimChar"/>
        </w:rPr>
        <w:t xml:space="preserve">##        yes   41   62</w:t>
      </w:r>
      <w:r>
        <w:br/>
      </w:r>
      <w:r>
        <w:rPr>
          <w:rStyle w:val="VerbatimChar"/>
        </w:rPr>
        <w:t xml:space="preserve">##                                           </w:t>
      </w:r>
      <w:r>
        <w:br/>
      </w:r>
      <w:r>
        <w:rPr>
          <w:rStyle w:val="VerbatimChar"/>
        </w:rPr>
        <w:t xml:space="preserve">##                Accuracy : 0.9072          </w:t>
      </w:r>
      <w:r>
        <w:br/>
      </w:r>
      <w:r>
        <w:rPr>
          <w:rStyle w:val="VerbatimChar"/>
        </w:rPr>
        <w:t xml:space="preserve">##                  95% CI : (0.8896, 0.9229)</w:t>
      </w:r>
      <w:r>
        <w:br/>
      </w:r>
      <w:r>
        <w:rPr>
          <w:rStyle w:val="VerbatimChar"/>
        </w:rPr>
        <w:t xml:space="preserve">##     No Information Rate : 0.8902          </w:t>
      </w:r>
      <w:r>
        <w:br/>
      </w:r>
      <w:r>
        <w:rPr>
          <w:rStyle w:val="VerbatimChar"/>
        </w:rPr>
        <w:t xml:space="preserve">##     P-Value [Acc &gt; NIR] : 0.028569        </w:t>
      </w:r>
      <w:r>
        <w:br/>
      </w:r>
      <w:r>
        <w:rPr>
          <w:rStyle w:val="VerbatimChar"/>
        </w:rPr>
        <w:t xml:space="preserve">##                                           </w:t>
      </w:r>
      <w:r>
        <w:br/>
      </w:r>
      <w:r>
        <w:rPr>
          <w:rStyle w:val="VerbatimChar"/>
        </w:rPr>
        <w:t xml:space="preserve">##                   Kappa : 0.4707          </w:t>
      </w:r>
      <w:r>
        <w:br/>
      </w:r>
      <w:r>
        <w:rPr>
          <w:rStyle w:val="VerbatimChar"/>
        </w:rPr>
        <w:t xml:space="preserve">##                                           </w:t>
      </w:r>
      <w:r>
        <w:br/>
      </w:r>
      <w:r>
        <w:rPr>
          <w:rStyle w:val="VerbatimChar"/>
        </w:rPr>
        <w:t xml:space="preserve">##  Mcnemar's Test P-Value : 0.003691        </w:t>
      </w:r>
      <w:r>
        <w:br/>
      </w:r>
      <w:r>
        <w:rPr>
          <w:rStyle w:val="VerbatimChar"/>
        </w:rPr>
        <w:t xml:space="preserve">##                                           </w:t>
      </w:r>
      <w:r>
        <w:br/>
      </w:r>
      <w:r>
        <w:rPr>
          <w:rStyle w:val="VerbatimChar"/>
        </w:rPr>
        <w:t xml:space="preserve">##             Sensitivity : 0.45926         </w:t>
      </w:r>
      <w:r>
        <w:br/>
      </w:r>
      <w:r>
        <w:rPr>
          <w:rStyle w:val="VerbatimChar"/>
        </w:rPr>
        <w:t xml:space="preserve">##             Specificity : 0.96252         </w:t>
      </w:r>
      <w:r>
        <w:br/>
      </w:r>
      <w:r>
        <w:rPr>
          <w:rStyle w:val="VerbatimChar"/>
        </w:rPr>
        <w:t xml:space="preserve">##          Pos Pred Value : 0.60194         </w:t>
      </w:r>
      <w:r>
        <w:br/>
      </w:r>
      <w:r>
        <w:rPr>
          <w:rStyle w:val="VerbatimChar"/>
        </w:rPr>
        <w:t xml:space="preserve">##          Neg Pred Value : 0.93517         </w:t>
      </w:r>
      <w:r>
        <w:br/>
      </w:r>
      <w:r>
        <w:rPr>
          <w:rStyle w:val="VerbatimChar"/>
        </w:rPr>
        <w:t xml:space="preserve">##              Prevalence : 0.10985         </w:t>
      </w:r>
      <w:r>
        <w:br/>
      </w:r>
      <w:r>
        <w:rPr>
          <w:rStyle w:val="VerbatimChar"/>
        </w:rPr>
        <w:t xml:space="preserve">##          Detection Rate : 0.05045         </w:t>
      </w:r>
      <w:r>
        <w:br/>
      </w:r>
      <w:r>
        <w:rPr>
          <w:rStyle w:val="VerbatimChar"/>
        </w:rPr>
        <w:t xml:space="preserve">##    Detection Prevalence : 0.08381         </w:t>
      </w:r>
      <w:r>
        <w:br/>
      </w:r>
      <w:r>
        <w:rPr>
          <w:rStyle w:val="VerbatimChar"/>
        </w:rPr>
        <w:t xml:space="preserve">##       Balanced Accuracy : 0.71089         </w:t>
      </w:r>
      <w:r>
        <w:br/>
      </w:r>
      <w:r>
        <w:rPr>
          <w:rStyle w:val="VerbatimChar"/>
        </w:rPr>
        <w:t xml:space="preserve">##                                           </w:t>
      </w:r>
      <w:r>
        <w:br/>
      </w:r>
      <w:r>
        <w:rPr>
          <w:rStyle w:val="VerbatimChar"/>
        </w:rPr>
        <w:t xml:space="preserve">##        'Positive' Class : yes             </w:t>
      </w:r>
      <w:r>
        <w:br/>
      </w:r>
      <w:r>
        <w:rPr>
          <w:rStyle w:val="VerbatimChar"/>
        </w:rPr>
        <w:t xml:space="preserve">## </w:t>
      </w:r>
    </w:p>
    <w:p>
      <w:pPr>
        <w:numPr>
          <w:ilvl w:val="0"/>
          <w:numId w:val="1058"/>
        </w:numPr>
        <w:pStyle w:val="Compact"/>
      </w:pPr>
      <w:r>
        <w:t xml:space="preserve">Building the ROC for the decision tree</w:t>
      </w:r>
    </w:p>
    <w:p>
      <w:pPr>
        <w:pStyle w:val="SourceCode"/>
      </w:pPr>
      <w:r>
        <w:rPr>
          <w:rStyle w:val="NormalTok"/>
        </w:rPr>
        <w:t xml:space="preserve">decision_tree.preds </w:t>
      </w:r>
      <w:r>
        <w:rPr>
          <w:rStyle w:val="OtherTok"/>
        </w:rPr>
        <w:t xml:space="preserve">&lt;-</w:t>
      </w:r>
      <w:r>
        <w:rPr>
          <w:rStyle w:val="NormalTok"/>
        </w:rPr>
        <w:t xml:space="preserve"> </w:t>
      </w:r>
      <w:r>
        <w:rPr>
          <w:rStyle w:val="FunctionTok"/>
        </w:rPr>
        <w:t xml:space="preserve">predict</w:t>
      </w:r>
      <w:r>
        <w:rPr>
          <w:rStyle w:val="NormalTok"/>
        </w:rPr>
        <w:t xml:space="preserve">(decision_trees_mm, test_set, </w:t>
      </w:r>
      <w:r>
        <w:rPr>
          <w:rStyle w:val="AttributeTok"/>
        </w:rPr>
        <w:t xml:space="preserve">type=</w:t>
      </w:r>
      <w:r>
        <w:rPr>
          <w:rStyle w:val="StringTok"/>
        </w:rPr>
        <w:t xml:space="preserve">"prob"</w:t>
      </w:r>
      <w:r>
        <w:rPr>
          <w:rStyle w:val="NormalTok"/>
        </w:rPr>
        <w:t xml:space="preserve">)[, </w:t>
      </w:r>
      <w:r>
        <w:rPr>
          <w:rStyle w:val="DecValTok"/>
        </w:rPr>
        <w:t xml:space="preserve">2</w:t>
      </w:r>
      <w:r>
        <w:rPr>
          <w:rStyle w:val="NormalTok"/>
        </w:rPr>
        <w:t xml:space="preserve">]</w:t>
      </w:r>
      <w:r>
        <w:br/>
      </w:r>
      <w:r>
        <w:rPr>
          <w:rStyle w:val="NormalTok"/>
        </w:rPr>
        <w:t xml:space="preserve">decision_tree </w:t>
      </w:r>
      <w:r>
        <w:rPr>
          <w:rStyle w:val="OtherTok"/>
        </w:rPr>
        <w:t xml:space="preserve">&lt;-</w:t>
      </w:r>
      <w:r>
        <w:rPr>
          <w:rStyle w:val="NormalTok"/>
        </w:rPr>
        <w:t xml:space="preserve"> </w:t>
      </w:r>
      <w:r>
        <w:rPr>
          <w:rStyle w:val="FunctionTok"/>
        </w:rPr>
        <w:t xml:space="preserve">roc</w:t>
      </w:r>
      <w:r>
        <w:rPr>
          <w:rStyle w:val="NormalTok"/>
        </w:rPr>
        <w:t xml:space="preserve">(test_set</w:t>
      </w:r>
      <w:r>
        <w:rPr>
          <w:rStyle w:val="SpecialCharTok"/>
        </w:rPr>
        <w:t xml:space="preserve">$</w:t>
      </w:r>
      <w:r>
        <w:rPr>
          <w:rStyle w:val="NormalTok"/>
        </w:rPr>
        <w:t xml:space="preserve">y, decision_tree.preds)</w:t>
      </w:r>
    </w:p>
    <w:p>
      <w:pPr>
        <w:pStyle w:val="SourceCode"/>
      </w:pPr>
      <w:r>
        <w:rPr>
          <w:rStyle w:val="VerbatimChar"/>
        </w:rPr>
        <w:t xml:space="preserve">## Setting levels: control = no, case = yes</w:t>
      </w:r>
    </w:p>
    <w:p>
      <w:pPr>
        <w:pStyle w:val="SourceCode"/>
      </w:pPr>
      <w:r>
        <w:rPr>
          <w:rStyle w:val="VerbatimChar"/>
        </w:rPr>
        <w:t xml:space="preserve">## Setting direction: controls &lt; cases</w:t>
      </w:r>
    </w:p>
    <w:p>
      <w:pPr>
        <w:pStyle w:val="SourceCode"/>
      </w:pPr>
      <w:r>
        <w:rPr>
          <w:rStyle w:val="FunctionTok"/>
        </w:rPr>
        <w:t xml:space="preserve">print</w:t>
      </w:r>
      <w:r>
        <w:rPr>
          <w:rStyle w:val="NormalTok"/>
        </w:rPr>
        <w:t xml:space="preserve">(decision_tree)</w:t>
      </w:r>
    </w:p>
    <w:p>
      <w:pPr>
        <w:pStyle w:val="SourceCode"/>
      </w:pPr>
      <w:r>
        <w:rPr>
          <w:rStyle w:val="VerbatimChar"/>
        </w:rPr>
        <w:t xml:space="preserve">## </w:t>
      </w:r>
      <w:r>
        <w:br/>
      </w:r>
      <w:r>
        <w:rPr>
          <w:rStyle w:val="VerbatimChar"/>
        </w:rPr>
        <w:t xml:space="preserve">## Call:</w:t>
      </w:r>
      <w:r>
        <w:br/>
      </w:r>
      <w:r>
        <w:rPr>
          <w:rStyle w:val="VerbatimChar"/>
        </w:rPr>
        <w:t xml:space="preserve">## roc.default(response = test_set$y, predictor = decision_tree.preds)</w:t>
      </w:r>
      <w:r>
        <w:br/>
      </w:r>
      <w:r>
        <w:rPr>
          <w:rStyle w:val="VerbatimChar"/>
        </w:rPr>
        <w:t xml:space="preserve">## </w:t>
      </w:r>
      <w:r>
        <w:br/>
      </w:r>
      <w:r>
        <w:rPr>
          <w:rStyle w:val="VerbatimChar"/>
        </w:rPr>
        <w:t xml:space="preserve">## Data: decision_tree.preds in 1094 controls (test_set$y no) &lt; 135 cases (test_set$y yes).</w:t>
      </w:r>
      <w:r>
        <w:br/>
      </w:r>
      <w:r>
        <w:rPr>
          <w:rStyle w:val="VerbatimChar"/>
        </w:rPr>
        <w:t xml:space="preserve">## Area under the curve: 0.8459</w:t>
      </w:r>
    </w:p>
    <w:p>
      <w:pPr>
        <w:pStyle w:val="SourceCode"/>
      </w:pPr>
      <w:r>
        <w:rPr>
          <w:rStyle w:val="FunctionTok"/>
        </w:rPr>
        <w:t xml:space="preserve">plot</w:t>
      </w:r>
      <w:r>
        <w:rPr>
          <w:rStyle w:val="NormalTok"/>
        </w:rPr>
        <w:t xml:space="preserve">(decision_tree)</w:t>
      </w:r>
    </w:p>
    <w:p>
      <w:pPr>
        <w:pStyle w:val="FirstParagraph"/>
      </w:pPr>
      <w:r>
        <w:drawing>
          <wp:inline>
            <wp:extent cx="4620126" cy="3696101"/>
            <wp:effectExtent b="0" l="0" r="0" t="0"/>
            <wp:docPr descr="" title="" id="1" name="Picture"/>
            <a:graphic>
              <a:graphicData uri="http://schemas.openxmlformats.org/drawingml/2006/picture">
                <pic:pic>
                  <pic:nvPicPr>
                    <pic:cNvPr descr="Descriptives_Visualisation_files/figure-docx/unnamed-chunk-65-1.png" id="0"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bookmarkEnd w:id="75"/>
    <w:bookmarkStart w:id="84" w:name="conclusion."/>
    <w:p>
      <w:pPr>
        <w:pStyle w:val="Heading3"/>
      </w:pPr>
      <w:r>
        <w:t xml:space="preserve">Conclusion.</w:t>
      </w:r>
    </w:p>
    <w:p>
      <w:pPr>
        <w:numPr>
          <w:ilvl w:val="0"/>
          <w:numId w:val="1059"/>
        </w:numPr>
      </w:pPr>
      <w:r>
        <w:t xml:space="preserve">AUC is used to compare the performance of the two classifiers. Rahul (2019) suggests the AUC as the best statistic to support the bank’s telemarketing campaigns in our scenario of the MMA Marketing campaign.</w:t>
      </w:r>
    </w:p>
    <w:p>
      <w:pPr>
        <w:numPr>
          <w:ilvl w:val="1"/>
          <w:numId w:val="1060"/>
        </w:numPr>
        <w:pStyle w:val="Compact"/>
      </w:pPr>
      <w:r>
        <w:t xml:space="preserve">Logisitic model</w:t>
      </w:r>
    </w:p>
    <w:p>
      <w:pPr>
        <w:numPr>
          <w:ilvl w:val="2"/>
          <w:numId w:val="1061"/>
        </w:numPr>
        <w:pStyle w:val="Compact"/>
      </w:pPr>
      <w:r>
        <w:t xml:space="preserve">AUC = 0.9101</w:t>
      </w:r>
    </w:p>
    <w:p>
      <w:pPr>
        <w:numPr>
          <w:ilvl w:val="1"/>
          <w:numId w:val="1060"/>
        </w:numPr>
        <w:pStyle w:val="Compact"/>
      </w:pPr>
      <w:r>
        <w:t xml:space="preserve">Decision tree</w:t>
      </w:r>
    </w:p>
    <w:p>
      <w:pPr>
        <w:numPr>
          <w:ilvl w:val="2"/>
          <w:numId w:val="1062"/>
        </w:numPr>
        <w:pStyle w:val="Compact"/>
      </w:pPr>
      <w:r>
        <w:t xml:space="preserve">AUC = 0.8459</w:t>
      </w:r>
    </w:p>
    <w:p>
      <w:pPr>
        <w:numPr>
          <w:ilvl w:val="0"/>
          <w:numId w:val="1059"/>
        </w:numPr>
      </w:pPr>
      <w:r>
        <w:t xml:space="preserve">Both models have close values, however the logistic model performed better at predicting the outcome of a phone call to sell long-term bank deposits (area under the curve: 0.9101 vs. 0.8459) than the decision tree.</w:t>
      </w:r>
    </w:p>
    <w:bookmarkStart w:id="83" w:name="references"/>
    <w:p>
      <w:pPr>
        <w:pStyle w:val="Heading4"/>
      </w:pPr>
      <w:r>
        <w:t xml:space="preserve">References:</w:t>
      </w:r>
    </w:p>
    <w:p>
      <w:pPr>
        <w:numPr>
          <w:ilvl w:val="0"/>
          <w:numId w:val="1063"/>
        </w:numPr>
      </w:pPr>
      <w:r>
        <w:t xml:space="preserve">Mike, Y. (2021) A Complete Guide to Box Plots. CHARTIO. Available from:</w:t>
      </w:r>
      <w:r>
        <w:t xml:space="preserve"> </w:t>
      </w:r>
      <w:hyperlink r:id="rId76">
        <w:r>
          <w:rPr>
            <w:rStyle w:val="Hyperlink"/>
          </w:rPr>
          <w:t xml:space="preserve">https://chartio.com/learn/charts/box-plot-complete-guide/</w:t>
        </w:r>
      </w:hyperlink>
      <w:r>
        <w:t xml:space="preserve"> </w:t>
      </w:r>
      <w:r>
        <w:t xml:space="preserve">[Accessed on 27 May 2023]</w:t>
      </w:r>
    </w:p>
    <w:p>
      <w:pPr>
        <w:numPr>
          <w:ilvl w:val="0"/>
          <w:numId w:val="1063"/>
        </w:numPr>
      </w:pPr>
      <w:r>
        <w:t xml:space="preserve">Indratmo, L., Joyce, B., Ben, D. (2014) The efficacy of stacked bar charts in supporting single attribute and overall-attribute comparisons, Science Direct. Available from:</w:t>
      </w:r>
      <w:r>
        <w:t xml:space="preserve"> </w:t>
      </w:r>
      <w:hyperlink r:id="rId77">
        <w:r>
          <w:rPr>
            <w:rStyle w:val="Hyperlink"/>
          </w:rPr>
          <w:t xml:space="preserve">https://www.sciencedirect.com/science/article/pii/S2468502X18300287</w:t>
        </w:r>
      </w:hyperlink>
      <w:r>
        <w:t xml:space="preserve"> </w:t>
      </w:r>
      <w:r>
        <w:t xml:space="preserve">[Accessed on 18 June</w:t>
      </w:r>
      <w:r>
        <w:t xml:space="preserve"> </w:t>
      </w:r>
      <w:r>
        <w:t xml:space="preserve">2023]</w:t>
      </w:r>
    </w:p>
    <w:p>
      <w:pPr>
        <w:numPr>
          <w:ilvl w:val="0"/>
          <w:numId w:val="1063"/>
        </w:numPr>
      </w:pPr>
      <w:r>
        <w:t xml:space="preserve">Satyam, K. (2020) 7 Ways to Handle Missing Values in Machine Learning. Towards Data Science Available from:</w:t>
      </w:r>
      <w:r>
        <w:t xml:space="preserve"> </w:t>
      </w:r>
      <w:hyperlink r:id="rId78">
        <w:r>
          <w:rPr>
            <w:rStyle w:val="Hyperlink"/>
          </w:rPr>
          <w:t xml:space="preserve">https://towardsdatascience.com/7-ways-to-handle-missing-values-in-machine-learning-1a6326adf79e/</w:t>
        </w:r>
      </w:hyperlink>
      <w:r>
        <w:t xml:space="preserve"> </w:t>
      </w:r>
      <w:r>
        <w:t xml:space="preserve">[Accessed on 20 June 2023]</w:t>
      </w:r>
    </w:p>
    <w:p>
      <w:pPr>
        <w:numPr>
          <w:ilvl w:val="0"/>
          <w:numId w:val="1063"/>
        </w:numPr>
      </w:pPr>
      <w:r>
        <w:t xml:space="preserve">Tejashree, N. (2022) How to deal with Missing Values in Machine Learning. Geek Culture Available from:</w:t>
      </w:r>
      <w:r>
        <w:t xml:space="preserve"> </w:t>
      </w:r>
      <w:hyperlink r:id="rId79">
        <w:r>
          <w:rPr>
            <w:rStyle w:val="Hyperlink"/>
          </w:rPr>
          <w:t xml:space="preserve">https://medium.com/geekculture/how-to-deal-with-missing-values-in-machine-learning-98e47f025b9c/</w:t>
        </w:r>
      </w:hyperlink>
      <w:r>
        <w:t xml:space="preserve"> </w:t>
      </w:r>
      <w:r>
        <w:t xml:space="preserve">[Accessed on 22 June 2023]</w:t>
      </w:r>
    </w:p>
    <w:p>
      <w:pPr>
        <w:numPr>
          <w:ilvl w:val="0"/>
          <w:numId w:val="1063"/>
        </w:numPr>
      </w:pPr>
      <w:r>
        <w:t xml:space="preserve">Rick, W. (2011) Log transformations: How to handle negative data values? sas Blogs Available from:</w:t>
      </w:r>
      <w:r>
        <w:t xml:space="preserve"> </w:t>
      </w:r>
      <w:hyperlink r:id="rId80">
        <w:r>
          <w:rPr>
            <w:rStyle w:val="Hyperlink"/>
          </w:rPr>
          <w:t xml:space="preserve">https://blogs.sas.com/content/iml/2011/04/27/log-transformations-how-to-handle-negative-data-values.html/</w:t>
        </w:r>
      </w:hyperlink>
      <w:r>
        <w:t xml:space="preserve"> </w:t>
      </w:r>
      <w:r>
        <w:t xml:space="preserve">[Accessed on 15 June 2023]</w:t>
      </w:r>
    </w:p>
    <w:p>
      <w:pPr>
        <w:numPr>
          <w:ilvl w:val="0"/>
          <w:numId w:val="1063"/>
        </w:numPr>
      </w:pPr>
      <w:r>
        <w:t xml:space="preserve">Giuseppe, M. (2022) Correlation Matrix, Demystified. Correlation matrix: what is, how is it built and what is it used for Towards Data Science Available from:</w:t>
      </w:r>
      <w:r>
        <w:t xml:space="preserve"> </w:t>
      </w:r>
      <w:hyperlink r:id="rId81">
        <w:r>
          <w:rPr>
            <w:rStyle w:val="Hyperlink"/>
          </w:rPr>
          <w:t xml:space="preserve">https://towardsdatascience.com/correlation-matrix-demystified-3ae3405c86c1</w:t>
        </w:r>
      </w:hyperlink>
      <w:r>
        <w:t xml:space="preserve"> </w:t>
      </w:r>
      <w:r>
        <w:t xml:space="preserve">[Accessed on 19 June 2023]</w:t>
      </w:r>
    </w:p>
    <w:p>
      <w:pPr>
        <w:numPr>
          <w:ilvl w:val="0"/>
          <w:numId w:val="1063"/>
        </w:numPr>
      </w:pPr>
      <w:r>
        <w:t xml:space="preserve">Rahul, A. (2019) The 5 Classification Evaluation metrics every Data Scientist must know Available from:</w:t>
      </w:r>
      <w:r>
        <w:t xml:space="preserve"> </w:t>
      </w:r>
      <w:hyperlink r:id="rId82">
        <w:r>
          <w:rPr>
            <w:rStyle w:val="Hyperlink"/>
          </w:rPr>
          <w:t xml:space="preserve">https://towardsdatascience.com/the-5-classification-evaluation-metrics-you-must-know-aa97784ff226</w:t>
        </w:r>
      </w:hyperlink>
      <w:r>
        <w:t xml:space="preserve"> </w:t>
      </w:r>
      <w:r>
        <w:t xml:space="preserve">[Accessed on 20 June 2023]</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image" Id="rId42" Target="media/rId42.png" /><Relationship Type="http://schemas.openxmlformats.org/officeDocument/2006/relationships/image" Id="rId43" Target="media/rId43.png" /><Relationship Type="http://schemas.openxmlformats.org/officeDocument/2006/relationships/image" Id="rId45" Target="media/rId45.png" /><Relationship Type="http://schemas.openxmlformats.org/officeDocument/2006/relationships/image" Id="rId46" Target="media/rId46.png" /><Relationship Type="http://schemas.openxmlformats.org/officeDocument/2006/relationships/image" Id="rId48" Target="media/rId48.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image" Id="rId60" Target="media/rId60.png" /><Relationship Type="http://schemas.openxmlformats.org/officeDocument/2006/relationships/image" Id="rId62" Target="media/rId62.png" /><Relationship Type="http://schemas.openxmlformats.org/officeDocument/2006/relationships/image" Id="rId64" Target="media/rId64.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0" Target="media/rId70.png" /><Relationship Type="http://schemas.openxmlformats.org/officeDocument/2006/relationships/image" Id="rId71" Target="media/rId71.png" /><Relationship Type="http://schemas.openxmlformats.org/officeDocument/2006/relationships/image" Id="rId73" Target="media/rId73.png" /><Relationship Type="http://schemas.openxmlformats.org/officeDocument/2006/relationships/image" Id="rId74" Target="media/rId74.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hyperlink" Id="rId80" Target="https://blogs.sas.com/content/iml/2011/04/27/log-transformations-how-to-handle-negative-data-values.html/" TargetMode="External" /><Relationship Type="http://schemas.openxmlformats.org/officeDocument/2006/relationships/hyperlink" Id="rId76" Target="https://chartio.com/learn/charts/box-plot-complete-guide/" TargetMode="External" /><Relationship Type="http://schemas.openxmlformats.org/officeDocument/2006/relationships/hyperlink" Id="rId79" Target="https://medium.com/geekculture/how-to-deal-with-missing-values-in-machine-learning-98e47f025b9c/" TargetMode="External" /><Relationship Type="http://schemas.openxmlformats.org/officeDocument/2006/relationships/hyperlink" Id="rId78" Target="https://towardsdatascience.com/7-ways-to-handle-missing-values-in-machine-learning-1a6326adf79e/" TargetMode="External" /><Relationship Type="http://schemas.openxmlformats.org/officeDocument/2006/relationships/hyperlink" Id="rId81" Target="https://towardsdatascience.com/correlation-matrix-demystified-3ae3405c86c1" TargetMode="External" /><Relationship Type="http://schemas.openxmlformats.org/officeDocument/2006/relationships/hyperlink" Id="rId82" Target="https://towardsdatascience.com/the-5-classification-evaluation-metrics-you-must-know-aa97784ff226" TargetMode="External" /><Relationship Type="http://schemas.openxmlformats.org/officeDocument/2006/relationships/hyperlink" Id="rId77" Target="https://www.sciencedirect.com/science/article/pii/S2468502X18300287" TargetMode="External" /></Relationships>
</file>

<file path=word/_rels/footnotes.xml.rels><?xml version="1.0" encoding="UTF-8"?><Relationships xmlns="http://schemas.openxmlformats.org/package/2006/relationships"><Relationship Type="http://schemas.openxmlformats.org/officeDocument/2006/relationships/hyperlink" Id="rId80" Target="https://blogs.sas.com/content/iml/2011/04/27/log-transformations-how-to-handle-negative-data-values.html/" TargetMode="External" /><Relationship Type="http://schemas.openxmlformats.org/officeDocument/2006/relationships/hyperlink" Id="rId76" Target="https://chartio.com/learn/charts/box-plot-complete-guide/" TargetMode="External" /><Relationship Type="http://schemas.openxmlformats.org/officeDocument/2006/relationships/hyperlink" Id="rId79" Target="https://medium.com/geekculture/how-to-deal-with-missing-values-in-machine-learning-98e47f025b9c/" TargetMode="External" /><Relationship Type="http://schemas.openxmlformats.org/officeDocument/2006/relationships/hyperlink" Id="rId78" Target="https://towardsdatascience.com/7-ways-to-handle-missing-values-in-machine-learning-1a6326adf79e/" TargetMode="External" /><Relationship Type="http://schemas.openxmlformats.org/officeDocument/2006/relationships/hyperlink" Id="rId81" Target="https://towardsdatascience.com/correlation-matrix-demystified-3ae3405c86c1" TargetMode="External" /><Relationship Type="http://schemas.openxmlformats.org/officeDocument/2006/relationships/hyperlink" Id="rId82" Target="https://towardsdatascience.com/the-5-classification-evaluation-metrics-you-must-know-aa97784ff226" TargetMode="External" /><Relationship Type="http://schemas.openxmlformats.org/officeDocument/2006/relationships/hyperlink" Id="rId77" Target="https://www.sciencedirect.com/science/article/pii/S2468502X183002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Exercise</dc:title>
  <dc:creator>Alex Mutebe MSc. Data Science</dc:creator>
  <cp:keywords/>
  <dcterms:created xsi:type="dcterms:W3CDTF">2023-06-25T09:25:57Z</dcterms:created>
  <dcterms:modified xsi:type="dcterms:W3CDTF">2023-06-25T09:25:57Z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June 2023</vt:lpwstr>
  </property>
  <property fmtid="{D5CDD505-2E9C-101B-9397-08002B2CF9AE}" pid="3" name="output">
    <vt:lpwstr/>
  </property>
</Properties>
</file>