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C24" w:rsidRPr="00DA3C24" w:rsidRDefault="005178D8" w:rsidP="00DA3C24">
      <w:pPr>
        <w:jc w:val="center"/>
        <w:rPr>
          <w:rFonts w:ascii="Microsoft Sans Serif" w:hAnsi="Microsoft Sans Serif" w:cs="Microsoft Sans Serif"/>
          <w:b/>
          <w:u w:val="single"/>
        </w:rPr>
      </w:pPr>
      <w:r w:rsidRPr="00DA3C24">
        <w:rPr>
          <w:rFonts w:ascii="Microsoft Sans Serif" w:hAnsi="Microsoft Sans Serif" w:cs="Microsoft Sans Serif"/>
          <w:b/>
          <w:u w:val="single"/>
        </w:rPr>
        <w:t>This is my reflection on data management and statistical competence in clinical research as a student at the University of Essex pursuing a master's degree in data science.</w:t>
      </w:r>
    </w:p>
    <w:p w:rsidR="00DA3C24" w:rsidRDefault="00DA3C24" w:rsidP="009B0290"/>
    <w:p w:rsidR="009B0290" w:rsidRPr="00DA3C24" w:rsidRDefault="00DA3C24" w:rsidP="009B0290">
      <w:pPr>
        <w:rPr>
          <w:rFonts w:ascii="Microsoft Sans Serif" w:hAnsi="Microsoft Sans Serif" w:cs="Microsoft Sans Serif"/>
        </w:rPr>
      </w:pPr>
      <w:r w:rsidRPr="00DA3C24">
        <w:rPr>
          <w:rFonts w:ascii="Microsoft Sans Serif" w:hAnsi="Microsoft Sans Serif" w:cs="Microsoft Sans Serif"/>
        </w:rPr>
        <w:t>I'm Alex Mutebe, and I'm presently studying for a master's degree in data science at Essex University. I work with the Medical Research Council Uganda Unit at this point in my academic career, where I am involved in clinical research and data management.</w:t>
      </w:r>
    </w:p>
    <w:p w:rsidR="004C2DAD" w:rsidRPr="00DA3C24" w:rsidRDefault="004C2DAD" w:rsidP="009B0290">
      <w:pPr>
        <w:rPr>
          <w:rFonts w:ascii="Microsoft Sans Serif" w:hAnsi="Microsoft Sans Serif" w:cs="Microsoft Sans Serif"/>
        </w:rPr>
      </w:pPr>
      <w:r w:rsidRPr="00DA3C24">
        <w:rPr>
          <w:rFonts w:ascii="Microsoft Sans Serif" w:hAnsi="Microsoft Sans Serif" w:cs="Microsoft Sans Serif"/>
        </w:rPr>
        <w:t xml:space="preserve">I commit much effort into making sure that the data management procedure conforms with accepted clinical standards in my role as a clinical data manager with the Medical Research Council Uganda section. I've been producing data reports for the principal investigator and project leads, who are in charge of overseeing and reporting the data </w:t>
      </w:r>
      <w:r w:rsidR="00782046" w:rsidRPr="00DA3C24">
        <w:rPr>
          <w:rFonts w:ascii="Microsoft Sans Serif" w:hAnsi="Microsoft Sans Serif" w:cs="Microsoft Sans Serif"/>
        </w:rPr>
        <w:t>collection</w:t>
      </w:r>
      <w:r w:rsidRPr="00DA3C24">
        <w:rPr>
          <w:rFonts w:ascii="Microsoft Sans Serif" w:hAnsi="Microsoft Sans Serif" w:cs="Microsoft Sans Serif"/>
        </w:rPr>
        <w:t xml:space="preserve"> </w:t>
      </w:r>
      <w:r w:rsidR="00782046" w:rsidRPr="00DA3C24">
        <w:rPr>
          <w:rFonts w:ascii="Microsoft Sans Serif" w:hAnsi="Microsoft Sans Serif" w:cs="Microsoft Sans Serif"/>
        </w:rPr>
        <w:t>progress</w:t>
      </w:r>
      <w:r w:rsidRPr="00DA3C24">
        <w:rPr>
          <w:rFonts w:ascii="Microsoft Sans Serif" w:hAnsi="Microsoft Sans Serif" w:cs="Microsoft Sans Serif"/>
        </w:rPr>
        <w:t xml:space="preserve"> during the research study period (Ellenberg et al., 2002). Additionally, I manage data analysis for a range of datasets, from large to small basic to difficult. I believe that proper data interpretation and insightful conclusions depend on having a strong foundation in statistical ideas. </w:t>
      </w:r>
    </w:p>
    <w:p w:rsidR="00782046" w:rsidRPr="00DA3C24" w:rsidRDefault="00DF026F" w:rsidP="00782046">
      <w:pPr>
        <w:rPr>
          <w:rFonts w:ascii="Microsoft Sans Serif" w:hAnsi="Microsoft Sans Serif" w:cs="Microsoft Sans Serif"/>
        </w:rPr>
      </w:pPr>
      <w:r w:rsidRPr="00DA3C24">
        <w:rPr>
          <w:rFonts w:ascii="Microsoft Sans Serif" w:hAnsi="Microsoft Sans Serif" w:cs="Microsoft Sans Serif"/>
        </w:rPr>
        <w:t>It takes a lot of practice to accurately clean and report data results.  I've occasionally had trouble managing large databases with incomplete data. These issues occasionally lead to my analysis being somewhat off without appropriate exploratory data analysis techniques</w:t>
      </w:r>
      <w:r w:rsidR="00D06E1C">
        <w:rPr>
          <w:rFonts w:ascii="Microsoft Sans Serif" w:hAnsi="Microsoft Sans Serif" w:cs="Microsoft Sans Serif"/>
        </w:rPr>
        <w:t xml:space="preserve">. </w:t>
      </w:r>
      <w:r w:rsidR="00D06E1C" w:rsidRPr="00D06E1C">
        <w:rPr>
          <w:rFonts w:ascii="Microsoft Sans Serif" w:hAnsi="Microsoft Sans Serif" w:cs="Microsoft Sans Serif"/>
        </w:rPr>
        <w:t>The dimensionality reduction lectures gave me a variety of imputation techniques and data reduction tactics to assist me get past them as an Essex University student earning a m</w:t>
      </w:r>
      <w:r w:rsidR="00D06E1C">
        <w:rPr>
          <w:rFonts w:ascii="Microsoft Sans Serif" w:hAnsi="Microsoft Sans Serif" w:cs="Microsoft Sans Serif"/>
        </w:rPr>
        <w:t xml:space="preserve">aster's degree in data science </w:t>
      </w:r>
      <w:r w:rsidR="00782046" w:rsidRPr="00DA3C24">
        <w:rPr>
          <w:rFonts w:ascii="Microsoft Sans Serif" w:hAnsi="Microsoft Sans Serif" w:cs="Microsoft Sans Serif"/>
        </w:rPr>
        <w:t>(</w:t>
      </w:r>
      <w:r w:rsidR="00045983" w:rsidRPr="00DA3C24">
        <w:rPr>
          <w:rFonts w:ascii="Microsoft Sans Serif" w:hAnsi="Microsoft Sans Serif" w:cs="Microsoft Sans Serif"/>
        </w:rPr>
        <w:t>James et al., 2021</w:t>
      </w:r>
      <w:r w:rsidR="00782046" w:rsidRPr="00DA3C24">
        <w:rPr>
          <w:rFonts w:ascii="Microsoft Sans Serif" w:hAnsi="Microsoft Sans Serif" w:cs="Microsoft Sans Serif"/>
        </w:rPr>
        <w:t>).</w:t>
      </w:r>
    </w:p>
    <w:p w:rsidR="009B0290" w:rsidRPr="00DA3C24" w:rsidRDefault="009A0C6A" w:rsidP="009B0290">
      <w:pPr>
        <w:rPr>
          <w:rFonts w:ascii="Microsoft Sans Serif" w:hAnsi="Microsoft Sans Serif" w:cs="Microsoft Sans Serif"/>
        </w:rPr>
      </w:pPr>
      <w:r w:rsidRPr="00DA3C24">
        <w:rPr>
          <w:rFonts w:ascii="Microsoft Sans Serif" w:hAnsi="Microsoft Sans Serif" w:cs="Microsoft Sans Serif"/>
        </w:rPr>
        <w:t>I intend to continue exploring clustering and classification models in multivariate analysis and machine learning in order to further develop my machine learning abilities. I hope to undertake this in order to improve my ability to manage complicated datasets and develop a better understanding of clinical research</w:t>
      </w:r>
      <w:r w:rsidR="00D06E1C">
        <w:rPr>
          <w:rFonts w:ascii="Microsoft Sans Serif" w:hAnsi="Microsoft Sans Serif" w:cs="Microsoft Sans Serif"/>
        </w:rPr>
        <w:t xml:space="preserve"> data</w:t>
      </w:r>
      <w:r w:rsidRPr="00DA3C24">
        <w:rPr>
          <w:rFonts w:ascii="Microsoft Sans Serif" w:hAnsi="Microsoft Sans Serif" w:cs="Microsoft Sans Serif"/>
        </w:rPr>
        <w:t xml:space="preserve"> (Self,2018).</w:t>
      </w:r>
    </w:p>
    <w:p w:rsidR="009B0290" w:rsidRPr="00DA3C24" w:rsidRDefault="00053369" w:rsidP="009B0290">
      <w:pPr>
        <w:rPr>
          <w:rFonts w:ascii="Microsoft Sans Serif" w:hAnsi="Microsoft Sans Serif" w:cs="Microsoft Sans Serif"/>
        </w:rPr>
      </w:pPr>
      <w:r w:rsidRPr="00DA3C24">
        <w:rPr>
          <w:rFonts w:ascii="Microsoft Sans Serif" w:hAnsi="Microsoft Sans Serif" w:cs="Microsoft Sans Serif"/>
        </w:rPr>
        <w:t xml:space="preserve">Among the various ways, visualization is one of the most crucial exploratory data analysis strategies. Before I took a course on visualizing data, I used to have trouble choosing the most suitable models to represent data visually (Gour, 2019). </w:t>
      </w:r>
      <w:r w:rsidR="009E4D53" w:rsidRPr="00DA3C24">
        <w:rPr>
          <w:rFonts w:ascii="Microsoft Sans Serif" w:hAnsi="Microsoft Sans Serif" w:cs="Microsoft Sans Serif"/>
        </w:rPr>
        <w:t>For research findings to be successfully communicated, data visualization was essential. It enabled me to make difficult information accessible to both technical and non-technical audiences by presenting it in a visually beautiful and simple-to-understand way</w:t>
      </w:r>
      <w:r w:rsidR="00D06E1C">
        <w:rPr>
          <w:rFonts w:ascii="Microsoft Sans Serif" w:hAnsi="Microsoft Sans Serif" w:cs="Microsoft Sans Serif"/>
        </w:rPr>
        <w:t xml:space="preserve"> </w:t>
      </w:r>
      <w:r w:rsidR="009E4D53" w:rsidRPr="00DA3C24">
        <w:rPr>
          <w:rFonts w:ascii="Microsoft Sans Serif" w:hAnsi="Microsoft Sans Serif" w:cs="Microsoft Sans Serif"/>
        </w:rPr>
        <w:t>(Bradford,2011).</w:t>
      </w:r>
    </w:p>
    <w:p w:rsidR="009B0290" w:rsidRPr="00DA3C24" w:rsidRDefault="00E11E1D" w:rsidP="009B0290">
      <w:pPr>
        <w:rPr>
          <w:rFonts w:ascii="Microsoft Sans Serif" w:hAnsi="Microsoft Sans Serif" w:cs="Microsoft Sans Serif"/>
        </w:rPr>
      </w:pPr>
      <w:r w:rsidRPr="00DA3C24">
        <w:rPr>
          <w:rFonts w:ascii="Microsoft Sans Serif" w:hAnsi="Microsoft Sans Serif" w:cs="Microsoft Sans Serif"/>
        </w:rPr>
        <w:t>In employing data visualization tools to make various charts, graphs, and interactive dashboards, I've grown quite confident</w:t>
      </w:r>
      <w:r w:rsidR="0040582F" w:rsidRPr="00DA3C24">
        <w:rPr>
          <w:rFonts w:ascii="Microsoft Sans Serif" w:hAnsi="Microsoft Sans Serif" w:cs="Microsoft Sans Serif"/>
        </w:rPr>
        <w:t>. I was able to find significant connections and support what was learned by visualizing trends and patterns in the data (Nolan &amp; Perrett, 2015).</w:t>
      </w:r>
    </w:p>
    <w:p w:rsidR="009B0290" w:rsidRPr="00DA3C24" w:rsidRDefault="0040582F" w:rsidP="009B0290">
      <w:pPr>
        <w:rPr>
          <w:rFonts w:ascii="Microsoft Sans Serif" w:hAnsi="Microsoft Sans Serif" w:cs="Microsoft Sans Serif"/>
        </w:rPr>
      </w:pPr>
      <w:r w:rsidRPr="00DA3C24">
        <w:rPr>
          <w:rFonts w:ascii="Microsoft Sans Serif" w:hAnsi="Microsoft Sans Serif" w:cs="Microsoft Sans Serif"/>
        </w:rPr>
        <w:t xml:space="preserve">I intend to investigate cutting-edge visualization libraries and technologies to further develop my data visualization abilities. Additionally, in order to improve my visualizations and effectively communicate the research findings, I will ask </w:t>
      </w:r>
      <w:r w:rsidR="00D06E1C">
        <w:rPr>
          <w:rFonts w:ascii="Microsoft Sans Serif" w:hAnsi="Microsoft Sans Serif" w:cs="Microsoft Sans Serif"/>
        </w:rPr>
        <w:t>my colleagues</w:t>
      </w:r>
      <w:r w:rsidRPr="00DA3C24">
        <w:rPr>
          <w:rFonts w:ascii="Microsoft Sans Serif" w:hAnsi="Microsoft Sans Serif" w:cs="Microsoft Sans Serif"/>
        </w:rPr>
        <w:t xml:space="preserve"> and mentors for their input.</w:t>
      </w:r>
    </w:p>
    <w:p w:rsidR="009B0290" w:rsidRPr="00DA3C24" w:rsidRDefault="005C5B05" w:rsidP="009B0290">
      <w:pPr>
        <w:rPr>
          <w:rFonts w:ascii="Microsoft Sans Serif" w:hAnsi="Microsoft Sans Serif" w:cs="Microsoft Sans Serif"/>
        </w:rPr>
      </w:pPr>
      <w:r w:rsidRPr="00DA3C24">
        <w:rPr>
          <w:rFonts w:ascii="Microsoft Sans Serif" w:hAnsi="Microsoft Sans Serif" w:cs="Microsoft Sans Serif"/>
        </w:rPr>
        <w:t>During this class, I had the opportunity to study and use data visualization technologies like Tableau. Similar to other tools, tableau is a data analytics program that has shown to be useful in expediting the data visualization process, allowing me to produce dynamic and aesthetically pleasing representations of the data (Tableau, 2022).</w:t>
      </w:r>
    </w:p>
    <w:p w:rsidR="009B0290" w:rsidRPr="00DA3C24" w:rsidRDefault="005C5B05" w:rsidP="009B0290">
      <w:pPr>
        <w:rPr>
          <w:rFonts w:ascii="Microsoft Sans Serif" w:hAnsi="Microsoft Sans Serif" w:cs="Microsoft Sans Serif"/>
        </w:rPr>
      </w:pPr>
      <w:r w:rsidRPr="00DA3C24">
        <w:rPr>
          <w:rFonts w:ascii="Microsoft Sans Serif" w:hAnsi="Microsoft Sans Serif" w:cs="Microsoft Sans Serif"/>
        </w:rPr>
        <w:t xml:space="preserve">I can now efficiently combine data from many sources and create perceptive representations using tableau. My exploratory data analysis is strengthened by the interactive features' ability to </w:t>
      </w:r>
      <w:r w:rsidRPr="00DA3C24">
        <w:rPr>
          <w:rFonts w:ascii="Microsoft Sans Serif" w:hAnsi="Microsoft Sans Serif" w:cs="Microsoft Sans Serif"/>
        </w:rPr>
        <w:lastRenderedPageBreak/>
        <w:t>drill down into particular data points and analyze the data from many perspectives</w:t>
      </w:r>
      <w:r w:rsidR="00F06927" w:rsidRPr="00DA3C24">
        <w:rPr>
          <w:rFonts w:ascii="Microsoft Sans Serif" w:hAnsi="Microsoft Sans Serif" w:cs="Microsoft Sans Serif"/>
        </w:rPr>
        <w:t xml:space="preserve"> </w:t>
      </w:r>
      <w:r w:rsidRPr="00DA3C24">
        <w:rPr>
          <w:rFonts w:ascii="Microsoft Sans Serif" w:hAnsi="Microsoft Sans Serif" w:cs="Microsoft Sans Serif"/>
        </w:rPr>
        <w:t>(</w:t>
      </w:r>
      <w:r w:rsidR="00F06927" w:rsidRPr="00DA3C24">
        <w:rPr>
          <w:rFonts w:ascii="Microsoft Sans Serif" w:hAnsi="Microsoft Sans Serif" w:cs="Microsoft Sans Serif"/>
        </w:rPr>
        <w:t>Komorowski, 2016</w:t>
      </w:r>
      <w:r w:rsidRPr="00DA3C24">
        <w:rPr>
          <w:rFonts w:ascii="Microsoft Sans Serif" w:hAnsi="Microsoft Sans Serif" w:cs="Microsoft Sans Serif"/>
        </w:rPr>
        <w:t>).</w:t>
      </w:r>
    </w:p>
    <w:p w:rsidR="009B0290" w:rsidRPr="00DA3C24" w:rsidRDefault="00A44016" w:rsidP="009B0290">
      <w:pPr>
        <w:rPr>
          <w:rFonts w:ascii="Microsoft Sans Serif" w:hAnsi="Microsoft Sans Serif" w:cs="Microsoft Sans Serif"/>
        </w:rPr>
      </w:pPr>
      <w:r w:rsidRPr="00DA3C24">
        <w:rPr>
          <w:rFonts w:ascii="Microsoft Sans Serif" w:hAnsi="Microsoft Sans Serif" w:cs="Microsoft Sans Serif"/>
        </w:rPr>
        <w:t>I want to expand my knowledge of data visualization in the future by investigating additional platforms and tools. The ability to adapt to changing project requirements and work more productively with interdisciplinary teams will come from learning new tools.</w:t>
      </w:r>
    </w:p>
    <w:p w:rsidR="009B0290" w:rsidRPr="00DA3C24" w:rsidRDefault="00A44016" w:rsidP="009B0290">
      <w:pPr>
        <w:rPr>
          <w:rFonts w:ascii="Microsoft Sans Serif" w:hAnsi="Microsoft Sans Serif" w:cs="Microsoft Sans Serif"/>
        </w:rPr>
      </w:pPr>
      <w:r w:rsidRPr="00DA3C24">
        <w:rPr>
          <w:rFonts w:ascii="Microsoft Sans Serif" w:hAnsi="Microsoft Sans Serif" w:cs="Microsoft Sans Serif"/>
        </w:rPr>
        <w:t>I had the chance to work extensively with programming languages like R and Python for data analysis and visualization during this course. These languages offer a vast array of statistical libraries and visualization capabilities, and as a result, my analytical abilities have significantly improved (</w:t>
      </w:r>
      <w:r w:rsidRPr="00DA3C24">
        <w:rPr>
          <w:rFonts w:ascii="Microsoft Sans Serif" w:hAnsi="Microsoft Sans Serif" w:cs="Microsoft Sans Serif"/>
        </w:rPr>
        <w:t>Grolemund</w:t>
      </w:r>
      <w:r w:rsidRPr="00DA3C24">
        <w:rPr>
          <w:rFonts w:ascii="Microsoft Sans Serif" w:hAnsi="Microsoft Sans Serif" w:cs="Microsoft Sans Serif"/>
        </w:rPr>
        <w:t xml:space="preserve"> &amp; Wickham, 2017)</w:t>
      </w:r>
    </w:p>
    <w:p w:rsidR="009B0290" w:rsidRPr="00DA3C24" w:rsidRDefault="00582859" w:rsidP="009B0290">
      <w:pPr>
        <w:rPr>
          <w:rFonts w:ascii="Microsoft Sans Serif" w:hAnsi="Microsoft Sans Serif" w:cs="Microsoft Sans Serif"/>
        </w:rPr>
      </w:pPr>
      <w:r w:rsidRPr="00DA3C24">
        <w:rPr>
          <w:rFonts w:ascii="Microsoft Sans Serif" w:hAnsi="Microsoft Sans Serif" w:cs="Microsoft Sans Serif"/>
        </w:rPr>
        <w:t>R, in my opinion, excels in statistical functionality, whereas Python, because to its adaptability and interoperability with other libraries, is a strong tool for data manipulation and display</w:t>
      </w:r>
      <w:r w:rsidR="009B0290" w:rsidRPr="00DA3C24">
        <w:rPr>
          <w:rFonts w:ascii="Microsoft Sans Serif" w:hAnsi="Microsoft Sans Serif" w:cs="Microsoft Sans Serif"/>
        </w:rPr>
        <w:t>.</w:t>
      </w:r>
    </w:p>
    <w:p w:rsidR="009B0290" w:rsidRPr="00DA3C24" w:rsidRDefault="0033482C" w:rsidP="009B0290">
      <w:pPr>
        <w:rPr>
          <w:rFonts w:ascii="Microsoft Sans Serif" w:hAnsi="Microsoft Sans Serif" w:cs="Microsoft Sans Serif"/>
        </w:rPr>
      </w:pPr>
      <w:r w:rsidRPr="00DA3C24">
        <w:rPr>
          <w:rFonts w:ascii="Microsoft Sans Serif" w:hAnsi="Microsoft Sans Serif" w:cs="Microsoft Sans Serif"/>
        </w:rPr>
        <w:t>I'll keep working on personal projects that require data analysis and visualization using both R and Python to further develop my skills. This practical experience will aid in my development as a proficient user of these programming languages for a range of research scenarios</w:t>
      </w:r>
      <w:r w:rsidR="00FA47ED" w:rsidRPr="00DA3C24">
        <w:rPr>
          <w:rFonts w:ascii="Microsoft Sans Serif" w:hAnsi="Microsoft Sans Serif" w:cs="Microsoft Sans Serif"/>
        </w:rPr>
        <w:t xml:space="preserve"> (</w:t>
      </w:r>
      <w:proofErr w:type="spellStart"/>
      <w:r w:rsidR="00FA47ED" w:rsidRPr="00DA3C24">
        <w:rPr>
          <w:rFonts w:ascii="Microsoft Sans Serif" w:hAnsi="Microsoft Sans Serif" w:cs="Microsoft Sans Serif"/>
        </w:rPr>
        <w:t>Huddar</w:t>
      </w:r>
      <w:proofErr w:type="spellEnd"/>
      <w:r w:rsidR="00FA47ED" w:rsidRPr="00DA3C24">
        <w:rPr>
          <w:rFonts w:ascii="Microsoft Sans Serif" w:hAnsi="Microsoft Sans Serif" w:cs="Microsoft Sans Serif"/>
        </w:rPr>
        <w:t xml:space="preserve"> &amp; Kulkarni, 2018)</w:t>
      </w:r>
      <w:r w:rsidRPr="00DA3C24">
        <w:rPr>
          <w:rFonts w:ascii="Microsoft Sans Serif" w:hAnsi="Microsoft Sans Serif" w:cs="Microsoft Sans Serif"/>
        </w:rPr>
        <w:t>.</w:t>
      </w:r>
    </w:p>
    <w:p w:rsidR="009B0290" w:rsidRPr="00DA3C24" w:rsidRDefault="008F5BA0" w:rsidP="009B0290">
      <w:pPr>
        <w:rPr>
          <w:rFonts w:ascii="Microsoft Sans Serif" w:hAnsi="Microsoft Sans Serif" w:cs="Microsoft Sans Serif"/>
        </w:rPr>
      </w:pPr>
      <w:r>
        <w:rPr>
          <w:rFonts w:ascii="Microsoft Sans Serif" w:hAnsi="Microsoft Sans Serif" w:cs="Microsoft Sans Serif"/>
        </w:rPr>
        <w:t>Conclusion</w:t>
      </w:r>
    </w:p>
    <w:p w:rsidR="009B0290" w:rsidRPr="00DA3C24" w:rsidRDefault="00FA47ED" w:rsidP="009B0290">
      <w:pPr>
        <w:rPr>
          <w:rFonts w:ascii="Microsoft Sans Serif" w:hAnsi="Microsoft Sans Serif" w:cs="Microsoft Sans Serif"/>
        </w:rPr>
      </w:pPr>
      <w:r w:rsidRPr="00DA3C24">
        <w:rPr>
          <w:rFonts w:ascii="Microsoft Sans Serif" w:hAnsi="Microsoft Sans Serif" w:cs="Microsoft Sans Serif"/>
        </w:rPr>
        <w:t>As a Masters in Data Science student, my experience with clinical research and data management has been tremendously enlightening. I've learned a lot about statistical analysis and data visualization techniques, which has helped me communicate my research findings clearly and come to insightful conclusions. I am enthusiastic to advance the application of data science approaches in the future while continuing to build on this foundation, contributing to the field of clinical research.</w:t>
      </w:r>
    </w:p>
    <w:p w:rsidR="009B0290" w:rsidRPr="00DA3C24" w:rsidRDefault="00096B27" w:rsidP="009B0290">
      <w:pPr>
        <w:rPr>
          <w:rFonts w:ascii="Microsoft Sans Serif" w:hAnsi="Microsoft Sans Serif" w:cs="Microsoft Sans Serif"/>
        </w:rPr>
      </w:pPr>
      <w:r w:rsidRPr="00DA3C24">
        <w:rPr>
          <w:rFonts w:ascii="Microsoft Sans Serif" w:hAnsi="Microsoft Sans Serif" w:cs="Microsoft Sans Serif"/>
        </w:rPr>
        <w:t>References</w:t>
      </w:r>
    </w:p>
    <w:p w:rsidR="00045983" w:rsidRPr="008F5BA0" w:rsidRDefault="00045983" w:rsidP="009B0290">
      <w:pPr>
        <w:rPr>
          <w:rFonts w:ascii="Microsoft Sans Serif" w:hAnsi="Microsoft Sans Serif" w:cs="Microsoft Sans Serif"/>
        </w:rPr>
      </w:pPr>
      <w:r w:rsidRPr="008F5BA0">
        <w:rPr>
          <w:rFonts w:ascii="Microsoft Sans Serif" w:hAnsi="Microsoft Sans Serif" w:cs="Microsoft Sans Serif"/>
        </w:rPr>
        <w:t xml:space="preserve">James, G., Witten, D., Hastie, T. &amp; </w:t>
      </w:r>
      <w:proofErr w:type="spellStart"/>
      <w:r w:rsidRPr="008F5BA0">
        <w:rPr>
          <w:rFonts w:ascii="Microsoft Sans Serif" w:hAnsi="Microsoft Sans Serif" w:cs="Microsoft Sans Serif"/>
        </w:rPr>
        <w:t>Tibshirani</w:t>
      </w:r>
      <w:proofErr w:type="spellEnd"/>
      <w:r w:rsidRPr="008F5BA0">
        <w:rPr>
          <w:rFonts w:ascii="Microsoft Sans Serif" w:hAnsi="Microsoft Sans Serif" w:cs="Microsoft Sans Serif"/>
        </w:rPr>
        <w:t>, R. (2021) </w:t>
      </w:r>
      <w:r w:rsidRPr="008F5BA0">
        <w:rPr>
          <w:rFonts w:ascii="Microsoft Sans Serif" w:hAnsi="Microsoft Sans Serif" w:cs="Microsoft Sans Serif"/>
        </w:rPr>
        <w:t>An Introduction to Statistical Learning with Applications in R. 2nd</w:t>
      </w:r>
      <w:r w:rsidRPr="008F5BA0">
        <w:rPr>
          <w:rFonts w:ascii="Microsoft Sans Serif" w:hAnsi="Microsoft Sans Serif" w:cs="Microsoft Sans Serif"/>
        </w:rPr>
        <w:t> ed. New York: Springer.</w:t>
      </w:r>
    </w:p>
    <w:p w:rsidR="00045983" w:rsidRDefault="000335B8" w:rsidP="009B0290">
      <w:pPr>
        <w:rPr>
          <w:rFonts w:ascii="Arial" w:hAnsi="Arial" w:cs="Arial"/>
          <w:color w:val="373A3C"/>
          <w:shd w:val="clear" w:color="auto" w:fill="FFFFFF"/>
        </w:rPr>
      </w:pPr>
      <w:r w:rsidRPr="008F5BA0">
        <w:rPr>
          <w:rFonts w:ascii="Microsoft Sans Serif" w:hAnsi="Microsoft Sans Serif" w:cs="Microsoft Sans Serif"/>
        </w:rPr>
        <w:t>Self, G. (2018) The 5 Clustering Algorithms Data Scientists Need to Know.</w:t>
      </w:r>
      <w:r w:rsidRPr="008F5BA0">
        <w:rPr>
          <w:rFonts w:ascii="Microsoft Sans Serif" w:hAnsi="Microsoft Sans Serif" w:cs="Microsoft Sans Serif"/>
        </w:rPr>
        <w:t xml:space="preserve"> Towards Data Science. Available from</w:t>
      </w:r>
      <w:r>
        <w:rPr>
          <w:rFonts w:ascii="Arial" w:hAnsi="Arial" w:cs="Arial"/>
          <w:color w:val="373A3C"/>
          <w:shd w:val="clear" w:color="auto" w:fill="FFFFFF"/>
        </w:rPr>
        <w:t xml:space="preserve"> </w:t>
      </w:r>
      <w:hyperlink r:id="rId4" w:history="1">
        <w:r w:rsidRPr="00403C60">
          <w:rPr>
            <w:rStyle w:val="Hyperlink"/>
            <w:rFonts w:ascii="Arial" w:hAnsi="Arial" w:cs="Arial"/>
            <w:shd w:val="clear" w:color="auto" w:fill="FFFFFF"/>
          </w:rPr>
          <w:t>https://towardsdatascience.com/the-5-clustering-algorithms-data-scientists-need-to-know-a36d136ef68</w:t>
        </w:r>
      </w:hyperlink>
      <w:r>
        <w:rPr>
          <w:rFonts w:ascii="Arial" w:hAnsi="Arial" w:cs="Arial"/>
          <w:color w:val="373A3C"/>
          <w:shd w:val="clear" w:color="auto" w:fill="FFFFFF"/>
        </w:rPr>
        <w:t xml:space="preserve"> [Accessed on 02 July 2023]</w:t>
      </w:r>
    </w:p>
    <w:p w:rsidR="00F46990" w:rsidRDefault="00F46990" w:rsidP="00F46990">
      <w:pPr>
        <w:rPr>
          <w:rFonts w:ascii="Arial" w:hAnsi="Arial" w:cs="Arial"/>
          <w:color w:val="373A3C"/>
          <w:shd w:val="clear" w:color="auto" w:fill="FFFFFF"/>
        </w:rPr>
      </w:pPr>
      <w:r w:rsidRPr="008F5BA0">
        <w:rPr>
          <w:rFonts w:ascii="Microsoft Sans Serif" w:hAnsi="Microsoft Sans Serif" w:cs="Microsoft Sans Serif"/>
        </w:rPr>
        <w:t>Gour, R. (2019) Top 5 BI Tools Widely used for Data Visualization</w:t>
      </w:r>
      <w:r w:rsidRPr="008F5BA0">
        <w:rPr>
          <w:rFonts w:ascii="Microsoft Sans Serif" w:hAnsi="Microsoft Sans Serif" w:cs="Microsoft Sans Serif"/>
        </w:rPr>
        <w:t xml:space="preserve">. </w:t>
      </w:r>
      <w:r w:rsidRPr="008F5BA0">
        <w:rPr>
          <w:rFonts w:ascii="Microsoft Sans Serif" w:hAnsi="Microsoft Sans Serif" w:cs="Microsoft Sans Serif"/>
        </w:rPr>
        <w:t>Towards Data Science. Available from</w:t>
      </w:r>
      <w:r>
        <w:rPr>
          <w:rFonts w:ascii="Arial" w:hAnsi="Arial" w:cs="Arial"/>
          <w:color w:val="373A3C"/>
          <w:shd w:val="clear" w:color="auto" w:fill="FFFFFF"/>
        </w:rPr>
        <w:t xml:space="preserve"> </w:t>
      </w:r>
      <w:r w:rsidRPr="00F46990">
        <w:rPr>
          <w:rFonts w:ascii="Arial" w:hAnsi="Arial" w:cs="Arial"/>
          <w:color w:val="373A3C"/>
          <w:shd w:val="clear" w:color="auto" w:fill="FFFFFF"/>
        </w:rPr>
        <w:t>https://towardsdatascience.com/top-5-bi-tools-that-you-must-use-for-data-visualization-7ccc2a852bd3</w:t>
      </w:r>
      <w:r>
        <w:rPr>
          <w:rFonts w:ascii="Arial" w:hAnsi="Arial" w:cs="Arial"/>
          <w:color w:val="373A3C"/>
          <w:shd w:val="clear" w:color="auto" w:fill="FFFFFF"/>
        </w:rPr>
        <w:t xml:space="preserve"> [Accessed on </w:t>
      </w:r>
      <w:r w:rsidR="001C6BC8">
        <w:rPr>
          <w:rFonts w:ascii="Arial" w:hAnsi="Arial" w:cs="Arial"/>
          <w:color w:val="373A3C"/>
          <w:shd w:val="clear" w:color="auto" w:fill="FFFFFF"/>
        </w:rPr>
        <w:t>20</w:t>
      </w:r>
      <w:r>
        <w:rPr>
          <w:rFonts w:ascii="Arial" w:hAnsi="Arial" w:cs="Arial"/>
          <w:color w:val="373A3C"/>
          <w:shd w:val="clear" w:color="auto" w:fill="FFFFFF"/>
        </w:rPr>
        <w:t xml:space="preserve"> </w:t>
      </w:r>
      <w:r w:rsidR="001C6BC8">
        <w:rPr>
          <w:rFonts w:ascii="Arial" w:hAnsi="Arial" w:cs="Arial"/>
          <w:color w:val="373A3C"/>
          <w:shd w:val="clear" w:color="auto" w:fill="FFFFFF"/>
        </w:rPr>
        <w:t>June</w:t>
      </w:r>
      <w:r>
        <w:rPr>
          <w:rFonts w:ascii="Arial" w:hAnsi="Arial" w:cs="Arial"/>
          <w:color w:val="373A3C"/>
          <w:shd w:val="clear" w:color="auto" w:fill="FFFFFF"/>
        </w:rPr>
        <w:t xml:space="preserve"> 2023]</w:t>
      </w:r>
    </w:p>
    <w:p w:rsidR="000335B8" w:rsidRDefault="009E4D53" w:rsidP="009B0290">
      <w:r w:rsidRPr="008F5BA0">
        <w:rPr>
          <w:rFonts w:ascii="Microsoft Sans Serif" w:hAnsi="Microsoft Sans Serif" w:cs="Microsoft Sans Serif"/>
        </w:rPr>
        <w:t>Bradford, W.C. (2004) Reaching the Visual Learner: Teaching Property Through Art.</w:t>
      </w:r>
      <w:r w:rsidRPr="008F5BA0">
        <w:rPr>
          <w:rFonts w:ascii="Microsoft Sans Serif" w:hAnsi="Microsoft Sans Serif" w:cs="Microsoft Sans Serif"/>
        </w:rPr>
        <w:t xml:space="preserve"> </w:t>
      </w:r>
      <w:proofErr w:type="spellStart"/>
      <w:r w:rsidRPr="008F5BA0">
        <w:rPr>
          <w:rFonts w:ascii="Microsoft Sans Serif" w:hAnsi="Microsoft Sans Serif" w:cs="Microsoft Sans Serif"/>
        </w:rPr>
        <w:t>Researhgate</w:t>
      </w:r>
      <w:proofErr w:type="spellEnd"/>
      <w:r w:rsidRPr="008F5BA0">
        <w:rPr>
          <w:rFonts w:ascii="Microsoft Sans Serif" w:hAnsi="Microsoft Sans Serif" w:cs="Microsoft Sans Serif"/>
        </w:rPr>
        <w:t>. Available from</w:t>
      </w:r>
      <w:r>
        <w:rPr>
          <w:rFonts w:ascii="Arial" w:hAnsi="Arial" w:cs="Arial"/>
          <w:color w:val="373A3C"/>
          <w:shd w:val="clear" w:color="auto" w:fill="FFFFFF"/>
        </w:rPr>
        <w:t xml:space="preserve"> </w:t>
      </w:r>
      <w:hyperlink r:id="rId5" w:history="1">
        <w:r w:rsidRPr="00403C60">
          <w:rPr>
            <w:rStyle w:val="Hyperlink"/>
            <w:rFonts w:ascii="Arial" w:hAnsi="Arial" w:cs="Arial"/>
            <w:shd w:val="clear" w:color="auto" w:fill="FFFFFF"/>
          </w:rPr>
          <w:t>https://www.researchgate.net/publication/228146305_Reaching_the_Visual_Learner_Teaching_Property_Through_Art</w:t>
        </w:r>
      </w:hyperlink>
      <w:r>
        <w:rPr>
          <w:rFonts w:ascii="Arial" w:hAnsi="Arial" w:cs="Arial"/>
          <w:color w:val="373A3C"/>
          <w:shd w:val="clear" w:color="auto" w:fill="FFFFFF"/>
        </w:rPr>
        <w:t xml:space="preserve"> [Accessed on 03 July 2023]</w:t>
      </w:r>
    </w:p>
    <w:p w:rsidR="00E11E1D" w:rsidRPr="008F5BA0" w:rsidRDefault="00E11E1D" w:rsidP="00E11E1D">
      <w:pPr>
        <w:rPr>
          <w:rFonts w:ascii="Microsoft Sans Serif" w:hAnsi="Microsoft Sans Serif" w:cs="Microsoft Sans Serif"/>
        </w:rPr>
      </w:pPr>
      <w:r w:rsidRPr="008F5BA0">
        <w:rPr>
          <w:rFonts w:ascii="Microsoft Sans Serif" w:hAnsi="Microsoft Sans Serif" w:cs="Microsoft Sans Serif"/>
        </w:rPr>
        <w:t>Nolan, D., Perrett, J. (2015). Teaching and Learning Data Visualization: Ideas and Assignments. The American Statistician. 70. 10.1080/00031305.2015.1123651.</w:t>
      </w:r>
    </w:p>
    <w:p w:rsidR="005C5B05" w:rsidRDefault="005C5B05" w:rsidP="005C5B05">
      <w:pPr>
        <w:rPr>
          <w:shd w:val="clear" w:color="auto" w:fill="FFFFFF"/>
        </w:rPr>
      </w:pPr>
      <w:r w:rsidRPr="008F5BA0">
        <w:rPr>
          <w:rFonts w:ascii="Microsoft Sans Serif" w:hAnsi="Microsoft Sans Serif" w:cs="Microsoft Sans Serif"/>
        </w:rPr>
        <w:t>Tableau Software (2023). Tableau Desktop.  Available from</w:t>
      </w:r>
      <w:r w:rsidRPr="00645427">
        <w:t xml:space="preserve"> </w:t>
      </w:r>
      <w:hyperlink r:id="rId6" w:history="1">
        <w:r w:rsidRPr="003A7A83">
          <w:rPr>
            <w:rStyle w:val="Hyperlink"/>
            <w:shd w:val="clear" w:color="auto" w:fill="FFFFFF"/>
          </w:rPr>
          <w:t>https://www.tableau.com/why-tableau/what-is-tableau</w:t>
        </w:r>
      </w:hyperlink>
    </w:p>
    <w:p w:rsidR="00F06927" w:rsidRPr="00F06927" w:rsidRDefault="00F06927" w:rsidP="00F06927">
      <w:hyperlink r:id="rId7" w:anchor="auth-Matthieu-Komorowski" w:history="1">
        <w:r w:rsidRPr="008F5BA0">
          <w:rPr>
            <w:rFonts w:ascii="Microsoft Sans Serif" w:hAnsi="Microsoft Sans Serif" w:cs="Microsoft Sans Serif"/>
          </w:rPr>
          <w:t>Komorowski</w:t>
        </w:r>
      </w:hyperlink>
      <w:r w:rsidRPr="008F5BA0">
        <w:rPr>
          <w:rFonts w:ascii="Microsoft Sans Serif" w:hAnsi="Microsoft Sans Serif" w:cs="Microsoft Sans Serif"/>
        </w:rPr>
        <w:t>, </w:t>
      </w:r>
      <w:r w:rsidRPr="008F5BA0">
        <w:rPr>
          <w:rFonts w:ascii="Microsoft Sans Serif" w:hAnsi="Microsoft Sans Serif" w:cs="Microsoft Sans Serif"/>
        </w:rPr>
        <w:t>M.,</w:t>
      </w:r>
      <w:hyperlink r:id="rId8" w:anchor="auth-Dominic_C_-Marshall" w:history="1">
        <w:r w:rsidRPr="008F5BA0">
          <w:rPr>
            <w:rFonts w:ascii="Microsoft Sans Serif" w:hAnsi="Microsoft Sans Serif" w:cs="Microsoft Sans Serif"/>
          </w:rPr>
          <w:t>Marshall</w:t>
        </w:r>
      </w:hyperlink>
      <w:r w:rsidRPr="008F5BA0">
        <w:rPr>
          <w:rFonts w:ascii="Microsoft Sans Serif" w:hAnsi="Microsoft Sans Serif" w:cs="Microsoft Sans Serif"/>
        </w:rPr>
        <w:t>, </w:t>
      </w:r>
      <w:r w:rsidRPr="008F5BA0">
        <w:rPr>
          <w:rFonts w:ascii="Microsoft Sans Serif" w:hAnsi="Microsoft Sans Serif" w:cs="Microsoft Sans Serif"/>
        </w:rPr>
        <w:t>D,</w:t>
      </w:r>
      <w:r w:rsidRPr="008F5BA0">
        <w:rPr>
          <w:rFonts w:ascii="Microsoft Sans Serif" w:hAnsi="Microsoft Sans Serif" w:cs="Microsoft Sans Serif"/>
        </w:rPr>
        <w:fldChar w:fldCharType="begin"/>
      </w:r>
      <w:r w:rsidRPr="008F5BA0">
        <w:rPr>
          <w:rFonts w:ascii="Microsoft Sans Serif" w:hAnsi="Microsoft Sans Serif" w:cs="Microsoft Sans Serif"/>
        </w:rPr>
        <w:instrText xml:space="preserve"> HYPERLINK "https://link.springer.com/chapter/10.1007/978-3-319-43742-2_15" \l "auth-Justin_D_-Salciccioli" </w:instrText>
      </w:r>
      <w:r w:rsidRPr="008F5BA0">
        <w:rPr>
          <w:rFonts w:ascii="Microsoft Sans Serif" w:hAnsi="Microsoft Sans Serif" w:cs="Microsoft Sans Serif"/>
        </w:rPr>
        <w:fldChar w:fldCharType="separate"/>
      </w:r>
      <w:r w:rsidRPr="008F5BA0">
        <w:rPr>
          <w:rFonts w:ascii="Microsoft Sans Serif" w:hAnsi="Microsoft Sans Serif" w:cs="Microsoft Sans Serif"/>
        </w:rPr>
        <w:t xml:space="preserve"> Salciccioli</w:t>
      </w:r>
      <w:r w:rsidRPr="008F5BA0">
        <w:rPr>
          <w:rFonts w:ascii="Microsoft Sans Serif" w:hAnsi="Microsoft Sans Serif" w:cs="Microsoft Sans Serif"/>
        </w:rPr>
        <w:fldChar w:fldCharType="end"/>
      </w:r>
      <w:r w:rsidRPr="008F5BA0">
        <w:rPr>
          <w:rFonts w:ascii="Microsoft Sans Serif" w:hAnsi="Microsoft Sans Serif" w:cs="Microsoft Sans Serif"/>
        </w:rPr>
        <w:t>,J.,</w:t>
      </w:r>
      <w:hyperlink r:id="rId9" w:anchor="auth-Yves-Crutain" w:history="1">
        <w:r w:rsidRPr="008F5BA0">
          <w:rPr>
            <w:rFonts w:ascii="Microsoft Sans Serif" w:hAnsi="Microsoft Sans Serif" w:cs="Microsoft Sans Serif"/>
          </w:rPr>
          <w:t>Crutain</w:t>
        </w:r>
      </w:hyperlink>
      <w:r w:rsidRPr="008F5BA0">
        <w:rPr>
          <w:rFonts w:ascii="Microsoft Sans Serif" w:hAnsi="Microsoft Sans Serif" w:cs="Microsoft Sans Serif"/>
        </w:rPr>
        <w:t>,Y. (2016) Exploratory Data Analysis. SPRINGER LINK. Available from</w:t>
      </w:r>
      <w:r>
        <w:t xml:space="preserve"> </w:t>
      </w:r>
      <w:hyperlink r:id="rId10" w:history="1">
        <w:r w:rsidRPr="00403C60">
          <w:rPr>
            <w:rStyle w:val="Hyperlink"/>
          </w:rPr>
          <w:t>https://link.springer.com/chapter/10.1007/978-3-319-43742-2_15</w:t>
        </w:r>
      </w:hyperlink>
      <w:r>
        <w:t xml:space="preserve"> [Accessed on 15 July 2020]</w:t>
      </w:r>
    </w:p>
    <w:p w:rsidR="00FA47ED" w:rsidRDefault="00FA47ED" w:rsidP="00F06927">
      <w:proofErr w:type="spellStart"/>
      <w:r w:rsidRPr="008F5BA0">
        <w:rPr>
          <w:rFonts w:ascii="Microsoft Sans Serif" w:hAnsi="Microsoft Sans Serif" w:cs="Microsoft Sans Serif"/>
        </w:rPr>
        <w:t>Huddar</w:t>
      </w:r>
      <w:proofErr w:type="spellEnd"/>
      <w:r w:rsidRPr="008F5BA0">
        <w:rPr>
          <w:rFonts w:ascii="Microsoft Sans Serif" w:hAnsi="Microsoft Sans Serif" w:cs="Microsoft Sans Serif"/>
        </w:rPr>
        <w:t xml:space="preserve">, R., Kulkarni, R. (2018). </w:t>
      </w:r>
      <w:r w:rsidRPr="008F5BA0">
        <w:rPr>
          <w:rFonts w:ascii="Microsoft Sans Serif" w:hAnsi="Microsoft Sans Serif" w:cs="Microsoft Sans Serif"/>
        </w:rPr>
        <w:t>Role of R and Python in Data Science</w:t>
      </w:r>
      <w:r w:rsidRPr="008F5BA0">
        <w:rPr>
          <w:rFonts w:ascii="Microsoft Sans Serif" w:hAnsi="Microsoft Sans Serif" w:cs="Microsoft Sans Serif"/>
        </w:rPr>
        <w:t xml:space="preserve">. RESEARCH JOURNEY </w:t>
      </w:r>
      <w:r w:rsidRPr="008F5BA0">
        <w:rPr>
          <w:rFonts w:ascii="Microsoft Sans Serif" w:hAnsi="Microsoft Sans Serif" w:cs="Microsoft Sans Serif"/>
        </w:rPr>
        <w:t>International Multidisciplinary E- Research Journa</w:t>
      </w:r>
      <w:r w:rsidRPr="008F5BA0">
        <w:rPr>
          <w:rFonts w:ascii="Microsoft Sans Serif" w:hAnsi="Microsoft Sans Serif" w:cs="Microsoft Sans Serif"/>
        </w:rPr>
        <w:t>l. Available from</w:t>
      </w:r>
      <w:r>
        <w:t xml:space="preserve"> </w:t>
      </w:r>
      <w:hyperlink r:id="rId11" w:history="1">
        <w:r w:rsidRPr="00403C60">
          <w:rPr>
            <w:rStyle w:val="Hyperlink"/>
          </w:rPr>
          <w:t>https://d1wqtxts1xzle7.cloudfront.net/61415874/58_Final_Multidisciplinary_Issue_By_Dr._G_1._Haresh20191203-32566-9oi30j-libre.pdf?1575443121=&amp;response-content-disposition=inline%3B+filename%3DGovernance_System_of_Family_Business_A_C.pdf&amp;Expires=1690126399&amp;Signature=f4ns-ZcLG1yT-QvqBGV00oSEHFMPfw6p9nYz9aLZU9r~tTSWuViGfk2JQ~qqMvHPUbY~qSX6BsxlI7bzyfRPht7wQwMlo1~BFaemooTahhpOHCBkSTq4ocU~rH1Fcjf1aLwhGBJF0LUeKvFjrgiI2xqZVLFdkjsOniz-kqOZo-4p-fgEeVRpgyq6cgK8sO8MV8jZIsbxbVBx7Q9-uPcNkYnr-QxKwcOO7L5-uDxwgTo-bupiriuXd5oFZUH7XLpMwEDnPjMXsGnbmxJRic3sw-QAyi~S33aREtB9pxa3efWhYceFMWA4AAbVRFBJNd4STC4T04rjpCmSfdEnIjPwmA__&amp;Key-Pair-Id=APKAJLOHF5GGSLRBV4ZA#page=33</w:t>
        </w:r>
      </w:hyperlink>
    </w:p>
    <w:p w:rsidR="00FA47ED" w:rsidRDefault="00FA47ED" w:rsidP="00F06927">
      <w:r>
        <w:t>[Accessed on 28 July 2023]</w:t>
      </w:r>
      <w:bookmarkStart w:id="0" w:name="_GoBack"/>
      <w:bookmarkEnd w:id="0"/>
    </w:p>
    <w:sectPr w:rsidR="00FA47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290"/>
    <w:rsid w:val="000335B8"/>
    <w:rsid w:val="00045983"/>
    <w:rsid w:val="00053369"/>
    <w:rsid w:val="00096B27"/>
    <w:rsid w:val="001C6BC8"/>
    <w:rsid w:val="00216417"/>
    <w:rsid w:val="0033482C"/>
    <w:rsid w:val="0040582F"/>
    <w:rsid w:val="004874F2"/>
    <w:rsid w:val="004C2DAD"/>
    <w:rsid w:val="005178D8"/>
    <w:rsid w:val="00582859"/>
    <w:rsid w:val="0059652E"/>
    <w:rsid w:val="005C5B05"/>
    <w:rsid w:val="006669AC"/>
    <w:rsid w:val="006E4FB0"/>
    <w:rsid w:val="00782046"/>
    <w:rsid w:val="007A2616"/>
    <w:rsid w:val="008F5BA0"/>
    <w:rsid w:val="0092374F"/>
    <w:rsid w:val="009A0C6A"/>
    <w:rsid w:val="009B0290"/>
    <w:rsid w:val="009E4D53"/>
    <w:rsid w:val="00A44016"/>
    <w:rsid w:val="00AD6319"/>
    <w:rsid w:val="00D06E1C"/>
    <w:rsid w:val="00DA3C24"/>
    <w:rsid w:val="00DF026F"/>
    <w:rsid w:val="00E11E1D"/>
    <w:rsid w:val="00F00286"/>
    <w:rsid w:val="00F06927"/>
    <w:rsid w:val="00F46990"/>
    <w:rsid w:val="00FA4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94DC"/>
  <w15:chartTrackingRefBased/>
  <w15:docId w15:val="{1BB6889C-1F50-450B-BB14-3776E7FF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069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45983"/>
    <w:rPr>
      <w:i/>
      <w:iCs/>
    </w:rPr>
  </w:style>
  <w:style w:type="character" w:styleId="Hyperlink">
    <w:name w:val="Hyperlink"/>
    <w:basedOn w:val="DefaultParagraphFont"/>
    <w:uiPriority w:val="99"/>
    <w:unhideWhenUsed/>
    <w:rsid w:val="000335B8"/>
    <w:rPr>
      <w:color w:val="0563C1" w:themeColor="hyperlink"/>
      <w:u w:val="single"/>
    </w:rPr>
  </w:style>
  <w:style w:type="character" w:customStyle="1" w:styleId="Heading1Char">
    <w:name w:val="Heading 1 Char"/>
    <w:basedOn w:val="DefaultParagraphFont"/>
    <w:link w:val="Heading1"/>
    <w:uiPriority w:val="9"/>
    <w:rsid w:val="00F06927"/>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964529">
      <w:bodyDiv w:val="1"/>
      <w:marLeft w:val="0"/>
      <w:marRight w:val="0"/>
      <w:marTop w:val="0"/>
      <w:marBottom w:val="0"/>
      <w:divBdr>
        <w:top w:val="none" w:sz="0" w:space="0" w:color="auto"/>
        <w:left w:val="none" w:sz="0" w:space="0" w:color="auto"/>
        <w:bottom w:val="none" w:sz="0" w:space="0" w:color="auto"/>
        <w:right w:val="none" w:sz="0" w:space="0" w:color="auto"/>
      </w:divBdr>
    </w:div>
    <w:div w:id="153997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319-43742-2_15"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link.springer.com/chapter/10.1007/978-3-319-43742-2_15"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ableau.com/why-tableau/what-is-tableau" TargetMode="External"/><Relationship Id="rId11" Type="http://schemas.openxmlformats.org/officeDocument/2006/relationships/hyperlink" Target="https://d1wqtxts1xzle7.cloudfront.net/61415874/58_Final_Multidisciplinary_Issue_By_Dr._G_1._Haresh20191203-32566-9oi30j-libre.pdf?1575443121=&amp;response-content-disposition=inline%3B+filename%3DGovernance_System_of_Family_Business_A_C.pdf&amp;Expires=1690126399&amp;Signature=f4ns-ZcLG1yT-QvqBGV00oSEHFMPfw6p9nYz9aLZU9r~tTSWuViGfk2JQ~qqMvHPUbY~qSX6BsxlI7bzyfRPht7wQwMlo1~BFaemooTahhpOHCBkSTq4ocU~rH1Fcjf1aLwhGBJF0LUeKvFjrgiI2xqZVLFdkjsOniz-kqOZo-4p-fgEeVRpgyq6cgK8sO8MV8jZIsbxbVBx7Q9-uPcNkYnr-QxKwcOO7L5-uDxwgTo-bupiriuXd5oFZUH7XLpMwEDnPjMXsGnbmxJRic3sw-QAyi~S33aREtB9pxa3efWhYceFMWA4AAbVRFBJNd4STC4T04rjpCmSfdEnIjPwmA__&amp;Key-Pair-Id=APKAJLOHF5GGSLRBV4ZA#page=33" TargetMode="External"/><Relationship Id="rId5" Type="http://schemas.openxmlformats.org/officeDocument/2006/relationships/hyperlink" Target="https://www.researchgate.net/publication/228146305_Reaching_the_Visual_Learner_Teaching_Property_Through_Art" TargetMode="External"/><Relationship Id="rId10" Type="http://schemas.openxmlformats.org/officeDocument/2006/relationships/hyperlink" Target="https://link.springer.com/chapter/10.1007/978-3-319-43742-2_15" TargetMode="External"/><Relationship Id="rId4" Type="http://schemas.openxmlformats.org/officeDocument/2006/relationships/hyperlink" Target="https://towardsdatascience.com/the-5-clustering-algorithms-data-scientists-need-to-know-a36d136ef68" TargetMode="External"/><Relationship Id="rId9" Type="http://schemas.openxmlformats.org/officeDocument/2006/relationships/hyperlink" Target="https://link.springer.com/chapter/10.1007/978-3-319-43742-2_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4</cp:revision>
  <dcterms:created xsi:type="dcterms:W3CDTF">2023-07-23T14:41:00Z</dcterms:created>
  <dcterms:modified xsi:type="dcterms:W3CDTF">2023-07-23T15:47:00Z</dcterms:modified>
</cp:coreProperties>
</file>