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6D1ED0" w14:textId="46D04700" w:rsidR="00C30AC5" w:rsidRDefault="000814FE" w:rsidP="00B80CF7">
      <w:r>
        <w:t>The questionnaire covers</w:t>
      </w:r>
      <w:r w:rsidR="00C30AC5">
        <w:t xml:space="preserve"> determinants and level of COVID-19 vaccine uptake among employees </w:t>
      </w:r>
      <w:r>
        <w:t xml:space="preserve">for an HIV </w:t>
      </w:r>
      <w:r w:rsidR="00C30AC5">
        <w:t>Vaccine Program</w:t>
      </w:r>
      <w:r>
        <w:t xml:space="preserve"> in Uganda</w:t>
      </w:r>
      <w:r w:rsidR="00C30AC5">
        <w:t xml:space="preserve">. It aims to understand the factors influencing vaccine acceptance and inform future vaccination strategies. </w:t>
      </w:r>
    </w:p>
    <w:p w14:paraId="1B82884C" w14:textId="13A8210B" w:rsidR="00C30AC5" w:rsidRDefault="000814FE" w:rsidP="00B80CF7">
      <w:pPr>
        <w:pStyle w:val="ListParagraph"/>
        <w:numPr>
          <w:ilvl w:val="0"/>
          <w:numId w:val="5"/>
        </w:numPr>
      </w:pPr>
      <w:r>
        <w:t>Observation</w:t>
      </w:r>
      <w:r w:rsidR="00C30AC5">
        <w:t>.</w:t>
      </w:r>
    </w:p>
    <w:p w14:paraId="328146B3" w14:textId="12C4DCC7" w:rsidR="00C30AC5" w:rsidRDefault="000814FE" w:rsidP="00C30AC5">
      <w:r>
        <w:t>The</w:t>
      </w:r>
      <w:r w:rsidR="00C30AC5">
        <w:t xml:space="preserve"> </w:t>
      </w:r>
      <w:r>
        <w:t>document</w:t>
      </w:r>
      <w:r w:rsidR="00C30AC5">
        <w:t xml:space="preserve"> has several strengths but also some areas that could be improved. Here is a critique of the design, format, and questions used in the survey questionnaire:</w:t>
      </w:r>
    </w:p>
    <w:p w14:paraId="2E4AA873" w14:textId="0A47C67A" w:rsidR="00C30AC5" w:rsidRDefault="00C30AC5" w:rsidP="00B80CF7">
      <w:pPr>
        <w:pStyle w:val="ListParagraph"/>
        <w:numPr>
          <w:ilvl w:val="0"/>
          <w:numId w:val="5"/>
        </w:numPr>
      </w:pPr>
      <w:r>
        <w:t>Clarity and Relevance of Questions:</w:t>
      </w:r>
    </w:p>
    <w:p w14:paraId="012D214B" w14:textId="75ED7053" w:rsidR="00C30AC5" w:rsidRDefault="00C30AC5" w:rsidP="00C30AC5">
      <w:r>
        <w:t xml:space="preserve">   Strength: The questionnaire covers a wide range of factors influencing COVID-19 vaccine uptake, including demographics, trust in information sources, convenience, collective responsibility, confidence, and complacency.</w:t>
      </w:r>
    </w:p>
    <w:p w14:paraId="3B62E1BC" w14:textId="19B4D381" w:rsidR="00C30AC5" w:rsidRDefault="00C30AC5" w:rsidP="00C30AC5">
      <w:r>
        <w:t xml:space="preserve">   </w:t>
      </w:r>
      <w:r w:rsidR="000814FE">
        <w:t>Criticism</w:t>
      </w:r>
      <w:r>
        <w:t>: Some questions could be more specific or provide more context. For example, the question My job puts me at a high risk of contracting the Coronavirus could be improved by specifying the nature of the job or the risk factors involved.</w:t>
      </w:r>
    </w:p>
    <w:p w14:paraId="0E07A517" w14:textId="5E37F101" w:rsidR="00C30AC5" w:rsidRDefault="00C30AC5" w:rsidP="00B80CF7">
      <w:pPr>
        <w:pStyle w:val="ListParagraph"/>
        <w:numPr>
          <w:ilvl w:val="0"/>
          <w:numId w:val="5"/>
        </w:numPr>
      </w:pPr>
      <w:r>
        <w:t>Question Format</w:t>
      </w:r>
      <w:r w:rsidR="000814FE">
        <w:t>:</w:t>
      </w:r>
    </w:p>
    <w:p w14:paraId="565513FC" w14:textId="5CA0C756" w:rsidR="00C30AC5" w:rsidRDefault="00C30AC5" w:rsidP="00C30AC5">
      <w:r>
        <w:t xml:space="preserve">   Strength: The questionnaire includes a mix of </w:t>
      </w:r>
      <w:r w:rsidR="000814FE">
        <w:t>closed ended</w:t>
      </w:r>
      <w:r>
        <w:t xml:space="preserve"> (Yes/No) and multiple-choice questions, allowing for easy data analysis.</w:t>
      </w:r>
    </w:p>
    <w:p w14:paraId="18EC7FF8" w14:textId="5A2E6547" w:rsidR="00C30AC5" w:rsidRDefault="00C30AC5" w:rsidP="00C30AC5">
      <w:r>
        <w:t xml:space="preserve">   </w:t>
      </w:r>
      <w:r w:rsidR="000814FE">
        <w:t>criticism</w:t>
      </w:r>
      <w:r>
        <w:t>: Some questions could benefit from more nuanced response options, such as Likert scales, to capture varying degrees of agreement or disagreement.</w:t>
      </w:r>
    </w:p>
    <w:p w14:paraId="723D96EC" w14:textId="77777777" w:rsidR="00230E92" w:rsidRDefault="00230E92" w:rsidP="00230E92">
      <w:r>
        <w:t>Here are some examples of questions that could be enhanced with Likert scales:</w:t>
      </w:r>
    </w:p>
    <w:p w14:paraId="3FD3D5F1" w14:textId="77777777" w:rsidR="00230E92" w:rsidRDefault="00230E92" w:rsidP="00B80CF7">
      <w:r>
        <w:t>Confidence:</w:t>
      </w:r>
    </w:p>
    <w:p w14:paraId="3CC36248" w14:textId="77777777" w:rsidR="00230E92" w:rsidRDefault="00230E92" w:rsidP="00230E92">
      <w:r>
        <w:t xml:space="preserve">   - Did not think the vaccine was effective</w:t>
      </w:r>
    </w:p>
    <w:p w14:paraId="2E9E34EE" w14:textId="77777777" w:rsidR="00230E92" w:rsidRDefault="00230E92" w:rsidP="00230E92">
      <w:r>
        <w:t xml:space="preserve">   - Did not think the vaccine was safe</w:t>
      </w:r>
    </w:p>
    <w:p w14:paraId="066160F6" w14:textId="77777777" w:rsidR="00230E92" w:rsidRDefault="00230E92" w:rsidP="00230E92">
      <w:r>
        <w:t xml:space="preserve">   - Concerned about side effects</w:t>
      </w:r>
    </w:p>
    <w:p w14:paraId="60D17051" w14:textId="77777777" w:rsidR="00230E92" w:rsidRDefault="00230E92" w:rsidP="00230E92">
      <w:r>
        <w:t>Complacency:</w:t>
      </w:r>
    </w:p>
    <w:p w14:paraId="5DCEC10B" w14:textId="77777777" w:rsidR="00230E92" w:rsidRDefault="00230E92" w:rsidP="00230E92">
      <w:pPr>
        <w:pStyle w:val="ListParagraph"/>
        <w:numPr>
          <w:ilvl w:val="0"/>
          <w:numId w:val="2"/>
        </w:numPr>
      </w:pPr>
      <w:r>
        <w:t>Fear of needles</w:t>
      </w:r>
    </w:p>
    <w:p w14:paraId="5FD0B93B" w14:textId="77777777" w:rsidR="00230E92" w:rsidRDefault="00230E92" w:rsidP="00230E92">
      <w:pPr>
        <w:pStyle w:val="ListParagraph"/>
        <w:numPr>
          <w:ilvl w:val="0"/>
          <w:numId w:val="2"/>
        </w:numPr>
      </w:pPr>
      <w:r>
        <w:t>COVID-19 is not so severe that I should get vaccinated</w:t>
      </w:r>
    </w:p>
    <w:p w14:paraId="655EFE66" w14:textId="77777777" w:rsidR="00230E92" w:rsidRDefault="00230E92" w:rsidP="00230E92">
      <w:pPr>
        <w:pStyle w:val="ListParagraph"/>
        <w:numPr>
          <w:ilvl w:val="0"/>
          <w:numId w:val="2"/>
        </w:numPr>
      </w:pPr>
      <w:r>
        <w:t>My immune system is so strong; it protects me against disease</w:t>
      </w:r>
    </w:p>
    <w:p w14:paraId="08527376" w14:textId="77777777" w:rsidR="00230E92" w:rsidRDefault="00230E92" w:rsidP="00230E92">
      <w:r>
        <w:t>Trust in Source of Information:</w:t>
      </w:r>
    </w:p>
    <w:p w14:paraId="5E2438A0" w14:textId="77777777" w:rsidR="00230E92" w:rsidRDefault="00230E92" w:rsidP="00230E92">
      <w:r>
        <w:t xml:space="preserve">   - What level of trust do you have for the above information about COVID-19 vaccines?</w:t>
      </w:r>
    </w:p>
    <w:p w14:paraId="2E9D4C42" w14:textId="77777777" w:rsidR="00230E92" w:rsidRDefault="00230E92" w:rsidP="00230E92">
      <w:r>
        <w:t xml:space="preserve">By incorporating Likert scales with options ranging from strongly disagree to strongly agree, respondents can provide more nuanced responses that reflect the varying degrees of their attitudes, beliefs, and perceptions regarding COVID-19 vaccination. </w:t>
      </w:r>
      <w:r>
        <w:lastRenderedPageBreak/>
        <w:t>This approach can yield richer data and provide a more detailed understanding of the factors influencing vaccine uptake among employees at the UVRI-IAVI HIV Vaccine Program.</w:t>
      </w:r>
    </w:p>
    <w:p w14:paraId="156F0EAD" w14:textId="08662DC9" w:rsidR="00230E92" w:rsidRDefault="00C30AC5" w:rsidP="00B80CF7">
      <w:pPr>
        <w:pStyle w:val="ListParagraph"/>
        <w:numPr>
          <w:ilvl w:val="0"/>
          <w:numId w:val="6"/>
        </w:numPr>
      </w:pPr>
      <w:r>
        <w:t>Some questions may be redundant or overlapping.</w:t>
      </w:r>
    </w:p>
    <w:p w14:paraId="107F989E" w14:textId="0A526165" w:rsidR="00C30AC5" w:rsidRDefault="00C30AC5" w:rsidP="00C30AC5">
      <w:r>
        <w:t xml:space="preserve"> It's essential to review the questionnaire to eliminate duplication and ensure each question adds unique value to the study.</w:t>
      </w:r>
    </w:p>
    <w:p w14:paraId="39593C84" w14:textId="2AB68E79" w:rsidR="00C30AC5" w:rsidRDefault="00C30AC5" w:rsidP="00C30AC5">
      <w:r>
        <w:t>Redundant Questions:</w:t>
      </w:r>
    </w:p>
    <w:p w14:paraId="2F73743D" w14:textId="43BC7BEE" w:rsidR="00C30AC5" w:rsidRDefault="00C30AC5" w:rsidP="000814FE">
      <w:pPr>
        <w:pStyle w:val="ListParagraph"/>
        <w:numPr>
          <w:ilvl w:val="0"/>
          <w:numId w:val="2"/>
        </w:numPr>
      </w:pPr>
      <w:r>
        <w:t>My job puts me at a high risk of contracting the Coronavirus and My health condition puts me at high risk of getting severe COVID-19 both address individual risk factors. These questions may provide similar information and could potentially be consolidated into a single question about perceived personal risk factors.</w:t>
      </w:r>
    </w:p>
    <w:p w14:paraId="7B3F0B4B" w14:textId="063B5CDD" w:rsidR="00C30AC5" w:rsidRDefault="00C30AC5" w:rsidP="000814FE">
      <w:pPr>
        <w:pStyle w:val="ListParagraph"/>
        <w:numPr>
          <w:ilvl w:val="0"/>
          <w:numId w:val="2"/>
        </w:numPr>
      </w:pPr>
      <w:r>
        <w:t>Vaccination was near workplace/brought at workplace and My workplace created time to go for vaccination both relate to the convenience of vaccination at the workplace. These questions could be combined to streamline the survey.</w:t>
      </w:r>
    </w:p>
    <w:p w14:paraId="0F28EA15" w14:textId="320A2D34" w:rsidR="00C30AC5" w:rsidRDefault="00C30AC5" w:rsidP="00C30AC5">
      <w:r>
        <w:t>Overlapping Questions</w:t>
      </w:r>
    </w:p>
    <w:p w14:paraId="2FA8D809" w14:textId="5CDEEB44" w:rsidR="00C30AC5" w:rsidRDefault="00C30AC5" w:rsidP="00364466">
      <w:pPr>
        <w:pStyle w:val="ListParagraph"/>
        <w:numPr>
          <w:ilvl w:val="0"/>
          <w:numId w:val="2"/>
        </w:numPr>
      </w:pPr>
      <w:r>
        <w:t>Recommendations by the friend/relative/religious leader and My friends/employer encouraged me to get vaccinated both touch on the influence of social circles on vaccination decisions. While they may capture slightly different aspects, they could be merged or rephrased to avoid redundancy.</w:t>
      </w:r>
    </w:p>
    <w:p w14:paraId="7B7491C8" w14:textId="16971D20" w:rsidR="00C30AC5" w:rsidRDefault="00C30AC5" w:rsidP="00364466">
      <w:pPr>
        <w:pStyle w:val="ListParagraph"/>
        <w:numPr>
          <w:ilvl w:val="0"/>
          <w:numId w:val="2"/>
        </w:numPr>
      </w:pPr>
      <w:r>
        <w:t>Trust in the healthcare systems and Trust in source of information about Ministry of health COVID-19 vaccines both address trust in healthcare-related entities. These questions could be consolidated to reduce repetition.</w:t>
      </w:r>
    </w:p>
    <w:p w14:paraId="42098E8E" w14:textId="77777777" w:rsidR="00C30AC5" w:rsidRDefault="00C30AC5" w:rsidP="00C30AC5"/>
    <w:p w14:paraId="03AEC2D1" w14:textId="77777777" w:rsidR="00C30AC5" w:rsidRDefault="00C30AC5" w:rsidP="00C30AC5">
      <w:r>
        <w:t>By identifying and addressing these redundant or overlapping questions, the survey questionnaire can be streamlined and made more efficient in capturing the necessary data without unnecessarily burdening respondents with repetitive inquiries.</w:t>
      </w:r>
    </w:p>
    <w:p w14:paraId="62748E9C" w14:textId="77777777" w:rsidR="00C30AC5" w:rsidRDefault="00C30AC5" w:rsidP="00C30AC5"/>
    <w:p w14:paraId="7F436E8E" w14:textId="77777777" w:rsidR="00C30AC5" w:rsidRDefault="00C30AC5" w:rsidP="00C30AC5"/>
    <w:sectPr w:rsidR="00C30A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D2131A"/>
    <w:multiLevelType w:val="hybridMultilevel"/>
    <w:tmpl w:val="FD52CA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C3500B"/>
    <w:multiLevelType w:val="hybridMultilevel"/>
    <w:tmpl w:val="E7FE919E"/>
    <w:lvl w:ilvl="0" w:tplc="BB928468">
      <w:numFmt w:val="bullet"/>
      <w:lvlText w:val="-"/>
      <w:lvlJc w:val="left"/>
      <w:pPr>
        <w:ind w:left="504"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68F1045"/>
    <w:multiLevelType w:val="hybridMultilevel"/>
    <w:tmpl w:val="BC023036"/>
    <w:lvl w:ilvl="0" w:tplc="BB928468">
      <w:numFmt w:val="bullet"/>
      <w:lvlText w:val="-"/>
      <w:lvlJc w:val="left"/>
      <w:pPr>
        <w:ind w:left="504"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C2D599E"/>
    <w:multiLevelType w:val="hybridMultilevel"/>
    <w:tmpl w:val="0E7AAC16"/>
    <w:lvl w:ilvl="0" w:tplc="BB928468">
      <w:numFmt w:val="bullet"/>
      <w:lvlText w:val="-"/>
      <w:lvlJc w:val="left"/>
      <w:pPr>
        <w:ind w:left="504" w:hanging="360"/>
      </w:pPr>
      <w:rPr>
        <w:rFonts w:ascii="Aptos" w:eastAsiaTheme="minorHAnsi" w:hAnsi="Aptos" w:cstheme="minorBidi" w:hint="default"/>
      </w:rPr>
    </w:lvl>
    <w:lvl w:ilvl="1" w:tplc="08090003" w:tentative="1">
      <w:start w:val="1"/>
      <w:numFmt w:val="bullet"/>
      <w:lvlText w:val="o"/>
      <w:lvlJc w:val="left"/>
      <w:pPr>
        <w:ind w:left="1224" w:hanging="360"/>
      </w:pPr>
      <w:rPr>
        <w:rFonts w:ascii="Courier New" w:hAnsi="Courier New" w:cs="Courier New" w:hint="default"/>
      </w:rPr>
    </w:lvl>
    <w:lvl w:ilvl="2" w:tplc="08090005" w:tentative="1">
      <w:start w:val="1"/>
      <w:numFmt w:val="bullet"/>
      <w:lvlText w:val=""/>
      <w:lvlJc w:val="left"/>
      <w:pPr>
        <w:ind w:left="1944" w:hanging="360"/>
      </w:pPr>
      <w:rPr>
        <w:rFonts w:ascii="Wingdings" w:hAnsi="Wingdings" w:hint="default"/>
      </w:rPr>
    </w:lvl>
    <w:lvl w:ilvl="3" w:tplc="08090001" w:tentative="1">
      <w:start w:val="1"/>
      <w:numFmt w:val="bullet"/>
      <w:lvlText w:val=""/>
      <w:lvlJc w:val="left"/>
      <w:pPr>
        <w:ind w:left="2664" w:hanging="360"/>
      </w:pPr>
      <w:rPr>
        <w:rFonts w:ascii="Symbol" w:hAnsi="Symbol" w:hint="default"/>
      </w:rPr>
    </w:lvl>
    <w:lvl w:ilvl="4" w:tplc="08090003" w:tentative="1">
      <w:start w:val="1"/>
      <w:numFmt w:val="bullet"/>
      <w:lvlText w:val="o"/>
      <w:lvlJc w:val="left"/>
      <w:pPr>
        <w:ind w:left="3384" w:hanging="360"/>
      </w:pPr>
      <w:rPr>
        <w:rFonts w:ascii="Courier New" w:hAnsi="Courier New" w:cs="Courier New" w:hint="default"/>
      </w:rPr>
    </w:lvl>
    <w:lvl w:ilvl="5" w:tplc="08090005" w:tentative="1">
      <w:start w:val="1"/>
      <w:numFmt w:val="bullet"/>
      <w:lvlText w:val=""/>
      <w:lvlJc w:val="left"/>
      <w:pPr>
        <w:ind w:left="4104" w:hanging="360"/>
      </w:pPr>
      <w:rPr>
        <w:rFonts w:ascii="Wingdings" w:hAnsi="Wingdings" w:hint="default"/>
      </w:rPr>
    </w:lvl>
    <w:lvl w:ilvl="6" w:tplc="08090001" w:tentative="1">
      <w:start w:val="1"/>
      <w:numFmt w:val="bullet"/>
      <w:lvlText w:val=""/>
      <w:lvlJc w:val="left"/>
      <w:pPr>
        <w:ind w:left="4824" w:hanging="360"/>
      </w:pPr>
      <w:rPr>
        <w:rFonts w:ascii="Symbol" w:hAnsi="Symbol" w:hint="default"/>
      </w:rPr>
    </w:lvl>
    <w:lvl w:ilvl="7" w:tplc="08090003" w:tentative="1">
      <w:start w:val="1"/>
      <w:numFmt w:val="bullet"/>
      <w:lvlText w:val="o"/>
      <w:lvlJc w:val="left"/>
      <w:pPr>
        <w:ind w:left="5544" w:hanging="360"/>
      </w:pPr>
      <w:rPr>
        <w:rFonts w:ascii="Courier New" w:hAnsi="Courier New" w:cs="Courier New" w:hint="default"/>
      </w:rPr>
    </w:lvl>
    <w:lvl w:ilvl="8" w:tplc="08090005" w:tentative="1">
      <w:start w:val="1"/>
      <w:numFmt w:val="bullet"/>
      <w:lvlText w:val=""/>
      <w:lvlJc w:val="left"/>
      <w:pPr>
        <w:ind w:left="6264" w:hanging="360"/>
      </w:pPr>
      <w:rPr>
        <w:rFonts w:ascii="Wingdings" w:hAnsi="Wingdings" w:hint="default"/>
      </w:rPr>
    </w:lvl>
  </w:abstractNum>
  <w:abstractNum w:abstractNumId="4" w15:restartNumberingAfterBreak="0">
    <w:nsid w:val="6DEA6661"/>
    <w:multiLevelType w:val="hybridMultilevel"/>
    <w:tmpl w:val="C88AF5AA"/>
    <w:lvl w:ilvl="0" w:tplc="BB928468">
      <w:numFmt w:val="bullet"/>
      <w:lvlText w:val="-"/>
      <w:lvlJc w:val="left"/>
      <w:pPr>
        <w:ind w:left="504"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1324E85"/>
    <w:multiLevelType w:val="hybridMultilevel"/>
    <w:tmpl w:val="0FE6315A"/>
    <w:lvl w:ilvl="0" w:tplc="BB928468">
      <w:numFmt w:val="bullet"/>
      <w:lvlText w:val="-"/>
      <w:lvlJc w:val="left"/>
      <w:pPr>
        <w:ind w:left="504"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48194950">
    <w:abstractNumId w:val="0"/>
  </w:num>
  <w:num w:numId="2" w16cid:durableId="889850318">
    <w:abstractNumId w:val="3"/>
  </w:num>
  <w:num w:numId="3" w16cid:durableId="349255675">
    <w:abstractNumId w:val="2"/>
  </w:num>
  <w:num w:numId="4" w16cid:durableId="1534998600">
    <w:abstractNumId w:val="4"/>
  </w:num>
  <w:num w:numId="5" w16cid:durableId="1998799317">
    <w:abstractNumId w:val="1"/>
  </w:num>
  <w:num w:numId="6" w16cid:durableId="14781073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AC5"/>
    <w:rsid w:val="000814FE"/>
    <w:rsid w:val="00230E92"/>
    <w:rsid w:val="00364466"/>
    <w:rsid w:val="00863A11"/>
    <w:rsid w:val="008D1CFC"/>
    <w:rsid w:val="00B80CF7"/>
    <w:rsid w:val="00C30A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15095"/>
  <w15:chartTrackingRefBased/>
  <w15:docId w15:val="{E31DD2B1-7260-4B41-904E-BE05B636C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0A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0A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0A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0A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0A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0A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0A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0A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0A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A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0A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0A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0A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0A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0A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0A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0A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0AC5"/>
    <w:rPr>
      <w:rFonts w:eastAsiaTheme="majorEastAsia" w:cstheme="majorBidi"/>
      <w:color w:val="272727" w:themeColor="text1" w:themeTint="D8"/>
    </w:rPr>
  </w:style>
  <w:style w:type="paragraph" w:styleId="Title">
    <w:name w:val="Title"/>
    <w:basedOn w:val="Normal"/>
    <w:next w:val="Normal"/>
    <w:link w:val="TitleChar"/>
    <w:uiPriority w:val="10"/>
    <w:qFormat/>
    <w:rsid w:val="00C30A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0A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0A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0A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0AC5"/>
    <w:pPr>
      <w:spacing w:before="160"/>
      <w:jc w:val="center"/>
    </w:pPr>
    <w:rPr>
      <w:i/>
      <w:iCs/>
      <w:color w:val="404040" w:themeColor="text1" w:themeTint="BF"/>
    </w:rPr>
  </w:style>
  <w:style w:type="character" w:customStyle="1" w:styleId="QuoteChar">
    <w:name w:val="Quote Char"/>
    <w:basedOn w:val="DefaultParagraphFont"/>
    <w:link w:val="Quote"/>
    <w:uiPriority w:val="29"/>
    <w:rsid w:val="00C30AC5"/>
    <w:rPr>
      <w:i/>
      <w:iCs/>
      <w:color w:val="404040" w:themeColor="text1" w:themeTint="BF"/>
    </w:rPr>
  </w:style>
  <w:style w:type="paragraph" w:styleId="ListParagraph">
    <w:name w:val="List Paragraph"/>
    <w:basedOn w:val="Normal"/>
    <w:uiPriority w:val="34"/>
    <w:qFormat/>
    <w:rsid w:val="00C30AC5"/>
    <w:pPr>
      <w:ind w:left="720"/>
      <w:contextualSpacing/>
    </w:pPr>
  </w:style>
  <w:style w:type="character" w:styleId="IntenseEmphasis">
    <w:name w:val="Intense Emphasis"/>
    <w:basedOn w:val="DefaultParagraphFont"/>
    <w:uiPriority w:val="21"/>
    <w:qFormat/>
    <w:rsid w:val="00C30AC5"/>
    <w:rPr>
      <w:i/>
      <w:iCs/>
      <w:color w:val="0F4761" w:themeColor="accent1" w:themeShade="BF"/>
    </w:rPr>
  </w:style>
  <w:style w:type="paragraph" w:styleId="IntenseQuote">
    <w:name w:val="Intense Quote"/>
    <w:basedOn w:val="Normal"/>
    <w:next w:val="Normal"/>
    <w:link w:val="IntenseQuoteChar"/>
    <w:uiPriority w:val="30"/>
    <w:qFormat/>
    <w:rsid w:val="00C30A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0AC5"/>
    <w:rPr>
      <w:i/>
      <w:iCs/>
      <w:color w:val="0F4761" w:themeColor="accent1" w:themeShade="BF"/>
    </w:rPr>
  </w:style>
  <w:style w:type="character" w:styleId="IntenseReference">
    <w:name w:val="Intense Reference"/>
    <w:basedOn w:val="DefaultParagraphFont"/>
    <w:uiPriority w:val="32"/>
    <w:qFormat/>
    <w:rsid w:val="00C30AC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545</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Mutebe</dc:creator>
  <cp:keywords/>
  <dc:description/>
  <cp:lastModifiedBy>Alex Mutebe</cp:lastModifiedBy>
  <cp:revision>2</cp:revision>
  <dcterms:created xsi:type="dcterms:W3CDTF">2024-07-10T12:51:00Z</dcterms:created>
  <dcterms:modified xsi:type="dcterms:W3CDTF">2024-07-10T12:51:00Z</dcterms:modified>
</cp:coreProperties>
</file>