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3B8" w:rsidRDefault="006713B8" w:rsidP="006713B8">
      <w:pPr>
        <w:pStyle w:val="Heading1"/>
        <w:rPr>
          <w:shd w:val="clear" w:color="auto" w:fill="FFFFFF"/>
        </w:rPr>
      </w:pPr>
      <w:r>
        <w:rPr>
          <w:shd w:val="clear" w:color="auto" w:fill="FFFFFF"/>
        </w:rPr>
        <w:t>Introduction</w:t>
      </w:r>
    </w:p>
    <w:p w:rsidR="006713B8" w:rsidRDefault="006713B8" w:rsidP="006713B8">
      <w:pPr>
        <w:pStyle w:val="Heading2"/>
        <w:rPr>
          <w:shd w:val="clear" w:color="auto" w:fill="FFFFFF"/>
        </w:rPr>
      </w:pPr>
      <w:r w:rsidRPr="006713B8">
        <w:rPr>
          <w:shd w:val="clear" w:color="auto" w:fill="FFFFFF"/>
        </w:rPr>
        <w:t>Th</w:t>
      </w:r>
      <w:r>
        <w:rPr>
          <w:shd w:val="clear" w:color="auto" w:fill="FFFFFF"/>
        </w:rPr>
        <w:t>e Zillow API</w:t>
      </w:r>
    </w:p>
    <w:p w:rsidR="00DF5FEB" w:rsidRPr="006713B8" w:rsidRDefault="00F85DC1" w:rsidP="00F85DC1">
      <w:pPr>
        <w:rPr>
          <w:rFonts w:ascii="Arial" w:hAnsi="Arial" w:cs="Arial"/>
          <w:color w:val="373A3C"/>
          <w:shd w:val="clear" w:color="auto" w:fill="FFFFFF"/>
        </w:rPr>
      </w:pPr>
      <w:r w:rsidRPr="006713B8">
        <w:rPr>
          <w:rFonts w:ascii="Arial" w:hAnsi="Arial" w:cs="Arial"/>
          <w:color w:val="373A3C"/>
          <w:shd w:val="clear" w:color="auto" w:fill="FFFFFF"/>
        </w:rPr>
        <w:t>Zillow Scraper helps you get information about houses and properties from Zillow, which is the biggest site for rea</w:t>
      </w:r>
      <w:r w:rsidR="00DF5FEB" w:rsidRPr="006713B8">
        <w:rPr>
          <w:rFonts w:ascii="Arial" w:hAnsi="Arial" w:cs="Arial"/>
          <w:color w:val="373A3C"/>
          <w:shd w:val="clear" w:color="auto" w:fill="FFFFFF"/>
        </w:rPr>
        <w:t>l estate listings in the world.</w:t>
      </w:r>
      <w:r w:rsidRPr="006713B8">
        <w:rPr>
          <w:rFonts w:ascii="Arial" w:hAnsi="Arial" w:cs="Arial"/>
          <w:color w:val="373A3C"/>
          <w:shd w:val="clear" w:color="auto" w:fill="FFFFFF"/>
        </w:rPr>
        <w:t xml:space="preserve"> It has cool features like property values, </w:t>
      </w:r>
      <w:r w:rsidR="006713B8">
        <w:rPr>
          <w:rFonts w:ascii="Arial" w:hAnsi="Arial" w:cs="Arial"/>
          <w:color w:val="373A3C"/>
          <w:shd w:val="clear" w:color="auto" w:fill="FFFFFF"/>
        </w:rPr>
        <w:t xml:space="preserve">and </w:t>
      </w:r>
      <w:r w:rsidRPr="006713B8">
        <w:rPr>
          <w:rFonts w:ascii="Arial" w:hAnsi="Arial" w:cs="Arial"/>
          <w:color w:val="373A3C"/>
          <w:shd w:val="clear" w:color="auto" w:fill="FFFFFF"/>
        </w:rPr>
        <w:t>details about the houses</w:t>
      </w:r>
      <w:r w:rsidR="00EC19C6">
        <w:rPr>
          <w:rFonts w:ascii="Arial" w:hAnsi="Arial" w:cs="Arial"/>
          <w:color w:val="373A3C"/>
          <w:shd w:val="clear" w:color="auto" w:fill="FFFFFF"/>
        </w:rPr>
        <w:t xml:space="preserve"> (Scrapeak,2023)</w:t>
      </w:r>
      <w:r w:rsidR="00DF5FEB" w:rsidRPr="006713B8">
        <w:rPr>
          <w:rFonts w:ascii="Arial" w:hAnsi="Arial" w:cs="Arial"/>
          <w:color w:val="373A3C"/>
          <w:shd w:val="clear" w:color="auto" w:fill="FFFFFF"/>
        </w:rPr>
        <w:t>.</w:t>
      </w:r>
    </w:p>
    <w:p w:rsidR="00F85DC1" w:rsidRPr="006713B8" w:rsidRDefault="006713B8" w:rsidP="006713B8">
      <w:pPr>
        <w:pStyle w:val="Heading2"/>
        <w:rPr>
          <w:shd w:val="clear" w:color="auto" w:fill="FFFFFF"/>
        </w:rPr>
      </w:pPr>
      <w:r>
        <w:rPr>
          <w:shd w:val="clear" w:color="auto" w:fill="FFFFFF"/>
        </w:rPr>
        <w:t>Security</w:t>
      </w:r>
      <w:r w:rsidR="00F85DC1" w:rsidRPr="006713B8">
        <w:rPr>
          <w:shd w:val="clear" w:color="auto" w:fill="FFFFFF"/>
        </w:rPr>
        <w:t xml:space="preserve"> requirements for </w:t>
      </w:r>
      <w:r w:rsidR="00DF5FEB" w:rsidRPr="006713B8">
        <w:rPr>
          <w:shd w:val="clear" w:color="auto" w:fill="FFFFFF"/>
        </w:rPr>
        <w:t>the Zillow</w:t>
      </w:r>
      <w:r w:rsidR="00F85DC1" w:rsidRPr="006713B8">
        <w:rPr>
          <w:shd w:val="clear" w:color="auto" w:fill="FFFFFF"/>
        </w:rPr>
        <w:t xml:space="preserve"> API:</w:t>
      </w:r>
    </w:p>
    <w:p w:rsidR="00F85DC1" w:rsidRPr="006713B8" w:rsidRDefault="00F85DC1" w:rsidP="006713B8">
      <w:pPr>
        <w:pStyle w:val="Heading3"/>
        <w:rPr>
          <w:shd w:val="clear" w:color="auto" w:fill="FFFFFF"/>
        </w:rPr>
      </w:pPr>
      <w:r w:rsidRPr="006713B8">
        <w:rPr>
          <w:shd w:val="clear" w:color="auto" w:fill="FFFFFF"/>
        </w:rPr>
        <w:t>Aut</w:t>
      </w:r>
      <w:r w:rsidR="00DF5FEB" w:rsidRPr="006713B8">
        <w:rPr>
          <w:shd w:val="clear" w:color="auto" w:fill="FFFFFF"/>
        </w:rPr>
        <w:t>hentication and Authorization:</w:t>
      </w:r>
    </w:p>
    <w:p w:rsidR="00F85DC1" w:rsidRPr="006713B8" w:rsidRDefault="00F85DC1" w:rsidP="006713B8">
      <w:pPr>
        <w:pStyle w:val="ListParagraph"/>
        <w:numPr>
          <w:ilvl w:val="0"/>
          <w:numId w:val="1"/>
        </w:numPr>
        <w:rPr>
          <w:rFonts w:ascii="Arial" w:hAnsi="Arial" w:cs="Arial"/>
          <w:color w:val="373A3C"/>
          <w:shd w:val="clear" w:color="auto" w:fill="FFFFFF"/>
        </w:rPr>
      </w:pPr>
      <w:r w:rsidRPr="006713B8">
        <w:rPr>
          <w:rFonts w:ascii="Arial" w:hAnsi="Arial" w:cs="Arial"/>
          <w:color w:val="373A3C"/>
          <w:shd w:val="clear" w:color="auto" w:fill="FFFFFF"/>
        </w:rPr>
        <w:t>The Scrapeak API uses API keys to authenticate requests. You can view and manage your API keys in the Scrapeak Dashboard.</w:t>
      </w:r>
    </w:p>
    <w:p w:rsidR="00F85DC1" w:rsidRPr="006713B8" w:rsidRDefault="00F85DC1" w:rsidP="006713B8">
      <w:pPr>
        <w:pStyle w:val="ListParagraph"/>
        <w:numPr>
          <w:ilvl w:val="0"/>
          <w:numId w:val="1"/>
        </w:numPr>
        <w:rPr>
          <w:rFonts w:ascii="Arial" w:hAnsi="Arial" w:cs="Arial"/>
          <w:color w:val="373A3C"/>
          <w:shd w:val="clear" w:color="auto" w:fill="FFFFFF"/>
        </w:rPr>
      </w:pPr>
      <w:r w:rsidRPr="006713B8">
        <w:rPr>
          <w:rFonts w:ascii="Arial" w:hAnsi="Arial" w:cs="Arial"/>
          <w:color w:val="373A3C"/>
          <w:shd w:val="clear" w:color="auto" w:fill="FFFFFF"/>
        </w:rPr>
        <w:t>You need to sign up for any plan (including free starter plan) to get an API key.</w:t>
      </w:r>
    </w:p>
    <w:p w:rsidR="006713B8" w:rsidRPr="006713B8" w:rsidRDefault="00DF5FEB" w:rsidP="001B5993">
      <w:pPr>
        <w:pStyle w:val="ListParagraph"/>
        <w:numPr>
          <w:ilvl w:val="0"/>
          <w:numId w:val="1"/>
        </w:numPr>
        <w:rPr>
          <w:shd w:val="clear" w:color="auto" w:fill="FFFFFF"/>
        </w:rPr>
      </w:pPr>
      <w:r w:rsidRPr="006713B8">
        <w:rPr>
          <w:rFonts w:ascii="Arial" w:hAnsi="Arial" w:cs="Arial"/>
          <w:color w:val="373A3C"/>
          <w:shd w:val="clear" w:color="auto" w:fill="FFFFFF"/>
        </w:rPr>
        <w:t xml:space="preserve">Since these </w:t>
      </w:r>
      <w:r w:rsidR="00F85DC1" w:rsidRPr="006713B8">
        <w:rPr>
          <w:rFonts w:ascii="Arial" w:hAnsi="Arial" w:cs="Arial"/>
          <w:color w:val="373A3C"/>
          <w:shd w:val="clear" w:color="auto" w:fill="FFFFFF"/>
        </w:rPr>
        <w:t xml:space="preserve">API keys carry many privileges, </w:t>
      </w:r>
      <w:r w:rsidRPr="006713B8">
        <w:rPr>
          <w:rFonts w:ascii="Arial" w:hAnsi="Arial" w:cs="Arial"/>
          <w:color w:val="373A3C"/>
          <w:shd w:val="clear" w:color="auto" w:fill="FFFFFF"/>
        </w:rPr>
        <w:t>users are advised to</w:t>
      </w:r>
      <w:r w:rsidR="00F85DC1" w:rsidRPr="006713B8">
        <w:rPr>
          <w:rFonts w:ascii="Arial" w:hAnsi="Arial" w:cs="Arial"/>
          <w:color w:val="373A3C"/>
          <w:shd w:val="clear" w:color="auto" w:fill="FFFFFF"/>
        </w:rPr>
        <w:t xml:space="preserve"> keep them secure! </w:t>
      </w:r>
      <w:r w:rsidRPr="006713B8">
        <w:rPr>
          <w:rFonts w:ascii="Arial" w:hAnsi="Arial" w:cs="Arial"/>
          <w:color w:val="373A3C"/>
          <w:shd w:val="clear" w:color="auto" w:fill="FFFFFF"/>
        </w:rPr>
        <w:t>N</w:t>
      </w:r>
      <w:r w:rsidR="00F85DC1" w:rsidRPr="006713B8">
        <w:rPr>
          <w:rFonts w:ascii="Arial" w:hAnsi="Arial" w:cs="Arial"/>
          <w:color w:val="373A3C"/>
          <w:shd w:val="clear" w:color="auto" w:fill="FFFFFF"/>
        </w:rPr>
        <w:t xml:space="preserve">ot share </w:t>
      </w:r>
      <w:r w:rsidRPr="006713B8">
        <w:rPr>
          <w:rFonts w:ascii="Arial" w:hAnsi="Arial" w:cs="Arial"/>
          <w:color w:val="373A3C"/>
          <w:shd w:val="clear" w:color="auto" w:fill="FFFFFF"/>
        </w:rPr>
        <w:t>their</w:t>
      </w:r>
      <w:r w:rsidR="00F85DC1" w:rsidRPr="006713B8">
        <w:rPr>
          <w:rFonts w:ascii="Arial" w:hAnsi="Arial" w:cs="Arial"/>
          <w:color w:val="373A3C"/>
          <w:shd w:val="clear" w:color="auto" w:fill="FFFFFF"/>
        </w:rPr>
        <w:t xml:space="preserve"> secret API keys in publicly accessible areas such as GitHub, client-side code, and so forth.</w:t>
      </w:r>
    </w:p>
    <w:p w:rsidR="00DF5FEB" w:rsidRPr="006713B8" w:rsidRDefault="00DF5FEB" w:rsidP="006713B8">
      <w:pPr>
        <w:pStyle w:val="Heading3"/>
        <w:rPr>
          <w:shd w:val="clear" w:color="auto" w:fill="FFFFFF"/>
        </w:rPr>
      </w:pPr>
      <w:r w:rsidRPr="006713B8">
        <w:rPr>
          <w:shd w:val="clear" w:color="auto" w:fill="FFFFFF"/>
        </w:rPr>
        <w:t>Data requests</w:t>
      </w:r>
    </w:p>
    <w:p w:rsidR="006713B8" w:rsidRDefault="00F85DC1" w:rsidP="006713B8">
      <w:pPr>
        <w:pStyle w:val="ListParagraph"/>
        <w:numPr>
          <w:ilvl w:val="0"/>
          <w:numId w:val="1"/>
        </w:numPr>
        <w:rPr>
          <w:rFonts w:ascii="Arial" w:hAnsi="Arial" w:cs="Arial"/>
          <w:color w:val="373A3C"/>
          <w:shd w:val="clear" w:color="auto" w:fill="FFFFFF"/>
        </w:rPr>
      </w:pPr>
      <w:r w:rsidRPr="006713B8">
        <w:rPr>
          <w:rFonts w:ascii="Arial" w:hAnsi="Arial" w:cs="Arial"/>
          <w:color w:val="373A3C"/>
          <w:shd w:val="clear" w:color="auto" w:fill="FFFFFF"/>
        </w:rPr>
        <w:t xml:space="preserve">All API requests must be made over HTTPS. </w:t>
      </w:r>
    </w:p>
    <w:p w:rsidR="006713B8" w:rsidRDefault="00F85DC1" w:rsidP="006713B8">
      <w:pPr>
        <w:pStyle w:val="ListParagraph"/>
        <w:numPr>
          <w:ilvl w:val="0"/>
          <w:numId w:val="1"/>
        </w:numPr>
        <w:rPr>
          <w:rFonts w:ascii="Arial" w:hAnsi="Arial" w:cs="Arial"/>
          <w:color w:val="373A3C"/>
          <w:shd w:val="clear" w:color="auto" w:fill="FFFFFF"/>
        </w:rPr>
      </w:pPr>
      <w:r w:rsidRPr="006713B8">
        <w:rPr>
          <w:rFonts w:ascii="Arial" w:hAnsi="Arial" w:cs="Arial"/>
          <w:color w:val="373A3C"/>
          <w:shd w:val="clear" w:color="auto" w:fill="FFFFFF"/>
        </w:rPr>
        <w:t xml:space="preserve">Calls made over plain HTTP will fail. </w:t>
      </w:r>
    </w:p>
    <w:p w:rsidR="00F85DC1" w:rsidRPr="006713B8" w:rsidRDefault="00F85DC1" w:rsidP="006713B8">
      <w:pPr>
        <w:pStyle w:val="ListParagraph"/>
        <w:numPr>
          <w:ilvl w:val="0"/>
          <w:numId w:val="1"/>
        </w:numPr>
        <w:rPr>
          <w:rFonts w:ascii="Arial" w:hAnsi="Arial" w:cs="Arial"/>
          <w:color w:val="373A3C"/>
          <w:shd w:val="clear" w:color="auto" w:fill="FFFFFF"/>
        </w:rPr>
      </w:pPr>
      <w:r w:rsidRPr="006713B8">
        <w:rPr>
          <w:rFonts w:ascii="Arial" w:hAnsi="Arial" w:cs="Arial"/>
          <w:color w:val="373A3C"/>
          <w:shd w:val="clear" w:color="auto" w:fill="FFFFFF"/>
        </w:rPr>
        <w:t>API requests without authentication will also fail.</w:t>
      </w:r>
    </w:p>
    <w:p w:rsidR="00A178FE" w:rsidRDefault="00A178FE" w:rsidP="006713B8">
      <w:pPr>
        <w:pStyle w:val="Heading3"/>
        <w:rPr>
          <w:shd w:val="clear" w:color="auto" w:fill="FFFFFF"/>
        </w:rPr>
      </w:pPr>
      <w:r w:rsidRPr="006713B8">
        <w:rPr>
          <w:shd w:val="clear" w:color="auto" w:fill="FFFFFF"/>
        </w:rPr>
        <w:t>Monitoring and Logging</w:t>
      </w:r>
      <w:r w:rsidRPr="006713B8">
        <w:rPr>
          <w:shd w:val="clear" w:color="auto" w:fill="FFFFFF"/>
        </w:rPr>
        <w:t xml:space="preserve"> </w:t>
      </w:r>
    </w:p>
    <w:p w:rsidR="006713B8" w:rsidRPr="006713B8" w:rsidRDefault="006713B8" w:rsidP="006713B8">
      <w:pPr>
        <w:pStyle w:val="ListParagraph"/>
        <w:numPr>
          <w:ilvl w:val="0"/>
          <w:numId w:val="1"/>
        </w:numPr>
        <w:rPr>
          <w:rFonts w:ascii="Arial" w:hAnsi="Arial" w:cs="Arial"/>
          <w:color w:val="373A3C"/>
          <w:shd w:val="clear" w:color="auto" w:fill="FFFFFF"/>
        </w:rPr>
      </w:pPr>
      <w:r w:rsidRPr="006713B8">
        <w:rPr>
          <w:rFonts w:ascii="Arial" w:hAnsi="Arial" w:cs="Arial"/>
          <w:color w:val="373A3C"/>
          <w:shd w:val="clear" w:color="auto" w:fill="FFFFFF"/>
        </w:rPr>
        <w:t>The company logs access to user accounts and product sign-ups using full IP addresses to ensure no unauthorized access and to prevent spammy signups. This login data is retained as long as the product account is active. Additionally, web analytics data, linked to IP addresses for troubleshooting, is anonymized after 30 days to protect user privacy.</w:t>
      </w:r>
    </w:p>
    <w:p w:rsidR="00A178FE" w:rsidRPr="006713B8" w:rsidRDefault="00A178FE" w:rsidP="00A870D6">
      <w:pPr>
        <w:pStyle w:val="Heading3"/>
        <w:rPr>
          <w:shd w:val="clear" w:color="auto" w:fill="FFFFFF"/>
        </w:rPr>
      </w:pPr>
      <w:r w:rsidRPr="006713B8">
        <w:rPr>
          <w:shd w:val="clear" w:color="auto" w:fill="FFFFFF"/>
        </w:rPr>
        <w:t>SSL/TLS Encrypt</w:t>
      </w:r>
    </w:p>
    <w:p w:rsidR="00DF5FEB" w:rsidRPr="006713B8" w:rsidRDefault="00A178FE" w:rsidP="00A178FE">
      <w:pPr>
        <w:rPr>
          <w:rFonts w:ascii="Arial" w:hAnsi="Arial" w:cs="Arial"/>
          <w:color w:val="373A3C"/>
          <w:shd w:val="clear" w:color="auto" w:fill="FFFFFF"/>
        </w:rPr>
      </w:pPr>
      <w:r w:rsidRPr="006713B8">
        <w:rPr>
          <w:rFonts w:ascii="Arial" w:hAnsi="Arial" w:cs="Arial"/>
          <w:color w:val="373A3C"/>
          <w:shd w:val="clear" w:color="auto" w:fill="FFFFFF"/>
        </w:rPr>
        <w:t xml:space="preserve">All data is encrypted via SSL/TLS when transmitted from </w:t>
      </w:r>
      <w:r w:rsidR="00A870D6">
        <w:rPr>
          <w:rFonts w:ascii="Arial" w:hAnsi="Arial" w:cs="Arial"/>
          <w:color w:val="373A3C"/>
          <w:shd w:val="clear" w:color="auto" w:fill="FFFFFF"/>
        </w:rPr>
        <w:t>Zillow</w:t>
      </w:r>
      <w:r w:rsidRPr="006713B8">
        <w:rPr>
          <w:rFonts w:ascii="Arial" w:hAnsi="Arial" w:cs="Arial"/>
          <w:color w:val="373A3C"/>
          <w:shd w:val="clear" w:color="auto" w:fill="FFFFFF"/>
        </w:rPr>
        <w:t xml:space="preserve"> servers to your browser. The database backups are also encrypted. Most data are not encrypted while they live in </w:t>
      </w:r>
      <w:r w:rsidR="00A870D6">
        <w:rPr>
          <w:rFonts w:ascii="Arial" w:hAnsi="Arial" w:cs="Arial"/>
          <w:color w:val="373A3C"/>
          <w:shd w:val="clear" w:color="auto" w:fill="FFFFFF"/>
        </w:rPr>
        <w:t>the Zillow</w:t>
      </w:r>
      <w:r w:rsidRPr="006713B8">
        <w:rPr>
          <w:rFonts w:ascii="Arial" w:hAnsi="Arial" w:cs="Arial"/>
          <w:color w:val="373A3C"/>
          <w:shd w:val="clear" w:color="auto" w:fill="FFFFFF"/>
        </w:rPr>
        <w:t xml:space="preserve"> database </w:t>
      </w:r>
      <w:r w:rsidR="00A870D6">
        <w:rPr>
          <w:rFonts w:ascii="Arial" w:hAnsi="Arial" w:cs="Arial"/>
          <w:color w:val="373A3C"/>
          <w:shd w:val="clear" w:color="auto" w:fill="FFFFFF"/>
        </w:rPr>
        <w:t>for safety.</w:t>
      </w:r>
    </w:p>
    <w:p w:rsidR="00A178FE" w:rsidRPr="006713B8" w:rsidRDefault="00A178FE" w:rsidP="00A870D6">
      <w:pPr>
        <w:pStyle w:val="Heading3"/>
        <w:rPr>
          <w:rFonts w:eastAsiaTheme="minorHAnsi"/>
          <w:shd w:val="clear" w:color="auto" w:fill="FFFFFF"/>
        </w:rPr>
      </w:pPr>
      <w:r w:rsidRPr="006713B8">
        <w:rPr>
          <w:rFonts w:eastAsiaTheme="minorHAnsi"/>
          <w:shd w:val="clear" w:color="auto" w:fill="FFFFFF"/>
        </w:rPr>
        <w:t>Data compliance and regulations</w:t>
      </w:r>
    </w:p>
    <w:p w:rsidR="00A870D6" w:rsidRPr="006713B8" w:rsidRDefault="00A178FE" w:rsidP="00A870D6">
      <w:pPr>
        <w:rPr>
          <w:rFonts w:ascii="Arial" w:hAnsi="Arial" w:cs="Arial"/>
          <w:color w:val="373A3C"/>
          <w:shd w:val="clear" w:color="auto" w:fill="FFFFFF"/>
        </w:rPr>
      </w:pPr>
      <w:r w:rsidRPr="006713B8">
        <w:rPr>
          <w:rFonts w:ascii="Arial" w:hAnsi="Arial" w:cs="Arial"/>
          <w:color w:val="373A3C"/>
          <w:shd w:val="clear" w:color="auto" w:fill="FFFFFF"/>
        </w:rPr>
        <w:t>At Scrapeak, all customers, regardless of their location, are granted the same data rights. The company adheres to privacy regulations such as the GDPR and C</w:t>
      </w:r>
      <w:r w:rsidR="00A870D6">
        <w:rPr>
          <w:rFonts w:ascii="Arial" w:hAnsi="Arial" w:cs="Arial"/>
          <w:color w:val="373A3C"/>
          <w:shd w:val="clear" w:color="auto" w:fill="FFFFFF"/>
        </w:rPr>
        <w:t xml:space="preserve">alifornia </w:t>
      </w:r>
      <w:r w:rsidRPr="006713B8">
        <w:rPr>
          <w:rFonts w:ascii="Arial" w:hAnsi="Arial" w:cs="Arial"/>
          <w:color w:val="373A3C"/>
          <w:shd w:val="clear" w:color="auto" w:fill="FFFFFF"/>
        </w:rPr>
        <w:t>C</w:t>
      </w:r>
      <w:r w:rsidR="00A870D6">
        <w:rPr>
          <w:rFonts w:ascii="Arial" w:hAnsi="Arial" w:cs="Arial"/>
          <w:color w:val="373A3C"/>
          <w:shd w:val="clear" w:color="auto" w:fill="FFFFFF"/>
        </w:rPr>
        <w:t xml:space="preserve">onsumer </w:t>
      </w:r>
      <w:r w:rsidRPr="006713B8">
        <w:rPr>
          <w:rFonts w:ascii="Arial" w:hAnsi="Arial" w:cs="Arial"/>
          <w:color w:val="373A3C"/>
          <w:shd w:val="clear" w:color="auto" w:fill="FFFFFF"/>
        </w:rPr>
        <w:t>P</w:t>
      </w:r>
      <w:r w:rsidR="00A870D6">
        <w:rPr>
          <w:rFonts w:ascii="Arial" w:hAnsi="Arial" w:cs="Arial"/>
          <w:color w:val="373A3C"/>
          <w:shd w:val="clear" w:color="auto" w:fill="FFFFFF"/>
        </w:rPr>
        <w:t xml:space="preserve">rivacy </w:t>
      </w:r>
      <w:r w:rsidRPr="006713B8">
        <w:rPr>
          <w:rFonts w:ascii="Arial" w:hAnsi="Arial" w:cs="Arial"/>
          <w:color w:val="373A3C"/>
          <w:shd w:val="clear" w:color="auto" w:fill="FFFFFF"/>
        </w:rPr>
        <w:t>A</w:t>
      </w:r>
      <w:r w:rsidR="00A870D6">
        <w:rPr>
          <w:rFonts w:ascii="Arial" w:hAnsi="Arial" w:cs="Arial"/>
          <w:color w:val="373A3C"/>
          <w:shd w:val="clear" w:color="auto" w:fill="FFFFFF"/>
        </w:rPr>
        <w:t>ct (CCPA)</w:t>
      </w:r>
      <w:r w:rsidRPr="006713B8">
        <w:rPr>
          <w:rFonts w:ascii="Arial" w:hAnsi="Arial" w:cs="Arial"/>
          <w:color w:val="373A3C"/>
          <w:shd w:val="clear" w:color="auto" w:fill="FFFFFF"/>
        </w:rPr>
        <w:t xml:space="preserve">. Customers have the right to know what personal information is collected and how it's used. Customers can also restrict how their information is processed, object to certain processing, and receive their data to transfer it </w:t>
      </w:r>
      <w:r w:rsidR="00351BB8" w:rsidRPr="006713B8">
        <w:rPr>
          <w:rFonts w:ascii="Arial" w:hAnsi="Arial" w:cs="Arial"/>
          <w:color w:val="373A3C"/>
          <w:shd w:val="clear" w:color="auto" w:fill="FFFFFF"/>
        </w:rPr>
        <w:t>else</w:t>
      </w:r>
      <w:r w:rsidR="00351BB8">
        <w:rPr>
          <w:rFonts w:ascii="Arial" w:hAnsi="Arial" w:cs="Arial"/>
          <w:color w:val="373A3C"/>
          <w:shd w:val="clear" w:color="auto" w:fill="FFFFFF"/>
        </w:rPr>
        <w:t>w</w:t>
      </w:r>
      <w:r w:rsidR="00351BB8" w:rsidRPr="006713B8">
        <w:rPr>
          <w:rFonts w:ascii="Arial" w:hAnsi="Arial" w:cs="Arial"/>
          <w:color w:val="373A3C"/>
          <w:shd w:val="clear" w:color="auto" w:fill="FFFFFF"/>
        </w:rPr>
        <w:t>here</w:t>
      </w:r>
      <w:r w:rsidR="00351BB8">
        <w:rPr>
          <w:rFonts w:ascii="Arial" w:hAnsi="Arial" w:cs="Arial"/>
          <w:color w:val="373A3C"/>
          <w:shd w:val="clear" w:color="auto" w:fill="FFFFFF"/>
        </w:rPr>
        <w:t xml:space="preserve"> (</w:t>
      </w:r>
      <w:r w:rsidR="00351BB8">
        <w:rPr>
          <w:rFonts w:ascii="Arial" w:hAnsi="Arial" w:cs="Arial"/>
          <w:color w:val="222222"/>
          <w:sz w:val="20"/>
          <w:szCs w:val="20"/>
          <w:shd w:val="clear" w:color="auto" w:fill="FFFFFF"/>
        </w:rPr>
        <w:t>Harding</w:t>
      </w:r>
      <w:r w:rsidR="00351BB8">
        <w:rPr>
          <w:rFonts w:ascii="Arial" w:hAnsi="Arial" w:cs="Arial"/>
          <w:color w:val="222222"/>
          <w:sz w:val="20"/>
          <w:szCs w:val="20"/>
          <w:shd w:val="clear" w:color="auto" w:fill="FFFFFF"/>
        </w:rPr>
        <w:t xml:space="preserve"> et al. 2019</w:t>
      </w:r>
      <w:r w:rsidR="00351BB8">
        <w:rPr>
          <w:rFonts w:ascii="Arial" w:hAnsi="Arial" w:cs="Arial"/>
          <w:color w:val="373A3C"/>
          <w:shd w:val="clear" w:color="auto" w:fill="FFFFFF"/>
        </w:rPr>
        <w:t>)</w:t>
      </w:r>
      <w:r w:rsidRPr="006713B8">
        <w:rPr>
          <w:rFonts w:ascii="Arial" w:hAnsi="Arial" w:cs="Arial"/>
          <w:color w:val="373A3C"/>
          <w:shd w:val="clear" w:color="auto" w:fill="FFFFFF"/>
        </w:rPr>
        <w:t xml:space="preserve">. </w:t>
      </w:r>
      <w:r w:rsidR="00A870D6" w:rsidRPr="006713B8">
        <w:rPr>
          <w:rFonts w:ascii="Arial" w:hAnsi="Arial" w:cs="Arial"/>
          <w:color w:val="373A3C"/>
          <w:shd w:val="clear" w:color="auto" w:fill="FFFFFF"/>
        </w:rPr>
        <w:t>The GDPR requires that data transfer out of the EU must only happen to countries deemed as having adequate data protection laws. The United States generally doesn’t meet that requirement</w:t>
      </w:r>
      <w:r w:rsidR="00EC19C6">
        <w:rPr>
          <w:rFonts w:ascii="Arial" w:hAnsi="Arial" w:cs="Arial"/>
          <w:color w:val="373A3C"/>
          <w:shd w:val="clear" w:color="auto" w:fill="FFFFFF"/>
        </w:rPr>
        <w:t xml:space="preserve"> (GDPR)</w:t>
      </w:r>
      <w:r w:rsidR="00A870D6" w:rsidRPr="006713B8">
        <w:rPr>
          <w:rFonts w:ascii="Arial" w:hAnsi="Arial" w:cs="Arial"/>
          <w:color w:val="373A3C"/>
          <w:shd w:val="clear" w:color="auto" w:fill="FFFFFF"/>
        </w:rPr>
        <w:t xml:space="preserve">. </w:t>
      </w:r>
    </w:p>
    <w:p w:rsidR="00A870D6" w:rsidRDefault="00A870D6" w:rsidP="00A870D6">
      <w:pPr>
        <w:pStyle w:val="Heading1"/>
        <w:rPr>
          <w:shd w:val="clear" w:color="auto" w:fill="FFFFFF"/>
        </w:rPr>
      </w:pPr>
      <w:r>
        <w:rPr>
          <w:shd w:val="clear" w:color="auto" w:fill="FFFFFF"/>
        </w:rPr>
        <w:t>Conclusion</w:t>
      </w:r>
    </w:p>
    <w:p w:rsidR="009439DA" w:rsidRDefault="00F85DC1" w:rsidP="00F85DC1">
      <w:pPr>
        <w:rPr>
          <w:rFonts w:ascii="Arial" w:hAnsi="Arial" w:cs="Arial"/>
          <w:color w:val="373A3C"/>
          <w:shd w:val="clear" w:color="auto" w:fill="FFFFFF"/>
        </w:rPr>
      </w:pPr>
      <w:r w:rsidRPr="006713B8">
        <w:rPr>
          <w:rFonts w:ascii="Arial" w:hAnsi="Arial" w:cs="Arial"/>
          <w:color w:val="373A3C"/>
          <w:shd w:val="clear" w:color="auto" w:fill="FFFFFF"/>
        </w:rPr>
        <w:t xml:space="preserve">By adhering to </w:t>
      </w:r>
      <w:r w:rsidR="00A870D6">
        <w:rPr>
          <w:rFonts w:ascii="Arial" w:hAnsi="Arial" w:cs="Arial"/>
          <w:color w:val="373A3C"/>
          <w:shd w:val="clear" w:color="auto" w:fill="FFFFFF"/>
        </w:rPr>
        <w:t>the Zillow Scraper</w:t>
      </w:r>
      <w:r w:rsidRPr="006713B8">
        <w:rPr>
          <w:rFonts w:ascii="Arial" w:hAnsi="Arial" w:cs="Arial"/>
          <w:color w:val="373A3C"/>
          <w:shd w:val="clear" w:color="auto" w:fill="FFFFFF"/>
        </w:rPr>
        <w:t xml:space="preserve"> security requirements, developers can create a robust and secure web scraping API</w:t>
      </w:r>
      <w:r w:rsidRPr="00A870D6">
        <w:rPr>
          <w:rFonts w:ascii="Arial" w:hAnsi="Arial" w:cs="Arial"/>
          <w:color w:val="373A3C"/>
          <w:shd w:val="clear" w:color="auto" w:fill="FFFFFF"/>
        </w:rPr>
        <w:t xml:space="preserve"> that protects both the service provider and users from potential security threats and privacy breaches.</w:t>
      </w:r>
    </w:p>
    <w:p w:rsidR="00EC19C6" w:rsidRDefault="00EC19C6" w:rsidP="00F85DC1">
      <w:pPr>
        <w:rPr>
          <w:rFonts w:ascii="Arial" w:hAnsi="Arial" w:cs="Arial"/>
          <w:color w:val="373A3C"/>
          <w:shd w:val="clear" w:color="auto" w:fill="FFFFFF"/>
        </w:rPr>
      </w:pPr>
    </w:p>
    <w:p w:rsidR="00EC19C6" w:rsidRDefault="00EC19C6" w:rsidP="00F85DC1">
      <w:pPr>
        <w:rPr>
          <w:rFonts w:ascii="Arial" w:hAnsi="Arial" w:cs="Arial"/>
          <w:color w:val="373A3C"/>
          <w:shd w:val="clear" w:color="auto" w:fill="FFFFFF"/>
        </w:rPr>
      </w:pPr>
      <w:r>
        <w:rPr>
          <w:rFonts w:ascii="Arial" w:hAnsi="Arial" w:cs="Arial"/>
          <w:color w:val="373A3C"/>
          <w:shd w:val="clear" w:color="auto" w:fill="FFFFFF"/>
        </w:rPr>
        <w:t>Refere</w:t>
      </w:r>
      <w:bookmarkStart w:id="0" w:name="_GoBack"/>
      <w:bookmarkEnd w:id="0"/>
      <w:r>
        <w:rPr>
          <w:rFonts w:ascii="Arial" w:hAnsi="Arial" w:cs="Arial"/>
          <w:color w:val="373A3C"/>
          <w:shd w:val="clear" w:color="auto" w:fill="FFFFFF"/>
        </w:rPr>
        <w:t>nces:</w:t>
      </w:r>
    </w:p>
    <w:p w:rsidR="00EC19C6" w:rsidRDefault="00EC19C6" w:rsidP="00F85DC1">
      <w:pPr>
        <w:rPr>
          <w:rFonts w:ascii="Arial" w:hAnsi="Arial" w:cs="Arial"/>
          <w:color w:val="373A3C"/>
          <w:shd w:val="clear" w:color="auto" w:fill="FFFFFF"/>
        </w:rPr>
      </w:pPr>
      <w:r>
        <w:rPr>
          <w:rFonts w:ascii="Arial" w:hAnsi="Arial" w:cs="Arial"/>
          <w:color w:val="373A3C"/>
          <w:shd w:val="clear" w:color="auto" w:fill="FFFFFF"/>
        </w:rPr>
        <w:t xml:space="preserve">Scrapeak (2023). Scrapeak docs. </w:t>
      </w:r>
      <w:r>
        <w:rPr>
          <w:rFonts w:ascii="Arial" w:hAnsi="Arial" w:cs="Arial"/>
          <w:color w:val="373A3C"/>
          <w:shd w:val="clear" w:color="auto" w:fill="F9F9F9"/>
        </w:rPr>
        <w:t xml:space="preserve">Available from: </w:t>
      </w:r>
      <w:r>
        <w:rPr>
          <w:rFonts w:ascii="Arial" w:hAnsi="Arial" w:cs="Arial"/>
          <w:color w:val="373A3C"/>
          <w:shd w:val="clear" w:color="auto" w:fill="F9F9F9"/>
        </w:rPr>
        <w:t xml:space="preserve"> </w:t>
      </w:r>
      <w:hyperlink r:id="rId5" w:history="1">
        <w:r w:rsidRPr="005C7244">
          <w:rPr>
            <w:rStyle w:val="Hyperlink"/>
            <w:rFonts w:ascii="Arial" w:hAnsi="Arial" w:cs="Arial"/>
            <w:shd w:val="clear" w:color="auto" w:fill="FFFFFF"/>
          </w:rPr>
          <w:t>https://docs.scrapeak.com/zillow-scraper/overview</w:t>
        </w:r>
      </w:hyperlink>
    </w:p>
    <w:p w:rsidR="00EC19C6" w:rsidRDefault="00EC19C6" w:rsidP="00F85DC1">
      <w:pPr>
        <w:rPr>
          <w:rFonts w:ascii="Arial" w:hAnsi="Arial" w:cs="Arial"/>
          <w:color w:val="373A3C"/>
          <w:shd w:val="clear" w:color="auto" w:fill="F9F9F9"/>
        </w:rPr>
      </w:pPr>
      <w:r>
        <w:rPr>
          <w:rFonts w:ascii="Arial" w:hAnsi="Arial" w:cs="Arial"/>
          <w:color w:val="373A3C"/>
          <w:shd w:val="clear" w:color="auto" w:fill="F9F9F9"/>
        </w:rPr>
        <w:t xml:space="preserve">European Union General Data Protection Regulation (GDPR). (2016). Available from: </w:t>
      </w:r>
      <w:hyperlink r:id="rId6" w:history="1">
        <w:r w:rsidRPr="005C7244">
          <w:rPr>
            <w:rStyle w:val="Hyperlink"/>
            <w:rFonts w:ascii="Arial" w:hAnsi="Arial" w:cs="Arial"/>
            <w:shd w:val="clear" w:color="auto" w:fill="F9F9F9"/>
          </w:rPr>
          <w:t>https://eur-lex.europa.eu/legal-content/EN/TXT/?qid=1532348683434&amp;uri=CELEX:02016R0679-20160504</w:t>
        </w:r>
      </w:hyperlink>
    </w:p>
    <w:p w:rsidR="00EC19C6" w:rsidRPr="0061316B" w:rsidRDefault="0061316B" w:rsidP="0061316B">
      <w:pPr>
        <w:rPr>
          <w:shd w:val="clear" w:color="auto" w:fill="F9F9F9"/>
        </w:rPr>
      </w:pPr>
      <w:r w:rsidRPr="0061316B">
        <w:rPr>
          <w:shd w:val="clear" w:color="auto" w:fill="F9F9F9"/>
        </w:rPr>
        <w:t>California Consumer Privacy Act (2023) Available from:</w:t>
      </w:r>
      <w:r w:rsidRPr="0061316B">
        <w:rPr>
          <w:shd w:val="clear" w:color="auto" w:fill="F9F9F9"/>
        </w:rPr>
        <w:t xml:space="preserve"> </w:t>
      </w:r>
      <w:r>
        <w:rPr>
          <w:shd w:val="clear" w:color="auto" w:fill="F9F9F9"/>
        </w:rPr>
        <w:t xml:space="preserve"> </w:t>
      </w:r>
      <w:r w:rsidRPr="0061316B">
        <w:rPr>
          <w:shd w:val="clear" w:color="auto" w:fill="F9F9F9"/>
        </w:rPr>
        <w:t xml:space="preserve"> </w:t>
      </w:r>
      <w:hyperlink r:id="rId7" w:history="1">
        <w:r w:rsidR="00351BB8" w:rsidRPr="0061316B">
          <w:t>https://oag.ca.gov/privacy/ccpa</w:t>
        </w:r>
      </w:hyperlink>
    </w:p>
    <w:p w:rsidR="00351BB8" w:rsidRDefault="00351BB8" w:rsidP="00F85DC1">
      <w:pPr>
        <w:rPr>
          <w:rFonts w:ascii="Arial" w:hAnsi="Arial" w:cs="Arial"/>
          <w:color w:val="373A3C"/>
          <w:shd w:val="clear" w:color="auto" w:fill="F9F9F9"/>
        </w:rPr>
      </w:pPr>
      <w:r>
        <w:rPr>
          <w:rFonts w:ascii="Arial" w:hAnsi="Arial" w:cs="Arial"/>
          <w:color w:val="222222"/>
          <w:sz w:val="20"/>
          <w:szCs w:val="20"/>
          <w:shd w:val="clear" w:color="auto" w:fill="FFFFFF"/>
        </w:rPr>
        <w:t xml:space="preserve">Harding, E.L., </w:t>
      </w:r>
      <w:proofErr w:type="spellStart"/>
      <w:r>
        <w:rPr>
          <w:rFonts w:ascii="Arial" w:hAnsi="Arial" w:cs="Arial"/>
          <w:color w:val="222222"/>
          <w:sz w:val="20"/>
          <w:szCs w:val="20"/>
          <w:shd w:val="clear" w:color="auto" w:fill="FFFFFF"/>
        </w:rPr>
        <w:t>Vanto</w:t>
      </w:r>
      <w:proofErr w:type="spellEnd"/>
      <w:r>
        <w:rPr>
          <w:rFonts w:ascii="Arial" w:hAnsi="Arial" w:cs="Arial"/>
          <w:color w:val="222222"/>
          <w:sz w:val="20"/>
          <w:szCs w:val="20"/>
          <w:shd w:val="clear" w:color="auto" w:fill="FFFFFF"/>
        </w:rPr>
        <w:t xml:space="preserve">, J.J., Clark, R., Hannah Ji, L. and Ainsworth, S.C., 2019. Understanding the scope and impact of the </w:t>
      </w:r>
      <w:proofErr w:type="spellStart"/>
      <w:r>
        <w:rPr>
          <w:rFonts w:ascii="Arial" w:hAnsi="Arial" w:cs="Arial"/>
          <w:color w:val="222222"/>
          <w:sz w:val="20"/>
          <w:szCs w:val="20"/>
          <w:shd w:val="clear" w:color="auto" w:fill="FFFFFF"/>
        </w:rPr>
        <w:t>california</w:t>
      </w:r>
      <w:proofErr w:type="spellEnd"/>
      <w:r>
        <w:rPr>
          <w:rFonts w:ascii="Arial" w:hAnsi="Arial" w:cs="Arial"/>
          <w:color w:val="222222"/>
          <w:sz w:val="20"/>
          <w:szCs w:val="20"/>
          <w:shd w:val="clear" w:color="auto" w:fill="FFFFFF"/>
        </w:rPr>
        <w:t xml:space="preserve"> consumer privacy act of 2018. </w:t>
      </w:r>
      <w:r>
        <w:rPr>
          <w:rFonts w:ascii="Arial" w:hAnsi="Arial" w:cs="Arial"/>
          <w:i/>
          <w:iCs/>
          <w:color w:val="222222"/>
          <w:sz w:val="20"/>
          <w:szCs w:val="20"/>
          <w:shd w:val="clear" w:color="auto" w:fill="FFFFFF"/>
        </w:rPr>
        <w:t>Journal of Data Protection &amp; Privacy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pp.234-253.</w:t>
      </w:r>
    </w:p>
    <w:p w:rsidR="00351BB8" w:rsidRDefault="00351BB8" w:rsidP="00F85DC1">
      <w:pPr>
        <w:rPr>
          <w:rFonts w:ascii="Arial" w:hAnsi="Arial" w:cs="Arial"/>
          <w:color w:val="373A3C"/>
          <w:shd w:val="clear" w:color="auto" w:fill="F9F9F9"/>
        </w:rPr>
      </w:pPr>
    </w:p>
    <w:p w:rsidR="00EC19C6" w:rsidRDefault="00EC19C6" w:rsidP="00F85DC1">
      <w:pPr>
        <w:rPr>
          <w:rFonts w:ascii="Arial" w:hAnsi="Arial" w:cs="Arial"/>
          <w:color w:val="373A3C"/>
          <w:shd w:val="clear" w:color="auto" w:fill="FFFFFF"/>
        </w:rPr>
      </w:pPr>
    </w:p>
    <w:p w:rsidR="00EC19C6" w:rsidRPr="00A870D6" w:rsidRDefault="00EC19C6" w:rsidP="00F85DC1">
      <w:pPr>
        <w:rPr>
          <w:rFonts w:ascii="Arial" w:hAnsi="Arial" w:cs="Arial"/>
          <w:color w:val="373A3C"/>
          <w:shd w:val="clear" w:color="auto" w:fill="FFFFFF"/>
        </w:rPr>
      </w:pPr>
    </w:p>
    <w:sectPr w:rsidR="00EC19C6" w:rsidRPr="00A870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E191C"/>
    <w:multiLevelType w:val="hybridMultilevel"/>
    <w:tmpl w:val="04B0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DC1"/>
    <w:rsid w:val="00351BB8"/>
    <w:rsid w:val="0061316B"/>
    <w:rsid w:val="006713B8"/>
    <w:rsid w:val="00812A88"/>
    <w:rsid w:val="009439DA"/>
    <w:rsid w:val="00A178FE"/>
    <w:rsid w:val="00A870D6"/>
    <w:rsid w:val="00DF5FEB"/>
    <w:rsid w:val="00EC19C6"/>
    <w:rsid w:val="00F8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4D94"/>
  <w15:chartTrackingRefBased/>
  <w15:docId w15:val="{C4A4BC50-5C95-4277-B68A-B3760D3C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13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13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13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178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DC1"/>
    <w:rPr>
      <w:color w:val="0000FF"/>
      <w:u w:val="single"/>
    </w:rPr>
  </w:style>
  <w:style w:type="character" w:customStyle="1" w:styleId="Heading4Char">
    <w:name w:val="Heading 4 Char"/>
    <w:basedOn w:val="DefaultParagraphFont"/>
    <w:link w:val="Heading4"/>
    <w:uiPriority w:val="9"/>
    <w:rsid w:val="00A178FE"/>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6713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13B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13B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13B8"/>
    <w:pPr>
      <w:ind w:left="720"/>
      <w:contextualSpacing/>
    </w:pPr>
  </w:style>
  <w:style w:type="paragraph" w:styleId="BalloonText">
    <w:name w:val="Balloon Text"/>
    <w:basedOn w:val="Normal"/>
    <w:link w:val="BalloonTextChar"/>
    <w:uiPriority w:val="99"/>
    <w:semiHidden/>
    <w:unhideWhenUsed/>
    <w:rsid w:val="006131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1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308756">
      <w:bodyDiv w:val="1"/>
      <w:marLeft w:val="0"/>
      <w:marRight w:val="0"/>
      <w:marTop w:val="0"/>
      <w:marBottom w:val="0"/>
      <w:divBdr>
        <w:top w:val="none" w:sz="0" w:space="0" w:color="auto"/>
        <w:left w:val="none" w:sz="0" w:space="0" w:color="auto"/>
        <w:bottom w:val="none" w:sz="0" w:space="0" w:color="auto"/>
        <w:right w:val="none" w:sz="0" w:space="0" w:color="auto"/>
      </w:divBdr>
    </w:div>
    <w:div w:id="1659772261">
      <w:bodyDiv w:val="1"/>
      <w:marLeft w:val="0"/>
      <w:marRight w:val="0"/>
      <w:marTop w:val="0"/>
      <w:marBottom w:val="0"/>
      <w:divBdr>
        <w:top w:val="none" w:sz="0" w:space="0" w:color="auto"/>
        <w:left w:val="none" w:sz="0" w:space="0" w:color="auto"/>
        <w:bottom w:val="none" w:sz="0" w:space="0" w:color="auto"/>
        <w:right w:val="none" w:sz="0" w:space="0" w:color="auto"/>
      </w:divBdr>
    </w:div>
    <w:div w:id="2101097181">
      <w:bodyDiv w:val="1"/>
      <w:marLeft w:val="0"/>
      <w:marRight w:val="0"/>
      <w:marTop w:val="0"/>
      <w:marBottom w:val="0"/>
      <w:divBdr>
        <w:top w:val="none" w:sz="0" w:space="0" w:color="auto"/>
        <w:left w:val="none" w:sz="0" w:space="0" w:color="auto"/>
        <w:bottom w:val="none" w:sz="0" w:space="0" w:color="auto"/>
        <w:right w:val="none" w:sz="0" w:space="0" w:color="auto"/>
      </w:divBdr>
    </w:div>
    <w:div w:id="213825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ag.ca.gov/privacy/cc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lex.europa.eu/legal-content/EN/TXT/?qid=1532348683434&amp;uri=CELEX:02016R0679-20160504" TargetMode="External"/><Relationship Id="rId5" Type="http://schemas.openxmlformats.org/officeDocument/2006/relationships/hyperlink" Target="https://docs.scrapeak.com/zillow-scraper/over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Mutebe</dc:creator>
  <cp:keywords/>
  <dc:description/>
  <cp:lastModifiedBy>Alex Mutebe</cp:lastModifiedBy>
  <cp:revision>2</cp:revision>
  <dcterms:created xsi:type="dcterms:W3CDTF">2023-10-25T11:30:00Z</dcterms:created>
  <dcterms:modified xsi:type="dcterms:W3CDTF">2023-10-25T13:49:00Z</dcterms:modified>
</cp:coreProperties>
</file>