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FF1BE" w14:textId="0CE8A8D2" w:rsidR="00242D28" w:rsidRPr="005F2DCD" w:rsidRDefault="005F2DCD" w:rsidP="005F2DCD">
      <w:pPr>
        <w:rPr>
          <w:rFonts w:ascii="Calibri" w:hAnsi="Calibri" w:cs="Calibri"/>
          <w:b/>
          <w:bCs/>
          <w:sz w:val="28"/>
          <w:szCs w:val="28"/>
        </w:rPr>
      </w:pPr>
      <w:r w:rsidRPr="005F2DCD">
        <w:rPr>
          <w:rFonts w:ascii="Calibri" w:hAnsi="Calibri" w:cs="Calibri"/>
          <w:b/>
          <w:bCs/>
          <w:sz w:val="28"/>
          <w:szCs w:val="28"/>
        </w:rPr>
        <w:t>How Transformers work?</w:t>
      </w:r>
    </w:p>
    <w:p w14:paraId="45F5A744" w14:textId="2936EEC5" w:rsidR="005F2DCD" w:rsidRPr="005F2DCD" w:rsidRDefault="005F2DCD" w:rsidP="005F2DCD">
      <w:pPr>
        <w:rPr>
          <w:rFonts w:ascii="Calibri" w:hAnsi="Calibri" w:cs="Calibri"/>
          <w:b/>
          <w:bCs/>
          <w:sz w:val="28"/>
          <w:szCs w:val="28"/>
        </w:rPr>
      </w:pPr>
      <w:r w:rsidRPr="005F2DCD">
        <w:rPr>
          <w:rFonts w:ascii="Calibri" w:hAnsi="Calibri" w:cs="Calibri"/>
          <w:b/>
          <w:bCs/>
          <w:sz w:val="28"/>
          <w:szCs w:val="28"/>
        </w:rPr>
        <w:t xml:space="preserve">Goal to </w:t>
      </w:r>
      <w:proofErr w:type="gramStart"/>
      <w:r w:rsidRPr="005F2DCD">
        <w:rPr>
          <w:rFonts w:ascii="Calibri" w:hAnsi="Calibri" w:cs="Calibri"/>
          <w:b/>
          <w:bCs/>
          <w:sz w:val="28"/>
          <w:szCs w:val="28"/>
        </w:rPr>
        <w:t>understand :</w:t>
      </w:r>
      <w:proofErr w:type="gramEnd"/>
    </w:p>
    <w:p w14:paraId="3A1C65E2" w14:textId="63D71B01" w:rsidR="005F2DCD" w:rsidRPr="005F2DCD" w:rsidRDefault="005F2DCD" w:rsidP="005F2DCD">
      <w:pPr>
        <w:rPr>
          <w:rFonts w:ascii="Calibri" w:hAnsi="Calibri" w:cs="Calibri"/>
          <w:b/>
          <w:bCs/>
          <w:sz w:val="28"/>
          <w:szCs w:val="28"/>
        </w:rPr>
      </w:pPr>
      <w:r w:rsidRPr="005F2DCD">
        <w:rPr>
          <w:rFonts w:ascii="Calibri" w:hAnsi="Calibri" w:cs="Calibri"/>
          <w:b/>
          <w:bCs/>
          <w:sz w:val="28"/>
          <w:szCs w:val="28"/>
        </w:rPr>
        <w:t>Self-attention mechanism</w:t>
      </w:r>
    </w:p>
    <w:p w14:paraId="356FC641" w14:textId="1B917BC1" w:rsidR="005F2DCD" w:rsidRPr="005F2DCD" w:rsidRDefault="005F2DCD" w:rsidP="005F2DCD">
      <w:pPr>
        <w:rPr>
          <w:rFonts w:ascii="Calibri" w:hAnsi="Calibri" w:cs="Calibri"/>
          <w:b/>
          <w:bCs/>
          <w:sz w:val="28"/>
          <w:szCs w:val="28"/>
        </w:rPr>
      </w:pPr>
      <w:r w:rsidRPr="005F2DCD">
        <w:rPr>
          <w:rFonts w:ascii="Calibri" w:hAnsi="Calibri" w:cs="Calibri"/>
          <w:b/>
          <w:bCs/>
          <w:sz w:val="28"/>
          <w:szCs w:val="28"/>
        </w:rPr>
        <w:t>Vector embedding</w:t>
      </w:r>
    </w:p>
    <w:p w14:paraId="7B1B0F0C" w14:textId="34ACA45D" w:rsidR="005F2DCD" w:rsidRDefault="005F2DCD" w:rsidP="005F2DCD">
      <w:pPr>
        <w:rPr>
          <w:rFonts w:ascii="Calibri" w:hAnsi="Calibri" w:cs="Calibri"/>
          <w:b/>
          <w:bCs/>
          <w:sz w:val="28"/>
          <w:szCs w:val="28"/>
        </w:rPr>
      </w:pPr>
      <w:r w:rsidRPr="005F2DCD">
        <w:rPr>
          <w:rFonts w:ascii="Calibri" w:hAnsi="Calibri" w:cs="Calibri"/>
          <w:b/>
          <w:bCs/>
          <w:sz w:val="28"/>
          <w:szCs w:val="28"/>
        </w:rPr>
        <w:t>Feed forward Neural Network</w:t>
      </w:r>
    </w:p>
    <w:p w14:paraId="3F73AD77" w14:textId="10E0A427" w:rsidR="002530DD" w:rsidRPr="002530DD" w:rsidRDefault="002530DD" w:rsidP="005F2DCD">
      <w:pPr>
        <w:rPr>
          <w:rFonts w:ascii="Calibri" w:hAnsi="Calibri" w:cs="Calibri"/>
          <w:sz w:val="22"/>
          <w:szCs w:val="22"/>
        </w:rPr>
      </w:pPr>
      <w:r w:rsidRPr="002530DD">
        <w:rPr>
          <w:rFonts w:ascii="Calibri" w:hAnsi="Calibri" w:cs="Calibri"/>
          <w:sz w:val="22"/>
          <w:szCs w:val="22"/>
        </w:rPr>
        <w:t>A transformer is a type of artificial intelligence model that learns to understand and generate human-like text by analyzing patterns in large amounts of text data.</w:t>
      </w:r>
    </w:p>
    <w:p w14:paraId="2DF0F050" w14:textId="77777777" w:rsidR="000958A0" w:rsidRPr="000958A0" w:rsidRDefault="000958A0" w:rsidP="000958A0">
      <w:pPr>
        <w:rPr>
          <w:rFonts w:ascii="Calibri" w:hAnsi="Calibri" w:cs="Calibri"/>
          <w:sz w:val="22"/>
          <w:szCs w:val="22"/>
        </w:rPr>
      </w:pPr>
      <w:r w:rsidRPr="000958A0">
        <w:rPr>
          <w:rFonts w:ascii="Calibri" w:hAnsi="Calibri" w:cs="Calibri"/>
          <w:sz w:val="22"/>
          <w:szCs w:val="22"/>
        </w:rPr>
        <w:t>Transformers have revolutionized the field of deep learning, especially in Natural Language Processing (NLP), by enabling models like BERT, GPT, and T5 to process language with remarkable accuracy.</w:t>
      </w:r>
    </w:p>
    <w:p w14:paraId="0F3FFF7D" w14:textId="77777777" w:rsidR="000958A0" w:rsidRPr="000958A0" w:rsidRDefault="000958A0" w:rsidP="000958A0">
      <w:pPr>
        <w:rPr>
          <w:rFonts w:ascii="Calibri" w:hAnsi="Calibri" w:cs="Calibri"/>
          <w:sz w:val="22"/>
          <w:szCs w:val="22"/>
        </w:rPr>
      </w:pPr>
      <w:r w:rsidRPr="000958A0">
        <w:rPr>
          <w:rFonts w:ascii="Calibri" w:hAnsi="Calibri" w:cs="Calibri"/>
          <w:sz w:val="22"/>
          <w:szCs w:val="22"/>
        </w:rPr>
        <w:t>At the heart of a Transformer are three key concepts: Vector Embedding, Self-Attention Mechanism, and Feed-Forward Neural Networks.</w:t>
      </w:r>
    </w:p>
    <w:p w14:paraId="284F4590" w14:textId="77777777" w:rsidR="005F2DCD" w:rsidRPr="005F2DCD" w:rsidRDefault="005F2DCD" w:rsidP="005F2DCD">
      <w:pPr>
        <w:rPr>
          <w:rFonts w:ascii="Calibri" w:hAnsi="Calibri" w:cs="Calibri"/>
          <w:b/>
          <w:bCs/>
          <w:sz w:val="28"/>
          <w:szCs w:val="28"/>
        </w:rPr>
      </w:pPr>
    </w:p>
    <w:p w14:paraId="6504CD6B" w14:textId="70AAC153" w:rsidR="005F2DCD" w:rsidRPr="00834DF9" w:rsidRDefault="005F2DCD" w:rsidP="00834DF9">
      <w:pPr>
        <w:pStyle w:val="ListParagraph"/>
        <w:numPr>
          <w:ilvl w:val="0"/>
          <w:numId w:val="26"/>
        </w:numPr>
        <w:rPr>
          <w:rFonts w:ascii="Calibri" w:hAnsi="Calibri" w:cs="Calibri"/>
          <w:b/>
          <w:bCs/>
        </w:rPr>
      </w:pPr>
      <w:r w:rsidRPr="00834DF9">
        <w:rPr>
          <w:rFonts w:ascii="Calibri" w:hAnsi="Calibri" w:cs="Calibri"/>
          <w:b/>
          <w:bCs/>
        </w:rPr>
        <w:t>Vector Embeddings</w:t>
      </w:r>
      <w:r w:rsidR="00834DF9" w:rsidRPr="00834DF9">
        <w:rPr>
          <w:rFonts w:ascii="Calibri" w:hAnsi="Calibri" w:cs="Calibri"/>
          <w:b/>
          <w:bCs/>
        </w:rPr>
        <w:t>-</w:t>
      </w:r>
      <w:r w:rsidR="00834DF9" w:rsidRPr="00834DF9">
        <w:rPr>
          <w:rFonts w:ascii="Calibri" w:hAnsi="Calibri" w:cs="Calibri"/>
          <w:b/>
          <w:bCs/>
        </w:rPr>
        <w:t>Turning Words into Numbers</w:t>
      </w:r>
    </w:p>
    <w:p w14:paraId="0BE0D9D5" w14:textId="3CC17DBC" w:rsidR="000958A0" w:rsidRPr="00834DF9" w:rsidRDefault="000958A0" w:rsidP="000958A0">
      <w:pPr>
        <w:pStyle w:val="NormalWeb"/>
        <w:spacing w:before="60" w:beforeAutospacing="0" w:after="60" w:afterAutospacing="0"/>
        <w:ind w:right="60"/>
        <w:rPr>
          <w:rFonts w:ascii="Calibri" w:hAnsi="Calibri" w:cs="Calibri"/>
          <w:sz w:val="22"/>
          <w:szCs w:val="22"/>
        </w:rPr>
      </w:pPr>
      <w:r w:rsidRPr="00834DF9">
        <w:rPr>
          <w:rFonts w:ascii="Calibri" w:hAnsi="Calibri" w:cs="Calibri"/>
          <w:sz w:val="22"/>
          <w:szCs w:val="22"/>
        </w:rPr>
        <w:t>Computers cannot directly understand words; they work with numbers.</w:t>
      </w:r>
    </w:p>
    <w:p w14:paraId="1FB5A199" w14:textId="1533BCF9" w:rsidR="000958A0" w:rsidRPr="00FC112D" w:rsidRDefault="000958A0" w:rsidP="00FC112D">
      <w:pPr>
        <w:pStyle w:val="NormalWeb"/>
        <w:spacing w:before="60" w:beforeAutospacing="0" w:after="60" w:afterAutospacing="0"/>
        <w:ind w:right="60"/>
        <w:rPr>
          <w:rFonts w:ascii="Calibri" w:hAnsi="Calibri" w:cs="Calibri"/>
          <w:sz w:val="22"/>
          <w:szCs w:val="22"/>
        </w:rPr>
      </w:pPr>
      <w:r w:rsidRPr="00834DF9">
        <w:rPr>
          <w:rStyle w:val="Strong"/>
          <w:rFonts w:ascii="Calibri" w:eastAsiaTheme="majorEastAsia" w:hAnsi="Calibri" w:cs="Calibri"/>
          <w:sz w:val="22"/>
          <w:szCs w:val="22"/>
        </w:rPr>
        <w:t>Vector embedding</w:t>
      </w:r>
      <w:r w:rsidRPr="00834DF9">
        <w:rPr>
          <w:rFonts w:ascii="Calibri" w:hAnsi="Calibri" w:cs="Calibri"/>
          <w:sz w:val="22"/>
          <w:szCs w:val="22"/>
        </w:rPr>
        <w:t> is the process of converting each word (or token) into a numerical vector that captures its meaning.</w:t>
      </w:r>
    </w:p>
    <w:p w14:paraId="0DFC9F08" w14:textId="77777777" w:rsidR="005F2DCD" w:rsidRDefault="005F2DCD" w:rsidP="005F2DCD">
      <w:pPr>
        <w:numPr>
          <w:ilvl w:val="0"/>
          <w:numId w:val="8"/>
        </w:numPr>
        <w:rPr>
          <w:rFonts w:ascii="Calibri" w:hAnsi="Calibri" w:cs="Calibri"/>
        </w:rPr>
      </w:pPr>
      <w:r w:rsidRPr="005F2DCD">
        <w:rPr>
          <w:rFonts w:ascii="Calibri" w:hAnsi="Calibri" w:cs="Calibri"/>
        </w:rPr>
        <w:t>Each word, sentence, or image is turned into a vector (a list of numbers).</w:t>
      </w:r>
    </w:p>
    <w:p w14:paraId="6F614B19" w14:textId="77777777" w:rsidR="00A03E6A" w:rsidRPr="00A03E6A" w:rsidRDefault="00A03E6A" w:rsidP="00A03E6A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03E6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Each word is mapped to a high-dimensional vector (e.g., 512 or 1024 dimensions).</w:t>
      </w:r>
    </w:p>
    <w:p w14:paraId="5E16BB59" w14:textId="77777777" w:rsidR="00593765" w:rsidRPr="00593765" w:rsidRDefault="00593765" w:rsidP="00593765">
      <w:pPr>
        <w:numPr>
          <w:ilvl w:val="0"/>
          <w:numId w:val="8"/>
        </w:numPr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9376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Words with similar meanings have vectors that are close together in this space</w:t>
      </w:r>
      <w:r w:rsidRPr="00593765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3BC147DC" w14:textId="26A02CB9" w:rsidR="00A03E6A" w:rsidRPr="005F2DCD" w:rsidRDefault="00593765" w:rsidP="00593988">
      <w:pPr>
        <w:numPr>
          <w:ilvl w:val="0"/>
          <w:numId w:val="8"/>
        </w:numPr>
        <w:spacing w:before="100" w:beforeAutospacing="1" w:after="12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9376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Example: The vectors for </w:t>
      </w:r>
      <w:r w:rsidRPr="00593765">
        <w:rPr>
          <w:rFonts w:ascii="Calibri" w:eastAsia="Times New Roman" w:hAnsi="Calibri" w:cs="Calibri"/>
          <w:i/>
          <w:iCs/>
          <w:kern w:val="0"/>
          <w:sz w:val="22"/>
          <w:szCs w:val="22"/>
          <w14:ligatures w14:val="none"/>
        </w:rPr>
        <w:t>“king”</w:t>
      </w:r>
      <w:r w:rsidRPr="0059376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and </w:t>
      </w:r>
      <w:r w:rsidRPr="00593765">
        <w:rPr>
          <w:rFonts w:ascii="Calibri" w:eastAsia="Times New Roman" w:hAnsi="Calibri" w:cs="Calibri"/>
          <w:i/>
          <w:iCs/>
          <w:kern w:val="0"/>
          <w:sz w:val="22"/>
          <w:szCs w:val="22"/>
          <w14:ligatures w14:val="none"/>
        </w:rPr>
        <w:t>“queen”</w:t>
      </w:r>
      <w:r w:rsidRPr="0059376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will be closer than </w:t>
      </w:r>
      <w:r w:rsidRPr="00593765">
        <w:rPr>
          <w:rFonts w:ascii="Calibri" w:eastAsia="Times New Roman" w:hAnsi="Calibri" w:cs="Calibri"/>
          <w:i/>
          <w:iCs/>
          <w:kern w:val="0"/>
          <w:sz w:val="22"/>
          <w:szCs w:val="22"/>
          <w14:ligatures w14:val="none"/>
        </w:rPr>
        <w:t>“king”</w:t>
      </w:r>
      <w:r w:rsidRPr="0059376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and </w:t>
      </w:r>
      <w:r w:rsidRPr="00593765">
        <w:rPr>
          <w:rFonts w:ascii="Calibri" w:eastAsia="Times New Roman" w:hAnsi="Calibri" w:cs="Calibri"/>
          <w:i/>
          <w:iCs/>
          <w:kern w:val="0"/>
          <w:sz w:val="22"/>
          <w:szCs w:val="22"/>
          <w14:ligatures w14:val="none"/>
        </w:rPr>
        <w:t>“banana”</w:t>
      </w:r>
      <w:r w:rsidRPr="0059376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2F6DBE37" w14:textId="77777777" w:rsidR="005F2DCD" w:rsidRPr="005F2DCD" w:rsidRDefault="005F2DCD" w:rsidP="005F2DCD">
      <w:pPr>
        <w:numPr>
          <w:ilvl w:val="0"/>
          <w:numId w:val="8"/>
        </w:numPr>
        <w:rPr>
          <w:rFonts w:ascii="Calibri" w:hAnsi="Calibri" w:cs="Calibri"/>
        </w:rPr>
      </w:pPr>
      <w:r w:rsidRPr="005F2DCD">
        <w:rPr>
          <w:rFonts w:ascii="Calibri" w:hAnsi="Calibri" w:cs="Calibri"/>
        </w:rPr>
        <w:t>Similar concepts are placed close together: “cat” and “dog” are neighbors, while “cat” and “car” are far apart.</w:t>
      </w:r>
    </w:p>
    <w:p w14:paraId="20270253" w14:textId="77777777" w:rsidR="005F2DCD" w:rsidRDefault="005F2DCD" w:rsidP="005F2DCD">
      <w:pPr>
        <w:numPr>
          <w:ilvl w:val="0"/>
          <w:numId w:val="8"/>
        </w:numPr>
        <w:rPr>
          <w:rFonts w:ascii="Calibri" w:hAnsi="Calibri" w:cs="Calibri"/>
        </w:rPr>
      </w:pPr>
      <w:r w:rsidRPr="005F2DCD">
        <w:rPr>
          <w:rFonts w:ascii="Calibri" w:hAnsi="Calibri" w:cs="Calibri"/>
        </w:rPr>
        <w:t>This allows the model to “understand” relationships between words beyond dictionary definitions.</w:t>
      </w:r>
    </w:p>
    <w:p w14:paraId="27E68769" w14:textId="77777777" w:rsidR="00593988" w:rsidRPr="00593988" w:rsidRDefault="00593988" w:rsidP="00593988">
      <w:pPr>
        <w:numPr>
          <w:ilvl w:val="0"/>
          <w:numId w:val="8"/>
        </w:numPr>
        <w:spacing w:before="100" w:beforeAutospacing="1" w:after="12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9398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Embeddings allow the model to understand semantic relationships.</w:t>
      </w:r>
    </w:p>
    <w:p w14:paraId="64FC86A0" w14:textId="488F968C" w:rsidR="00593988" w:rsidRPr="005F2DCD" w:rsidRDefault="00593988" w:rsidP="00FC112D">
      <w:pPr>
        <w:numPr>
          <w:ilvl w:val="0"/>
          <w:numId w:val="8"/>
        </w:numPr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59398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They serve as the </w:t>
      </w:r>
      <w:r w:rsidRPr="00593988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input layer</w:t>
      </w:r>
      <w:r w:rsidRPr="0059398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for the Transformer</w:t>
      </w:r>
      <w:r w:rsidRPr="00593988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2C96657B" w14:textId="478F4D4E" w:rsidR="00924237" w:rsidRDefault="005F2DCD" w:rsidP="005F2DCD">
      <w:pPr>
        <w:rPr>
          <w:rFonts w:ascii="Calibri" w:hAnsi="Calibri" w:cs="Calibri"/>
        </w:rPr>
      </w:pPr>
      <w:r w:rsidRPr="005F2DCD">
        <w:rPr>
          <w:rFonts w:ascii="Calibri" w:hAnsi="Calibri" w:cs="Calibri"/>
        </w:rPr>
        <w:t>Analogy: Imagine a huge 3D map where every word is a dot. Words with similar meaning cluster together like cities in the same region.</w:t>
      </w:r>
    </w:p>
    <w:p w14:paraId="0429DA4B" w14:textId="77777777" w:rsidR="00FC112D" w:rsidRDefault="00FC112D" w:rsidP="005F2DCD">
      <w:pPr>
        <w:rPr>
          <w:rFonts w:ascii="Calibri" w:hAnsi="Calibri" w:cs="Calibri"/>
        </w:rPr>
      </w:pPr>
    </w:p>
    <w:p w14:paraId="51404544" w14:textId="77777777" w:rsidR="00FC112D" w:rsidRDefault="00FC112D" w:rsidP="005F2DCD">
      <w:pPr>
        <w:rPr>
          <w:rFonts w:ascii="Calibri" w:hAnsi="Calibri" w:cs="Calibri"/>
        </w:rPr>
      </w:pPr>
    </w:p>
    <w:p w14:paraId="192C809C" w14:textId="77777777" w:rsidR="00FC112D" w:rsidRDefault="00FC112D" w:rsidP="005F2DCD">
      <w:pPr>
        <w:rPr>
          <w:rFonts w:ascii="Calibri" w:hAnsi="Calibri" w:cs="Calibri"/>
        </w:rPr>
      </w:pPr>
    </w:p>
    <w:p w14:paraId="3B80E319" w14:textId="77777777" w:rsidR="00924237" w:rsidRPr="00924237" w:rsidRDefault="005D1CBB" w:rsidP="00924237">
      <w:pPr>
        <w:pStyle w:val="ListParagraph"/>
        <w:numPr>
          <w:ilvl w:val="0"/>
          <w:numId w:val="26"/>
        </w:numPr>
        <w:rPr>
          <w:rFonts w:ascii="Calibri" w:hAnsi="Calibri" w:cs="Calibri"/>
          <w:b/>
          <w:bCs/>
        </w:rPr>
      </w:pPr>
      <w:r w:rsidRPr="00924237">
        <w:rPr>
          <w:rFonts w:ascii="Calibri" w:hAnsi="Calibri" w:cs="Calibri"/>
          <w:b/>
          <w:bCs/>
        </w:rPr>
        <w:t>Self-Attention</w:t>
      </w:r>
      <w:r w:rsidR="00924237">
        <w:rPr>
          <w:rFonts w:ascii="Calibri" w:hAnsi="Calibri" w:cs="Calibri"/>
          <w:b/>
          <w:bCs/>
        </w:rPr>
        <w:t>-</w:t>
      </w:r>
      <w:r w:rsidR="00924237" w:rsidRPr="00924237">
        <w:rPr>
          <w:rFonts w:ascii="Calibri" w:hAnsi="Calibri" w:cs="Calibri"/>
          <w:b/>
          <w:bCs/>
        </w:rPr>
        <w:t>Finding Contextual Relationships</w:t>
      </w:r>
    </w:p>
    <w:p w14:paraId="627FB2B4" w14:textId="77777777" w:rsidR="00924237" w:rsidRPr="00A4418D" w:rsidRDefault="00924237" w:rsidP="00924237">
      <w:pPr>
        <w:pStyle w:val="NormalWeb"/>
        <w:spacing w:before="60" w:beforeAutospacing="0" w:after="60" w:afterAutospacing="0"/>
        <w:ind w:right="60"/>
        <w:rPr>
          <w:rFonts w:ascii="Calibri" w:hAnsi="Calibri" w:cs="Calibri"/>
          <w:sz w:val="22"/>
          <w:szCs w:val="22"/>
        </w:rPr>
      </w:pPr>
      <w:r w:rsidRPr="00A4418D">
        <w:rPr>
          <w:rFonts w:ascii="Calibri" w:hAnsi="Calibri" w:cs="Calibri"/>
          <w:sz w:val="22"/>
          <w:szCs w:val="22"/>
        </w:rPr>
        <w:t>The </w:t>
      </w:r>
      <w:r w:rsidRPr="00A4418D">
        <w:rPr>
          <w:rStyle w:val="Strong"/>
          <w:rFonts w:ascii="Calibri" w:eastAsiaTheme="majorEastAsia" w:hAnsi="Calibri" w:cs="Calibri"/>
          <w:sz w:val="22"/>
          <w:szCs w:val="22"/>
        </w:rPr>
        <w:t>self-attention mechanism</w:t>
      </w:r>
      <w:r w:rsidRPr="00A4418D">
        <w:rPr>
          <w:rFonts w:ascii="Calibri" w:hAnsi="Calibri" w:cs="Calibri"/>
          <w:sz w:val="22"/>
          <w:szCs w:val="22"/>
        </w:rPr>
        <w:t> is the core innovation of Transformers.</w:t>
      </w:r>
    </w:p>
    <w:p w14:paraId="7B1D11AA" w14:textId="3C643132" w:rsidR="00924237" w:rsidRDefault="00924237" w:rsidP="00FC112D">
      <w:pPr>
        <w:pStyle w:val="NormalWeb"/>
        <w:spacing w:before="60" w:beforeAutospacing="0" w:after="60" w:afterAutospacing="0"/>
        <w:ind w:right="60"/>
        <w:rPr>
          <w:rFonts w:ascii="Calibri" w:hAnsi="Calibri" w:cs="Calibri"/>
          <w:sz w:val="22"/>
          <w:szCs w:val="22"/>
        </w:rPr>
      </w:pPr>
      <w:r w:rsidRPr="00A4418D">
        <w:rPr>
          <w:rFonts w:ascii="Calibri" w:hAnsi="Calibri" w:cs="Calibri"/>
          <w:sz w:val="22"/>
          <w:szCs w:val="22"/>
        </w:rPr>
        <w:t>It allows the model to look at </w:t>
      </w:r>
      <w:r w:rsidRPr="00A4418D">
        <w:rPr>
          <w:rStyle w:val="Strong"/>
          <w:rFonts w:ascii="Calibri" w:eastAsiaTheme="majorEastAsia" w:hAnsi="Calibri" w:cs="Calibri"/>
          <w:sz w:val="22"/>
          <w:szCs w:val="22"/>
        </w:rPr>
        <w:t>all words in a sentence at once</w:t>
      </w:r>
      <w:r w:rsidRPr="00A4418D">
        <w:rPr>
          <w:rFonts w:ascii="Calibri" w:hAnsi="Calibri" w:cs="Calibri"/>
          <w:sz w:val="22"/>
          <w:szCs w:val="22"/>
        </w:rPr>
        <w:t> and decide how much each word should influence the others.</w:t>
      </w:r>
    </w:p>
    <w:p w14:paraId="680ACC86" w14:textId="77777777" w:rsidR="00FC112D" w:rsidRPr="00FC112D" w:rsidRDefault="00FC112D" w:rsidP="00FC112D">
      <w:pPr>
        <w:pStyle w:val="NormalWeb"/>
        <w:spacing w:before="60" w:beforeAutospacing="0" w:after="60" w:afterAutospacing="0"/>
        <w:ind w:right="60"/>
        <w:rPr>
          <w:rFonts w:ascii="Calibri" w:hAnsi="Calibri" w:cs="Calibri"/>
          <w:sz w:val="22"/>
          <w:szCs w:val="22"/>
        </w:rPr>
      </w:pPr>
    </w:p>
    <w:p w14:paraId="692E4F02" w14:textId="77777777" w:rsidR="005D1CBB" w:rsidRDefault="005D1CBB" w:rsidP="005D1CBB">
      <w:pPr>
        <w:rPr>
          <w:rFonts w:ascii="Calibri" w:hAnsi="Calibri" w:cs="Calibri"/>
        </w:rPr>
      </w:pPr>
      <w:r w:rsidRPr="005D1CBB">
        <w:rPr>
          <w:rFonts w:ascii="Calibri" w:hAnsi="Calibri" w:cs="Calibri"/>
        </w:rPr>
        <w:t xml:space="preserve">Self-attention is the </w:t>
      </w:r>
      <w:r w:rsidRPr="005D1CBB">
        <w:rPr>
          <w:rFonts w:ascii="Calibri" w:hAnsi="Calibri" w:cs="Calibri"/>
          <w:b/>
          <w:bCs/>
        </w:rPr>
        <w:t>spotlight mechanism</w:t>
      </w:r>
      <w:r w:rsidRPr="005D1CBB">
        <w:rPr>
          <w:rFonts w:ascii="Calibri" w:hAnsi="Calibri" w:cs="Calibri"/>
        </w:rPr>
        <w:t>.</w:t>
      </w:r>
    </w:p>
    <w:p w14:paraId="7010CD60" w14:textId="6299FB2D" w:rsidR="00677B0B" w:rsidRDefault="00677B0B" w:rsidP="00677B0B">
      <w:pPr>
        <w:rPr>
          <w:rFonts w:ascii="Calibri" w:hAnsi="Calibri" w:cs="Calibri"/>
          <w:i/>
          <w:iCs/>
        </w:rPr>
      </w:pPr>
      <w:r w:rsidRPr="00677B0B">
        <w:rPr>
          <w:rFonts w:ascii="Calibri" w:hAnsi="Calibri" w:cs="Calibri"/>
        </w:rPr>
        <w:t>For each word, the model asks: </w:t>
      </w:r>
      <w:r w:rsidRPr="00677B0B">
        <w:rPr>
          <w:rFonts w:ascii="Calibri" w:hAnsi="Calibri" w:cs="Calibri"/>
          <w:i/>
          <w:iCs/>
        </w:rPr>
        <w:t>“Which other words in this sentence are important for understanding me?”</w:t>
      </w:r>
    </w:p>
    <w:p w14:paraId="04F3E353" w14:textId="77777777" w:rsidR="00677B0B" w:rsidRPr="00677B0B" w:rsidRDefault="00677B0B" w:rsidP="00D9228B">
      <w:pPr>
        <w:rPr>
          <w:rFonts w:ascii="Calibri" w:hAnsi="Calibri" w:cs="Calibri"/>
        </w:rPr>
      </w:pPr>
      <w:r w:rsidRPr="00677B0B">
        <w:rPr>
          <w:rFonts w:ascii="Calibri" w:hAnsi="Calibri" w:cs="Calibri"/>
          <w:b/>
          <w:bCs/>
        </w:rPr>
        <w:t>How it works:</w:t>
      </w:r>
    </w:p>
    <w:p w14:paraId="1B6487AC" w14:textId="77777777" w:rsidR="00677B0B" w:rsidRPr="00677B0B" w:rsidRDefault="00677B0B" w:rsidP="00D9228B">
      <w:pPr>
        <w:rPr>
          <w:rFonts w:ascii="Calibri" w:hAnsi="Calibri" w:cs="Calibri"/>
        </w:rPr>
      </w:pPr>
      <w:r w:rsidRPr="00677B0B">
        <w:rPr>
          <w:rFonts w:ascii="Calibri" w:hAnsi="Calibri" w:cs="Calibri"/>
          <w:b/>
          <w:bCs/>
        </w:rPr>
        <w:t>Three vectors are created</w:t>
      </w:r>
      <w:r w:rsidRPr="00677B0B">
        <w:rPr>
          <w:rFonts w:ascii="Calibri" w:hAnsi="Calibri" w:cs="Calibri"/>
        </w:rPr>
        <w:t> for each word:</w:t>
      </w:r>
    </w:p>
    <w:p w14:paraId="7AB5A4E0" w14:textId="77777777" w:rsidR="00677B0B" w:rsidRPr="00677B0B" w:rsidRDefault="00677B0B" w:rsidP="00677B0B">
      <w:pPr>
        <w:numPr>
          <w:ilvl w:val="0"/>
          <w:numId w:val="34"/>
        </w:numPr>
        <w:rPr>
          <w:rFonts w:ascii="Calibri" w:hAnsi="Calibri" w:cs="Calibri"/>
        </w:rPr>
      </w:pPr>
      <w:r w:rsidRPr="00677B0B">
        <w:rPr>
          <w:rFonts w:ascii="Calibri" w:hAnsi="Calibri" w:cs="Calibri"/>
          <w:b/>
          <w:bCs/>
        </w:rPr>
        <w:t>Query (Q)</w:t>
      </w:r>
      <w:r w:rsidRPr="00677B0B">
        <w:rPr>
          <w:rFonts w:ascii="Calibri" w:hAnsi="Calibri" w:cs="Calibri"/>
        </w:rPr>
        <w:t> – What am I looking for?</w:t>
      </w:r>
    </w:p>
    <w:p w14:paraId="25832BF3" w14:textId="77777777" w:rsidR="00677B0B" w:rsidRPr="00677B0B" w:rsidRDefault="00677B0B" w:rsidP="00677B0B">
      <w:pPr>
        <w:numPr>
          <w:ilvl w:val="0"/>
          <w:numId w:val="35"/>
        </w:numPr>
        <w:rPr>
          <w:rFonts w:ascii="Calibri" w:hAnsi="Calibri" w:cs="Calibri"/>
        </w:rPr>
      </w:pPr>
      <w:r w:rsidRPr="00677B0B">
        <w:rPr>
          <w:rFonts w:ascii="Calibri" w:hAnsi="Calibri" w:cs="Calibri"/>
          <w:b/>
          <w:bCs/>
        </w:rPr>
        <w:t>Key (K)</w:t>
      </w:r>
      <w:r w:rsidRPr="00677B0B">
        <w:rPr>
          <w:rFonts w:ascii="Calibri" w:hAnsi="Calibri" w:cs="Calibri"/>
        </w:rPr>
        <w:t> – What do I contain?</w:t>
      </w:r>
    </w:p>
    <w:p w14:paraId="3439C572" w14:textId="77777777" w:rsidR="00677B0B" w:rsidRPr="00677B0B" w:rsidRDefault="00677B0B" w:rsidP="00677B0B">
      <w:pPr>
        <w:numPr>
          <w:ilvl w:val="0"/>
          <w:numId w:val="36"/>
        </w:numPr>
        <w:rPr>
          <w:rFonts w:ascii="Calibri" w:hAnsi="Calibri" w:cs="Calibri"/>
        </w:rPr>
      </w:pPr>
      <w:r w:rsidRPr="00677B0B">
        <w:rPr>
          <w:rFonts w:ascii="Calibri" w:hAnsi="Calibri" w:cs="Calibri"/>
          <w:b/>
          <w:bCs/>
        </w:rPr>
        <w:t>Value (V)</w:t>
      </w:r>
      <w:r w:rsidRPr="00677B0B">
        <w:rPr>
          <w:rFonts w:ascii="Calibri" w:hAnsi="Calibri" w:cs="Calibri"/>
        </w:rPr>
        <w:t> – What information do I carry?</w:t>
      </w:r>
    </w:p>
    <w:p w14:paraId="27E602C3" w14:textId="5CE51139" w:rsidR="00677B0B" w:rsidRDefault="00677B0B" w:rsidP="00677B0B">
      <w:pPr>
        <w:numPr>
          <w:ilvl w:val="0"/>
          <w:numId w:val="36"/>
        </w:numPr>
        <w:spacing w:before="100" w:beforeAutospacing="1" w:after="12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677B0B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Attention scores</w:t>
      </w:r>
      <w:r w:rsidRPr="00677B0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are calculated by comparing Q and K (via dot product).</w:t>
      </w:r>
    </w:p>
    <w:p w14:paraId="1E4B0096" w14:textId="77777777" w:rsidR="00395568" w:rsidRPr="00395568" w:rsidRDefault="00395568" w:rsidP="00395568">
      <w:pPr>
        <w:numPr>
          <w:ilvl w:val="0"/>
          <w:numId w:val="36"/>
        </w:numPr>
        <w:spacing w:before="100" w:beforeAutospacing="1" w:after="12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9556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Scores are normalized using </w:t>
      </w:r>
      <w:proofErr w:type="spellStart"/>
      <w:r w:rsidRPr="00395568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softmax</w:t>
      </w:r>
      <w:proofErr w:type="spellEnd"/>
      <w:r w:rsidRPr="0039556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to get attention weights.</w:t>
      </w:r>
    </w:p>
    <w:p w14:paraId="7E71D941" w14:textId="77777777" w:rsidR="00395568" w:rsidRPr="00395568" w:rsidRDefault="00395568" w:rsidP="00395568">
      <w:pPr>
        <w:numPr>
          <w:ilvl w:val="0"/>
          <w:numId w:val="36"/>
        </w:numPr>
        <w:shd w:val="clear" w:color="auto" w:fill="FFFFFF"/>
        <w:spacing w:before="100" w:beforeAutospacing="1" w:after="12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9556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Each word’s output is a </w:t>
      </w:r>
      <w:r w:rsidRPr="00395568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weighted sum of the Value vectors</w:t>
      </w:r>
      <w:r w:rsidRPr="0039556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of all words.</w:t>
      </w:r>
    </w:p>
    <w:p w14:paraId="6ABFFF92" w14:textId="77777777" w:rsidR="00395568" w:rsidRPr="00395568" w:rsidRDefault="00395568" w:rsidP="00D9228B">
      <w:pPr>
        <w:spacing w:before="100" w:beforeAutospacing="1" w:after="12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95568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Example:</w:t>
      </w:r>
    </w:p>
    <w:p w14:paraId="62BC678B" w14:textId="77777777" w:rsidR="00395568" w:rsidRPr="00395568" w:rsidRDefault="00395568" w:rsidP="00395568">
      <w:pPr>
        <w:numPr>
          <w:ilvl w:val="0"/>
          <w:numId w:val="36"/>
        </w:numPr>
        <w:spacing w:before="100" w:beforeAutospacing="1" w:after="12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9556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 the sentence </w:t>
      </w:r>
      <w:r w:rsidRPr="00395568">
        <w:rPr>
          <w:rFonts w:ascii="Calibri" w:eastAsia="Times New Roman" w:hAnsi="Calibri" w:cs="Calibri"/>
          <w:i/>
          <w:iCs/>
          <w:kern w:val="0"/>
          <w:sz w:val="22"/>
          <w:szCs w:val="22"/>
          <w14:ligatures w14:val="none"/>
        </w:rPr>
        <w:t>“The cat sat on the mat”</w:t>
      </w:r>
      <w:r w:rsidRPr="0039556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when processing “cat,” the model might give high attention to “sat” and “mat” but low attention to “the.”</w:t>
      </w:r>
    </w:p>
    <w:p w14:paraId="70DD21B9" w14:textId="77777777" w:rsidR="00395568" w:rsidRPr="00395568" w:rsidRDefault="00395568" w:rsidP="00D9228B">
      <w:pPr>
        <w:spacing w:before="100" w:beforeAutospacing="1" w:after="12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95568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Why it matters:</w:t>
      </w:r>
    </w:p>
    <w:p w14:paraId="6E63BB6D" w14:textId="77777777" w:rsidR="00395568" w:rsidRPr="00395568" w:rsidRDefault="00395568" w:rsidP="00395568">
      <w:pPr>
        <w:numPr>
          <w:ilvl w:val="0"/>
          <w:numId w:val="36"/>
        </w:numPr>
        <w:spacing w:before="100" w:beforeAutospacing="1" w:after="12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9556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Captures </w:t>
      </w:r>
      <w:r w:rsidRPr="00395568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long-range dependencies</w:t>
      </w:r>
      <w:r w:rsidRPr="0039556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(e.g., linking a pronoun to a noun far away in the text).</w:t>
      </w:r>
    </w:p>
    <w:p w14:paraId="5A8E2062" w14:textId="5387C1EC" w:rsidR="00395568" w:rsidRPr="00395568" w:rsidRDefault="00395568" w:rsidP="00395568">
      <w:pPr>
        <w:numPr>
          <w:ilvl w:val="0"/>
          <w:numId w:val="36"/>
        </w:numPr>
        <w:spacing w:before="100" w:beforeAutospacing="1" w:after="12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9556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Works in parallel, unlike RNNs which process sequentially.</w:t>
      </w:r>
    </w:p>
    <w:p w14:paraId="3099F5F7" w14:textId="77777777" w:rsidR="005D1CBB" w:rsidRPr="005D1CBB" w:rsidRDefault="005D1CBB" w:rsidP="005D1CBB">
      <w:pPr>
        <w:numPr>
          <w:ilvl w:val="0"/>
          <w:numId w:val="9"/>
        </w:numPr>
        <w:rPr>
          <w:rFonts w:ascii="Calibri" w:hAnsi="Calibri" w:cs="Calibri"/>
        </w:rPr>
      </w:pPr>
      <w:r w:rsidRPr="005D1CBB">
        <w:rPr>
          <w:rFonts w:ascii="Calibri" w:hAnsi="Calibri" w:cs="Calibri"/>
        </w:rPr>
        <w:t>Each word looks at all other words in the sentence and decides which ones matter most.</w:t>
      </w:r>
    </w:p>
    <w:p w14:paraId="1D7DD056" w14:textId="77777777" w:rsidR="005D1CBB" w:rsidRPr="005D1CBB" w:rsidRDefault="005D1CBB" w:rsidP="005D1CBB">
      <w:pPr>
        <w:numPr>
          <w:ilvl w:val="0"/>
          <w:numId w:val="9"/>
        </w:numPr>
        <w:rPr>
          <w:rFonts w:ascii="Calibri" w:hAnsi="Calibri" w:cs="Calibri"/>
        </w:rPr>
      </w:pPr>
      <w:r w:rsidRPr="005D1CBB">
        <w:rPr>
          <w:rFonts w:ascii="Calibri" w:hAnsi="Calibri" w:cs="Calibri"/>
        </w:rPr>
        <w:t xml:space="preserve">It uses </w:t>
      </w:r>
      <w:r w:rsidRPr="005D1CBB">
        <w:rPr>
          <w:rFonts w:ascii="Calibri" w:hAnsi="Calibri" w:cs="Calibri"/>
          <w:b/>
          <w:bCs/>
        </w:rPr>
        <w:t>queries, keys, and values</w:t>
      </w:r>
      <w:r w:rsidRPr="005D1CBB">
        <w:rPr>
          <w:rFonts w:ascii="Calibri" w:hAnsi="Calibri" w:cs="Calibri"/>
        </w:rPr>
        <w:t xml:space="preserve"> to calculate attention scores.</w:t>
      </w:r>
    </w:p>
    <w:p w14:paraId="7EAE3148" w14:textId="77777777" w:rsidR="005D1CBB" w:rsidRPr="005D1CBB" w:rsidRDefault="005D1CBB" w:rsidP="005D1CBB">
      <w:pPr>
        <w:numPr>
          <w:ilvl w:val="0"/>
          <w:numId w:val="9"/>
        </w:numPr>
        <w:rPr>
          <w:rFonts w:ascii="Calibri" w:hAnsi="Calibri" w:cs="Calibri"/>
        </w:rPr>
      </w:pPr>
      <w:r w:rsidRPr="005D1CBB">
        <w:rPr>
          <w:rFonts w:ascii="Calibri" w:hAnsi="Calibri" w:cs="Calibri"/>
        </w:rPr>
        <w:t xml:space="preserve">Example: In </w:t>
      </w:r>
      <w:r w:rsidRPr="005D1CBB">
        <w:rPr>
          <w:rFonts w:ascii="Calibri" w:hAnsi="Calibri" w:cs="Calibri"/>
          <w:i/>
          <w:iCs/>
        </w:rPr>
        <w:t>“The animal didn’t cross the road because it was too tired”</w:t>
      </w:r>
      <w:r w:rsidRPr="005D1CBB">
        <w:rPr>
          <w:rFonts w:ascii="Calibri" w:hAnsi="Calibri" w:cs="Calibri"/>
        </w:rPr>
        <w:t xml:space="preserve">, the word </w:t>
      </w:r>
      <w:r w:rsidRPr="005D1CBB">
        <w:rPr>
          <w:rFonts w:ascii="Calibri" w:hAnsi="Calibri" w:cs="Calibri"/>
          <w:i/>
          <w:iCs/>
        </w:rPr>
        <w:t>“it”</w:t>
      </w:r>
      <w:r w:rsidRPr="005D1CBB">
        <w:rPr>
          <w:rFonts w:ascii="Calibri" w:hAnsi="Calibri" w:cs="Calibri"/>
        </w:rPr>
        <w:t xml:space="preserve"> pays more attention to </w:t>
      </w:r>
      <w:r w:rsidRPr="005D1CBB">
        <w:rPr>
          <w:rFonts w:ascii="Calibri" w:hAnsi="Calibri" w:cs="Calibri"/>
          <w:i/>
          <w:iCs/>
        </w:rPr>
        <w:t>“animal”</w:t>
      </w:r>
      <w:r w:rsidRPr="005D1CBB">
        <w:rPr>
          <w:rFonts w:ascii="Calibri" w:hAnsi="Calibri" w:cs="Calibri"/>
        </w:rPr>
        <w:t xml:space="preserve"> than </w:t>
      </w:r>
      <w:r w:rsidRPr="005D1CBB">
        <w:rPr>
          <w:rFonts w:ascii="Calibri" w:hAnsi="Calibri" w:cs="Calibri"/>
          <w:i/>
          <w:iCs/>
        </w:rPr>
        <w:t>“road”</w:t>
      </w:r>
      <w:r w:rsidRPr="005D1CBB">
        <w:rPr>
          <w:rFonts w:ascii="Calibri" w:hAnsi="Calibri" w:cs="Calibri"/>
        </w:rPr>
        <w:t>.</w:t>
      </w:r>
    </w:p>
    <w:p w14:paraId="7BA58047" w14:textId="7F8D5877" w:rsidR="005D1CBB" w:rsidRDefault="005D1CBB" w:rsidP="005D1CBB">
      <w:pPr>
        <w:rPr>
          <w:rFonts w:ascii="Calibri" w:hAnsi="Calibri" w:cs="Calibri"/>
        </w:rPr>
      </w:pPr>
      <w:r w:rsidRPr="005D1CBB">
        <w:rPr>
          <w:rFonts w:ascii="Calibri" w:hAnsi="Calibri" w:cs="Calibri"/>
        </w:rPr>
        <w:t>Analogy: Imagine a group conversation. Each person listens to everyone else but focuses more on the voices that are most relevant to what they’re saying.</w:t>
      </w:r>
    </w:p>
    <w:p w14:paraId="066F4C68" w14:textId="2C4916FE" w:rsidR="006C1677" w:rsidRPr="006C1677" w:rsidRDefault="006C1677" w:rsidP="006C1677">
      <w:pPr>
        <w:rPr>
          <w:rFonts w:ascii="Calibri" w:hAnsi="Calibri" w:cs="Calibri"/>
        </w:rPr>
      </w:pPr>
    </w:p>
    <w:p w14:paraId="670D062D" w14:textId="77777777" w:rsidR="00F13992" w:rsidRPr="00F13992" w:rsidRDefault="006C1677" w:rsidP="00F13992">
      <w:pPr>
        <w:rPr>
          <w:rFonts w:ascii="Calibri" w:hAnsi="Calibri" w:cs="Calibri"/>
          <w:b/>
          <w:bCs/>
        </w:rPr>
      </w:pPr>
      <w:r w:rsidRPr="006C1677">
        <w:rPr>
          <w:rFonts w:ascii="Calibri" w:hAnsi="Calibri" w:cs="Calibri"/>
          <w:b/>
          <w:bCs/>
        </w:rPr>
        <w:t>3. Feed-Forward Neural Networks</w:t>
      </w:r>
      <w:r w:rsidR="00F13992">
        <w:rPr>
          <w:rFonts w:ascii="Calibri" w:hAnsi="Calibri" w:cs="Calibri"/>
          <w:b/>
          <w:bCs/>
        </w:rPr>
        <w:t>-</w:t>
      </w:r>
      <w:r w:rsidR="00F13992" w:rsidRPr="00F13992">
        <w:rPr>
          <w:rFonts w:ascii="Calibri" w:hAnsi="Calibri" w:cs="Calibri"/>
          <w:b/>
          <w:bCs/>
        </w:rPr>
        <w:t>Refining the Representation</w:t>
      </w:r>
    </w:p>
    <w:p w14:paraId="17EC5709" w14:textId="5245D4F1" w:rsidR="006C1677" w:rsidRPr="006C1677" w:rsidRDefault="00F13992" w:rsidP="006C1677">
      <w:pPr>
        <w:rPr>
          <w:rFonts w:ascii="Calibri" w:hAnsi="Calibri" w:cs="Calibri"/>
        </w:rPr>
      </w:pPr>
      <w:r w:rsidRPr="00F13992">
        <w:rPr>
          <w:rFonts w:ascii="Calibri" w:hAnsi="Calibri" w:cs="Calibri"/>
        </w:rPr>
        <w:t>After self-attention, each word’s vector is passed through a position-wise feed-forward neural network.</w:t>
      </w:r>
    </w:p>
    <w:p w14:paraId="60D3B408" w14:textId="77777777" w:rsidR="006C1677" w:rsidRDefault="006C1677" w:rsidP="006C1677">
      <w:pPr>
        <w:rPr>
          <w:rFonts w:ascii="Calibri" w:hAnsi="Calibri" w:cs="Calibri"/>
        </w:rPr>
      </w:pPr>
      <w:r w:rsidRPr="006C1677">
        <w:rPr>
          <w:rFonts w:ascii="Calibri" w:hAnsi="Calibri" w:cs="Calibri"/>
        </w:rPr>
        <w:t xml:space="preserve">After attention decides what’s important, the information flows through a </w:t>
      </w:r>
      <w:r w:rsidRPr="006C1677">
        <w:rPr>
          <w:rFonts w:ascii="Calibri" w:hAnsi="Calibri" w:cs="Calibri"/>
          <w:b/>
          <w:bCs/>
        </w:rPr>
        <w:t>feed-forward neural network</w:t>
      </w:r>
      <w:r w:rsidRPr="006C1677">
        <w:rPr>
          <w:rFonts w:ascii="Calibri" w:hAnsi="Calibri" w:cs="Calibri"/>
        </w:rPr>
        <w:t>.</w:t>
      </w:r>
    </w:p>
    <w:p w14:paraId="63D17BC3" w14:textId="77777777" w:rsidR="00F13992" w:rsidRPr="00F13992" w:rsidRDefault="00F13992" w:rsidP="00F13992">
      <w:pPr>
        <w:rPr>
          <w:rFonts w:ascii="Calibri" w:hAnsi="Calibri" w:cs="Calibri"/>
        </w:rPr>
      </w:pPr>
      <w:r w:rsidRPr="00F13992">
        <w:rPr>
          <w:rFonts w:ascii="Calibri" w:hAnsi="Calibri" w:cs="Calibri"/>
          <w:b/>
          <w:bCs/>
        </w:rPr>
        <w:t>Structure:</w:t>
      </w:r>
    </w:p>
    <w:p w14:paraId="7685CE44" w14:textId="77777777" w:rsidR="00F13992" w:rsidRPr="00F13992" w:rsidRDefault="00F13992" w:rsidP="00F13992">
      <w:pPr>
        <w:numPr>
          <w:ilvl w:val="0"/>
          <w:numId w:val="45"/>
        </w:numPr>
        <w:rPr>
          <w:rFonts w:ascii="Calibri" w:hAnsi="Calibri" w:cs="Calibri"/>
        </w:rPr>
      </w:pPr>
      <w:r w:rsidRPr="00F13992">
        <w:rPr>
          <w:rFonts w:ascii="Calibri" w:hAnsi="Calibri" w:cs="Calibri"/>
        </w:rPr>
        <w:t xml:space="preserve">Two linear (dense) layers with a non-linear activation (often </w:t>
      </w:r>
      <w:proofErr w:type="spellStart"/>
      <w:r w:rsidRPr="00F13992">
        <w:rPr>
          <w:rFonts w:ascii="Calibri" w:hAnsi="Calibri" w:cs="Calibri"/>
        </w:rPr>
        <w:t>ReLU</w:t>
      </w:r>
      <w:proofErr w:type="spellEnd"/>
      <w:r w:rsidRPr="00F13992">
        <w:rPr>
          <w:rFonts w:ascii="Calibri" w:hAnsi="Calibri" w:cs="Calibri"/>
        </w:rPr>
        <w:t xml:space="preserve"> or GELU) in between.</w:t>
      </w:r>
    </w:p>
    <w:p w14:paraId="0646EC29" w14:textId="77777777" w:rsidR="00F13992" w:rsidRPr="00F13992" w:rsidRDefault="00F13992" w:rsidP="00F13992">
      <w:pPr>
        <w:numPr>
          <w:ilvl w:val="0"/>
          <w:numId w:val="46"/>
        </w:numPr>
        <w:rPr>
          <w:rFonts w:ascii="Calibri" w:hAnsi="Calibri" w:cs="Calibri"/>
        </w:rPr>
      </w:pPr>
      <w:r w:rsidRPr="00F13992">
        <w:rPr>
          <w:rFonts w:ascii="Calibri" w:hAnsi="Calibri" w:cs="Calibri"/>
        </w:rPr>
        <w:t>Applied </w:t>
      </w:r>
      <w:r w:rsidRPr="00F13992">
        <w:rPr>
          <w:rFonts w:ascii="Calibri" w:hAnsi="Calibri" w:cs="Calibri"/>
          <w:b/>
          <w:bCs/>
        </w:rPr>
        <w:t>independently</w:t>
      </w:r>
      <w:r w:rsidRPr="00F13992">
        <w:rPr>
          <w:rFonts w:ascii="Calibri" w:hAnsi="Calibri" w:cs="Calibri"/>
        </w:rPr>
        <w:t> to each position (word) but with the same weights.</w:t>
      </w:r>
    </w:p>
    <w:p w14:paraId="5FC3F741" w14:textId="77777777" w:rsidR="00F13992" w:rsidRPr="00F13992" w:rsidRDefault="00F13992" w:rsidP="00F13992">
      <w:pPr>
        <w:rPr>
          <w:rFonts w:ascii="Calibri" w:hAnsi="Calibri" w:cs="Calibri"/>
        </w:rPr>
      </w:pPr>
      <w:r w:rsidRPr="00F13992">
        <w:rPr>
          <w:rFonts w:ascii="Calibri" w:hAnsi="Calibri" w:cs="Calibri"/>
          <w:b/>
          <w:bCs/>
        </w:rPr>
        <w:t>Purpose:</w:t>
      </w:r>
    </w:p>
    <w:p w14:paraId="7BF161CF" w14:textId="77777777" w:rsidR="00F13992" w:rsidRPr="00F13992" w:rsidRDefault="00F13992" w:rsidP="00F13992">
      <w:pPr>
        <w:numPr>
          <w:ilvl w:val="0"/>
          <w:numId w:val="48"/>
        </w:numPr>
        <w:rPr>
          <w:rFonts w:ascii="Calibri" w:hAnsi="Calibri" w:cs="Calibri"/>
        </w:rPr>
      </w:pPr>
      <w:r w:rsidRPr="00F13992">
        <w:rPr>
          <w:rFonts w:ascii="Calibri" w:hAnsi="Calibri" w:cs="Calibri"/>
        </w:rPr>
        <w:t>Adds non-linear transformations to capture more complex patterns.</w:t>
      </w:r>
    </w:p>
    <w:p w14:paraId="7642434C" w14:textId="77777777" w:rsidR="00F13992" w:rsidRPr="00F13992" w:rsidRDefault="00F13992" w:rsidP="00F13992">
      <w:pPr>
        <w:numPr>
          <w:ilvl w:val="0"/>
          <w:numId w:val="49"/>
        </w:numPr>
        <w:rPr>
          <w:rFonts w:ascii="Calibri" w:hAnsi="Calibri" w:cs="Calibri"/>
        </w:rPr>
      </w:pPr>
      <w:r w:rsidRPr="00F13992">
        <w:rPr>
          <w:rFonts w:ascii="Calibri" w:hAnsi="Calibri" w:cs="Calibri"/>
        </w:rPr>
        <w:t>Helps the model combine and refine the contextual information learned from self-attention.</w:t>
      </w:r>
    </w:p>
    <w:p w14:paraId="34AE86DA" w14:textId="77777777" w:rsidR="006C1677" w:rsidRPr="006C1677" w:rsidRDefault="006C1677" w:rsidP="006C1677">
      <w:pPr>
        <w:numPr>
          <w:ilvl w:val="0"/>
          <w:numId w:val="25"/>
        </w:numPr>
        <w:rPr>
          <w:rFonts w:ascii="Calibri" w:hAnsi="Calibri" w:cs="Calibri"/>
        </w:rPr>
      </w:pPr>
      <w:r w:rsidRPr="006C1677">
        <w:rPr>
          <w:rFonts w:ascii="Calibri" w:hAnsi="Calibri" w:cs="Calibri"/>
        </w:rPr>
        <w:t xml:space="preserve">This is like a </w:t>
      </w:r>
      <w:r w:rsidRPr="006C1677">
        <w:rPr>
          <w:rFonts w:ascii="Calibri" w:hAnsi="Calibri" w:cs="Calibri"/>
          <w:b/>
          <w:bCs/>
        </w:rPr>
        <w:t>factory conveyor belt</w:t>
      </w:r>
      <w:r w:rsidRPr="006C1677">
        <w:rPr>
          <w:rFonts w:ascii="Calibri" w:hAnsi="Calibri" w:cs="Calibri"/>
        </w:rPr>
        <w:t>: data enters, gets transformed layer by layer, and exits as a refined signal.</w:t>
      </w:r>
    </w:p>
    <w:p w14:paraId="26781AE9" w14:textId="77777777" w:rsidR="006C1677" w:rsidRPr="006C1677" w:rsidRDefault="006C1677" w:rsidP="006C1677">
      <w:pPr>
        <w:numPr>
          <w:ilvl w:val="0"/>
          <w:numId w:val="25"/>
        </w:numPr>
        <w:rPr>
          <w:rFonts w:ascii="Calibri" w:hAnsi="Calibri" w:cs="Calibri"/>
        </w:rPr>
      </w:pPr>
      <w:r w:rsidRPr="006C1677">
        <w:rPr>
          <w:rFonts w:ascii="Calibri" w:hAnsi="Calibri" w:cs="Calibri"/>
        </w:rPr>
        <w:t xml:space="preserve">Each layer applies mathematical functions (like </w:t>
      </w:r>
      <w:proofErr w:type="spellStart"/>
      <w:r w:rsidRPr="006C1677">
        <w:rPr>
          <w:rFonts w:ascii="Calibri" w:hAnsi="Calibri" w:cs="Calibri"/>
        </w:rPr>
        <w:t>ReLU</w:t>
      </w:r>
      <w:proofErr w:type="spellEnd"/>
      <w:r w:rsidRPr="006C1677">
        <w:rPr>
          <w:rFonts w:ascii="Calibri" w:hAnsi="Calibri" w:cs="Calibri"/>
        </w:rPr>
        <w:t xml:space="preserve"> or sigmoid) to capture complex patterns.</w:t>
      </w:r>
    </w:p>
    <w:p w14:paraId="68AD1B95" w14:textId="77777777" w:rsidR="006C1677" w:rsidRPr="006C1677" w:rsidRDefault="006C1677" w:rsidP="006C1677">
      <w:pPr>
        <w:numPr>
          <w:ilvl w:val="0"/>
          <w:numId w:val="25"/>
        </w:numPr>
        <w:rPr>
          <w:rFonts w:ascii="Calibri" w:hAnsi="Calibri" w:cs="Calibri"/>
        </w:rPr>
      </w:pPr>
      <w:r w:rsidRPr="006C1677">
        <w:rPr>
          <w:rFonts w:ascii="Calibri" w:hAnsi="Calibri" w:cs="Calibri"/>
        </w:rPr>
        <w:t>It ensures the model doesn’t just “copy” attention scores but learns deeper representations.</w:t>
      </w:r>
    </w:p>
    <w:p w14:paraId="54081325" w14:textId="57E66CA5" w:rsidR="006C1677" w:rsidRDefault="006C1677" w:rsidP="006C1677">
      <w:pPr>
        <w:rPr>
          <w:rFonts w:ascii="Calibri" w:hAnsi="Calibri" w:cs="Calibri"/>
        </w:rPr>
      </w:pPr>
      <w:r w:rsidRPr="006C1677">
        <w:rPr>
          <w:rFonts w:ascii="Calibri" w:hAnsi="Calibri" w:cs="Calibri"/>
        </w:rPr>
        <w:t>Analogy: Think of it as a chef taking raw ingredients (attention outputs) and cooking them into a finished dish (final representation).</w:t>
      </w:r>
    </w:p>
    <w:p w14:paraId="7E91B105" w14:textId="779F2F22" w:rsidR="002960B0" w:rsidRDefault="002960B0" w:rsidP="006C1677">
      <w:pPr>
        <w:rPr>
          <w:rFonts w:ascii="Calibri" w:hAnsi="Calibri" w:cs="Calibri"/>
          <w:b/>
          <w:bCs/>
        </w:rPr>
      </w:pPr>
      <w:r w:rsidRPr="002960B0">
        <w:rPr>
          <w:rFonts w:ascii="Calibri" w:hAnsi="Calibri" w:cs="Calibri"/>
          <w:b/>
          <w:bCs/>
        </w:rPr>
        <w:t>The Transformer Block:</w:t>
      </w:r>
    </w:p>
    <w:p w14:paraId="541F4362" w14:textId="77777777" w:rsidR="002960B0" w:rsidRPr="002960B0" w:rsidRDefault="002960B0" w:rsidP="002960B0">
      <w:pPr>
        <w:rPr>
          <w:rFonts w:ascii="Calibri" w:hAnsi="Calibri" w:cs="Calibri"/>
          <w:b/>
          <w:bCs/>
        </w:rPr>
      </w:pPr>
      <w:r w:rsidRPr="002960B0">
        <w:rPr>
          <w:rFonts w:ascii="Calibri" w:hAnsi="Calibri" w:cs="Calibri"/>
          <w:b/>
          <w:bCs/>
        </w:rPr>
        <w:t>A Transformer encoder block typically follows this sequence:</w:t>
      </w:r>
    </w:p>
    <w:p w14:paraId="4E68E23D" w14:textId="77777777" w:rsidR="002960B0" w:rsidRPr="002960B0" w:rsidRDefault="002960B0" w:rsidP="002960B0">
      <w:pPr>
        <w:numPr>
          <w:ilvl w:val="0"/>
          <w:numId w:val="50"/>
        </w:numPr>
        <w:rPr>
          <w:rFonts w:ascii="Calibri" w:hAnsi="Calibri" w:cs="Calibri"/>
        </w:rPr>
      </w:pPr>
      <w:r w:rsidRPr="002960B0">
        <w:rPr>
          <w:rFonts w:ascii="Calibri" w:hAnsi="Calibri" w:cs="Calibri"/>
        </w:rPr>
        <w:t>Input Embedding → Convert tokens to vectors.</w:t>
      </w:r>
    </w:p>
    <w:p w14:paraId="28BC1D9F" w14:textId="77777777" w:rsidR="002960B0" w:rsidRPr="002960B0" w:rsidRDefault="002960B0" w:rsidP="002960B0">
      <w:pPr>
        <w:numPr>
          <w:ilvl w:val="0"/>
          <w:numId w:val="51"/>
        </w:numPr>
        <w:rPr>
          <w:rFonts w:ascii="Calibri" w:hAnsi="Calibri" w:cs="Calibri"/>
        </w:rPr>
      </w:pPr>
      <w:r w:rsidRPr="002960B0">
        <w:rPr>
          <w:rFonts w:ascii="Calibri" w:hAnsi="Calibri" w:cs="Calibri"/>
        </w:rPr>
        <w:t>Positional Encoding → Add position information (since self-attention is order-agnostic).</w:t>
      </w:r>
    </w:p>
    <w:p w14:paraId="53C91FF9" w14:textId="77777777" w:rsidR="002960B0" w:rsidRPr="002960B0" w:rsidRDefault="002960B0" w:rsidP="002960B0">
      <w:pPr>
        <w:numPr>
          <w:ilvl w:val="0"/>
          <w:numId w:val="52"/>
        </w:numPr>
        <w:rPr>
          <w:rFonts w:ascii="Calibri" w:hAnsi="Calibri" w:cs="Calibri"/>
        </w:rPr>
      </w:pPr>
      <w:r w:rsidRPr="002960B0">
        <w:rPr>
          <w:rFonts w:ascii="Calibri" w:hAnsi="Calibri" w:cs="Calibri"/>
        </w:rPr>
        <w:t>Multi-Head Self-Attention → Multiple attention layers run in parallel to capture different types of relationships.</w:t>
      </w:r>
    </w:p>
    <w:p w14:paraId="65DC6AAC" w14:textId="77777777" w:rsidR="002960B0" w:rsidRPr="002960B0" w:rsidRDefault="002960B0" w:rsidP="002960B0">
      <w:pPr>
        <w:numPr>
          <w:ilvl w:val="0"/>
          <w:numId w:val="53"/>
        </w:numPr>
        <w:rPr>
          <w:rFonts w:ascii="Calibri" w:hAnsi="Calibri" w:cs="Calibri"/>
        </w:rPr>
      </w:pPr>
      <w:r w:rsidRPr="002960B0">
        <w:rPr>
          <w:rFonts w:ascii="Calibri" w:hAnsi="Calibri" w:cs="Calibri"/>
        </w:rPr>
        <w:t>Add &amp; Norm → Residual connection + Layer normalization.</w:t>
      </w:r>
    </w:p>
    <w:p w14:paraId="53F532CF" w14:textId="77777777" w:rsidR="002960B0" w:rsidRPr="002960B0" w:rsidRDefault="002960B0" w:rsidP="002960B0">
      <w:pPr>
        <w:numPr>
          <w:ilvl w:val="0"/>
          <w:numId w:val="54"/>
        </w:numPr>
        <w:rPr>
          <w:rFonts w:ascii="Calibri" w:hAnsi="Calibri" w:cs="Calibri"/>
        </w:rPr>
      </w:pPr>
      <w:r w:rsidRPr="002960B0">
        <w:rPr>
          <w:rFonts w:ascii="Calibri" w:hAnsi="Calibri" w:cs="Calibri"/>
        </w:rPr>
        <w:lastRenderedPageBreak/>
        <w:t>Feed-Forward Neural Network → Non-linear transformation of each position.</w:t>
      </w:r>
    </w:p>
    <w:p w14:paraId="00AAFF60" w14:textId="77777777" w:rsidR="002960B0" w:rsidRDefault="002960B0" w:rsidP="002960B0">
      <w:pPr>
        <w:numPr>
          <w:ilvl w:val="0"/>
          <w:numId w:val="55"/>
        </w:numPr>
        <w:rPr>
          <w:rFonts w:ascii="Calibri" w:hAnsi="Calibri" w:cs="Calibri"/>
        </w:rPr>
      </w:pPr>
      <w:r w:rsidRPr="002960B0">
        <w:rPr>
          <w:rFonts w:ascii="Calibri" w:hAnsi="Calibri" w:cs="Calibri"/>
        </w:rPr>
        <w:t>Add &amp; Norm → Another residual connection + normalization.</w:t>
      </w:r>
    </w:p>
    <w:p w14:paraId="2BA718D4" w14:textId="76F0D722" w:rsidR="002960B0" w:rsidRDefault="002960B0" w:rsidP="002960B0">
      <w:pPr>
        <w:ind w:left="360"/>
        <w:rPr>
          <w:rFonts w:ascii="Calibri" w:hAnsi="Calibri" w:cs="Calibri"/>
        </w:rPr>
      </w:pPr>
      <w:r w:rsidRPr="002960B0">
        <w:rPr>
          <w:rFonts w:ascii="Calibri" w:hAnsi="Calibri" w:cs="Calibri"/>
        </w:rPr>
        <w:t>Multiple such blocks are stacked to form the full Transformer.</w:t>
      </w:r>
    </w:p>
    <w:p w14:paraId="69C07B99" w14:textId="77777777" w:rsidR="000363DB" w:rsidRPr="000363DB" w:rsidRDefault="000363DB" w:rsidP="000363DB">
      <w:pPr>
        <w:ind w:left="360"/>
        <w:rPr>
          <w:rFonts w:ascii="Calibri" w:hAnsi="Calibri" w:cs="Calibri"/>
          <w:b/>
          <w:bCs/>
        </w:rPr>
      </w:pPr>
      <w:r w:rsidRPr="000363DB">
        <w:rPr>
          <w:rFonts w:ascii="Calibri" w:hAnsi="Calibri" w:cs="Calibri"/>
          <w:b/>
          <w:bCs/>
        </w:rPr>
        <w:t>Why This Matters</w:t>
      </w:r>
    </w:p>
    <w:p w14:paraId="18529CDD" w14:textId="77777777" w:rsidR="000363DB" w:rsidRPr="000363DB" w:rsidRDefault="000363DB" w:rsidP="000363DB">
      <w:pPr>
        <w:numPr>
          <w:ilvl w:val="0"/>
          <w:numId w:val="56"/>
        </w:numPr>
        <w:rPr>
          <w:rFonts w:ascii="Calibri" w:hAnsi="Calibri" w:cs="Calibri"/>
        </w:rPr>
      </w:pPr>
      <w:r w:rsidRPr="000363DB">
        <w:rPr>
          <w:rFonts w:ascii="Calibri" w:hAnsi="Calibri" w:cs="Calibri"/>
          <w:b/>
          <w:bCs/>
        </w:rPr>
        <w:t>Vector Embedding</w:t>
      </w:r>
      <w:r w:rsidRPr="000363DB">
        <w:rPr>
          <w:rFonts w:ascii="Calibri" w:hAnsi="Calibri" w:cs="Calibri"/>
        </w:rPr>
        <w:t> gives meaning to words.</w:t>
      </w:r>
    </w:p>
    <w:p w14:paraId="34587C90" w14:textId="77777777" w:rsidR="000363DB" w:rsidRPr="000363DB" w:rsidRDefault="000363DB" w:rsidP="000363DB">
      <w:pPr>
        <w:numPr>
          <w:ilvl w:val="0"/>
          <w:numId w:val="57"/>
        </w:numPr>
        <w:rPr>
          <w:rFonts w:ascii="Calibri" w:hAnsi="Calibri" w:cs="Calibri"/>
        </w:rPr>
      </w:pPr>
      <w:r w:rsidRPr="000363DB">
        <w:rPr>
          <w:rFonts w:ascii="Calibri" w:hAnsi="Calibri" w:cs="Calibri"/>
          <w:b/>
          <w:bCs/>
        </w:rPr>
        <w:t>Self-Attention</w:t>
      </w:r>
      <w:r w:rsidRPr="000363DB">
        <w:rPr>
          <w:rFonts w:ascii="Calibri" w:hAnsi="Calibri" w:cs="Calibri"/>
        </w:rPr>
        <w:t> lets the model understand relationships between words anywhere in the text.</w:t>
      </w:r>
    </w:p>
    <w:p w14:paraId="41AF7595" w14:textId="77777777" w:rsidR="000363DB" w:rsidRPr="000363DB" w:rsidRDefault="000363DB" w:rsidP="000363DB">
      <w:pPr>
        <w:numPr>
          <w:ilvl w:val="0"/>
          <w:numId w:val="58"/>
        </w:numPr>
        <w:rPr>
          <w:rFonts w:ascii="Calibri" w:hAnsi="Calibri" w:cs="Calibri"/>
        </w:rPr>
      </w:pPr>
      <w:r w:rsidRPr="000363DB">
        <w:rPr>
          <w:rFonts w:ascii="Calibri" w:hAnsi="Calibri" w:cs="Calibri"/>
          <w:b/>
          <w:bCs/>
        </w:rPr>
        <w:t>Feed-Forward Networks</w:t>
      </w:r>
      <w:r w:rsidRPr="000363DB">
        <w:rPr>
          <w:rFonts w:ascii="Calibri" w:hAnsi="Calibri" w:cs="Calibri"/>
        </w:rPr>
        <w:t> refine and transform these relationships into richer representations.</w:t>
      </w:r>
    </w:p>
    <w:p w14:paraId="033EA3BC" w14:textId="77777777" w:rsidR="000363DB" w:rsidRPr="000363DB" w:rsidRDefault="000363DB" w:rsidP="000363DB">
      <w:pPr>
        <w:ind w:left="360"/>
        <w:rPr>
          <w:rFonts w:ascii="Calibri" w:hAnsi="Calibri" w:cs="Calibri"/>
        </w:rPr>
      </w:pPr>
      <w:r w:rsidRPr="000363DB">
        <w:rPr>
          <w:rFonts w:ascii="Calibri" w:hAnsi="Calibri" w:cs="Calibri"/>
        </w:rPr>
        <w:t>This architecture has made Transformers the </w:t>
      </w:r>
      <w:r w:rsidRPr="000363DB">
        <w:rPr>
          <w:rFonts w:ascii="Calibri" w:hAnsi="Calibri" w:cs="Calibri"/>
          <w:b/>
          <w:bCs/>
        </w:rPr>
        <w:t>foundation of modern AI models</w:t>
      </w:r>
      <w:r w:rsidRPr="000363DB">
        <w:rPr>
          <w:rFonts w:ascii="Calibri" w:hAnsi="Calibri" w:cs="Calibri"/>
        </w:rPr>
        <w:t> in NLP, vision, and even multimodal tasks.</w:t>
      </w:r>
    </w:p>
    <w:p w14:paraId="151C052B" w14:textId="77777777" w:rsidR="000363DB" w:rsidRPr="000363DB" w:rsidRDefault="000363DB" w:rsidP="000363DB">
      <w:pPr>
        <w:ind w:left="360"/>
        <w:rPr>
          <w:rFonts w:ascii="Calibri" w:hAnsi="Calibri" w:cs="Calibri"/>
        </w:rPr>
      </w:pPr>
      <w:r w:rsidRPr="000363DB">
        <w:rPr>
          <w:rFonts w:ascii="Calibri" w:hAnsi="Calibri" w:cs="Calibri"/>
          <w:b/>
          <w:bCs/>
        </w:rPr>
        <w:t>Quick Analogy</w:t>
      </w:r>
    </w:p>
    <w:p w14:paraId="6EFEF9FE" w14:textId="77777777" w:rsidR="000363DB" w:rsidRPr="000363DB" w:rsidRDefault="000363DB" w:rsidP="000363DB">
      <w:pPr>
        <w:ind w:left="360"/>
        <w:rPr>
          <w:rFonts w:ascii="Calibri" w:hAnsi="Calibri" w:cs="Calibri"/>
        </w:rPr>
      </w:pPr>
      <w:r w:rsidRPr="000363DB">
        <w:rPr>
          <w:rFonts w:ascii="Calibri" w:hAnsi="Calibri" w:cs="Calibri"/>
        </w:rPr>
        <w:t>Think of reading a paragraph:</w:t>
      </w:r>
    </w:p>
    <w:p w14:paraId="46C97F08" w14:textId="77777777" w:rsidR="000363DB" w:rsidRPr="000363DB" w:rsidRDefault="000363DB" w:rsidP="000363DB">
      <w:pPr>
        <w:numPr>
          <w:ilvl w:val="0"/>
          <w:numId w:val="59"/>
        </w:numPr>
        <w:rPr>
          <w:rFonts w:ascii="Calibri" w:hAnsi="Calibri" w:cs="Calibri"/>
        </w:rPr>
      </w:pPr>
      <w:r w:rsidRPr="000363DB">
        <w:rPr>
          <w:rFonts w:ascii="Calibri" w:hAnsi="Calibri" w:cs="Calibri"/>
          <w:b/>
          <w:bCs/>
        </w:rPr>
        <w:t>Embedding</w:t>
      </w:r>
      <w:r w:rsidRPr="000363DB">
        <w:rPr>
          <w:rFonts w:ascii="Calibri" w:hAnsi="Calibri" w:cs="Calibri"/>
        </w:rPr>
        <w:t>: You know the meaning of each word</w:t>
      </w:r>
    </w:p>
    <w:p w14:paraId="0D17B4D4" w14:textId="77777777" w:rsidR="000363DB" w:rsidRPr="002960B0" w:rsidRDefault="000363DB" w:rsidP="002960B0">
      <w:pPr>
        <w:ind w:left="360"/>
        <w:rPr>
          <w:rFonts w:ascii="Calibri" w:hAnsi="Calibri" w:cs="Calibri"/>
        </w:rPr>
      </w:pPr>
    </w:p>
    <w:p w14:paraId="23D6CE31" w14:textId="77777777" w:rsidR="002960B0" w:rsidRPr="002960B0" w:rsidRDefault="002960B0" w:rsidP="006C1677">
      <w:pPr>
        <w:rPr>
          <w:rFonts w:ascii="Calibri" w:hAnsi="Calibri" w:cs="Calibri"/>
          <w:b/>
          <w:bCs/>
        </w:rPr>
      </w:pPr>
    </w:p>
    <w:p w14:paraId="7DFFD2CE" w14:textId="77777777" w:rsidR="002960B0" w:rsidRPr="006C1677" w:rsidRDefault="002960B0" w:rsidP="006C1677">
      <w:pPr>
        <w:rPr>
          <w:rFonts w:ascii="Calibri" w:hAnsi="Calibri" w:cs="Calibri"/>
        </w:rPr>
      </w:pPr>
    </w:p>
    <w:p w14:paraId="78F724F3" w14:textId="77777777" w:rsidR="006C1677" w:rsidRPr="005D1CBB" w:rsidRDefault="006C1677" w:rsidP="005D1CBB">
      <w:pPr>
        <w:rPr>
          <w:rFonts w:ascii="Calibri" w:hAnsi="Calibri" w:cs="Calibri"/>
        </w:rPr>
      </w:pPr>
    </w:p>
    <w:p w14:paraId="02D266F0" w14:textId="77777777" w:rsidR="005D1CBB" w:rsidRPr="005F2DCD" w:rsidRDefault="005D1CBB" w:rsidP="005F2DCD">
      <w:pPr>
        <w:rPr>
          <w:rFonts w:ascii="Calibri" w:hAnsi="Calibri" w:cs="Calibri"/>
        </w:rPr>
      </w:pPr>
    </w:p>
    <w:p w14:paraId="1A9B91B2" w14:textId="77777777" w:rsidR="005F2DCD" w:rsidRPr="005F2DCD" w:rsidRDefault="005F2DCD" w:rsidP="005F2DCD">
      <w:pPr>
        <w:rPr>
          <w:b/>
          <w:bCs/>
        </w:rPr>
      </w:pPr>
    </w:p>
    <w:sectPr w:rsidR="005F2DCD" w:rsidRPr="005F2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66D9"/>
    <w:multiLevelType w:val="multilevel"/>
    <w:tmpl w:val="C72A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25924"/>
    <w:multiLevelType w:val="multilevel"/>
    <w:tmpl w:val="F7EC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93111"/>
    <w:multiLevelType w:val="multilevel"/>
    <w:tmpl w:val="E17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836C7"/>
    <w:multiLevelType w:val="multilevel"/>
    <w:tmpl w:val="724A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D5046"/>
    <w:multiLevelType w:val="multilevel"/>
    <w:tmpl w:val="8F10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07B2D"/>
    <w:multiLevelType w:val="multilevel"/>
    <w:tmpl w:val="E17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43CC9"/>
    <w:multiLevelType w:val="multilevel"/>
    <w:tmpl w:val="51F0FA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C26FC9"/>
    <w:multiLevelType w:val="multilevel"/>
    <w:tmpl w:val="E17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8112C"/>
    <w:multiLevelType w:val="multilevel"/>
    <w:tmpl w:val="DDE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10432"/>
    <w:multiLevelType w:val="multilevel"/>
    <w:tmpl w:val="E17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F29E8"/>
    <w:multiLevelType w:val="multilevel"/>
    <w:tmpl w:val="E430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915F2"/>
    <w:multiLevelType w:val="multilevel"/>
    <w:tmpl w:val="4BE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570E4"/>
    <w:multiLevelType w:val="multilevel"/>
    <w:tmpl w:val="3D5419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6E1033"/>
    <w:multiLevelType w:val="multilevel"/>
    <w:tmpl w:val="3BA486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837E66"/>
    <w:multiLevelType w:val="multilevel"/>
    <w:tmpl w:val="A980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54B2A"/>
    <w:multiLevelType w:val="multilevel"/>
    <w:tmpl w:val="B6A4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85029"/>
    <w:multiLevelType w:val="multilevel"/>
    <w:tmpl w:val="D472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1421B"/>
    <w:multiLevelType w:val="multilevel"/>
    <w:tmpl w:val="ABBA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CD5350"/>
    <w:multiLevelType w:val="multilevel"/>
    <w:tmpl w:val="E17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B47BD5"/>
    <w:multiLevelType w:val="multilevel"/>
    <w:tmpl w:val="D8C453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7F630E"/>
    <w:multiLevelType w:val="multilevel"/>
    <w:tmpl w:val="BBE6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C00B45"/>
    <w:multiLevelType w:val="multilevel"/>
    <w:tmpl w:val="2372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B68D1"/>
    <w:multiLevelType w:val="multilevel"/>
    <w:tmpl w:val="DB7E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05EBF"/>
    <w:multiLevelType w:val="multilevel"/>
    <w:tmpl w:val="3F58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8A5451"/>
    <w:multiLevelType w:val="multilevel"/>
    <w:tmpl w:val="E17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AE245E"/>
    <w:multiLevelType w:val="multilevel"/>
    <w:tmpl w:val="E17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8D2224"/>
    <w:multiLevelType w:val="multilevel"/>
    <w:tmpl w:val="EF58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8179C9"/>
    <w:multiLevelType w:val="multilevel"/>
    <w:tmpl w:val="E17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EE44ED"/>
    <w:multiLevelType w:val="multilevel"/>
    <w:tmpl w:val="1770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0C434F"/>
    <w:multiLevelType w:val="multilevel"/>
    <w:tmpl w:val="CBA0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291378"/>
    <w:multiLevelType w:val="multilevel"/>
    <w:tmpl w:val="E17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DD0DCE"/>
    <w:multiLevelType w:val="multilevel"/>
    <w:tmpl w:val="80D01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6B7B3E"/>
    <w:multiLevelType w:val="multilevel"/>
    <w:tmpl w:val="E17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E1424D"/>
    <w:multiLevelType w:val="multilevel"/>
    <w:tmpl w:val="E17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F071BC"/>
    <w:multiLevelType w:val="multilevel"/>
    <w:tmpl w:val="E17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585897"/>
    <w:multiLevelType w:val="multilevel"/>
    <w:tmpl w:val="C8BA3E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7A3EBC"/>
    <w:multiLevelType w:val="multilevel"/>
    <w:tmpl w:val="CE4C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4E0A54"/>
    <w:multiLevelType w:val="multilevel"/>
    <w:tmpl w:val="C99A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9B0C9A"/>
    <w:multiLevelType w:val="multilevel"/>
    <w:tmpl w:val="E17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1A4C6D"/>
    <w:multiLevelType w:val="multilevel"/>
    <w:tmpl w:val="809C88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376631"/>
    <w:multiLevelType w:val="multilevel"/>
    <w:tmpl w:val="753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2573D2"/>
    <w:multiLevelType w:val="multilevel"/>
    <w:tmpl w:val="2A18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D61BE1"/>
    <w:multiLevelType w:val="multilevel"/>
    <w:tmpl w:val="8420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6A23B2"/>
    <w:multiLevelType w:val="multilevel"/>
    <w:tmpl w:val="5C30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D779A5"/>
    <w:multiLevelType w:val="multilevel"/>
    <w:tmpl w:val="E17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D124A6"/>
    <w:multiLevelType w:val="multilevel"/>
    <w:tmpl w:val="E17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D06060"/>
    <w:multiLevelType w:val="multilevel"/>
    <w:tmpl w:val="288ABB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BE6065"/>
    <w:multiLevelType w:val="multilevel"/>
    <w:tmpl w:val="9BCA1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2417C6"/>
    <w:multiLevelType w:val="multilevel"/>
    <w:tmpl w:val="727E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6B69C8"/>
    <w:multiLevelType w:val="multilevel"/>
    <w:tmpl w:val="E17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E74FE2"/>
    <w:multiLevelType w:val="multilevel"/>
    <w:tmpl w:val="E17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873B58"/>
    <w:multiLevelType w:val="multilevel"/>
    <w:tmpl w:val="AE54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8E683E"/>
    <w:multiLevelType w:val="multilevel"/>
    <w:tmpl w:val="D9D8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652D33"/>
    <w:multiLevelType w:val="multilevel"/>
    <w:tmpl w:val="65A8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EE1C4D"/>
    <w:multiLevelType w:val="multilevel"/>
    <w:tmpl w:val="E17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013378"/>
    <w:multiLevelType w:val="multilevel"/>
    <w:tmpl w:val="E17E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C92323"/>
    <w:multiLevelType w:val="multilevel"/>
    <w:tmpl w:val="741E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9D36DF"/>
    <w:multiLevelType w:val="multilevel"/>
    <w:tmpl w:val="8DCAED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E597088"/>
    <w:multiLevelType w:val="hybridMultilevel"/>
    <w:tmpl w:val="151AE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776253">
    <w:abstractNumId w:val="52"/>
  </w:num>
  <w:num w:numId="2" w16cid:durableId="1374769677">
    <w:abstractNumId w:val="40"/>
  </w:num>
  <w:num w:numId="3" w16cid:durableId="2085296325">
    <w:abstractNumId w:val="53"/>
  </w:num>
  <w:num w:numId="4" w16cid:durableId="1729844233">
    <w:abstractNumId w:val="0"/>
  </w:num>
  <w:num w:numId="5" w16cid:durableId="1490562124">
    <w:abstractNumId w:val="15"/>
  </w:num>
  <w:num w:numId="6" w16cid:durableId="710770047">
    <w:abstractNumId w:val="20"/>
  </w:num>
  <w:num w:numId="7" w16cid:durableId="354041512">
    <w:abstractNumId w:val="31"/>
  </w:num>
  <w:num w:numId="8" w16cid:durableId="641348475">
    <w:abstractNumId w:val="36"/>
  </w:num>
  <w:num w:numId="9" w16cid:durableId="1140458860">
    <w:abstractNumId w:val="18"/>
  </w:num>
  <w:num w:numId="10" w16cid:durableId="1393771751">
    <w:abstractNumId w:val="16"/>
  </w:num>
  <w:num w:numId="11" w16cid:durableId="2124642565">
    <w:abstractNumId w:val="1"/>
  </w:num>
  <w:num w:numId="12" w16cid:durableId="1111245605">
    <w:abstractNumId w:val="8"/>
  </w:num>
  <w:num w:numId="13" w16cid:durableId="1946185914">
    <w:abstractNumId w:val="17"/>
  </w:num>
  <w:num w:numId="14" w16cid:durableId="842209005">
    <w:abstractNumId w:val="43"/>
  </w:num>
  <w:num w:numId="15" w16cid:durableId="713386113">
    <w:abstractNumId w:val="23"/>
  </w:num>
  <w:num w:numId="16" w16cid:durableId="723335432">
    <w:abstractNumId w:val="42"/>
  </w:num>
  <w:num w:numId="17" w16cid:durableId="271010565">
    <w:abstractNumId w:val="10"/>
  </w:num>
  <w:num w:numId="18" w16cid:durableId="620183745">
    <w:abstractNumId w:val="28"/>
  </w:num>
  <w:num w:numId="19" w16cid:durableId="1302080223">
    <w:abstractNumId w:val="48"/>
  </w:num>
  <w:num w:numId="20" w16cid:durableId="725882047">
    <w:abstractNumId w:val="41"/>
  </w:num>
  <w:num w:numId="21" w16cid:durableId="1922448407">
    <w:abstractNumId w:val="14"/>
  </w:num>
  <w:num w:numId="22" w16cid:durableId="999238265">
    <w:abstractNumId w:val="51"/>
  </w:num>
  <w:num w:numId="23" w16cid:durableId="88934380">
    <w:abstractNumId w:val="11"/>
  </w:num>
  <w:num w:numId="24" w16cid:durableId="1900628963">
    <w:abstractNumId w:val="22"/>
  </w:num>
  <w:num w:numId="25" w16cid:durableId="1791781488">
    <w:abstractNumId w:val="56"/>
  </w:num>
  <w:num w:numId="26" w16cid:durableId="2008316829">
    <w:abstractNumId w:val="58"/>
  </w:num>
  <w:num w:numId="27" w16cid:durableId="2074966009">
    <w:abstractNumId w:val="37"/>
  </w:num>
  <w:num w:numId="28" w16cid:durableId="1039478251">
    <w:abstractNumId w:val="21"/>
  </w:num>
  <w:num w:numId="29" w16cid:durableId="1331325275">
    <w:abstractNumId w:val="29"/>
  </w:num>
  <w:num w:numId="30" w16cid:durableId="1646663786">
    <w:abstractNumId w:val="4"/>
  </w:num>
  <w:num w:numId="31" w16cid:durableId="557084562">
    <w:abstractNumId w:val="3"/>
  </w:num>
  <w:num w:numId="32" w16cid:durableId="987437673">
    <w:abstractNumId w:val="33"/>
  </w:num>
  <w:num w:numId="33" w16cid:durableId="1043670520">
    <w:abstractNumId w:val="47"/>
  </w:num>
  <w:num w:numId="34" w16cid:durableId="249043786">
    <w:abstractNumId w:val="30"/>
  </w:num>
  <w:num w:numId="35" w16cid:durableId="872377743">
    <w:abstractNumId w:val="5"/>
  </w:num>
  <w:num w:numId="36" w16cid:durableId="263466956">
    <w:abstractNumId w:val="38"/>
  </w:num>
  <w:num w:numId="37" w16cid:durableId="785656770">
    <w:abstractNumId w:val="12"/>
  </w:num>
  <w:num w:numId="38" w16cid:durableId="1869827904">
    <w:abstractNumId w:val="39"/>
  </w:num>
  <w:num w:numId="39" w16cid:durableId="410541391">
    <w:abstractNumId w:val="46"/>
  </w:num>
  <w:num w:numId="40" w16cid:durableId="1718893171">
    <w:abstractNumId w:val="49"/>
  </w:num>
  <w:num w:numId="41" w16cid:durableId="356197733">
    <w:abstractNumId w:val="2"/>
  </w:num>
  <w:num w:numId="42" w16cid:durableId="1382485842">
    <w:abstractNumId w:val="32"/>
  </w:num>
  <w:num w:numId="43" w16cid:durableId="486747570">
    <w:abstractNumId w:val="45"/>
  </w:num>
  <w:num w:numId="44" w16cid:durableId="1162354069">
    <w:abstractNumId w:val="55"/>
  </w:num>
  <w:num w:numId="45" w16cid:durableId="920138746">
    <w:abstractNumId w:val="7"/>
  </w:num>
  <w:num w:numId="46" w16cid:durableId="1913927187">
    <w:abstractNumId w:val="24"/>
  </w:num>
  <w:num w:numId="47" w16cid:durableId="1931811663">
    <w:abstractNumId w:val="54"/>
  </w:num>
  <w:num w:numId="48" w16cid:durableId="283847378">
    <w:abstractNumId w:val="44"/>
  </w:num>
  <w:num w:numId="49" w16cid:durableId="1463575772">
    <w:abstractNumId w:val="50"/>
  </w:num>
  <w:num w:numId="50" w16cid:durableId="1887569593">
    <w:abstractNumId w:val="26"/>
  </w:num>
  <w:num w:numId="51" w16cid:durableId="1146043699">
    <w:abstractNumId w:val="13"/>
  </w:num>
  <w:num w:numId="52" w16cid:durableId="1809935204">
    <w:abstractNumId w:val="57"/>
  </w:num>
  <w:num w:numId="53" w16cid:durableId="2056350633">
    <w:abstractNumId w:val="19"/>
  </w:num>
  <w:num w:numId="54" w16cid:durableId="912085085">
    <w:abstractNumId w:val="6"/>
  </w:num>
  <w:num w:numId="55" w16cid:durableId="905411229">
    <w:abstractNumId w:val="35"/>
  </w:num>
  <w:num w:numId="56" w16cid:durableId="1907492825">
    <w:abstractNumId w:val="27"/>
  </w:num>
  <w:num w:numId="57" w16cid:durableId="90325277">
    <w:abstractNumId w:val="34"/>
  </w:num>
  <w:num w:numId="58" w16cid:durableId="1460371274">
    <w:abstractNumId w:val="25"/>
  </w:num>
  <w:num w:numId="59" w16cid:durableId="3379726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CD"/>
    <w:rsid w:val="00013E42"/>
    <w:rsid w:val="000363DB"/>
    <w:rsid w:val="000958A0"/>
    <w:rsid w:val="00216861"/>
    <w:rsid w:val="00242D28"/>
    <w:rsid w:val="002530DD"/>
    <w:rsid w:val="002960B0"/>
    <w:rsid w:val="00395568"/>
    <w:rsid w:val="003D322A"/>
    <w:rsid w:val="00593765"/>
    <w:rsid w:val="00593988"/>
    <w:rsid w:val="005D1CBB"/>
    <w:rsid w:val="005F2DCD"/>
    <w:rsid w:val="00603054"/>
    <w:rsid w:val="00677B0B"/>
    <w:rsid w:val="006C1677"/>
    <w:rsid w:val="0076339A"/>
    <w:rsid w:val="00834DF9"/>
    <w:rsid w:val="00924237"/>
    <w:rsid w:val="00A03E6A"/>
    <w:rsid w:val="00A4418D"/>
    <w:rsid w:val="00B1762A"/>
    <w:rsid w:val="00C80223"/>
    <w:rsid w:val="00D9228B"/>
    <w:rsid w:val="00F069DE"/>
    <w:rsid w:val="00F13992"/>
    <w:rsid w:val="00FC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1D66C"/>
  <w15:chartTrackingRefBased/>
  <w15:docId w15:val="{49CCFCCE-7AA4-494A-B531-64933E0ED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D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95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58A0"/>
    <w:rPr>
      <w:b/>
      <w:bCs/>
    </w:rPr>
  </w:style>
  <w:style w:type="character" w:styleId="Emphasis">
    <w:name w:val="Emphasis"/>
    <w:basedOn w:val="DefaultParagraphFont"/>
    <w:uiPriority w:val="20"/>
    <w:qFormat/>
    <w:rsid w:val="005937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R.T. Arasamurthy (Plant Head/Mirpur Factory)</dc:creator>
  <cp:keywords/>
  <dc:description/>
  <cp:lastModifiedBy>R.T. Arasamurthy (Plant Head/Mirpur Factory)</cp:lastModifiedBy>
  <cp:revision>23</cp:revision>
  <dcterms:created xsi:type="dcterms:W3CDTF">2026-07-10T04:20:00Z</dcterms:created>
  <dcterms:modified xsi:type="dcterms:W3CDTF">2026-07-10T05:17:00Z</dcterms:modified>
</cp:coreProperties>
</file>