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E686" w14:textId="637267F0" w:rsidR="00C665D1" w:rsidRDefault="00C665D1"/>
    <w:p w14:paraId="370A4EC2" w14:textId="217C49E3" w:rsidR="00846E2E" w:rsidRDefault="00846E2E"/>
    <w:p w14:paraId="382B4209" w14:textId="17697C5A" w:rsidR="00846E2E" w:rsidRDefault="00846E2E">
      <w:pPr>
        <w:rPr>
          <w:b/>
          <w:bCs/>
          <w:sz w:val="28"/>
          <w:szCs w:val="28"/>
        </w:rPr>
      </w:pPr>
      <w:r w:rsidRPr="00846E2E">
        <w:rPr>
          <w:b/>
          <w:bCs/>
          <w:sz w:val="28"/>
          <w:szCs w:val="28"/>
        </w:rPr>
        <w:t xml:space="preserve">XAP K8 Deployment Framework </w:t>
      </w:r>
      <w:r>
        <w:rPr>
          <w:b/>
          <w:bCs/>
          <w:sz w:val="28"/>
          <w:szCs w:val="28"/>
        </w:rPr>
        <w:t>–</w:t>
      </w:r>
      <w:r w:rsidRPr="00846E2E">
        <w:rPr>
          <w:b/>
          <w:bCs/>
          <w:sz w:val="28"/>
          <w:szCs w:val="28"/>
        </w:rPr>
        <w:t xml:space="preserve"> Test</w:t>
      </w:r>
    </w:p>
    <w:p w14:paraId="247FBE18" w14:textId="44D44F34" w:rsidR="00846E2E" w:rsidRDefault="00846E2E">
      <w:pPr>
        <w:rPr>
          <w:b/>
          <w:bCs/>
          <w:sz w:val="28"/>
          <w:szCs w:val="28"/>
        </w:rPr>
      </w:pPr>
    </w:p>
    <w:p w14:paraId="73B36BD3" w14:textId="556A9498" w:rsidR="00846E2E" w:rsidRDefault="00846E2E">
      <w:r>
        <w:t>This is a readme document which show the framework and deployment process for K8 deployment into AWS EKS. We can deploy K8 into EKS in several ways as shown below.</w:t>
      </w:r>
      <w:r w:rsidR="00C67126">
        <w:t xml:space="preserve"> </w:t>
      </w:r>
    </w:p>
    <w:p w14:paraId="74D3698D" w14:textId="678DCD3C" w:rsidR="00C67126" w:rsidRDefault="00C67126">
      <w:r>
        <w:t xml:space="preserve">Note: This is completed in personal AWS account. No other licenses required. Can be tested from local machine using AWS credentials or </w:t>
      </w:r>
      <w:proofErr w:type="spellStart"/>
      <w:r>
        <w:t>devops</w:t>
      </w:r>
      <w:proofErr w:type="spellEnd"/>
      <w:r>
        <w:t xml:space="preserve"> in AWS.</w:t>
      </w:r>
    </w:p>
    <w:p w14:paraId="6231A4DC" w14:textId="7313183E" w:rsidR="00846E2E" w:rsidRDefault="00846E2E">
      <w:r>
        <w:rPr>
          <w:noProof/>
        </w:rPr>
        <w:drawing>
          <wp:inline distT="0" distB="0" distL="0" distR="0" wp14:anchorId="43D4AA15" wp14:editId="6A204565">
            <wp:extent cx="5731510" cy="2083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F996" w14:textId="0A05D0C9" w:rsidR="00846E2E" w:rsidRPr="003B4034" w:rsidRDefault="00A05A0C">
      <w:r>
        <w:t xml:space="preserve">Here we are deploying K8 into EKS through </w:t>
      </w:r>
      <w:proofErr w:type="spellStart"/>
      <w:r>
        <w:t>eksctl</w:t>
      </w:r>
      <w:proofErr w:type="spellEnd"/>
      <w:r>
        <w:t>/</w:t>
      </w:r>
      <w:proofErr w:type="spellStart"/>
      <w:r>
        <w:t>kubectl</w:t>
      </w:r>
      <w:proofErr w:type="spellEnd"/>
      <w:r>
        <w:t xml:space="preserve"> cli</w:t>
      </w:r>
      <w:r w:rsidR="00C67126">
        <w:t xml:space="preserve"> tools</w:t>
      </w:r>
      <w:r>
        <w:t xml:space="preserve"> in AWS </w:t>
      </w:r>
      <w:proofErr w:type="spellStart"/>
      <w:r>
        <w:t>Codepipeline</w:t>
      </w:r>
      <w:proofErr w:type="spellEnd"/>
      <w:r>
        <w:t xml:space="preserve"> – </w:t>
      </w:r>
      <w:proofErr w:type="spellStart"/>
      <w:r w:rsidRPr="00A05A0C">
        <w:rPr>
          <w:b/>
          <w:bCs/>
        </w:rPr>
        <w:t>CodeBuild</w:t>
      </w:r>
      <w:proofErr w:type="spellEnd"/>
      <w:r w:rsidR="003B4034">
        <w:rPr>
          <w:b/>
          <w:bCs/>
        </w:rPr>
        <w:t xml:space="preserve">. </w:t>
      </w:r>
      <w:r w:rsidR="003B4034" w:rsidRPr="003B4034">
        <w:t xml:space="preserve">This </w:t>
      </w:r>
      <w:r w:rsidR="00C67126" w:rsidRPr="003B4034">
        <w:t xml:space="preserve">is </w:t>
      </w:r>
      <w:r w:rsidR="00C67126">
        <w:t xml:space="preserve">very </w:t>
      </w:r>
      <w:r w:rsidR="00C67126" w:rsidRPr="003B4034">
        <w:t>simple</w:t>
      </w:r>
      <w:r w:rsidR="003B4034" w:rsidRPr="003B4034">
        <w:t xml:space="preserve"> deployment Steps using AWS native tools. Note: CLI tools are open source and can deploy </w:t>
      </w:r>
      <w:r w:rsidR="003B4034" w:rsidRPr="004641D3">
        <w:rPr>
          <w:b/>
          <w:bCs/>
          <w:highlight w:val="yellow"/>
        </w:rPr>
        <w:t>Manifest files</w:t>
      </w:r>
      <w:r w:rsidR="003B4034" w:rsidRPr="003B4034">
        <w:t xml:space="preserve"> into EKS through </w:t>
      </w:r>
      <w:proofErr w:type="spellStart"/>
      <w:r w:rsidR="003B4034" w:rsidRPr="003B4034">
        <w:t>CodeBuild</w:t>
      </w:r>
      <w:proofErr w:type="spellEnd"/>
      <w:r w:rsidR="003B4034" w:rsidRPr="003B4034">
        <w:t>.</w:t>
      </w:r>
      <w:r w:rsidR="003B4034">
        <w:t xml:space="preserve"> The workflow of </w:t>
      </w:r>
      <w:proofErr w:type="spellStart"/>
      <w:r w:rsidR="003B4034" w:rsidRPr="003B4034">
        <w:rPr>
          <w:b/>
          <w:bCs/>
        </w:rPr>
        <w:t>IaC</w:t>
      </w:r>
      <w:proofErr w:type="spellEnd"/>
      <w:r w:rsidR="003B4034" w:rsidRPr="003B4034">
        <w:rPr>
          <w:b/>
          <w:bCs/>
        </w:rPr>
        <w:t xml:space="preserve"> </w:t>
      </w:r>
      <w:r w:rsidR="003B4034" w:rsidRPr="003B4034">
        <w:t xml:space="preserve">is </w:t>
      </w:r>
      <w:r w:rsidR="00662BF1" w:rsidRPr="003B4034">
        <w:t>built</w:t>
      </w:r>
      <w:r w:rsidR="003B4034" w:rsidRPr="003B4034">
        <w:t xml:space="preserve"> on this with the requirements.</w:t>
      </w:r>
      <w:r w:rsidR="005125BE">
        <w:t xml:space="preserve"> All files </w:t>
      </w:r>
      <w:r w:rsidR="005125BE" w:rsidRPr="005125BE">
        <w:rPr>
          <w:b/>
          <w:bCs/>
        </w:rPr>
        <w:t xml:space="preserve">for </w:t>
      </w:r>
      <w:proofErr w:type="spellStart"/>
      <w:r w:rsidR="005125BE" w:rsidRPr="005125BE">
        <w:rPr>
          <w:b/>
          <w:bCs/>
        </w:rPr>
        <w:t>BuildSpec</w:t>
      </w:r>
      <w:proofErr w:type="spellEnd"/>
      <w:r w:rsidR="005125BE" w:rsidRPr="005125BE">
        <w:rPr>
          <w:b/>
          <w:bCs/>
        </w:rPr>
        <w:t xml:space="preserve"> to Build and Depl</w:t>
      </w:r>
      <w:r w:rsidR="00662BF1">
        <w:rPr>
          <w:b/>
          <w:bCs/>
        </w:rPr>
        <w:t>o</w:t>
      </w:r>
      <w:r w:rsidR="005125BE" w:rsidRPr="005125BE">
        <w:rPr>
          <w:b/>
          <w:bCs/>
        </w:rPr>
        <w:t>y</w:t>
      </w:r>
      <w:r w:rsidR="005125BE">
        <w:t xml:space="preserve"> will be pointed to parent directory.</w:t>
      </w:r>
    </w:p>
    <w:p w14:paraId="22FAC2A8" w14:textId="40DA535C" w:rsidR="00A05A0C" w:rsidRPr="00A05A0C" w:rsidRDefault="00A05A0C">
      <w:pPr>
        <w:rPr>
          <w:b/>
          <w:bCs/>
        </w:rPr>
      </w:pPr>
      <w:r>
        <w:rPr>
          <w:noProof/>
        </w:rPr>
        <w:drawing>
          <wp:inline distT="0" distB="0" distL="0" distR="0" wp14:anchorId="12BCC206" wp14:editId="3A9CB9AE">
            <wp:extent cx="5731510" cy="2894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518C" w14:textId="77777777" w:rsidR="00C67126" w:rsidRDefault="00C67126"/>
    <w:p w14:paraId="2DA71E99" w14:textId="77777777" w:rsidR="00C67126" w:rsidRDefault="00C67126"/>
    <w:p w14:paraId="61BAFD23" w14:textId="77777777" w:rsidR="00C67126" w:rsidRDefault="00C67126"/>
    <w:p w14:paraId="2FC10983" w14:textId="075C1CE4" w:rsidR="00C67126" w:rsidRDefault="00C67126">
      <w:r>
        <w:t xml:space="preserve">We can create multiple pipelines (For </w:t>
      </w:r>
      <w:proofErr w:type="spellStart"/>
      <w:r>
        <w:t>CodeBuild</w:t>
      </w:r>
      <w:proofErr w:type="spellEnd"/>
      <w:r>
        <w:t xml:space="preserve">) as stages build and deploy. Here I have used one </w:t>
      </w:r>
      <w:proofErr w:type="spellStart"/>
      <w:r>
        <w:t>BuildSpec</w:t>
      </w:r>
      <w:proofErr w:type="spellEnd"/>
      <w:r>
        <w:t xml:space="preserve"> to build and deploy.</w:t>
      </w:r>
    </w:p>
    <w:p w14:paraId="00589989" w14:textId="77777777" w:rsidR="00C67126" w:rsidRDefault="00C67126">
      <w:r>
        <w:t>1. Build docker</w:t>
      </w:r>
    </w:p>
    <w:p w14:paraId="128E07FC" w14:textId="1B96B98A" w:rsidR="00846E2E" w:rsidRDefault="00C67126">
      <w:r>
        <w:t xml:space="preserve"> 2. Deploy K8 </w:t>
      </w:r>
    </w:p>
    <w:p w14:paraId="3DC28AFF" w14:textId="77777777" w:rsidR="00E3670E" w:rsidRDefault="00E3670E" w:rsidP="00E3670E">
      <w:pPr>
        <w:pStyle w:val="Heading1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70E">
        <w:rPr>
          <w:rFonts w:asciiTheme="minorHAnsi" w:hAnsiTheme="minorHAnsi" w:cstheme="minorHAnsi"/>
          <w:sz w:val="22"/>
          <w:szCs w:val="22"/>
        </w:rPr>
        <w:t xml:space="preserve">References: </w:t>
      </w:r>
    </w:p>
    <w:p w14:paraId="433254B9" w14:textId="77777777" w:rsidR="00E3670E" w:rsidRDefault="00E3670E" w:rsidP="00E3670E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r w:rsidRPr="00E3670E"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 xml:space="preserve">Kubernetes Ingress with AWS ALB </w:t>
      </w:r>
      <w:proofErr w:type="spellStart"/>
      <w:r w:rsidRPr="00E3670E"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IngressController</w:t>
      </w:r>
      <w:proofErr w:type="spellEnd"/>
    </w:p>
    <w:p w14:paraId="69D8B459" w14:textId="6ADEEABE" w:rsidR="00E3670E" w:rsidRDefault="006D260B" w:rsidP="00E3670E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hyperlink r:id="rId7" w:history="1">
        <w:r w:rsidR="002E2B2F" w:rsidRPr="003E16EB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https://aws.amazon.com/blogs/opensource/kubernetes-ingress-aws-alb-ingress-controller/</w:t>
        </w:r>
      </w:hyperlink>
    </w:p>
    <w:p w14:paraId="0E60879C" w14:textId="70EF6CE2" w:rsidR="002E2B2F" w:rsidRDefault="002E2B2F" w:rsidP="00E3670E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</w:p>
    <w:p w14:paraId="2C311B21" w14:textId="41762B13" w:rsidR="002E2B2F" w:rsidRDefault="002E2B2F" w:rsidP="002E2B2F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Eksctl</w:t>
      </w:r>
      <w:proofErr w:type="spellEnd"/>
      <w:r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kubectl</w:t>
      </w:r>
      <w:proofErr w:type="spellEnd"/>
      <w:r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 xml:space="preserve"> cli tools and commands </w:t>
      </w:r>
    </w:p>
    <w:p w14:paraId="23F06A73" w14:textId="6BF243C2" w:rsidR="002E2B2F" w:rsidRDefault="006D260B" w:rsidP="002E2B2F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hyperlink r:id="rId8" w:history="1">
        <w:r w:rsidR="002E2B2F" w:rsidRPr="003E16EB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https://docs.aws.amazon.com/eks/latest/userguide/getting-started-eksctl.html</w:t>
        </w:r>
      </w:hyperlink>
    </w:p>
    <w:p w14:paraId="49F9DF70" w14:textId="349A231C" w:rsidR="002E2B2F" w:rsidRDefault="006D260B" w:rsidP="002E2B2F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hyperlink r:id="rId9" w:history="1">
        <w:r w:rsidR="002E2B2F" w:rsidRPr="003E16EB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https://eksctl.io/</w:t>
        </w:r>
      </w:hyperlink>
    </w:p>
    <w:p w14:paraId="528CE3F7" w14:textId="57B8B478" w:rsidR="002E2B2F" w:rsidRDefault="002E2B2F" w:rsidP="002E2B2F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</w:p>
    <w:p w14:paraId="52922482" w14:textId="6165416A" w:rsidR="006D260B" w:rsidRDefault="007D4218" w:rsidP="006D260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Added enough readme files to the folder</w:t>
      </w:r>
    </w:p>
    <w:p w14:paraId="048B6A49" w14:textId="7B348453" w:rsidR="006D260B" w:rsidRDefault="006D260B" w:rsidP="006D260B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Metric server</w:t>
      </w:r>
    </w:p>
    <w:p w14:paraId="28C55E5D" w14:textId="39DDA30C" w:rsidR="006D260B" w:rsidRPr="006D260B" w:rsidRDefault="006D260B" w:rsidP="006D260B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r w:rsidRPr="006D260B"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https://docs.aws.amazon.com/eks/latest/userguide/metrics-server.html</w:t>
      </w:r>
    </w:p>
    <w:p w14:paraId="49CFB353" w14:textId="401F5736" w:rsidR="006D260B" w:rsidRDefault="006D260B" w:rsidP="006D260B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</w:p>
    <w:p w14:paraId="0D618737" w14:textId="0158B13A" w:rsidR="006D260B" w:rsidRPr="006D260B" w:rsidRDefault="006D260B" w:rsidP="006D260B">
      <w:pPr>
        <w:pStyle w:val="Heading1"/>
        <w:spacing w:before="0" w:beforeAutospacing="0" w:after="0" w:afterAutospacing="0"/>
        <w:rPr>
          <w:rFonts w:asciiTheme="minorHAnsi" w:hAnsiTheme="minorHAnsi" w:cstheme="minorHAnsi"/>
          <w:color w:val="232F3E"/>
          <w:sz w:val="22"/>
          <w:szCs w:val="22"/>
        </w:rPr>
      </w:pPr>
      <w:r w:rsidRPr="006D260B">
        <w:rPr>
          <w:rFonts w:asciiTheme="minorHAnsi" w:hAnsiTheme="minorHAnsi" w:cstheme="minorHAnsi"/>
          <w:color w:val="232F3E"/>
          <w:sz w:val="22"/>
          <w:szCs w:val="22"/>
        </w:rPr>
        <w:t>Metric server</w:t>
      </w:r>
    </w:p>
    <w:p w14:paraId="4293A51C" w14:textId="49C63EC2" w:rsidR="006D260B" w:rsidRDefault="006D260B" w:rsidP="006D260B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Added separate install file for metric server</w:t>
      </w:r>
    </w:p>
    <w:p w14:paraId="5B9162AA" w14:textId="77777777" w:rsidR="006D260B" w:rsidRDefault="006D260B" w:rsidP="006D260B">
      <w:pPr>
        <w:pStyle w:val="Heading1"/>
        <w:spacing w:before="0" w:beforeAutospacing="0" w:after="0" w:afterAutospacing="0"/>
        <w:rPr>
          <w:rFonts w:asciiTheme="minorHAnsi" w:hAnsiTheme="minorHAnsi" w:cstheme="minorHAnsi"/>
          <w:color w:val="232F3E"/>
          <w:sz w:val="22"/>
          <w:szCs w:val="22"/>
        </w:rPr>
      </w:pPr>
    </w:p>
    <w:p w14:paraId="49284164" w14:textId="2ECBCD58" w:rsidR="006D260B" w:rsidRDefault="006D260B" w:rsidP="006D260B">
      <w:pPr>
        <w:pStyle w:val="Heading1"/>
        <w:spacing w:before="0" w:beforeAutospacing="0" w:after="0" w:afterAutospacing="0"/>
        <w:rPr>
          <w:rFonts w:asciiTheme="minorHAnsi" w:hAnsiTheme="minorHAnsi" w:cstheme="minorHAnsi"/>
          <w:color w:val="232F3E"/>
          <w:sz w:val="22"/>
          <w:szCs w:val="22"/>
        </w:rPr>
      </w:pPr>
      <w:r w:rsidRPr="006D260B">
        <w:rPr>
          <w:rFonts w:asciiTheme="minorHAnsi" w:hAnsiTheme="minorHAnsi" w:cstheme="minorHAnsi"/>
          <w:color w:val="232F3E"/>
          <w:sz w:val="22"/>
          <w:szCs w:val="22"/>
        </w:rPr>
        <w:t>ALB controller and NIGNX Ingress Controller</w:t>
      </w:r>
    </w:p>
    <w:p w14:paraId="38045EAF" w14:textId="1AB14089" w:rsidR="006D260B" w:rsidRDefault="006D260B" w:rsidP="006D260B">
      <w:pPr>
        <w:pStyle w:val="Heading1"/>
        <w:spacing w:before="0" w:beforeAutospacing="0" w:after="0" w:afterAutospacing="0"/>
        <w:rPr>
          <w:rFonts w:asciiTheme="minorHAnsi" w:hAnsiTheme="minorHAnsi" w:cstheme="minorHAnsi"/>
          <w:color w:val="232F3E"/>
          <w:sz w:val="22"/>
          <w:szCs w:val="22"/>
        </w:rPr>
      </w:pPr>
    </w:p>
    <w:p w14:paraId="1D057CE5" w14:textId="4C03F35A" w:rsidR="006D260B" w:rsidRPr="006D260B" w:rsidRDefault="006D260B" w:rsidP="006D260B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</w:pPr>
      <w:r w:rsidRPr="006D260B"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 xml:space="preserve">There is a separate directory for the manifest files to be added to </w:t>
      </w:r>
      <w:proofErr w:type="spellStart"/>
      <w:r w:rsidRPr="006D260B"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>buildspec</w:t>
      </w:r>
      <w:proofErr w:type="spellEnd"/>
      <w:r w:rsidRPr="006D260B">
        <w:rPr>
          <w:rFonts w:asciiTheme="minorHAnsi" w:hAnsiTheme="minorHAnsi" w:cstheme="minorHAnsi"/>
          <w:b w:val="0"/>
          <w:bCs w:val="0"/>
          <w:color w:val="232F3E"/>
          <w:sz w:val="22"/>
          <w:szCs w:val="22"/>
        </w:rPr>
        <w:t xml:space="preserve"> for these configuration as shown below</w:t>
      </w:r>
    </w:p>
    <w:p w14:paraId="4E9B9571" w14:textId="41C0F069" w:rsidR="006D260B" w:rsidRDefault="006D260B" w:rsidP="006D260B">
      <w:pPr>
        <w:pStyle w:val="Heading1"/>
        <w:spacing w:before="0" w:beforeAutospacing="0" w:after="0" w:afterAutospacing="0"/>
        <w:rPr>
          <w:rFonts w:asciiTheme="minorHAnsi" w:hAnsiTheme="minorHAnsi" w:cstheme="minorHAnsi"/>
          <w:color w:val="232F3E"/>
          <w:sz w:val="22"/>
          <w:szCs w:val="22"/>
        </w:rPr>
      </w:pPr>
    </w:p>
    <w:p w14:paraId="21D3B640" w14:textId="41183037" w:rsidR="006D260B" w:rsidRPr="006D260B" w:rsidRDefault="006D260B" w:rsidP="006D260B">
      <w:pPr>
        <w:pStyle w:val="Heading1"/>
        <w:spacing w:before="0" w:beforeAutospacing="0" w:after="0" w:afterAutospacing="0"/>
        <w:rPr>
          <w:rFonts w:asciiTheme="minorHAnsi" w:hAnsiTheme="minorHAnsi" w:cstheme="minorHAnsi"/>
          <w:color w:val="232F3E"/>
          <w:sz w:val="22"/>
          <w:szCs w:val="22"/>
        </w:rPr>
      </w:pPr>
      <w:r>
        <w:rPr>
          <w:noProof/>
        </w:rPr>
        <w:drawing>
          <wp:inline distT="0" distB="0" distL="0" distR="0" wp14:anchorId="57FE89FE" wp14:editId="333F14D8">
            <wp:extent cx="5731510" cy="3338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B656" w14:textId="166CF62C" w:rsidR="00846E2E" w:rsidRPr="00846E2E" w:rsidRDefault="00846E2E"/>
    <w:sectPr w:rsidR="00846E2E" w:rsidRPr="00846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2D6"/>
    <w:multiLevelType w:val="hybridMultilevel"/>
    <w:tmpl w:val="6A640540"/>
    <w:lvl w:ilvl="0" w:tplc="7206C7E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3"/>
    <w:rsid w:val="00236419"/>
    <w:rsid w:val="002E2B2F"/>
    <w:rsid w:val="003B4034"/>
    <w:rsid w:val="004641D3"/>
    <w:rsid w:val="005125BE"/>
    <w:rsid w:val="00662BF1"/>
    <w:rsid w:val="006D260B"/>
    <w:rsid w:val="007D4218"/>
    <w:rsid w:val="00846E2E"/>
    <w:rsid w:val="00A05A0C"/>
    <w:rsid w:val="00C665D1"/>
    <w:rsid w:val="00C67126"/>
    <w:rsid w:val="00E3670E"/>
    <w:rsid w:val="00FC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9C39"/>
  <w15:chartTrackingRefBased/>
  <w15:docId w15:val="{51D4EAF9-D1DF-4C4B-AF72-FD339EE4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0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unhideWhenUsed/>
    <w:rsid w:val="002E2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ks/latest/userguide/getting-started-eksct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opensource/kubernetes-ingress-aws-alb-ingress-controll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ksctl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George</dc:creator>
  <cp:keywords/>
  <dc:description/>
  <cp:lastModifiedBy>Elizabeth George</cp:lastModifiedBy>
  <cp:revision>13</cp:revision>
  <dcterms:created xsi:type="dcterms:W3CDTF">2022-12-13T21:45:00Z</dcterms:created>
  <dcterms:modified xsi:type="dcterms:W3CDTF">2022-12-14T04:00:00Z</dcterms:modified>
</cp:coreProperties>
</file>