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4F3085">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4F3085">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381B11" w:rsidP="00C625F1">
      <w:pPr>
        <w:spacing w:after="0"/>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45pt;margin-top:0;width:258.6pt;height:663.5pt;z-index:251661824;mso-position-horizontal-relative:text;mso-position-vertical-relative:text">
            <v:imagedata r:id="rId9" o:title=""/>
            <w10:wrap type="square"/>
          </v:shape>
          <o:OLEObject Type="Embed" ProgID="Visio.Drawing.15" ShapeID="_x0000_s1028" DrawAspect="Content" ObjectID="_1510675811" r:id="rId10"/>
        </w:pict>
      </w:r>
      <w:r w:rsidR="00FF64AF">
        <w:rPr>
          <w:rFonts w:ascii="Times New Roman" w:hAnsi="Times New Roman" w:cs="Times New Roman"/>
          <w:sz w:val="24"/>
          <w:szCs w:val="24"/>
        </w:rPr>
        <w:tab/>
      </w:r>
    </w:p>
    <w:p w:rsidR="000009E2" w:rsidRDefault="00C94CE6"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2D8811C" wp14:editId="26DE0855">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99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q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BJxk99ngIAAKwFAAAOAAAAAAAAAAAAAAAAAC4C&#10;AABkcnMvZTJvRG9jLnhtbFBLAQItABQABgAIAAAAIQClvX9D4wAAAA0BAAAPAAAAAAAAAAAAAAAA&#10;APgEAABkcnMvZG93bnJldi54bWxQSwUGAAAAAAQABADzAAAACAY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F273B4" wp14:editId="264D9D87">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" fillcolor="white [3201]" stroked="f" strokeweight=".5pt">
                <v:textbox>
                  <w:txbxContent>
                    <w:p w:rsidR="00381B11" w:rsidRPr="00C94CE6" w:rsidRDefault="00381B11" w:rsidP="00C94CE6">
                      <w:pPr>
                        <w:jc w:val="center"/>
                        <w:rPr>
                          <w:b/>
                          <w:sz w:val="28"/>
                        </w:rPr>
                      </w:pPr>
                      <w:r w:rsidRPr="00C94CE6">
                        <w:rPr>
                          <w:b/>
                          <w:sz w:val="28"/>
                        </w:rPr>
                        <w:t>COMPUTE CIRCUIT PARAMETERS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AA1156B" wp14:editId="60BF6763">
                <wp:simplePos x="0" y="0"/>
                <wp:positionH relativeFrom="column">
                  <wp:posOffset>-3307080</wp:posOffset>
                </wp:positionH>
                <wp:positionV relativeFrom="paragraph">
                  <wp:posOffset>722630</wp:posOffset>
                </wp:positionV>
                <wp:extent cx="3200400" cy="6553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200400" cy="65532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81B11" w:rsidRDefault="00381B11"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8" style="position:absolute;margin-left:-260.4pt;margin-top:56.9pt;width:252pt;height:5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" filled="f" strokecolor="#243f60 [1604]" strokeweight="2pt">
                <v:stroke dashstyle="dash"/>
                <v:textbox>
                  <w:txbxContent>
                    <w:p w:rsidR="00381B11" w:rsidRDefault="00381B11" w:rsidP="00C94CE6"/>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9EE1FAD" wp14:editId="2F41FA1A">
                <wp:simplePos x="0" y="0"/>
                <wp:positionH relativeFrom="column">
                  <wp:posOffset>-941387</wp:posOffset>
                </wp:positionH>
                <wp:positionV relativeFrom="paragraph">
                  <wp:posOffset>3856038</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74.1pt;margin-top:303.6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" fillcolor="white [3201]" stroked="f" strokeweight=".5pt">
                <v:textbo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1249183" wp14:editId="42EF0ECE">
                <wp:simplePos x="0" y="0"/>
                <wp:positionH relativeFrom="column">
                  <wp:posOffset>780731</wp:posOffset>
                </wp:positionH>
                <wp:positionV relativeFrom="paragraph">
                  <wp:posOffset>5483544</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68A0E0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61.45pt;margin-top:431.8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817C1DC" wp14:editId="72750AA2">
                <wp:simplePos x="0" y="0"/>
                <wp:positionH relativeFrom="column">
                  <wp:posOffset>750252</wp:posOffset>
                </wp:positionH>
                <wp:positionV relativeFrom="paragraph">
                  <wp:posOffset>1730057</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F3D4204" id="Right Arrow 5" o:spid="_x0000_s1026" type="#_x0000_t13" style="position:absolute;margin-left:59.05pt;margin-top:136.2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" adj="18795" fillcolor="#4f81bd [3204]" strokecolor="#243f60 [1604]" strokeweight="2pt"/>
            </w:pict>
          </mc:Fallback>
        </mc:AlternateContent>
      </w:r>
      <w:r w:rsidR="00381B11">
        <w:rPr>
          <w:noProof/>
        </w:rPr>
        <w:pict>
          <v:shape id="_x0000_s1029" type="#_x0000_t75" style="position:absolute;margin-left:53.25pt;margin-top:66.65pt;width:169.1pt;height:460.2pt;z-index:251662848;mso-position-horizontal-relative:text;mso-position-vertical-relative:text">
            <v:imagedata r:id="rId11" o:title=""/>
            <w10:wrap type="square"/>
          </v:shape>
          <o:OLEObject Type="Embed" ProgID="Visio.Drawing.15" ShapeID="_x0000_s1029" DrawAspect="Content" ObjectID="_1510675812" r:id="rId12"/>
        </w:pic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0F25D068" wp14:editId="38B8DA4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5" type="#_x0000_t75" style="width:318.75pt;height:647.25pt" o:ole="" o:allowoverlap="f">
            <v:imagedata r:id="rId13" o:title=""/>
          </v:shape>
          <o:OLEObject Type="Embed" ProgID="Visio.Drawing.15" ShapeID="_x0000_i1025" DrawAspect="Content" ObjectID="_1510675810" r:id="rId14"/>
        </w:object>
      </w:r>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381B11"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proofErr w:type="spellStart"/>
            <w:r w:rsidRPr="00B25E65">
              <w:rPr>
                <w:rFonts w:ascii="Times New Roman" w:hAnsi="Times New Roman" w:cs="Times New Roman"/>
                <w:sz w:val="24"/>
                <w:szCs w:val="24"/>
              </w:rPr>
              <w:t>Cin</w:t>
            </w:r>
            <w:proofErr w:type="spellEnd"/>
            <w:r w:rsidRPr="00B25E65">
              <w:rPr>
                <w:rFonts w:ascii="Times New Roman" w:hAnsi="Times New Roman" w:cs="Times New Roman"/>
                <w:sz w:val="24"/>
                <w:szCs w:val="24"/>
              </w:rPr>
              <w:t xml:space="preserve">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3060" w:type="dxa"/>
          </w:tcPr>
          <w:p w:rsidR="00045F2A" w:rsidRPr="000967A7" w:rsidRDefault="00381B11"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3060" w:type="dxa"/>
          </w:tcPr>
          <w:p w:rsidR="00045F2A" w:rsidRPr="000967A7" w:rsidRDefault="00381B11"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3060" w:type="dxa"/>
          </w:tcPr>
          <w:p w:rsidR="00045F2A" w:rsidRPr="000967A7" w:rsidRDefault="00381B11"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3060" w:type="dxa"/>
          </w:tcPr>
          <w:p w:rsidR="00045F2A" w:rsidRPr="000967A7" w:rsidRDefault="00381B11"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381B11"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381B11"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381B11"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fldSimple w:instr=" SEQ Table \* ARABIC ">
        <w:r w:rsidR="004F3085">
          <w:rPr>
            <w:noProof/>
          </w:rPr>
          <w:t>3</w:t>
        </w:r>
      </w:fldSimple>
      <w:r>
        <w:t xml:space="preserve">: Time Constant Approximations                                                                                                  Table </w:t>
      </w:r>
      <w:fldSimple w:instr=" SEQ Table \* ARABIC ">
        <w:r w:rsidR="004F3085">
          <w:rPr>
            <w:noProof/>
          </w:rPr>
          <w:t>4</w:t>
        </w:r>
      </w:fldSimple>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spellStart"/>
      <w:r w:rsidR="009A690F">
        <w:rPr>
          <w:rFonts w:ascii="Times New Roman" w:hAnsi="Times New Roman" w:cs="Times New Roman"/>
          <w:sz w:val="24"/>
          <w:szCs w:val="24"/>
        </w:rPr>
        <w:t>Vz</w:t>
      </w:r>
      <w:proofErr w:type="spellEnd"/>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Since Mn10’s source is not connected to its bulk, we know that there will be body effect, resulting in a larger Vth, which we assumed to be ~1V</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To keep Mn10’s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&gt; 0.15V, this means </w:t>
      </w:r>
      <w:proofErr w:type="spellStart"/>
      <w:r>
        <w:rPr>
          <w:rFonts w:ascii="Times New Roman" w:hAnsi="Times New Roman" w:cs="Times New Roman"/>
          <w:sz w:val="24"/>
          <w:szCs w:val="24"/>
        </w:rPr>
        <w:t>Vz</w:t>
      </w:r>
      <w:proofErr w:type="spellEnd"/>
      <w:r>
        <w:rPr>
          <w:rFonts w:ascii="Times New Roman" w:hAnsi="Times New Roman" w:cs="Times New Roman"/>
          <w:sz w:val="24"/>
          <w:szCs w:val="24"/>
        </w:rPr>
        <w:t xml:space="preserve"> must be greater than 1.15V </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To keep Mp8’s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&gt; 0.15V, this means </w:t>
      </w:r>
      <w:proofErr w:type="spellStart"/>
      <w:r>
        <w:rPr>
          <w:rFonts w:ascii="Times New Roman" w:hAnsi="Times New Roman" w:cs="Times New Roman"/>
          <w:sz w:val="24"/>
          <w:szCs w:val="24"/>
        </w:rPr>
        <w:t>Vz</w:t>
      </w:r>
      <w:proofErr w:type="spellEnd"/>
      <w:r>
        <w:rPr>
          <w:rFonts w:ascii="Times New Roman" w:hAnsi="Times New Roman" w:cs="Times New Roman"/>
          <w:sz w:val="24"/>
          <w:szCs w:val="24"/>
        </w:rPr>
        <w:t xml:space="preserve"> must be less than 1.85V</w:t>
      </w:r>
    </w:p>
    <w:p w:rsidR="008A25BC" w:rsidRPr="008A25BC" w:rsidRDefault="008A25BC" w:rsidP="00FD7A74">
      <w:pPr>
        <w:pStyle w:val="ListParagraph"/>
        <w:numPr>
          <w:ilvl w:val="1"/>
          <w:numId w:val="5"/>
        </w:numPr>
        <w:spacing w:after="0"/>
        <w:rPr>
          <w:rFonts w:ascii="Times New Roman" w:hAnsi="Times New Roman" w:cs="Times New Roman"/>
          <w:sz w:val="24"/>
          <w:szCs w:val="24"/>
          <w:highlight w:val="yellow"/>
        </w:rPr>
      </w:pPr>
      <w:r w:rsidRPr="008A25BC">
        <w:rPr>
          <w:rFonts w:ascii="Times New Roman" w:hAnsi="Times New Roman" w:cs="Times New Roman"/>
          <w:sz w:val="24"/>
          <w:szCs w:val="24"/>
          <w:highlight w:val="yellow"/>
        </w:rPr>
        <w:t>TBD: gm/id for MN10 range 8-10, picked 8</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cannot be less than -1.85V, or else Mn7 will not have big enough overdrive</w:t>
      </w:r>
      <w:r w:rsidR="00E563E6">
        <w:rPr>
          <w:rFonts w:ascii="Times New Roman" w:hAnsi="Times New Roman" w:cs="Times New Roman"/>
          <w:sz w:val="24"/>
          <w:szCs w:val="24"/>
        </w:rPr>
        <w:t xml:space="preserve">.  (A stricter bound on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may be later computed based on how </w:t>
      </w:r>
      <w:proofErr w:type="spellStart"/>
      <w:r w:rsidR="00E563E6">
        <w:rPr>
          <w:rFonts w:ascii="Times New Roman" w:hAnsi="Times New Roman" w:cs="Times New Roman"/>
          <w:sz w:val="24"/>
          <w:szCs w:val="24"/>
        </w:rPr>
        <w:t>Vbias_n</w:t>
      </w:r>
      <w:proofErr w:type="spellEnd"/>
      <w:r w:rsidR="00E563E6">
        <w:rPr>
          <w:rFonts w:ascii="Times New Roman" w:hAnsi="Times New Roman" w:cs="Times New Roman"/>
          <w:sz w:val="24"/>
          <w:szCs w:val="24"/>
        </w:rPr>
        <w:t xml:space="preserve"> is set, such that Mn6 stays in saturation) </w:t>
      </w:r>
    </w:p>
    <w:p w:rsid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w:t>
      </w:r>
      <w:r w:rsidR="00E563E6">
        <w:rPr>
          <w:rFonts w:ascii="Times New Roman" w:hAnsi="Times New Roman" w:cs="Times New Roman"/>
          <w:sz w:val="24"/>
          <w:szCs w:val="24"/>
        </w:rPr>
        <w:t xml:space="preserve"> that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cannot be bigger than 0</w:t>
      </w:r>
      <w:r>
        <w:rPr>
          <w:rFonts w:ascii="Times New Roman" w:hAnsi="Times New Roman" w:cs="Times New Roman"/>
          <w:sz w:val="24"/>
          <w:szCs w:val="24"/>
        </w:rPr>
        <w:t>V,</w:t>
      </w:r>
      <w:r w:rsidR="00E563E6">
        <w:rPr>
          <w:rFonts w:ascii="Times New Roman" w:hAnsi="Times New Roman" w:cs="Times New Roman"/>
          <w:sz w:val="24"/>
          <w:szCs w:val="24"/>
        </w:rPr>
        <w:t xml:space="preserve"> because this is the highest voltage of the R3-R4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Determine relationship between W7/W8 and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w:t>
      </w:r>
    </w:p>
    <w:p w:rsidR="00195D7E" w:rsidRPr="00195D7E" w:rsidRDefault="00381B11"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 xml:space="preserve">Determine relationship between R3/R4 and </w:t>
      </w:r>
      <w:proofErr w:type="spellStart"/>
      <w:r>
        <w:rPr>
          <w:rFonts w:ascii="Times New Roman" w:eastAsiaTheme="minorEastAsia" w:hAnsi="Times New Roman" w:cs="Times New Roman"/>
          <w:sz w:val="24"/>
          <w:szCs w:val="24"/>
        </w:rPr>
        <w:t>Vy</w:t>
      </w:r>
      <w:proofErr w:type="spellEnd"/>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Find sweeping range for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lower bound for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must not go 0.5V below </w:t>
      </w:r>
      <w:proofErr w:type="spellStart"/>
      <w:r>
        <w:rPr>
          <w:rFonts w:ascii="Times New Roman" w:hAnsi="Times New Roman" w:cs="Times New Roman"/>
          <w:sz w:val="24"/>
          <w:szCs w:val="24"/>
        </w:rPr>
        <w:t>Vbias_n</w:t>
      </w:r>
      <w:proofErr w:type="spellEnd"/>
      <w:r>
        <w:rPr>
          <w:rFonts w:ascii="Times New Roman" w:hAnsi="Times New Roman" w:cs="Times New Roman"/>
          <w:sz w:val="24"/>
          <w:szCs w:val="24"/>
        </w:rPr>
        <w:t xml:space="preserve"> or else Mn1 will go into linear.  Assuming </w:t>
      </w:r>
      <w:proofErr w:type="spellStart"/>
      <w:r>
        <w:rPr>
          <w:rFonts w:ascii="Times New Roman" w:hAnsi="Times New Roman" w:cs="Times New Roman"/>
          <w:sz w:val="24"/>
          <w:szCs w:val="24"/>
        </w:rPr>
        <w:t>Vbias_n</w:t>
      </w:r>
      <w:proofErr w:type="spellEnd"/>
      <w:r>
        <w:rPr>
          <w:rFonts w:ascii="Times New Roman" w:hAnsi="Times New Roman" w:cs="Times New Roman"/>
          <w:sz w:val="24"/>
          <w:szCs w:val="24"/>
        </w:rPr>
        <w:t xml:space="preserve"> was set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Mn2 has body effect, so if we estimate the overdrive to be about 1V, then Vin must be below -1.15V to keep Mn2 in saturation with enough overdrive voltage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cannot go above 1.85V, or else Mp4 will not have enough overdrive voltage and will not stay in saturation. (A stricter bound on </w:t>
      </w:r>
      <w:proofErr w:type="spellStart"/>
      <w:r>
        <w:rPr>
          <w:rFonts w:ascii="Times New Roman" w:hAnsi="Times New Roman" w:cs="Times New Roman"/>
          <w:sz w:val="24"/>
          <w:szCs w:val="24"/>
        </w:rPr>
        <w:t>V_x</w:t>
      </w:r>
      <w:proofErr w:type="spellEnd"/>
      <w:r>
        <w:rPr>
          <w:rFonts w:ascii="Times New Roman" w:hAnsi="Times New Roman" w:cs="Times New Roman"/>
          <w:sz w:val="24"/>
          <w:szCs w:val="24"/>
        </w:rPr>
        <w:t xml:space="preserve"> may be found later, depending on how </w:t>
      </w:r>
      <w:proofErr w:type="spellStart"/>
      <w:r>
        <w:rPr>
          <w:rFonts w:ascii="Times New Roman" w:hAnsi="Times New Roman" w:cs="Times New Roman"/>
          <w:sz w:val="24"/>
          <w:szCs w:val="24"/>
        </w:rPr>
        <w:t>Vbias_p</w:t>
      </w:r>
      <w:proofErr w:type="spellEnd"/>
      <w:r>
        <w:rPr>
          <w:rFonts w:ascii="Times New Roman" w:hAnsi="Times New Roman" w:cs="Times New Roman"/>
          <w:sz w:val="24"/>
          <w:szCs w:val="24"/>
        </w:rPr>
        <w:t xml:space="preserve"> is set, in order to prevent Mp3 from going into linear)</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relationship between R1/R2 and </w:t>
      </w:r>
      <w:proofErr w:type="spellStart"/>
      <w:r>
        <w:rPr>
          <w:rFonts w:ascii="Times New Roman" w:hAnsi="Times New Roman" w:cs="Times New Roman"/>
          <w:sz w:val="24"/>
          <w:szCs w:val="24"/>
        </w:rPr>
        <w:t>Vx</w:t>
      </w:r>
      <w:proofErr w:type="spellEnd"/>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8A25B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Next</w:t>
      </w:r>
      <w:r w:rsidR="00224955">
        <w:rPr>
          <w:rFonts w:ascii="Times New Roman" w:hAnsi="Times New Roman" w:cs="Times New Roman"/>
          <w:sz w:val="24"/>
          <w:szCs w:val="24"/>
        </w:rPr>
        <w:t xml:space="preserve"> we took into account the Zero-Valued Time-Constant (ZVTC) with </w:t>
      </w:r>
      <w:r w:rsidR="00506355">
        <w:rPr>
          <w:rFonts w:ascii="Times New Roman" w:hAnsi="Times New Roman" w:cs="Times New Roman"/>
          <w:sz w:val="24"/>
          <w:szCs w:val="24"/>
        </w:rPr>
        <w:t xml:space="preserve">the estimates shown in Table 3 </w:t>
      </w:r>
      <w:r w:rsidR="00224955">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381B11"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relationship between W9 and </w:t>
      </w:r>
      <w:proofErr w:type="spellStart"/>
      <w:r>
        <w:rPr>
          <w:rFonts w:ascii="Times New Roman" w:eastAsiaTheme="minorEastAsia" w:hAnsi="Times New Roman" w:cs="Times New Roman"/>
          <w:sz w:val="24"/>
          <w:szCs w:val="24"/>
        </w:rPr>
        <w:t>Vbias_n</w:t>
      </w:r>
      <w:proofErr w:type="spellEnd"/>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lastRenderedPageBreak/>
        <w:t>In order to minimize the capacitors that Mn9 contributes, we want to keep W9 as small as possible.</w:t>
      </w:r>
    </w:p>
    <w:p w:rsidR="00FD7A74" w:rsidRPr="00FD7A74" w:rsidRDefault="00381B11"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Since Mn9 is a bias current generator, we want </w:t>
      </w:r>
      <w:proofErr w:type="spellStart"/>
      <w:r w:rsidRPr="00FD7A74">
        <w:rPr>
          <w:rFonts w:ascii="Times New Roman" w:hAnsi="Times New Roman" w:cs="Times New Roman"/>
          <w:sz w:val="24"/>
          <w:szCs w:val="24"/>
        </w:rPr>
        <w:t>Vbias_n</w:t>
      </w:r>
      <w:proofErr w:type="spellEnd"/>
      <w:r w:rsidRPr="00FD7A74">
        <w:rPr>
          <w:rFonts w:ascii="Times New Roman" w:hAnsi="Times New Roman" w:cs="Times New Roman"/>
          <w:sz w:val="24"/>
          <w:szCs w:val="24"/>
        </w:rPr>
        <w:t xml:space="preserve"> to be as big as possible so that </w:t>
      </w:r>
      <w:proofErr w:type="spellStart"/>
      <w:r w:rsidRPr="00FD7A74">
        <w:rPr>
          <w:rFonts w:ascii="Times New Roman" w:hAnsi="Times New Roman" w:cs="Times New Roman"/>
          <w:sz w:val="24"/>
          <w:szCs w:val="24"/>
        </w:rPr>
        <w:t>in</w:t>
      </w:r>
      <w:proofErr w:type="spellEnd"/>
      <w:r w:rsidRPr="00FD7A74">
        <w:rPr>
          <w:rFonts w:ascii="Times New Roman" w:hAnsi="Times New Roman" w:cs="Times New Roman"/>
          <w:sz w:val="24"/>
          <w:szCs w:val="24"/>
        </w:rPr>
        <w:t xml:space="preserve"> does not affect the speed of the circuit and since we do not need to worry about it generating gain.  However, a larger </w:t>
      </w:r>
      <w:proofErr w:type="spellStart"/>
      <w:r w:rsidRPr="00FD7A74">
        <w:rPr>
          <w:rFonts w:ascii="Times New Roman" w:hAnsi="Times New Roman" w:cs="Times New Roman"/>
          <w:sz w:val="24"/>
          <w:szCs w:val="24"/>
        </w:rPr>
        <w:t>Vbias_n</w:t>
      </w:r>
      <w:proofErr w:type="spellEnd"/>
      <w:r w:rsidRPr="00FD7A74">
        <w:rPr>
          <w:rFonts w:ascii="Times New Roman" w:hAnsi="Times New Roman" w:cs="Times New Roman"/>
          <w:sz w:val="24"/>
          <w:szCs w:val="24"/>
        </w:rPr>
        <w:t xml:space="preserve"> has consequences on the rest of the circuit.  Specifically, it pushes the lower bound on </w:t>
      </w:r>
      <w:proofErr w:type="gramStart"/>
      <w:r w:rsidRPr="00FD7A74">
        <w:rPr>
          <w:rFonts w:ascii="Times New Roman" w:hAnsi="Times New Roman" w:cs="Times New Roman"/>
          <w:sz w:val="24"/>
          <w:szCs w:val="24"/>
        </w:rPr>
        <w:t>Vin</w:t>
      </w:r>
      <w:proofErr w:type="gramEnd"/>
      <w:r w:rsidRPr="00FD7A74">
        <w:rPr>
          <w:rFonts w:ascii="Times New Roman" w:hAnsi="Times New Roman" w:cs="Times New Roman"/>
          <w:sz w:val="24"/>
          <w:szCs w:val="24"/>
        </w:rPr>
        <w:t xml:space="preserve">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for this stage</w:t>
      </w:r>
      <w:r w:rsidR="009432D5">
        <w:rPr>
          <w:rFonts w:ascii="Times New Roman" w:hAnsi="Times New Roman" w:cs="Times New Roman"/>
          <w:sz w:val="24"/>
          <w:szCs w:val="24"/>
        </w:rPr>
        <w:t xml:space="preserve"> (</w:t>
      </w:r>
      <w:r w:rsidR="009432D5" w:rsidRPr="009432D5">
        <w:rPr>
          <w:rFonts w:ascii="Times New Roman" w:hAnsi="Times New Roman" w:cs="Times New Roman"/>
          <w:sz w:val="24"/>
          <w:szCs w:val="24"/>
          <w:highlight w:val="yellow"/>
        </w:rPr>
        <w:t>iterations showed 3 optimal</w:t>
      </w:r>
      <w:r w:rsidR="009432D5">
        <w:rPr>
          <w:rFonts w:ascii="Times New Roman" w:hAnsi="Times New Roman" w:cs="Times New Roman"/>
          <w:sz w:val="24"/>
          <w:szCs w:val="24"/>
        </w:rPr>
        <w:t>)</w:t>
      </w:r>
      <w:r w:rsidR="00045F2A" w:rsidRPr="00FD7A74">
        <w:rPr>
          <w:rFonts w:ascii="Times New Roman" w:hAnsi="Times New Roman" w:cs="Times New Roman"/>
          <w:sz w:val="24"/>
          <w:szCs w:val="24"/>
        </w:rPr>
        <w:t xml:space="preserv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381B11"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381B11"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r w:rsidR="000745ED">
        <w:rPr>
          <w:rFonts w:ascii="Times New Roman" w:eastAsiaTheme="minorEastAsia" w:hAnsi="Times New Roman" w:cs="Times New Roman"/>
          <w:sz w:val="24"/>
          <w:szCs w:val="24"/>
        </w:rPr>
        <w:t>, and let L be minimum value of 1um</w:t>
      </w:r>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proofErr w:type="spellStart"/>
      <w:r w:rsidR="006B0D97" w:rsidRPr="00FD7A74">
        <w:rPr>
          <w:rFonts w:ascii="Times New Roman" w:hAnsi="Times New Roman" w:cs="Times New Roman"/>
          <w:sz w:val="24"/>
          <w:szCs w:val="24"/>
        </w:rPr>
        <w:t>Vbias_n</w:t>
      </w:r>
      <w:proofErr w:type="spellEnd"/>
      <w:r w:rsidR="006B0D97" w:rsidRPr="00FD7A74">
        <w:rPr>
          <w:rFonts w:ascii="Times New Roman" w:hAnsi="Times New Roman" w:cs="Times New Roman"/>
          <w:sz w:val="24"/>
          <w:szCs w:val="24"/>
        </w:rPr>
        <w:t xml:space="preserve">, and </w:t>
      </w:r>
      <w:proofErr w:type="spellStart"/>
      <w:r w:rsidRPr="00FD7A74">
        <w:rPr>
          <w:rFonts w:ascii="Times New Roman" w:hAnsi="Times New Roman" w:cs="Times New Roman"/>
          <w:sz w:val="24"/>
          <w:szCs w:val="24"/>
        </w:rPr>
        <w:t>Vbias_p</w:t>
      </w:r>
      <w:proofErr w:type="spellEnd"/>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w:t>
      </w:r>
      <w:proofErr w:type="spellStart"/>
      <w:r w:rsidRPr="00FD7A74">
        <w:rPr>
          <w:rFonts w:ascii="Times New Roman" w:hAnsi="Times New Roman" w:cs="Times New Roman"/>
          <w:sz w:val="24"/>
          <w:szCs w:val="24"/>
        </w:rPr>
        <w:t>xtor</w:t>
      </w:r>
      <w:proofErr w:type="spellEnd"/>
      <w:r w:rsidRPr="00FD7A74">
        <w:rPr>
          <w:rFonts w:ascii="Times New Roman" w:hAnsi="Times New Roman" w:cs="Times New Roman"/>
          <w:sz w:val="24"/>
          <w:szCs w:val="24"/>
        </w:rPr>
        <w:t xml:space="preserve">,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 xml:space="preserve">3, we can solve for Vov3, which determines the voltage </w:t>
      </w:r>
      <w:proofErr w:type="spellStart"/>
      <w:r w:rsidR="007374CD" w:rsidRPr="00FD7A74">
        <w:rPr>
          <w:rFonts w:ascii="Times New Roman" w:hAnsi="Times New Roman" w:cs="Times New Roman"/>
          <w:sz w:val="24"/>
          <w:szCs w:val="24"/>
        </w:rPr>
        <w:t>pmos</w:t>
      </w:r>
      <w:proofErr w:type="spellEnd"/>
      <w:r w:rsidR="007374CD" w:rsidRPr="00FD7A74">
        <w:rPr>
          <w:rFonts w:ascii="Times New Roman" w:hAnsi="Times New Roman" w:cs="Times New Roman"/>
          <w:sz w:val="24"/>
          <w:szCs w:val="24"/>
        </w:rPr>
        <w:t xml:space="preserve">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W4, W5, W6, and </w:t>
      </w:r>
      <w:proofErr w:type="spellStart"/>
      <w:r w:rsidRPr="00FD7A74">
        <w:rPr>
          <w:rFonts w:ascii="Times New Roman" w:hAnsi="Times New Roman" w:cs="Times New Roman"/>
          <w:sz w:val="24"/>
          <w:szCs w:val="24"/>
        </w:rPr>
        <w:t>Vbias_n</w:t>
      </w:r>
      <w:proofErr w:type="spellEnd"/>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As usual, we choose minimum lengths for all devices</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381B11"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006B0D97"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006B0D97"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381B11"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We know W7/W8 from previously.  </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lastRenderedPageBreak/>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Using the previous steps, it is easy to separate our independent variables from our dependent variables.  We optimized the circuit by playing with time constants, gain values for various stages, power constraints, and DC operating voltage constraints.  We used knowledge 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sidR="008A25BC">
        <w:rPr>
          <w:rFonts w:ascii="Times New Roman" w:hAnsi="Times New Roman" w:cs="Times New Roman"/>
          <w:sz w:val="24"/>
          <w:szCs w:val="24"/>
        </w:rPr>
        <w:t xml:space="preserve">.  </w:t>
      </w:r>
      <w:r w:rsidR="000745ED">
        <w:rPr>
          <w:rFonts w:ascii="Times New Roman" w:hAnsi="Times New Roman" w:cs="Times New Roman"/>
          <w:sz w:val="24"/>
          <w:szCs w:val="24"/>
        </w:rPr>
        <w:t>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695" w:type="dxa"/>
        <w:tblInd w:w="118" w:type="dxa"/>
        <w:tblLook w:val="04A0" w:firstRow="1" w:lastRow="0" w:firstColumn="1" w:lastColumn="0" w:noHBand="0" w:noVBand="1"/>
      </w:tblPr>
      <w:tblGrid>
        <w:gridCol w:w="1910"/>
        <w:gridCol w:w="830"/>
        <w:gridCol w:w="830"/>
        <w:gridCol w:w="875"/>
        <w:gridCol w:w="764"/>
        <w:gridCol w:w="764"/>
        <w:gridCol w:w="741"/>
        <w:gridCol w:w="875"/>
        <w:gridCol w:w="764"/>
        <w:gridCol w:w="764"/>
        <w:gridCol w:w="764"/>
      </w:tblGrid>
      <w:tr w:rsidR="004F3085" w:rsidRPr="004F3085" w:rsidTr="00385093">
        <w:trPr>
          <w:trHeight w:val="298"/>
        </w:trPr>
        <w:tc>
          <w:tcPr>
            <w:tcW w:w="191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41"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44"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proofErr w:type="spellStart"/>
            <w:r w:rsidRPr="004F3085">
              <w:rPr>
                <w:rFonts w:ascii="Calibri" w:eastAsia="Times New Roman" w:hAnsi="Calibri" w:cs="Times New Roman"/>
                <w:b/>
                <w:bCs/>
                <w:color w:val="000000"/>
              </w:rPr>
              <w:t>Vov</w:t>
            </w:r>
            <w:proofErr w:type="spellEnd"/>
            <w:r w:rsidRPr="004F3085">
              <w:rPr>
                <w:rFonts w:ascii="Calibri" w:eastAsia="Times New Roman" w:hAnsi="Calibri" w:cs="Times New Roman"/>
                <w:b/>
                <w:bCs/>
                <w:color w:val="000000"/>
              </w:rPr>
              <w:t xml:space="preserve"> (V)</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41"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53"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proofErr w:type="spellStart"/>
            <w:r w:rsidRPr="004F3085">
              <w:rPr>
                <w:rFonts w:ascii="Calibri" w:eastAsia="Times New Roman" w:hAnsi="Calibri" w:cs="Times New Roman"/>
                <w:b/>
                <w:bCs/>
                <w:color w:val="000000"/>
              </w:rPr>
              <w:t>Vov</w:t>
            </w:r>
            <w:proofErr w:type="spellEnd"/>
            <w:r w:rsidRPr="004F3085">
              <w:rPr>
                <w:rFonts w:ascii="Calibri" w:eastAsia="Times New Roman" w:hAnsi="Calibri" w:cs="Times New Roman"/>
                <w:b/>
                <w:bCs/>
                <w:color w:val="000000"/>
              </w:rPr>
              <w:t xml:space="preserve"> (V)</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w:t>
            </w:r>
            <w:proofErr w:type="spellStart"/>
            <w:r w:rsidRPr="004F3085">
              <w:rPr>
                <w:rFonts w:ascii="Calibri" w:eastAsia="Times New Roman" w:hAnsi="Calibri" w:cs="Times New Roman"/>
                <w:b/>
                <w:bCs/>
                <w:color w:val="000000"/>
              </w:rPr>
              <w:t>uA</w:t>
            </w:r>
            <w:proofErr w:type="spellEnd"/>
            <w:r w:rsidRPr="004F3085">
              <w:rPr>
                <w:rFonts w:ascii="Calibri" w:eastAsia="Times New Roman" w:hAnsi="Calibri" w:cs="Times New Roman"/>
                <w:b/>
                <w:bCs/>
                <w:color w:val="000000"/>
              </w:rPr>
              <w:t>)</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w:t>
            </w:r>
            <w:proofErr w:type="spellStart"/>
            <w:r w:rsidRPr="004F3085">
              <w:rPr>
                <w:rFonts w:ascii="Calibri" w:eastAsia="Times New Roman" w:hAnsi="Calibri" w:cs="Times New Roman"/>
                <w:b/>
                <w:bCs/>
                <w:color w:val="000000"/>
              </w:rPr>
              <w:t>uA</w:t>
            </w:r>
            <w:proofErr w:type="spellEnd"/>
            <w:r w:rsidRPr="004F3085">
              <w:rPr>
                <w:rFonts w:ascii="Calibri" w:eastAsia="Times New Roman" w:hAnsi="Calibri" w:cs="Times New Roman"/>
                <w:b/>
                <w:bCs/>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1"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385093">
        <w:trPr>
          <w:trHeight w:val="298"/>
        </w:trPr>
        <w:tc>
          <w:tcPr>
            <w:tcW w:w="1910" w:type="dxa"/>
            <w:tcBorders>
              <w:top w:val="nil"/>
              <w:left w:val="single" w:sz="18" w:space="0" w:color="auto"/>
              <w:bottom w:val="nil"/>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nil"/>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9432D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rPr>
                <w:rFonts w:ascii="Calibri" w:eastAsia="Times New Roman" w:hAnsi="Calibri" w:cs="Times New Roman"/>
                <w:b/>
                <w:bCs/>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1"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18" w:space="0" w:color="auto"/>
            </w:tcBorders>
            <w:shd w:val="clear" w:color="auto" w:fill="auto"/>
            <w:noWrap/>
            <w:vAlign w:val="bottom"/>
          </w:tcPr>
          <w:p w:rsidR="009432D5" w:rsidRPr="004F3085" w:rsidRDefault="009432D5" w:rsidP="004F3085">
            <w:pPr>
              <w:keepNext/>
              <w:spacing w:after="0" w:line="240" w:lineRule="auto"/>
              <w:jc w:val="right"/>
              <w:rPr>
                <w:rFonts w:ascii="Calibri" w:eastAsia="Times New Roman" w:hAnsi="Calibri" w:cs="Times New Roman"/>
                <w:color w:val="000000"/>
              </w:rPr>
            </w:pPr>
          </w:p>
        </w:tc>
      </w:tr>
    </w:tbl>
    <w:p w:rsidR="000745ED" w:rsidRDefault="004F3085" w:rsidP="004F3085">
      <w:pPr>
        <w:pStyle w:val="Caption"/>
        <w:rPr>
          <w:rFonts w:ascii="Times New Roman" w:hAnsi="Times New Roman" w:cs="Times New Roman"/>
          <w:sz w:val="24"/>
          <w:szCs w:val="24"/>
        </w:rPr>
      </w:pPr>
      <w:r>
        <w:t xml:space="preserve">Table </w:t>
      </w:r>
      <w:fldSimple w:instr=" SEQ Table \* ARABIC ">
        <w:r>
          <w:rPr>
            <w:noProof/>
          </w:rPr>
          <w:t>5</w:t>
        </w:r>
      </w:fldSimple>
      <w:r>
        <w:t>: Comparison between SPICE results and expected results</w:t>
      </w:r>
    </w:p>
    <w:tbl>
      <w:tblPr>
        <w:tblW w:w="8990" w:type="dxa"/>
        <w:tblInd w:w="118" w:type="dxa"/>
        <w:tblLook w:val="04A0" w:firstRow="1" w:lastRow="0" w:firstColumn="1" w:lastColumn="0" w:noHBand="0" w:noVBand="1"/>
      </w:tblPr>
      <w:tblGrid>
        <w:gridCol w:w="2240"/>
        <w:gridCol w:w="2790"/>
        <w:gridCol w:w="3960"/>
      </w:tblGrid>
      <w:tr w:rsidR="009432D5" w:rsidRPr="004F3085" w:rsidTr="009432D5">
        <w:trPr>
          <w:trHeight w:val="315"/>
        </w:trPr>
        <w:tc>
          <w:tcPr>
            <w:tcW w:w="224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2790" w:type="dxa"/>
            <w:tcBorders>
              <w:top w:val="single" w:sz="8" w:space="0" w:color="auto"/>
              <w:left w:val="nil"/>
              <w:bottom w:val="single" w:sz="18" w:space="0" w:color="auto"/>
              <w:right w:val="single" w:sz="4" w:space="0" w:color="auto"/>
            </w:tcBorders>
            <w:shd w:val="clear" w:color="auto" w:fill="auto"/>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dissipated by R’s</w:t>
            </w:r>
          </w:p>
        </w:tc>
        <w:tc>
          <w:tcPr>
            <w:tcW w:w="3960" w:type="dxa"/>
            <w:tcBorders>
              <w:top w:val="single" w:sz="8" w:space="0" w:color="auto"/>
              <w:left w:val="nil"/>
              <w:bottom w:val="single" w:sz="18" w:space="0" w:color="auto"/>
              <w:right w:val="single" w:sz="4" w:space="0" w:color="auto"/>
            </w:tcBorders>
            <w:shd w:val="clear" w:color="auto" w:fill="auto"/>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power dissipated</w:t>
            </w:r>
          </w:p>
        </w:tc>
      </w:tr>
      <w:tr w:rsidR="009432D5" w:rsidRPr="004F3085" w:rsidTr="009432D5">
        <w:trPr>
          <w:trHeight w:val="300"/>
        </w:trPr>
        <w:tc>
          <w:tcPr>
            <w:tcW w:w="224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9432D5" w:rsidRPr="004F3085" w:rsidRDefault="009432D5" w:rsidP="009432D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r>
              <w:rPr>
                <w:rFonts w:ascii="Calibri" w:eastAsia="Times New Roman" w:hAnsi="Calibri" w:cs="Times New Roman"/>
                <w:b/>
                <w:bCs/>
                <w:color w:val="000000"/>
              </w:rPr>
              <w:t>power</w:t>
            </w:r>
            <w:r w:rsidRPr="004F3085">
              <w:rPr>
                <w:rFonts w:ascii="Calibri" w:eastAsia="Times New Roman" w:hAnsi="Calibri" w:cs="Times New Roman"/>
                <w:b/>
                <w:bCs/>
                <w:color w:val="000000"/>
              </w:rPr>
              <w:t xml:space="preserve"> (</w:t>
            </w:r>
            <w:r>
              <w:rPr>
                <w:rFonts w:ascii="Calibri" w:eastAsia="Times New Roman" w:hAnsi="Calibri" w:cs="Times New Roman"/>
                <w:b/>
                <w:bCs/>
                <w:color w:val="000000"/>
              </w:rPr>
              <w:t>W</w:t>
            </w:r>
            <w:r w:rsidRPr="004F3085">
              <w:rPr>
                <w:rFonts w:ascii="Calibri" w:eastAsia="Times New Roman" w:hAnsi="Calibri" w:cs="Times New Roman"/>
                <w:b/>
                <w:bCs/>
                <w:color w:val="000000"/>
              </w:rPr>
              <w:t>)</w:t>
            </w:r>
          </w:p>
        </w:tc>
        <w:tc>
          <w:tcPr>
            <w:tcW w:w="2790" w:type="dxa"/>
            <w:tcBorders>
              <w:top w:val="single" w:sz="18" w:space="0" w:color="auto"/>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0.359m</w:t>
            </w:r>
          </w:p>
        </w:tc>
        <w:tc>
          <w:tcPr>
            <w:tcW w:w="3960" w:type="dxa"/>
            <w:tcBorders>
              <w:top w:val="single" w:sz="18" w:space="0" w:color="auto"/>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1.94m</w:t>
            </w:r>
          </w:p>
        </w:tc>
      </w:tr>
      <w:tr w:rsidR="009432D5" w:rsidRPr="004F3085" w:rsidTr="009432D5">
        <w:trPr>
          <w:trHeight w:val="300"/>
        </w:trPr>
        <w:tc>
          <w:tcPr>
            <w:tcW w:w="2240" w:type="dxa"/>
            <w:tcBorders>
              <w:top w:val="nil"/>
              <w:left w:val="single" w:sz="18" w:space="0" w:color="auto"/>
              <w:bottom w:val="single" w:sz="4" w:space="0" w:color="auto"/>
              <w:right w:val="single" w:sz="4" w:space="0" w:color="auto"/>
            </w:tcBorders>
            <w:shd w:val="clear" w:color="auto" w:fill="auto"/>
            <w:noWrap/>
            <w:vAlign w:val="bottom"/>
            <w:hideMark/>
          </w:tcPr>
          <w:p w:rsidR="009432D5" w:rsidRPr="004F3085" w:rsidRDefault="009432D5" w:rsidP="009432D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r>
              <w:rPr>
                <w:rFonts w:ascii="Calibri" w:eastAsia="Times New Roman" w:hAnsi="Calibri" w:cs="Times New Roman"/>
                <w:b/>
                <w:bCs/>
                <w:color w:val="000000"/>
              </w:rPr>
              <w:t>power (W</w:t>
            </w:r>
            <w:r w:rsidRPr="004F3085">
              <w:rPr>
                <w:rFonts w:ascii="Calibri" w:eastAsia="Times New Roman" w:hAnsi="Calibri" w:cs="Times New Roman"/>
                <w:b/>
                <w:bCs/>
                <w:color w:val="000000"/>
              </w:rPr>
              <w:t>)</w:t>
            </w:r>
          </w:p>
        </w:tc>
        <w:tc>
          <w:tcPr>
            <w:tcW w:w="2790" w:type="dxa"/>
            <w:tcBorders>
              <w:top w:val="nil"/>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0.292m</w:t>
            </w:r>
          </w:p>
        </w:tc>
        <w:tc>
          <w:tcPr>
            <w:tcW w:w="3960" w:type="dxa"/>
            <w:tcBorders>
              <w:top w:val="nil"/>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2m</w:t>
            </w:r>
          </w:p>
        </w:tc>
      </w:tr>
      <w:tr w:rsidR="009432D5" w:rsidRPr="004F3085" w:rsidTr="009432D5">
        <w:trPr>
          <w:trHeight w:val="315"/>
        </w:trPr>
        <w:tc>
          <w:tcPr>
            <w:tcW w:w="224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2790" w:type="dxa"/>
            <w:tcBorders>
              <w:top w:val="nil"/>
              <w:left w:val="nil"/>
              <w:bottom w:val="single" w:sz="18" w:space="0" w:color="auto"/>
              <w:right w:val="single" w:sz="4" w:space="0" w:color="auto"/>
            </w:tcBorders>
            <w:shd w:val="clear" w:color="auto" w:fill="EEECE1" w:themeFill="background2"/>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-18.6</w:t>
            </w:r>
            <w:r w:rsidRPr="004F3085">
              <w:rPr>
                <w:rFonts w:ascii="Calibri" w:eastAsia="Times New Roman" w:hAnsi="Calibri" w:cs="Times New Roman"/>
                <w:color w:val="000000"/>
              </w:rPr>
              <w:t>%</w:t>
            </w:r>
          </w:p>
        </w:tc>
        <w:tc>
          <w:tcPr>
            <w:tcW w:w="3960" w:type="dxa"/>
            <w:tcBorders>
              <w:top w:val="nil"/>
              <w:left w:val="nil"/>
              <w:bottom w:val="single" w:sz="18" w:space="0" w:color="auto"/>
              <w:right w:val="single" w:sz="4" w:space="0" w:color="auto"/>
            </w:tcBorders>
            <w:shd w:val="clear" w:color="auto" w:fill="EEECE1" w:themeFill="background2"/>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w:t>
            </w:r>
            <w:r w:rsidRPr="004F3085">
              <w:rPr>
                <w:rFonts w:ascii="Calibri" w:eastAsia="Times New Roman" w:hAnsi="Calibri" w:cs="Times New Roman"/>
                <w:color w:val="000000"/>
              </w:rPr>
              <w:t>%</w:t>
            </w:r>
          </w:p>
        </w:tc>
      </w:tr>
    </w:tbl>
    <w:p w:rsidR="009432D5" w:rsidRDefault="009432D5" w:rsidP="000745ED">
      <w:pPr>
        <w:spacing w:after="0"/>
        <w:rPr>
          <w:rFonts w:ascii="Times New Roman" w:hAnsi="Times New Roman" w:cs="Times New Roman"/>
          <w:b/>
          <w:sz w:val="24"/>
          <w:szCs w:val="24"/>
        </w:rPr>
      </w:pP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 xml:space="preserve">time constants, ignoring extrinsic capacitances, </w:t>
      </w:r>
      <w:proofErr w:type="spellStart"/>
      <w:r w:rsidRPr="000745ED">
        <w:rPr>
          <w:rFonts w:ascii="Times New Roman" w:hAnsi="Times New Roman" w:cs="Times New Roman"/>
          <w:sz w:val="24"/>
          <w:szCs w:val="24"/>
        </w:rPr>
        <w:t>Cds</w:t>
      </w:r>
      <w:proofErr w:type="spellEnd"/>
      <w:r w:rsidRPr="000745ED">
        <w:rPr>
          <w:rFonts w:ascii="Times New Roman" w:hAnsi="Times New Roman" w:cs="Times New Roman"/>
          <w:sz w:val="24"/>
          <w:szCs w:val="24"/>
        </w:rPr>
        <w:t>,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lastRenderedPageBreak/>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Manually resized transistors to lower current leakage between stacks and ensure 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0"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269BC8D7" wp14:editId="4174A62A">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1" w:author="Matthew Feldman" w:date="2015-12-02T23:55:00Z">
        <w:r w:rsidR="00547141">
          <w:rPr>
            <w:noProof/>
          </w:rPr>
          <w:drawing>
            <wp:inline distT="0" distB="0" distL="0" distR="0" wp14:anchorId="33176CBB" wp14:editId="24B302C0">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2"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027D37CD" wp14:editId="18D261DB">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5A00D2BF" wp14:editId="6CA1BF1A">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lastRenderedPageBreak/>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covery to frustration</w:t>
      </w:r>
      <w:r w:rsidR="00872240">
        <w:rPr>
          <w:rFonts w:ascii="Times New Roman" w:hAnsi="Times New Roman" w:cs="Times New Roman"/>
          <w:sz w:val="24"/>
          <w:szCs w:val="24"/>
        </w:rPr>
        <w:t xml:space="preserve">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r>
      <w:r w:rsidR="00872240">
        <w:rPr>
          <w:rFonts w:ascii="Times New Roman" w:hAnsi="Times New Roman" w:cs="Times New Roman"/>
          <w:sz w:val="24"/>
          <w:szCs w:val="24"/>
        </w:rPr>
        <w:t>O</w:t>
      </w:r>
      <w:r>
        <w:rPr>
          <w:rFonts w:ascii="Times New Roman" w:hAnsi="Times New Roman" w:cs="Times New Roman"/>
          <w:sz w:val="24"/>
          <w:szCs w:val="24"/>
        </w:rPr>
        <w:t>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717BBD" w:rsidRDefault="00872240" w:rsidP="00FF44AC">
      <w:pPr>
        <w:spacing w:after="0"/>
        <w:ind w:firstLine="720"/>
        <w:rPr>
          <w:rFonts w:ascii="Times New Roman" w:hAnsi="Times New Roman" w:cs="Times New Roman"/>
          <w:sz w:val="24"/>
          <w:szCs w:val="24"/>
        </w:rPr>
      </w:pPr>
      <w:r>
        <w:rPr>
          <w:rFonts w:ascii="Times New Roman" w:hAnsi="Times New Roman" w:cs="Times New Roman"/>
          <w:sz w:val="24"/>
          <w:szCs w:val="24"/>
        </w:rPr>
        <w:t>One of the valuable take-</w:t>
      </w:r>
      <w:proofErr w:type="spellStart"/>
      <w:r>
        <w:rPr>
          <w:rFonts w:ascii="Times New Roman" w:hAnsi="Times New Roman" w:cs="Times New Roman"/>
          <w:sz w:val="24"/>
          <w:szCs w:val="24"/>
        </w:rPr>
        <w:t>aw</w:t>
      </w:r>
      <w:bookmarkStart w:id="3" w:name="_GoBack"/>
      <w:bookmarkEnd w:id="3"/>
      <w:r>
        <w:rPr>
          <w:rFonts w:ascii="Times New Roman" w:hAnsi="Times New Roman" w:cs="Times New Roman"/>
          <w:sz w:val="24"/>
          <w:szCs w:val="24"/>
        </w:rPr>
        <w:t>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FF44AC">
      <w:pPr>
        <w:spacing w:after="0"/>
        <w:ind w:firstLine="720"/>
        <w:rPr>
          <w:rFonts w:ascii="Times New Roman" w:hAnsi="Times New Roman" w:cs="Times New Roman"/>
          <w:b/>
          <w:sz w:val="36"/>
          <w:szCs w:val="24"/>
        </w:rPr>
      </w:pPr>
      <w:r w:rsidRPr="00A06ACC">
        <w:rPr>
          <w:rFonts w:ascii="Times New Roman" w:hAnsi="Times New Roman" w:cs="Times New Roman"/>
          <w:b/>
          <w:sz w:val="36"/>
          <w:szCs w:val="24"/>
        </w:rPr>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lastRenderedPageBreak/>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142D40DC" wp14:editId="271DE781">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14:anchorId="41470074" wp14:editId="5BE92BA5">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14:anchorId="1B3C3A0D" wp14:editId="708BC7C8">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14:anchorId="3D7C334D" wp14:editId="60C8DD2C">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proofErr w:type="spellStart"/>
      <w:r w:rsidRPr="00A06ACC">
        <w:rPr>
          <w:rFonts w:ascii="Times New Roman" w:hAnsi="Times New Roman" w:cs="Times New Roman"/>
          <w:b/>
          <w:sz w:val="24"/>
          <w:szCs w:val="24"/>
        </w:rPr>
        <w:t>sp</w:t>
      </w:r>
      <w:proofErr w:type="spellEnd"/>
      <w:r w:rsidRPr="00A06ACC">
        <w:rPr>
          <w:rFonts w:ascii="Times New Roman" w:hAnsi="Times New Roman" w:cs="Times New Roman"/>
          <w:b/>
          <w:sz w:val="24"/>
          <w:szCs w:val="24"/>
        </w:rPr>
        <w:t xml:space="preserve">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before</w:t>
      </w:r>
      <w:proofErr w:type="gramEnd"/>
      <w:r w:rsidRPr="00C32A60">
        <w:rPr>
          <w:rFonts w:ascii="Times New Roman" w:hAnsi="Times New Roman" w:cs="Times New Roman"/>
          <w:sz w:val="24"/>
          <w:szCs w:val="24"/>
        </w:rPr>
        <w:t xml:space="preserv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sunetids</w:t>
      </w:r>
      <w:proofErr w:type="spellEnd"/>
      <w:proofErr w:type="gramEnd"/>
      <w:r w:rsidRPr="00C32A60">
        <w:rPr>
          <w:rFonts w:ascii="Times New Roman" w:hAnsi="Times New Roman" w:cs="Times New Roman"/>
          <w:sz w:val="24"/>
          <w:szCs w:val="24"/>
        </w:rPr>
        <w:t xml:space="preserve"> of team members = </w:t>
      </w:r>
      <w:proofErr w:type="spellStart"/>
      <w:r w:rsidRPr="00C32A60">
        <w:rPr>
          <w:rFonts w:ascii="Times New Roman" w:hAnsi="Times New Roman" w:cs="Times New Roman"/>
          <w:sz w:val="24"/>
          <w:szCs w:val="24"/>
        </w:rPr>
        <w:t>mattfel</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htyen</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w:t>
      </w:r>
      <w:proofErr w:type="spellStart"/>
      <w:r w:rsidRPr="00C32A60">
        <w:rPr>
          <w:rFonts w:ascii="Times New Roman" w:hAnsi="Times New Roman" w:cs="Times New Roman"/>
          <w:sz w:val="24"/>
          <w:szCs w:val="24"/>
        </w:rPr>
        <w:t>mW</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w:t>
      </w:r>
      <w:proofErr w:type="spellStart"/>
      <w:r w:rsidRPr="00C32A60">
        <w:rPr>
          <w:rFonts w:ascii="Times New Roman" w:hAnsi="Times New Roman" w:cs="Times New Roman"/>
          <w:sz w:val="24"/>
          <w:szCs w:val="24"/>
        </w:rPr>
        <w:t>kOhm</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r w:rsidRPr="00C32A60">
        <w:rPr>
          <w:rFonts w:ascii="Times New Roman" w:hAnsi="Times New Roman" w:cs="Times New Roman"/>
          <w:sz w:val="24"/>
          <w:szCs w:val="24"/>
        </w:rPr>
        <w:t>BandWidth</w:t>
      </w:r>
      <w:proofErr w:type="spellEnd"/>
      <w:r w:rsidRPr="00C32A60">
        <w:rPr>
          <w:rFonts w:ascii="Times New Roman" w:hAnsi="Times New Roman" w:cs="Times New Roman"/>
          <w:sz w:val="24"/>
          <w:szCs w:val="24"/>
        </w:rPr>
        <w:t xml:space="preserve">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Vbias_p_val</w:t>
      </w:r>
      <w:proofErr w:type="spellEnd"/>
      <w:r w:rsidRPr="00C32A60">
        <w:rPr>
          <w:rFonts w:ascii="Times New Roman" w:hAnsi="Times New Roman" w:cs="Times New Roman"/>
          <w:sz w:val="24"/>
          <w:szCs w:val="24"/>
        </w:rPr>
        <w:t xml:space="preserve">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Vbias_n_val</w:t>
      </w:r>
      <w:proofErr w:type="spellEnd"/>
      <w:r w:rsidRPr="00C32A60">
        <w:rPr>
          <w:rFonts w:ascii="Times New Roman" w:hAnsi="Times New Roman" w:cs="Times New Roman"/>
          <w:sz w:val="24"/>
          <w:szCs w:val="24"/>
        </w:rPr>
        <w:t xml:space="preserve">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w:t>
      </w:r>
      <w:proofErr w:type="spellStart"/>
      <w:r w:rsidRPr="00C32A60">
        <w:rPr>
          <w:rFonts w:ascii="Times New Roman" w:hAnsi="Times New Roman" w:cs="Times New Roman"/>
          <w:sz w:val="24"/>
          <w:szCs w:val="24"/>
        </w:rPr>
        <w:t>usr</w:t>
      </w:r>
      <w:proofErr w:type="spellEnd"/>
      <w:r w:rsidRPr="00C32A60">
        <w:rPr>
          <w:rFonts w:ascii="Times New Roman" w:hAnsi="Times New Roman" w:cs="Times New Roman"/>
          <w:sz w:val="24"/>
          <w:szCs w:val="24"/>
        </w:rPr>
        <w:t>/class/ee114/</w:t>
      </w:r>
      <w:proofErr w:type="spellStart"/>
      <w:r w:rsidRPr="00C32A60">
        <w:rPr>
          <w:rFonts w:ascii="Times New Roman" w:hAnsi="Times New Roman" w:cs="Times New Roman"/>
          <w:sz w:val="24"/>
          <w:szCs w:val="24"/>
        </w:rPr>
        <w:t>hspice</w:t>
      </w:r>
      <w:proofErr w:type="spellEnd"/>
      <w:r w:rsidRPr="00C32A60">
        <w:rPr>
          <w:rFonts w:ascii="Times New Roman" w:hAnsi="Times New Roman" w:cs="Times New Roman"/>
          <w:sz w:val="24"/>
          <w:szCs w:val="24"/>
        </w:rPr>
        <w:t>/ee114_hspice.sp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p_Cin</w:t>
      </w:r>
      <w:proofErr w:type="spellEnd"/>
      <w:r w:rsidRPr="00C32A60">
        <w:rPr>
          <w:rFonts w:ascii="Times New Roman" w:hAnsi="Times New Roman" w:cs="Times New Roman"/>
          <w:sz w:val="24"/>
          <w:szCs w:val="24"/>
        </w:rPr>
        <w:t xml:space="preserve">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w:t>
      </w:r>
      <w:proofErr w:type="gramStart"/>
      <w:r w:rsidRPr="00C32A60">
        <w:rPr>
          <w:rFonts w:ascii="Times New Roman" w:hAnsi="Times New Roman" w:cs="Times New Roman"/>
          <w:sz w:val="24"/>
          <w:szCs w:val="24"/>
        </w:rPr>
        <w:t>CL</w:t>
      </w:r>
      <w:proofErr w:type="spellEnd"/>
      <w:r w:rsidRPr="00C32A60">
        <w:rPr>
          <w:rFonts w:ascii="Times New Roman" w:hAnsi="Times New Roman" w:cs="Times New Roman"/>
          <w:sz w:val="24"/>
          <w:szCs w:val="24"/>
        </w:rPr>
        <w:t xml:space="preserve">  =</w:t>
      </w:r>
      <w:proofErr w:type="gramEnd"/>
      <w:r w:rsidRPr="00C32A60">
        <w:rPr>
          <w:rFonts w:ascii="Times New Roman" w:hAnsi="Times New Roman" w:cs="Times New Roman"/>
          <w:sz w:val="24"/>
          <w:szCs w:val="24"/>
        </w:rPr>
        <w:t xml:space="preserve">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w:t>
      </w:r>
      <w:proofErr w:type="gramStart"/>
      <w:r w:rsidRPr="00C32A60">
        <w:rPr>
          <w:rFonts w:ascii="Times New Roman" w:hAnsi="Times New Roman" w:cs="Times New Roman"/>
          <w:sz w:val="24"/>
          <w:szCs w:val="24"/>
        </w:rPr>
        <w:t>RL</w:t>
      </w:r>
      <w:proofErr w:type="spellEnd"/>
      <w:r w:rsidRPr="00C32A60">
        <w:rPr>
          <w:rFonts w:ascii="Times New Roman" w:hAnsi="Times New Roman" w:cs="Times New Roman"/>
          <w:sz w:val="24"/>
          <w:szCs w:val="24"/>
        </w:rPr>
        <w:t xml:space="preserve">  =</w:t>
      </w:r>
      <w:proofErr w:type="gramEnd"/>
      <w:r w:rsidRPr="00C32A60">
        <w:rPr>
          <w:rFonts w:ascii="Times New Roman" w:hAnsi="Times New Roman" w:cs="Times New Roman"/>
          <w:sz w:val="24"/>
          <w:szCs w:val="24"/>
        </w:rPr>
        <w:t xml:space="preserve">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proofErr w:type="gramStart"/>
      <w:r w:rsidRPr="00C32A60">
        <w:rPr>
          <w:rFonts w:ascii="Times New Roman" w:hAnsi="Times New Roman" w:cs="Times New Roman"/>
          <w:sz w:val="24"/>
          <w:szCs w:val="24"/>
        </w:rPr>
        <w:t>vdd</w:t>
      </w:r>
      <w:proofErr w:type="spellEnd"/>
      <w:proofErr w:type="gram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proofErr w:type="gramStart"/>
      <w:r w:rsidRPr="00C32A60">
        <w:rPr>
          <w:rFonts w:ascii="Times New Roman" w:hAnsi="Times New Roman" w:cs="Times New Roman"/>
          <w:sz w:val="24"/>
          <w:szCs w:val="24"/>
        </w:rPr>
        <w:t>vss</w:t>
      </w:r>
      <w:proofErr w:type="spellEnd"/>
      <w:proofErr w:type="gram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Iin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Iin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w:t>
      </w:r>
      <w:proofErr w:type="gramStart"/>
      <w:r w:rsidRPr="00C32A60">
        <w:rPr>
          <w:rFonts w:ascii="Times New Roman" w:hAnsi="Times New Roman" w:cs="Times New Roman"/>
          <w:sz w:val="24"/>
          <w:szCs w:val="24"/>
        </w:rPr>
        <w:t>sin(</w:t>
      </w:r>
      <w:proofErr w:type="gramEnd"/>
      <w:r w:rsidRPr="00C32A60">
        <w:rPr>
          <w:rFonts w:ascii="Times New Roman" w:hAnsi="Times New Roman" w:cs="Times New Roman"/>
          <w:sz w:val="24"/>
          <w:szCs w:val="24"/>
        </w:rPr>
        <w:t>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Cin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p_Cin</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p_RL</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p_CL</w:t>
      </w:r>
      <w:proofErr w:type="spellEnd"/>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d</w:t>
      </w:r>
      <w:proofErr w:type="gramEnd"/>
      <w:r w:rsidRPr="00C32A60">
        <w:rPr>
          <w:rFonts w:ascii="Times New Roman" w:hAnsi="Times New Roman" w:cs="Times New Roman"/>
          <w:sz w:val="24"/>
          <w:szCs w:val="24"/>
        </w:rPr>
        <w:t xml:space="preserve">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nmos</w:t>
      </w:r>
      <w:proofErr w:type="spellEnd"/>
      <w:proofErr w:type="gramEnd"/>
      <w:r w:rsidRPr="00C32A60">
        <w:rPr>
          <w:rFonts w:ascii="Times New Roman" w:hAnsi="Times New Roman" w:cs="Times New Roman"/>
          <w:sz w:val="24"/>
          <w:szCs w:val="24"/>
        </w:rPr>
        <w:t xml:space="preserve">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pmos</w:t>
      </w:r>
      <w:proofErr w:type="spellEnd"/>
      <w:proofErr w:type="gramEnd"/>
      <w:r w:rsidRPr="00C32A60">
        <w:rPr>
          <w:rFonts w:ascii="Times New Roman" w:hAnsi="Times New Roman" w:cs="Times New Roman"/>
          <w:sz w:val="24"/>
          <w:szCs w:val="24"/>
        </w:rPr>
        <w:t xml:space="preserve">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w='W1_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w='W2_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w='W3_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w='W4_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0          n_4d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w='W5_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w='W6_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MN7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w='W7_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w='W8_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w:t>
      </w:r>
      <w:proofErr w:type="gramEnd"/>
      <w:r w:rsidRPr="00C32A60">
        <w:rPr>
          <w:rFonts w:ascii="Times New Roman" w:hAnsi="Times New Roman" w:cs="Times New Roman"/>
          <w:sz w:val="24"/>
          <w:szCs w:val="24"/>
        </w:rPr>
        <w:t>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w='W10_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w:t>
      </w:r>
      <w:proofErr w:type="spellStart"/>
      <w:r w:rsidRPr="00C32A60">
        <w:rPr>
          <w:rFonts w:ascii="Times New Roman" w:hAnsi="Times New Roman" w:cs="Times New Roman"/>
          <w:sz w:val="24"/>
          <w:szCs w:val="24"/>
        </w:rPr>
        <w:t>Vb_p</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w:t>
      </w:r>
      <w:proofErr w:type="spellEnd"/>
      <w:r w:rsidRPr="00C32A60">
        <w:rPr>
          <w:rFonts w:ascii="Times New Roman" w:hAnsi="Times New Roman" w:cs="Times New Roman"/>
          <w:sz w:val="24"/>
          <w:szCs w:val="24"/>
        </w:rPr>
        <w:t xml:space="preserve">-Gen </w:t>
      </w:r>
      <w:proofErr w:type="spellStart"/>
      <w:r w:rsidRPr="00C32A60">
        <w:rPr>
          <w:rFonts w:ascii="Times New Roman" w:hAnsi="Times New Roman" w:cs="Times New Roman"/>
          <w:sz w:val="24"/>
          <w:szCs w:val="24"/>
        </w:rPr>
        <w:t>pmos</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a</w:t>
      </w:r>
      <w:proofErr w:type="gramEnd"/>
      <w:r w:rsidRPr="00C32A60">
        <w:rPr>
          <w:rFonts w:ascii="Times New Roman" w:hAnsi="Times New Roman" w:cs="Times New Roman"/>
          <w:sz w:val="24"/>
          <w:szCs w:val="24"/>
        </w:rPr>
        <w:t xml:space="preserve"> current mirror + a diode connected </w:t>
      </w:r>
      <w:proofErr w:type="spellStart"/>
      <w:r w:rsidRPr="00C32A60">
        <w:rPr>
          <w:rFonts w:ascii="Times New Roman" w:hAnsi="Times New Roman" w:cs="Times New Roman"/>
          <w:sz w:val="24"/>
          <w:szCs w:val="24"/>
        </w:rPr>
        <w:t>pmos</w:t>
      </w:r>
      <w:proofErr w:type="spellEnd"/>
      <w:r w:rsidRPr="00C32A60">
        <w:rPr>
          <w:rFonts w:ascii="Times New Roman" w:hAnsi="Times New Roman" w:cs="Times New Roman"/>
          <w:sz w:val="24"/>
          <w:szCs w:val="24"/>
        </w:rPr>
        <w:t xml:space="preserve">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w:t>
      </w:r>
      <w:proofErr w:type="spellStart"/>
      <w:r w:rsidRPr="00C32A60">
        <w:rPr>
          <w:rFonts w:ascii="Times New Roman" w:hAnsi="Times New Roman" w:cs="Times New Roman"/>
          <w:sz w:val="24"/>
          <w:szCs w:val="24"/>
        </w:rPr>
        <w:t>b_n_g11</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b_n_g11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w:t>
      </w:r>
      <w:proofErr w:type="spellStart"/>
      <w:r w:rsidRPr="00C32A60">
        <w:rPr>
          <w:rFonts w:ascii="Times New Roman" w:hAnsi="Times New Roman" w:cs="Times New Roman"/>
          <w:sz w:val="24"/>
          <w:szCs w:val="24"/>
        </w:rPr>
        <w:t>Vb_n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w:t>
      </w:r>
      <w:proofErr w:type="spellEnd"/>
      <w:r w:rsidRPr="00C32A60">
        <w:rPr>
          <w:rFonts w:ascii="Times New Roman" w:hAnsi="Times New Roman" w:cs="Times New Roman"/>
          <w:sz w:val="24"/>
          <w:szCs w:val="24"/>
        </w:rPr>
        <w:t xml:space="preserve">-Gen </w:t>
      </w:r>
      <w:proofErr w:type="spellStart"/>
      <w:r w:rsidRPr="00C32A60">
        <w:rPr>
          <w:rFonts w:ascii="Times New Roman" w:hAnsi="Times New Roman" w:cs="Times New Roman"/>
          <w:sz w:val="24"/>
          <w:szCs w:val="24"/>
        </w:rPr>
        <w:t>nmos</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a</w:t>
      </w:r>
      <w:proofErr w:type="gramEnd"/>
      <w:r w:rsidRPr="00C32A60">
        <w:rPr>
          <w:rFonts w:ascii="Times New Roman" w:hAnsi="Times New Roman" w:cs="Times New Roman"/>
          <w:sz w:val="24"/>
          <w:szCs w:val="24"/>
        </w:rPr>
        <w:t xml:space="preserve"> current mirror + a diode connected </w:t>
      </w:r>
      <w:proofErr w:type="spellStart"/>
      <w:r w:rsidRPr="00C32A60">
        <w:rPr>
          <w:rFonts w:ascii="Times New Roman" w:hAnsi="Times New Roman" w:cs="Times New Roman"/>
          <w:sz w:val="24"/>
          <w:szCs w:val="24"/>
        </w:rPr>
        <w:t>nmos</w:t>
      </w:r>
      <w:proofErr w:type="spellEnd"/>
      <w:r w:rsidRPr="00C32A60">
        <w:rPr>
          <w:rFonts w:ascii="Times New Roman" w:hAnsi="Times New Roman" w:cs="Times New Roman"/>
          <w:sz w:val="24"/>
          <w:szCs w:val="24"/>
        </w:rPr>
        <w:t xml:space="preserve">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w:t>
      </w:r>
      <w:proofErr w:type="spellStart"/>
      <w:r w:rsidRPr="00C32A60">
        <w:rPr>
          <w:rFonts w:ascii="Times New Roman" w:hAnsi="Times New Roman" w:cs="Times New Roman"/>
          <w:sz w:val="24"/>
          <w:szCs w:val="24"/>
        </w:rPr>
        <w:t>b_n_g14</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b_n_g14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w:t>
      </w:r>
      <w:proofErr w:type="spellStart"/>
      <w:r w:rsidRPr="00C32A60">
        <w:rPr>
          <w:rFonts w:ascii="Times New Roman" w:hAnsi="Times New Roman" w:cs="Times New Roman"/>
          <w:sz w:val="24"/>
          <w:szCs w:val="24"/>
        </w:rPr>
        <w:t>nomod</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w:t>
      </w:r>
      <w:proofErr w:type="spellStart"/>
      <w:r w:rsidRPr="00C32A60">
        <w:rPr>
          <w:rFonts w:ascii="Times New Roman" w:hAnsi="Times New Roman" w:cs="Times New Roman"/>
          <w:sz w:val="24"/>
          <w:szCs w:val="24"/>
        </w:rPr>
        <w:t>dec</w:t>
      </w:r>
      <w:proofErr w:type="spellEnd"/>
      <w:r w:rsidRPr="00C32A60">
        <w:rPr>
          <w:rFonts w:ascii="Times New Roman" w:hAnsi="Times New Roman" w:cs="Times New Roman"/>
          <w:sz w:val="24"/>
          <w:szCs w:val="24"/>
        </w:rPr>
        <w:t xml:space="preserve">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gainmax_vout</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gainmax_vx</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gainmax_vy</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gainmax_vz</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tran</w:t>
      </w:r>
      <w:proofErr w:type="spellEnd"/>
      <w:r w:rsidRPr="00C32A60">
        <w:rPr>
          <w:rFonts w:ascii="Times New Roman" w:hAnsi="Times New Roman" w:cs="Times New Roman"/>
          <w:sz w:val="24"/>
          <w:szCs w:val="24"/>
        </w:rPr>
        <w:t xml:space="preserve">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FC1" w:rsidRDefault="00B15FC1" w:rsidP="00FD7A74">
      <w:pPr>
        <w:spacing w:after="0" w:line="240" w:lineRule="auto"/>
      </w:pPr>
      <w:r>
        <w:separator/>
      </w:r>
    </w:p>
  </w:endnote>
  <w:endnote w:type="continuationSeparator" w:id="0">
    <w:p w:rsidR="00B15FC1" w:rsidRDefault="00B15FC1"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FC1" w:rsidRDefault="00B15FC1" w:rsidP="00FD7A74">
      <w:pPr>
        <w:spacing w:after="0" w:line="240" w:lineRule="auto"/>
      </w:pPr>
      <w:r>
        <w:separator/>
      </w:r>
    </w:p>
  </w:footnote>
  <w:footnote w:type="continuationSeparator" w:id="0">
    <w:p w:rsidR="00B15FC1" w:rsidRDefault="00B15FC1"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255583"/>
      <w:docPartObj>
        <w:docPartGallery w:val="Page Numbers (Top of Page)"/>
        <w:docPartUnique/>
      </w:docPartObj>
    </w:sdtPr>
    <w:sdtEndPr>
      <w:rPr>
        <w:noProof/>
      </w:rPr>
    </w:sdtEndPr>
    <w:sdtContent>
      <w:p w:rsidR="00381B11" w:rsidRDefault="00381B11">
        <w:pPr>
          <w:pStyle w:val="Header"/>
          <w:jc w:val="right"/>
        </w:pPr>
        <w:r>
          <w:fldChar w:fldCharType="begin"/>
        </w:r>
        <w:r>
          <w:instrText xml:space="preserve"> PAGE   \* MERGEFORMAT </w:instrText>
        </w:r>
        <w:r>
          <w:fldChar w:fldCharType="separate"/>
        </w:r>
        <w:r w:rsidR="00872240">
          <w:rPr>
            <w:noProof/>
          </w:rPr>
          <w:t>10</w:t>
        </w:r>
        <w:r>
          <w:rPr>
            <w:noProof/>
          </w:rPr>
          <w:fldChar w:fldCharType="end"/>
        </w:r>
      </w:p>
    </w:sdtContent>
  </w:sdt>
  <w:p w:rsidR="00381B11" w:rsidRDefault="0038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B03AE"/>
    <w:rsid w:val="002B763E"/>
    <w:rsid w:val="002E67B9"/>
    <w:rsid w:val="00301781"/>
    <w:rsid w:val="00337DBE"/>
    <w:rsid w:val="003412D8"/>
    <w:rsid w:val="00346C78"/>
    <w:rsid w:val="00357887"/>
    <w:rsid w:val="00381B11"/>
    <w:rsid w:val="00381E84"/>
    <w:rsid w:val="00383BD0"/>
    <w:rsid w:val="00385093"/>
    <w:rsid w:val="00396D49"/>
    <w:rsid w:val="003B26C9"/>
    <w:rsid w:val="003C4344"/>
    <w:rsid w:val="003D6D29"/>
    <w:rsid w:val="00422CA5"/>
    <w:rsid w:val="0042583B"/>
    <w:rsid w:val="00441CD5"/>
    <w:rsid w:val="004B7D36"/>
    <w:rsid w:val="004E2DB4"/>
    <w:rsid w:val="004F0669"/>
    <w:rsid w:val="004F3085"/>
    <w:rsid w:val="00506355"/>
    <w:rsid w:val="005103BE"/>
    <w:rsid w:val="00547141"/>
    <w:rsid w:val="00555A64"/>
    <w:rsid w:val="00564904"/>
    <w:rsid w:val="005668DA"/>
    <w:rsid w:val="00577542"/>
    <w:rsid w:val="005F3577"/>
    <w:rsid w:val="00602C5D"/>
    <w:rsid w:val="00610C99"/>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73AB4"/>
    <w:rsid w:val="00782F41"/>
    <w:rsid w:val="007836EA"/>
    <w:rsid w:val="0078611E"/>
    <w:rsid w:val="007A3F9C"/>
    <w:rsid w:val="007A6603"/>
    <w:rsid w:val="007D6140"/>
    <w:rsid w:val="007E6F2A"/>
    <w:rsid w:val="007F5142"/>
    <w:rsid w:val="00800DC0"/>
    <w:rsid w:val="008229C2"/>
    <w:rsid w:val="00844BE2"/>
    <w:rsid w:val="00850849"/>
    <w:rsid w:val="00866475"/>
    <w:rsid w:val="00872240"/>
    <w:rsid w:val="00884AAF"/>
    <w:rsid w:val="008855C3"/>
    <w:rsid w:val="0088661A"/>
    <w:rsid w:val="008949E4"/>
    <w:rsid w:val="008A25BC"/>
    <w:rsid w:val="008B16BE"/>
    <w:rsid w:val="008C0BEB"/>
    <w:rsid w:val="009066DC"/>
    <w:rsid w:val="00916241"/>
    <w:rsid w:val="00921131"/>
    <w:rsid w:val="00924901"/>
    <w:rsid w:val="00932F95"/>
    <w:rsid w:val="00937A76"/>
    <w:rsid w:val="009432D5"/>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15FC1"/>
    <w:rsid w:val="00B25E65"/>
    <w:rsid w:val="00B26861"/>
    <w:rsid w:val="00B27F5E"/>
    <w:rsid w:val="00B3234D"/>
    <w:rsid w:val="00B750C6"/>
    <w:rsid w:val="00B82893"/>
    <w:rsid w:val="00BA651A"/>
    <w:rsid w:val="00C22885"/>
    <w:rsid w:val="00C32A60"/>
    <w:rsid w:val="00C40B1A"/>
    <w:rsid w:val="00C625F1"/>
    <w:rsid w:val="00C94CE6"/>
    <w:rsid w:val="00CA04A8"/>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2.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11.vsdx"/><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0251-D498-470C-B3AB-B1B661E0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6253</TotalTime>
  <Pages>17</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78</cp:revision>
  <cp:lastPrinted>2015-12-03T18:25:00Z</cp:lastPrinted>
  <dcterms:created xsi:type="dcterms:W3CDTF">2015-11-11T05:33:00Z</dcterms:created>
  <dcterms:modified xsi:type="dcterms:W3CDTF">2015-12-04T03:24:00Z</dcterms:modified>
</cp:coreProperties>
</file>