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F9E0" w14:textId="77777777" w:rsidR="001C3767" w:rsidRPr="001C3767" w:rsidRDefault="001C3767" w:rsidP="001C3767">
      <w:pPr>
        <w:spacing w:after="0" w:line="240" w:lineRule="auto"/>
        <w:contextualSpacing/>
        <w:rPr>
          <w:b/>
          <w:u w:val="single"/>
        </w:rPr>
      </w:pPr>
      <w:r w:rsidRPr="001C3767">
        <w:rPr>
          <w:b/>
          <w:u w:val="single"/>
        </w:rPr>
        <w:t>Written Report (15 points)</w:t>
      </w:r>
    </w:p>
    <w:p w14:paraId="44C6D04B" w14:textId="77777777" w:rsidR="001C3767" w:rsidRDefault="001C3767" w:rsidP="001C3767">
      <w:pPr>
        <w:spacing w:after="0" w:line="240" w:lineRule="auto"/>
        <w:contextualSpacing/>
      </w:pPr>
      <w:r>
        <w:t>To receive all points, the written report presents a cohesive written analysis that:</w:t>
      </w:r>
    </w:p>
    <w:p w14:paraId="1A319B2D" w14:textId="77777777" w:rsidR="001C3767" w:rsidRDefault="001C3767" w:rsidP="001C3767">
      <w:pPr>
        <w:pStyle w:val="ListParagraph"/>
        <w:numPr>
          <w:ilvl w:val="0"/>
          <w:numId w:val="1"/>
        </w:numPr>
        <w:spacing w:after="0" w:line="240" w:lineRule="auto"/>
      </w:pPr>
      <w:r>
        <w:t>Summarizes the analysis (5 points)</w:t>
      </w:r>
    </w:p>
    <w:p w14:paraId="7C1ABD39" w14:textId="77777777" w:rsidR="00215E04" w:rsidRDefault="001C3767" w:rsidP="001C3767">
      <w:pPr>
        <w:pStyle w:val="ListParagraph"/>
        <w:numPr>
          <w:ilvl w:val="0"/>
          <w:numId w:val="1"/>
        </w:numPr>
        <w:spacing w:after="0" w:line="240" w:lineRule="auto"/>
      </w:pPr>
      <w:r>
        <w:t>Draws two correct conclusions or comparisons from the calculations (10 points)</w:t>
      </w:r>
    </w:p>
    <w:p w14:paraId="28DA3689" w14:textId="77777777" w:rsidR="006D3A86" w:rsidRDefault="006D3A86" w:rsidP="006D3A86">
      <w:pPr>
        <w:spacing w:after="0" w:line="240" w:lineRule="auto"/>
      </w:pPr>
    </w:p>
    <w:p w14:paraId="566ADEF0" w14:textId="77777777" w:rsidR="006D3A86" w:rsidRDefault="006D3A86" w:rsidP="006D3A86">
      <w:pPr>
        <w:spacing w:after="0" w:line="240" w:lineRule="auto"/>
      </w:pPr>
    </w:p>
    <w:p w14:paraId="20051208" w14:textId="77777777" w:rsidR="009833AC" w:rsidRDefault="009833AC" w:rsidP="006D3A86">
      <w:pPr>
        <w:spacing w:after="0" w:line="240" w:lineRule="auto"/>
      </w:pPr>
    </w:p>
    <w:p w14:paraId="7D91813D" w14:textId="1D8A64E3" w:rsidR="009833AC" w:rsidRDefault="007C7C48" w:rsidP="006D3A86">
      <w:pPr>
        <w:spacing w:after="0" w:line="240" w:lineRule="auto"/>
        <w:rPr>
          <w:b/>
        </w:rPr>
      </w:pPr>
      <w:r>
        <w:rPr>
          <w:b/>
        </w:rPr>
        <w:t>Background</w:t>
      </w:r>
      <w:r w:rsidR="009833AC">
        <w:rPr>
          <w:b/>
        </w:rPr>
        <w:t>:</w:t>
      </w:r>
    </w:p>
    <w:p w14:paraId="5217F42D" w14:textId="77777777" w:rsidR="009833AC" w:rsidRPr="009833AC" w:rsidRDefault="009833AC" w:rsidP="009833AC">
      <w:pPr>
        <w:spacing w:after="0" w:line="240" w:lineRule="auto"/>
      </w:pPr>
      <w:r>
        <w:t xml:space="preserve">In this analysis, district-wide standardized test results were studied to help the school board and mayor make strategic decisions regarding future school budgets and priorities. With school information and the student’s math and reading scores, trends in school performance were able to be showcased by aggregating the data using Python Pandas in </w:t>
      </w:r>
      <w:proofErr w:type="spellStart"/>
      <w:r>
        <w:t>Jupyter</w:t>
      </w:r>
      <w:proofErr w:type="spellEnd"/>
      <w:r>
        <w:t xml:space="preserve"> Notebook.</w:t>
      </w:r>
    </w:p>
    <w:p w14:paraId="7BFF354A" w14:textId="77777777" w:rsidR="009833AC" w:rsidRPr="009833AC" w:rsidRDefault="009833AC" w:rsidP="006D3A86">
      <w:pPr>
        <w:spacing w:after="0" w:line="240" w:lineRule="auto"/>
        <w:rPr>
          <w:b/>
        </w:rPr>
      </w:pPr>
    </w:p>
    <w:p w14:paraId="08AC5B03" w14:textId="77777777" w:rsidR="009833AC" w:rsidRDefault="009833AC" w:rsidP="006D3A86">
      <w:pPr>
        <w:spacing w:after="0" w:line="240" w:lineRule="auto"/>
        <w:rPr>
          <w:b/>
        </w:rPr>
      </w:pPr>
      <w:r>
        <w:rPr>
          <w:b/>
        </w:rPr>
        <w:t>District Summary:</w:t>
      </w:r>
    </w:p>
    <w:p w14:paraId="572C30C5" w14:textId="77777777" w:rsidR="009833AC" w:rsidRDefault="009833AC" w:rsidP="009833AC">
      <w:pPr>
        <w:pStyle w:val="ListParagraph"/>
        <w:numPr>
          <w:ilvl w:val="0"/>
          <w:numId w:val="2"/>
        </w:numPr>
        <w:spacing w:after="0" w:line="240" w:lineRule="auto"/>
      </w:pPr>
      <w:r>
        <w:t>For 39170 students within 15 schools, the average reading score, 81.88%, was higher than the average math score, 78.99%. 33,611 students passed reading (85.81%), whereas only 29369 students pass math (74.98%).  Overall, there was a passing rate of 65.17% for both reading and math.</w:t>
      </w:r>
    </w:p>
    <w:p w14:paraId="5557D5A0" w14:textId="77777777" w:rsidR="008279B0" w:rsidRDefault="008279B0" w:rsidP="008279B0">
      <w:pPr>
        <w:pStyle w:val="ListParagraph"/>
        <w:spacing w:after="0" w:line="240" w:lineRule="auto"/>
      </w:pPr>
    </w:p>
    <w:p w14:paraId="25AB2FB9" w14:textId="77777777" w:rsidR="009833AC" w:rsidRDefault="009833AC" w:rsidP="009833AC">
      <w:pPr>
        <w:spacing w:after="0" w:line="240" w:lineRule="auto"/>
        <w:rPr>
          <w:b/>
        </w:rPr>
      </w:pPr>
      <w:r>
        <w:rPr>
          <w:b/>
        </w:rPr>
        <w:t>School Sum</w:t>
      </w:r>
      <w:r w:rsidR="00CF3804">
        <w:rPr>
          <w:b/>
        </w:rPr>
        <w:t>mary:</w:t>
      </w:r>
    </w:p>
    <w:p w14:paraId="33528275" w14:textId="77777777" w:rsidR="008279B0" w:rsidRDefault="008279B0" w:rsidP="009833AC">
      <w:pPr>
        <w:spacing w:after="0" w:line="240" w:lineRule="auto"/>
        <w:rPr>
          <w:b/>
        </w:rPr>
      </w:pPr>
      <w:r w:rsidRPr="008279B0">
        <w:rPr>
          <w:noProof/>
        </w:rPr>
        <w:drawing>
          <wp:inline distT="0" distB="0" distL="0" distR="0" wp14:anchorId="3D1CD8C4" wp14:editId="16B4B3D1">
            <wp:extent cx="6858000" cy="1622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622268"/>
                    </a:xfrm>
                    <a:prstGeom prst="rect">
                      <a:avLst/>
                    </a:prstGeom>
                    <a:noFill/>
                    <a:ln>
                      <a:noFill/>
                    </a:ln>
                  </pic:spPr>
                </pic:pic>
              </a:graphicData>
            </a:graphic>
          </wp:inline>
        </w:drawing>
      </w:r>
    </w:p>
    <w:p w14:paraId="7F638975" w14:textId="77777777" w:rsidR="00E60F43" w:rsidRDefault="00E60F43" w:rsidP="00E60F43">
      <w:pPr>
        <w:pStyle w:val="ListParagraph"/>
        <w:numPr>
          <w:ilvl w:val="0"/>
          <w:numId w:val="2"/>
        </w:numPr>
        <w:spacing w:after="0" w:line="240" w:lineRule="auto"/>
      </w:pPr>
      <w:r>
        <w:t>Grades seem to get better as student count decreases and total budget increases</w:t>
      </w:r>
    </w:p>
    <w:p w14:paraId="289D4E3C" w14:textId="77777777" w:rsidR="00E60F43" w:rsidRDefault="00E60F43" w:rsidP="00E60F43">
      <w:pPr>
        <w:pStyle w:val="ListParagraph"/>
        <w:numPr>
          <w:ilvl w:val="0"/>
          <w:numId w:val="2"/>
        </w:numPr>
        <w:spacing w:after="0" w:line="240" w:lineRule="auto"/>
      </w:pPr>
      <w:r>
        <w:t>Around 1500 students and $1M total budget seems to be a sweet spot</w:t>
      </w:r>
    </w:p>
    <w:p w14:paraId="35CF09AC" w14:textId="77777777" w:rsidR="00CF3804" w:rsidRDefault="00E60F43" w:rsidP="00E60F43">
      <w:pPr>
        <w:pStyle w:val="ListParagraph"/>
        <w:numPr>
          <w:ilvl w:val="0"/>
          <w:numId w:val="2"/>
        </w:numPr>
        <w:spacing w:after="0" w:line="240" w:lineRule="auto"/>
      </w:pPr>
      <w:r>
        <w:t xml:space="preserve">Charter schools have better </w:t>
      </w:r>
      <w:r w:rsidR="008279B0">
        <w:t>scores</w:t>
      </w:r>
      <w:r>
        <w:t xml:space="preserve"> than district school</w:t>
      </w:r>
    </w:p>
    <w:p w14:paraId="62B2D5F6" w14:textId="77777777" w:rsidR="00E60F43" w:rsidRDefault="00E60F43" w:rsidP="00E60F43">
      <w:pPr>
        <w:pStyle w:val="ListParagraph"/>
        <w:numPr>
          <w:ilvl w:val="0"/>
          <w:numId w:val="2"/>
        </w:numPr>
        <w:spacing w:after="0" w:line="240" w:lineRule="auto"/>
      </w:pPr>
      <w:r>
        <w:t>A</w:t>
      </w:r>
      <w:r w:rsidRPr="00E60F43">
        <w:t>lthough the total budget and budget per student is low, the less students at the school show to have better scores and passing rates</w:t>
      </w:r>
    </w:p>
    <w:p w14:paraId="01C72D57" w14:textId="77777777" w:rsidR="00E60F43" w:rsidRDefault="00E60F43" w:rsidP="00E60F43">
      <w:pPr>
        <w:pStyle w:val="ListParagraph"/>
        <w:numPr>
          <w:ilvl w:val="0"/>
          <w:numId w:val="2"/>
        </w:numPr>
        <w:spacing w:after="0" w:line="240" w:lineRule="auto"/>
      </w:pPr>
      <w:r>
        <w:t>H</w:t>
      </w:r>
      <w:r w:rsidRPr="00E60F43">
        <w:t>igher the budget and more students, the lower the scores and passing rates</w:t>
      </w:r>
    </w:p>
    <w:p w14:paraId="51231675" w14:textId="77777777" w:rsidR="00E60F43" w:rsidRDefault="00E60F43" w:rsidP="008279B0">
      <w:pPr>
        <w:spacing w:after="0" w:line="240" w:lineRule="auto"/>
      </w:pPr>
    </w:p>
    <w:p w14:paraId="4A2154A8" w14:textId="77777777" w:rsidR="00E60F43" w:rsidRDefault="00E60F43" w:rsidP="00E60F43">
      <w:pPr>
        <w:spacing w:after="0" w:line="240" w:lineRule="auto"/>
        <w:rPr>
          <w:b/>
        </w:rPr>
      </w:pPr>
      <w:r w:rsidRPr="00E60F43">
        <w:rPr>
          <w:b/>
        </w:rPr>
        <w:t xml:space="preserve">Top </w:t>
      </w:r>
      <w:r>
        <w:rPr>
          <w:b/>
        </w:rPr>
        <w:t xml:space="preserve">and Bottom </w:t>
      </w:r>
      <w:r w:rsidRPr="00E60F43">
        <w:rPr>
          <w:b/>
        </w:rPr>
        <w:t>Performing Schools (By % Overall Passing):</w:t>
      </w:r>
    </w:p>
    <w:p w14:paraId="7BB98CD1" w14:textId="77777777" w:rsidR="00E60F43" w:rsidRDefault="00E60F43" w:rsidP="00E60F43">
      <w:pPr>
        <w:pStyle w:val="ListParagraph"/>
        <w:numPr>
          <w:ilvl w:val="0"/>
          <w:numId w:val="2"/>
        </w:numPr>
        <w:spacing w:after="0" w:line="240" w:lineRule="auto"/>
      </w:pPr>
      <w:r>
        <w:t>All the top performing schools are charter schools and all the bottom performing schools are district schools</w:t>
      </w:r>
    </w:p>
    <w:p w14:paraId="185C1B53" w14:textId="77777777" w:rsidR="008279B0" w:rsidRDefault="008279B0" w:rsidP="008279B0">
      <w:pPr>
        <w:spacing w:after="0" w:line="240" w:lineRule="auto"/>
      </w:pPr>
    </w:p>
    <w:p w14:paraId="2090FA20" w14:textId="77777777" w:rsidR="008279B0" w:rsidRDefault="008279B0" w:rsidP="008279B0">
      <w:pPr>
        <w:spacing w:after="0" w:line="240" w:lineRule="auto"/>
        <w:rPr>
          <w:b/>
        </w:rPr>
      </w:pPr>
      <w:r w:rsidRPr="008279B0">
        <w:rPr>
          <w:b/>
        </w:rPr>
        <w:t>Math Score by Grade</w:t>
      </w:r>
      <w:r>
        <w:rPr>
          <w:b/>
        </w:rPr>
        <w:t>:</w:t>
      </w:r>
    </w:p>
    <w:p w14:paraId="74D84F3A" w14:textId="77777777" w:rsidR="008279B0" w:rsidRDefault="008279B0" w:rsidP="008279B0">
      <w:pPr>
        <w:spacing w:after="0" w:line="240" w:lineRule="auto"/>
        <w:rPr>
          <w:b/>
        </w:rPr>
      </w:pPr>
      <w:r w:rsidRPr="008279B0">
        <w:rPr>
          <w:noProof/>
        </w:rPr>
        <w:drawing>
          <wp:inline distT="0" distB="0" distL="0" distR="0" wp14:anchorId="2D631FE2" wp14:editId="4ECAFB77">
            <wp:extent cx="6858000" cy="2517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517307"/>
                    </a:xfrm>
                    <a:prstGeom prst="rect">
                      <a:avLst/>
                    </a:prstGeom>
                    <a:noFill/>
                    <a:ln>
                      <a:noFill/>
                    </a:ln>
                  </pic:spPr>
                </pic:pic>
              </a:graphicData>
            </a:graphic>
          </wp:inline>
        </w:drawing>
      </w:r>
    </w:p>
    <w:p w14:paraId="2964475A" w14:textId="77777777" w:rsidR="008279B0" w:rsidRPr="008279B0" w:rsidRDefault="008279B0" w:rsidP="008279B0">
      <w:pPr>
        <w:pStyle w:val="ListParagraph"/>
        <w:numPr>
          <w:ilvl w:val="0"/>
          <w:numId w:val="2"/>
        </w:numPr>
        <w:spacing w:after="0" w:line="240" w:lineRule="auto"/>
        <w:rPr>
          <w:b/>
        </w:rPr>
      </w:pPr>
      <w:r>
        <w:t>There doesn’t seem to be any correlation or dependency on the student’s grade and the scores and more so correlation with the actual school</w:t>
      </w:r>
    </w:p>
    <w:p w14:paraId="0712151A" w14:textId="77777777" w:rsidR="008279B0" w:rsidRDefault="008279B0" w:rsidP="008279B0">
      <w:pPr>
        <w:spacing w:after="0" w:line="240" w:lineRule="auto"/>
        <w:rPr>
          <w:b/>
        </w:rPr>
      </w:pPr>
    </w:p>
    <w:p w14:paraId="5BC02BE8" w14:textId="77777777" w:rsidR="008279B0" w:rsidRDefault="008279B0" w:rsidP="008279B0">
      <w:pPr>
        <w:spacing w:after="0" w:line="240" w:lineRule="auto"/>
        <w:rPr>
          <w:b/>
        </w:rPr>
      </w:pPr>
      <w:r w:rsidRPr="008279B0">
        <w:rPr>
          <w:b/>
        </w:rPr>
        <w:t>Scores by</w:t>
      </w:r>
      <w:r w:rsidR="000C3BA4">
        <w:rPr>
          <w:b/>
        </w:rPr>
        <w:t>:</w:t>
      </w:r>
    </w:p>
    <w:p w14:paraId="76615C96" w14:textId="77777777" w:rsidR="008279B0" w:rsidRDefault="000C3BA4" w:rsidP="008279B0">
      <w:pPr>
        <w:spacing w:after="0" w:line="240" w:lineRule="auto"/>
        <w:rPr>
          <w:b/>
        </w:rPr>
      </w:pPr>
      <w:r w:rsidRPr="000C3BA4">
        <w:rPr>
          <w:noProof/>
        </w:rPr>
        <w:drawing>
          <wp:inline distT="0" distB="0" distL="0" distR="0" wp14:anchorId="5C1DE051" wp14:editId="01336656">
            <wp:extent cx="7272655" cy="324294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2655" cy="3242945"/>
                    </a:xfrm>
                    <a:prstGeom prst="rect">
                      <a:avLst/>
                    </a:prstGeom>
                    <a:noFill/>
                    <a:ln>
                      <a:noFill/>
                    </a:ln>
                  </pic:spPr>
                </pic:pic>
              </a:graphicData>
            </a:graphic>
          </wp:inline>
        </w:drawing>
      </w:r>
    </w:p>
    <w:p w14:paraId="1029E99F" w14:textId="77777777" w:rsidR="000C3BA4" w:rsidRDefault="00C65EB2" w:rsidP="000C3BA4">
      <w:pPr>
        <w:pStyle w:val="ListParagraph"/>
        <w:numPr>
          <w:ilvl w:val="0"/>
          <w:numId w:val="2"/>
        </w:numPr>
        <w:spacing w:after="0" w:line="240" w:lineRule="auto"/>
      </w:pPr>
      <w:r w:rsidRPr="00C65EB2">
        <w:t xml:space="preserve">The higher the </w:t>
      </w:r>
      <w:r>
        <w:t>spending per student doesn’t necessarily mean the grades get better, it’s actually the opposite</w:t>
      </w:r>
    </w:p>
    <w:p w14:paraId="32F42771" w14:textId="77777777" w:rsidR="00C65EB2" w:rsidRDefault="00C65EB2" w:rsidP="000C3BA4">
      <w:pPr>
        <w:pStyle w:val="ListParagraph"/>
        <w:numPr>
          <w:ilvl w:val="0"/>
          <w:numId w:val="2"/>
        </w:numPr>
        <w:spacing w:after="0" w:line="240" w:lineRule="auto"/>
      </w:pPr>
      <w:r>
        <w:t>Typically, the lower the student count, the better the grades</w:t>
      </w:r>
    </w:p>
    <w:p w14:paraId="5B99FA1C" w14:textId="77777777" w:rsidR="00C65EB2" w:rsidRPr="00C65EB2" w:rsidRDefault="00C65EB2" w:rsidP="000C3BA4">
      <w:pPr>
        <w:pStyle w:val="ListParagraph"/>
        <w:numPr>
          <w:ilvl w:val="0"/>
          <w:numId w:val="2"/>
        </w:numPr>
        <w:spacing w:after="0" w:line="240" w:lineRule="auto"/>
      </w:pPr>
      <w:r>
        <w:t>Charter schools have better grades than district schools</w:t>
      </w:r>
    </w:p>
    <w:sectPr w:rsidR="00C65EB2" w:rsidRPr="00C65EB2" w:rsidSect="008279B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3FB5"/>
    <w:multiLevelType w:val="hybridMultilevel"/>
    <w:tmpl w:val="9680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B3615"/>
    <w:multiLevelType w:val="hybridMultilevel"/>
    <w:tmpl w:val="05CCBF54"/>
    <w:lvl w:ilvl="0" w:tplc="E1426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B786F"/>
    <w:multiLevelType w:val="hybridMultilevel"/>
    <w:tmpl w:val="96EC67E6"/>
    <w:lvl w:ilvl="0" w:tplc="283CFD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67"/>
    <w:rsid w:val="000B2658"/>
    <w:rsid w:val="000C3BA4"/>
    <w:rsid w:val="001C3767"/>
    <w:rsid w:val="006D3A86"/>
    <w:rsid w:val="007C7C48"/>
    <w:rsid w:val="008279B0"/>
    <w:rsid w:val="009833AC"/>
    <w:rsid w:val="00C65EB2"/>
    <w:rsid w:val="00CF3804"/>
    <w:rsid w:val="00E60F43"/>
    <w:rsid w:val="00F5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0809"/>
  <w15:chartTrackingRefBased/>
  <w15:docId w15:val="{5CE372A3-3A8D-46BF-BA42-362C1D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B63CE-18BE-4989-B9D0-461E665A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Amy</dc:creator>
  <cp:keywords/>
  <dc:description/>
  <cp:lastModifiedBy>amy johnson</cp:lastModifiedBy>
  <cp:revision>2</cp:revision>
  <dcterms:created xsi:type="dcterms:W3CDTF">2024-10-24T18:40:00Z</dcterms:created>
  <dcterms:modified xsi:type="dcterms:W3CDTF">2024-10-24T18:40:00Z</dcterms:modified>
</cp:coreProperties>
</file>