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388" w:type="dxa"/>
        <w:tblLayout w:type="fixed"/>
        <w:tblLook w:val="04A0" w:firstRow="1" w:lastRow="0" w:firstColumn="1" w:lastColumn="0" w:noHBand="0" w:noVBand="1"/>
      </w:tblPr>
      <w:tblGrid>
        <w:gridCol w:w="1987"/>
        <w:gridCol w:w="2331"/>
        <w:gridCol w:w="2057"/>
        <w:gridCol w:w="1884"/>
        <w:gridCol w:w="3218"/>
        <w:gridCol w:w="3911"/>
      </w:tblGrid>
      <w:tr w:rsidR="002901F2" w:rsidRPr="00E155C8" w14:paraId="2AEDFB56" w14:textId="77777777" w:rsidTr="00571F48">
        <w:trPr>
          <w:trHeight w:val="239"/>
        </w:trPr>
        <w:tc>
          <w:tcPr>
            <w:tcW w:w="1987" w:type="dxa"/>
          </w:tcPr>
          <w:p w14:paraId="2297F9C3" w14:textId="1BF56D31" w:rsidR="002901F2" w:rsidRPr="00E155C8" w:rsidRDefault="002901F2" w:rsidP="00DF4F5C">
            <w:pPr>
              <w:rPr>
                <w:rFonts w:ascii="Arial" w:hAnsi="Arial" w:cs="Arial"/>
                <w:sz w:val="28"/>
                <w:szCs w:val="28"/>
              </w:rPr>
            </w:pPr>
            <w:r w:rsidRPr="00E155C8">
              <w:rPr>
                <w:rFonts w:ascii="Arial" w:hAnsi="Arial" w:cs="Arial"/>
                <w:sz w:val="28"/>
                <w:szCs w:val="28"/>
              </w:rPr>
              <w:t>Citation</w:t>
            </w:r>
          </w:p>
        </w:tc>
        <w:tc>
          <w:tcPr>
            <w:tcW w:w="2331" w:type="dxa"/>
          </w:tcPr>
          <w:p w14:paraId="3B556793" w14:textId="316AB2D0" w:rsidR="002901F2" w:rsidRPr="00E155C8" w:rsidRDefault="002901F2" w:rsidP="00DF4F5C">
            <w:pPr>
              <w:rPr>
                <w:rFonts w:ascii="Arial" w:hAnsi="Arial" w:cs="Arial"/>
                <w:color w:val="474747"/>
                <w:sz w:val="28"/>
                <w:szCs w:val="28"/>
                <w:shd w:val="clear" w:color="auto" w:fill="FFFFFF"/>
              </w:rPr>
            </w:pPr>
            <w:r w:rsidRPr="00E155C8">
              <w:rPr>
                <w:rFonts w:ascii="Arial" w:hAnsi="Arial" w:cs="Arial"/>
                <w:sz w:val="28"/>
                <w:szCs w:val="28"/>
              </w:rPr>
              <w:t>Dataset</w:t>
            </w:r>
          </w:p>
        </w:tc>
        <w:tc>
          <w:tcPr>
            <w:tcW w:w="2057" w:type="dxa"/>
          </w:tcPr>
          <w:p w14:paraId="56734E4D" w14:textId="655AB060" w:rsidR="002901F2" w:rsidRPr="00E155C8" w:rsidRDefault="002901F2" w:rsidP="00DF4F5C">
            <w:pPr>
              <w:rPr>
                <w:rFonts w:ascii="Arial" w:hAnsi="Arial" w:cs="Arial"/>
                <w:sz w:val="28"/>
                <w:szCs w:val="28"/>
              </w:rPr>
            </w:pPr>
            <w:r w:rsidRPr="00E155C8">
              <w:rPr>
                <w:rFonts w:ascii="Arial" w:hAnsi="Arial" w:cs="Arial"/>
                <w:sz w:val="28"/>
                <w:szCs w:val="28"/>
              </w:rPr>
              <w:t>Goal</w:t>
            </w:r>
          </w:p>
        </w:tc>
        <w:tc>
          <w:tcPr>
            <w:tcW w:w="1884" w:type="dxa"/>
          </w:tcPr>
          <w:p w14:paraId="208FC4AE" w14:textId="632D3268" w:rsidR="002901F2" w:rsidRPr="00E155C8" w:rsidRDefault="002901F2" w:rsidP="00DF4F5C">
            <w:pPr>
              <w:rPr>
                <w:rFonts w:ascii="Arial" w:hAnsi="Arial" w:cs="Arial"/>
                <w:sz w:val="28"/>
                <w:szCs w:val="28"/>
              </w:rPr>
            </w:pPr>
            <w:r w:rsidRPr="00E155C8">
              <w:rPr>
                <w:rFonts w:ascii="Arial" w:hAnsi="Arial" w:cs="Arial"/>
                <w:sz w:val="28"/>
                <w:szCs w:val="28"/>
              </w:rPr>
              <w:t>Outlier Detection method</w:t>
            </w:r>
          </w:p>
        </w:tc>
        <w:tc>
          <w:tcPr>
            <w:tcW w:w="3218" w:type="dxa"/>
          </w:tcPr>
          <w:p w14:paraId="2D227BB3" w14:textId="4FED1F4E" w:rsidR="002901F2" w:rsidRPr="00E155C8" w:rsidRDefault="00136B3A" w:rsidP="00DF4F5C">
            <w:pPr>
              <w:rPr>
                <w:rFonts w:ascii="Arial" w:hAnsi="Arial" w:cs="Arial"/>
                <w:sz w:val="28"/>
                <w:szCs w:val="28"/>
              </w:rPr>
            </w:pPr>
            <w:proofErr w:type="gramStart"/>
            <w:r>
              <w:rPr>
                <w:rFonts w:ascii="Arial" w:hAnsi="Arial" w:cs="Arial"/>
                <w:sz w:val="28"/>
                <w:szCs w:val="28"/>
              </w:rPr>
              <w:t>Outlier( more</w:t>
            </w:r>
            <w:proofErr w:type="gramEnd"/>
            <w:r>
              <w:rPr>
                <w:rFonts w:ascii="Arial" w:hAnsi="Arial" w:cs="Arial"/>
                <w:sz w:val="28"/>
                <w:szCs w:val="28"/>
              </w:rPr>
              <w:t xml:space="preserve"> details)</w:t>
            </w:r>
          </w:p>
        </w:tc>
        <w:tc>
          <w:tcPr>
            <w:tcW w:w="3911" w:type="dxa"/>
          </w:tcPr>
          <w:p w14:paraId="4678FF7B" w14:textId="136BE450" w:rsidR="002901F2" w:rsidRPr="00E155C8" w:rsidRDefault="002901F2" w:rsidP="00DF4F5C">
            <w:pPr>
              <w:rPr>
                <w:rFonts w:ascii="Arial" w:hAnsi="Arial" w:cs="Arial"/>
                <w:sz w:val="28"/>
                <w:szCs w:val="28"/>
              </w:rPr>
            </w:pPr>
            <w:r w:rsidRPr="00E155C8">
              <w:rPr>
                <w:rFonts w:ascii="Arial" w:hAnsi="Arial" w:cs="Arial"/>
                <w:sz w:val="28"/>
                <w:szCs w:val="28"/>
              </w:rPr>
              <w:t>ML Models</w:t>
            </w:r>
          </w:p>
        </w:tc>
      </w:tr>
      <w:tr w:rsidR="002901F2" w:rsidRPr="00E155C8" w14:paraId="5FF1C2BB" w14:textId="77777777" w:rsidTr="00571F48">
        <w:trPr>
          <w:trHeight w:val="224"/>
        </w:trPr>
        <w:tc>
          <w:tcPr>
            <w:tcW w:w="1987" w:type="dxa"/>
          </w:tcPr>
          <w:p w14:paraId="2EF2F34A" w14:textId="77777777" w:rsidR="002901F2" w:rsidRPr="00E155C8" w:rsidRDefault="002901F2" w:rsidP="00CC0973">
            <w:pPr>
              <w:rPr>
                <w:rFonts w:ascii="Arial" w:hAnsi="Arial" w:cs="Arial"/>
                <w:color w:val="222222"/>
                <w:sz w:val="28"/>
                <w:szCs w:val="28"/>
                <w:shd w:val="clear" w:color="auto" w:fill="FFFFFF"/>
              </w:rPr>
            </w:pPr>
            <w:r w:rsidRPr="00E155C8">
              <w:rPr>
                <w:rFonts w:ascii="Arial" w:hAnsi="Arial" w:cs="Arial"/>
                <w:color w:val="222222"/>
                <w:sz w:val="28"/>
                <w:szCs w:val="28"/>
                <w:shd w:val="clear" w:color="auto" w:fill="FFFFFF"/>
              </w:rPr>
              <w:fldChar w:fldCharType="begin" w:fldLock="1"/>
            </w:r>
            <w:r w:rsidRPr="00E155C8">
              <w:rPr>
                <w:rFonts w:ascii="Arial" w:hAnsi="Arial" w:cs="Arial"/>
                <w:color w:val="222222"/>
                <w:sz w:val="28"/>
                <w:szCs w:val="28"/>
                <w:shd w:val="clear" w:color="auto" w:fill="FFFFFF"/>
              </w:rPr>
              <w:instrText>ADDIN CSL_CITATION {"citationItems":[{"id":"ITEM-1","itemData":{"DOI":"10.1109/EMBC46164.2021.9629883","ISBN":"9781728111797","ISSN":"1557170X","PMID":"34891339","abstract":"Circadian rhythms of blood pressure (BP) have key diagnostic significance in the assessment of hypertension. The night-time dip or rise in BP (10-20% decrease or increase compared to daytime BP), for example, has been shown to be a strong indicator for cardiovascular disease. However, current methods for assessing the circadian rhythms of BP can be disruptive to sleep, work, and daily activities. Pulse arrival time (PAT) has been suggested as a surrogate measure of BP. This work investigates the presence of a circadian rhythm in PAT and evaluates its application to classify nocturnal BP dip or rise. 769 patients who were discharged home from the ICU were selected from the MIMIC database. Our results show a clear and observable circadian rhythm of PAT that is strongly inversely correlated with BP (r = -0.89). The ratios between nocturnal and diurnal changes in PAT accurately classifies an individual as a nocturnal BP dipper (AUC = 0.72) or a riser (AUC = 0.71).Clinical Relevance - This work shows that you can accurately assess an individuals's circadian rhythm of BP using PAT.","author":[{"dropping-particle":"","family":"Finnegan","given":"Eoin","non-dropping-particle":"","parse-names":false,"suffix":""},{"dropping-particle":"","family":"Davidson","given":"Shaun","non-dropping-particle":"","parse-names":false,"suffix":""},{"dropping-particle":"","family":"Harford","given":"Mirae","non-dropping-particle":"","parse-names":false,"suffix":""},{"dropping-particle":"","family":"Jorge","given":"Joao","non-dropping-particle":"","parse-names":false,"suffix":""},{"dropping-particle":"","family":"Villarroel","given":"Mauricio","non-dropping-particle":"","parse-names":false,"suffix":""}],"container-title":"Proceedings of the Annual International Conference of the IEEE Engineering in Medicine and Biology Society, EMBS","id":"ITEM-1","issued":{"date-parts":[["2021"]]},"page":"488-491","publisher":"Institute of Electrical and Electronics Engineers Inc.","title":"The presence of a circadian rhythm in pulse arrival time and its application for classifying blood pressure night-time dip","type":"article-journal"},"uris":["http://www.mendeley.com/documents/?uuid=7c7265e1-41ae-3f0b-97cc-93a0aa7c2de3"]}],"mendeley":{"formattedCitation":"(Finnegan et al., 2021)","plainTextFormattedCitation":"(Finnegan et al., 2021)"},"properties":{"noteIndex":0},"schema":"https://github.com/citation-style-language/schema/raw/master/csl-citation.json"}</w:instrText>
            </w:r>
            <w:r w:rsidRPr="00E155C8">
              <w:rPr>
                <w:rFonts w:ascii="Arial" w:hAnsi="Arial" w:cs="Arial"/>
                <w:color w:val="222222"/>
                <w:sz w:val="28"/>
                <w:szCs w:val="28"/>
                <w:shd w:val="clear" w:color="auto" w:fill="FFFFFF"/>
              </w:rPr>
              <w:fldChar w:fldCharType="separate"/>
            </w:r>
            <w:r w:rsidRPr="00E155C8">
              <w:rPr>
                <w:rFonts w:ascii="Arial" w:hAnsi="Arial" w:cs="Arial"/>
                <w:noProof/>
                <w:color w:val="222222"/>
                <w:sz w:val="28"/>
                <w:szCs w:val="28"/>
                <w:shd w:val="clear" w:color="auto" w:fill="FFFFFF"/>
              </w:rPr>
              <w:t>(Finnegan et al., 2021)</w:t>
            </w:r>
            <w:r w:rsidRPr="00E155C8">
              <w:rPr>
                <w:rFonts w:ascii="Arial" w:hAnsi="Arial" w:cs="Arial"/>
                <w:color w:val="222222"/>
                <w:sz w:val="28"/>
                <w:szCs w:val="28"/>
                <w:shd w:val="clear" w:color="auto" w:fill="FFFFFF"/>
              </w:rPr>
              <w:fldChar w:fldCharType="end"/>
            </w:r>
          </w:p>
        </w:tc>
        <w:tc>
          <w:tcPr>
            <w:tcW w:w="2331" w:type="dxa"/>
          </w:tcPr>
          <w:p w14:paraId="396C2B49" w14:textId="77777777" w:rsidR="002901F2" w:rsidRPr="00E155C8" w:rsidRDefault="002901F2" w:rsidP="0044090E">
            <w:pPr>
              <w:rPr>
                <w:rFonts w:ascii="Arial" w:hAnsi="Arial" w:cs="Arial"/>
                <w:sz w:val="28"/>
                <w:szCs w:val="28"/>
              </w:rPr>
            </w:pPr>
            <w:r w:rsidRPr="00E155C8">
              <w:rPr>
                <w:rFonts w:ascii="Arial" w:hAnsi="Arial" w:cs="Arial"/>
                <w:sz w:val="28"/>
                <w:szCs w:val="28"/>
              </w:rPr>
              <w:t>MIMIC III</w:t>
            </w:r>
          </w:p>
        </w:tc>
        <w:tc>
          <w:tcPr>
            <w:tcW w:w="2057" w:type="dxa"/>
          </w:tcPr>
          <w:p w14:paraId="05C5725B" w14:textId="77777777" w:rsidR="002901F2" w:rsidRPr="00E155C8" w:rsidRDefault="002901F2" w:rsidP="00CC0973">
            <w:pPr>
              <w:rPr>
                <w:rFonts w:ascii="Arial" w:hAnsi="Arial" w:cs="Arial"/>
                <w:sz w:val="28"/>
                <w:szCs w:val="28"/>
              </w:rPr>
            </w:pPr>
            <w:r w:rsidRPr="00E155C8">
              <w:rPr>
                <w:rFonts w:ascii="Arial" w:hAnsi="Arial" w:cs="Arial"/>
                <w:sz w:val="28"/>
                <w:szCs w:val="28"/>
              </w:rPr>
              <w:t>Assess circadian rhythm of BP</w:t>
            </w:r>
          </w:p>
        </w:tc>
        <w:tc>
          <w:tcPr>
            <w:tcW w:w="1884" w:type="dxa"/>
          </w:tcPr>
          <w:p w14:paraId="02C0B094" w14:textId="77777777" w:rsidR="002901F2" w:rsidRPr="00E155C8" w:rsidRDefault="002901F2" w:rsidP="0029078A">
            <w:pPr>
              <w:rPr>
                <w:rFonts w:ascii="Arial" w:hAnsi="Arial" w:cs="Arial"/>
                <w:sz w:val="28"/>
                <w:szCs w:val="28"/>
              </w:rPr>
            </w:pPr>
            <w:r w:rsidRPr="00E155C8">
              <w:rPr>
                <w:rFonts w:ascii="Arial" w:hAnsi="Arial" w:cs="Arial"/>
                <w:sz w:val="28"/>
                <w:szCs w:val="28"/>
              </w:rPr>
              <w:t>Outliers were detected by comparing each PAT value to the median of a 30-second running window with a step size of 25 seconds</w:t>
            </w:r>
          </w:p>
        </w:tc>
        <w:tc>
          <w:tcPr>
            <w:tcW w:w="3218" w:type="dxa"/>
          </w:tcPr>
          <w:p w14:paraId="4C04F392" w14:textId="09407701" w:rsidR="00833997" w:rsidRDefault="00A968C2" w:rsidP="0029078A">
            <w:pPr>
              <w:rPr>
                <w:rFonts w:ascii="Arial" w:hAnsi="Arial" w:cs="Arial"/>
                <w:sz w:val="28"/>
                <w:szCs w:val="28"/>
              </w:rPr>
            </w:pPr>
            <w:r>
              <w:rPr>
                <w:rFonts w:ascii="Arial" w:hAnsi="Arial" w:cs="Arial"/>
                <w:sz w:val="28"/>
                <w:szCs w:val="28"/>
              </w:rPr>
              <w:t xml:space="preserve">-patients are divided by </w:t>
            </w:r>
            <w:r w:rsidR="00833997">
              <w:rPr>
                <w:rFonts w:ascii="Arial" w:hAnsi="Arial" w:cs="Arial"/>
                <w:sz w:val="28"/>
                <w:szCs w:val="28"/>
              </w:rPr>
              <w:t>age group</w:t>
            </w:r>
          </w:p>
          <w:p w14:paraId="013BFD11" w14:textId="55C29EBE" w:rsidR="00745A43" w:rsidRPr="00745A43" w:rsidRDefault="00833997" w:rsidP="00745A43">
            <w:pPr>
              <w:rPr>
                <w:rFonts w:ascii="Arial" w:hAnsi="Arial" w:cs="Arial"/>
                <w:sz w:val="28"/>
                <w:szCs w:val="28"/>
              </w:rPr>
            </w:pPr>
            <w:r>
              <w:rPr>
                <w:rFonts w:ascii="Arial" w:hAnsi="Arial" w:cs="Arial"/>
                <w:sz w:val="28"/>
                <w:szCs w:val="28"/>
              </w:rPr>
              <w:t>-</w:t>
            </w:r>
            <w:r w:rsidR="00745A43">
              <w:rPr>
                <w:rFonts w:ascii="Arial" w:hAnsi="Arial" w:cs="Arial"/>
                <w:sz w:val="28"/>
                <w:szCs w:val="28"/>
              </w:rPr>
              <w:t xml:space="preserve">focused on </w:t>
            </w:r>
            <w:r w:rsidR="00745A43" w:rsidRPr="00745A43">
              <w:rPr>
                <w:rFonts w:ascii="Arial" w:hAnsi="Arial" w:cs="Arial"/>
                <w:sz w:val="28"/>
                <w:szCs w:val="28"/>
              </w:rPr>
              <w:t>circadian rhythms</w:t>
            </w:r>
          </w:p>
          <w:p w14:paraId="058B1D06" w14:textId="77777777" w:rsidR="00833997" w:rsidRDefault="00745A43" w:rsidP="00745A43">
            <w:pPr>
              <w:rPr>
                <w:rFonts w:ascii="Arial" w:hAnsi="Arial" w:cs="Arial"/>
                <w:sz w:val="28"/>
                <w:szCs w:val="28"/>
              </w:rPr>
            </w:pPr>
            <w:r w:rsidRPr="00745A43">
              <w:rPr>
                <w:rFonts w:ascii="Arial" w:hAnsi="Arial" w:cs="Arial"/>
                <w:sz w:val="28"/>
                <w:szCs w:val="28"/>
              </w:rPr>
              <w:t>and BP dip status</w:t>
            </w:r>
          </w:p>
          <w:p w14:paraId="50D7CE7D" w14:textId="77777777" w:rsidR="00C1688F" w:rsidRPr="00C1688F" w:rsidRDefault="00745A43" w:rsidP="00C1688F">
            <w:pPr>
              <w:rPr>
                <w:rFonts w:ascii="Arial" w:hAnsi="Arial" w:cs="Arial"/>
                <w:sz w:val="28"/>
                <w:szCs w:val="28"/>
              </w:rPr>
            </w:pPr>
            <w:r>
              <w:rPr>
                <w:rFonts w:ascii="Arial" w:hAnsi="Arial" w:cs="Arial"/>
                <w:sz w:val="28"/>
                <w:szCs w:val="28"/>
              </w:rPr>
              <w:t>-</w:t>
            </w:r>
            <w:r w:rsidR="006F4317" w:rsidRPr="006F4317">
              <w:rPr>
                <w:rFonts w:ascii="Arial" w:hAnsi="Arial" w:cs="Arial"/>
                <w:sz w:val="28"/>
                <w:szCs w:val="28"/>
              </w:rPr>
              <w:t>dip ratio (DR) of a vital sign</w:t>
            </w:r>
            <w:r w:rsidR="008827D8">
              <w:rPr>
                <w:rFonts w:ascii="Arial" w:hAnsi="Arial" w:cs="Arial"/>
                <w:sz w:val="28"/>
                <w:szCs w:val="28"/>
              </w:rPr>
              <w:t xml:space="preserve"> </w:t>
            </w:r>
            <w:r w:rsidR="00C1688F" w:rsidRPr="00C1688F">
              <w:rPr>
                <w:rFonts w:ascii="Arial" w:hAnsi="Arial" w:cs="Arial"/>
                <w:sz w:val="28"/>
                <w:szCs w:val="28"/>
              </w:rPr>
              <w:t>computed as the</w:t>
            </w:r>
          </w:p>
          <w:p w14:paraId="30389C40" w14:textId="77777777" w:rsidR="00E17584" w:rsidRDefault="00C1688F" w:rsidP="00E17584">
            <w:pPr>
              <w:rPr>
                <w:rFonts w:ascii="Arial" w:hAnsi="Arial" w:cs="Arial"/>
                <w:sz w:val="28"/>
                <w:szCs w:val="28"/>
              </w:rPr>
            </w:pPr>
            <w:r w:rsidRPr="00C1688F">
              <w:rPr>
                <w:rFonts w:ascii="Arial" w:hAnsi="Arial" w:cs="Arial"/>
                <w:sz w:val="28"/>
                <w:szCs w:val="28"/>
              </w:rPr>
              <w:t>percentage increase from mean daytime</w:t>
            </w:r>
            <w:r>
              <w:rPr>
                <w:rFonts w:ascii="Arial" w:hAnsi="Arial" w:cs="Arial"/>
                <w:sz w:val="28"/>
                <w:szCs w:val="28"/>
              </w:rPr>
              <w:t>,</w:t>
            </w:r>
            <w:r w:rsidR="008827D8" w:rsidRPr="008827D8">
              <w:rPr>
                <w:rFonts w:ascii="Arial" w:hAnsi="Arial" w:cs="Arial"/>
                <w:sz w:val="28"/>
                <w:szCs w:val="28"/>
              </w:rPr>
              <w:t>10 %</w:t>
            </w:r>
          </w:p>
          <w:p w14:paraId="23892A81" w14:textId="4FBBEE22" w:rsidR="00E17584" w:rsidRPr="00E17584" w:rsidRDefault="00E17584" w:rsidP="00E17584">
            <w:pPr>
              <w:rPr>
                <w:rFonts w:ascii="Arial" w:hAnsi="Arial" w:cs="Arial"/>
                <w:sz w:val="28"/>
                <w:szCs w:val="28"/>
              </w:rPr>
            </w:pPr>
            <w:r>
              <w:rPr>
                <w:rFonts w:ascii="Arial" w:hAnsi="Arial" w:cs="Arial"/>
                <w:sz w:val="28"/>
                <w:szCs w:val="28"/>
              </w:rPr>
              <w:t>-</w:t>
            </w:r>
            <w:r w:rsidRPr="00E17584">
              <w:rPr>
                <w:rFonts w:ascii="Arial" w:hAnsi="Arial" w:cs="Arial"/>
                <w:sz w:val="28"/>
                <w:szCs w:val="28"/>
              </w:rPr>
              <w:t>accuracy of using vital</w:t>
            </w:r>
            <w:r>
              <w:rPr>
                <w:rFonts w:ascii="Arial" w:hAnsi="Arial" w:cs="Arial"/>
                <w:sz w:val="28"/>
                <w:szCs w:val="28"/>
              </w:rPr>
              <w:t xml:space="preserve"> </w:t>
            </w:r>
            <w:r w:rsidRPr="00E17584">
              <w:rPr>
                <w:rFonts w:ascii="Arial" w:hAnsi="Arial" w:cs="Arial"/>
                <w:sz w:val="28"/>
                <w:szCs w:val="28"/>
              </w:rPr>
              <w:t>sign DRs was assessed by a receiver operating characteristic</w:t>
            </w:r>
          </w:p>
          <w:p w14:paraId="7D427992" w14:textId="77AB7AEB" w:rsidR="00E17584" w:rsidRDefault="00E17584" w:rsidP="00E17584">
            <w:pPr>
              <w:rPr>
                <w:rFonts w:ascii="Arial" w:hAnsi="Arial" w:cs="Arial"/>
                <w:sz w:val="28"/>
                <w:szCs w:val="28"/>
              </w:rPr>
            </w:pPr>
            <w:r w:rsidRPr="00E17584">
              <w:rPr>
                <w:rFonts w:ascii="Arial" w:hAnsi="Arial" w:cs="Arial"/>
                <w:sz w:val="28"/>
                <w:szCs w:val="28"/>
              </w:rPr>
              <w:t>(ROC) curv</w:t>
            </w:r>
            <w:r>
              <w:rPr>
                <w:rFonts w:ascii="Arial" w:hAnsi="Arial" w:cs="Arial"/>
                <w:sz w:val="28"/>
                <w:szCs w:val="28"/>
              </w:rPr>
              <w:t>e</w:t>
            </w:r>
          </w:p>
        </w:tc>
        <w:tc>
          <w:tcPr>
            <w:tcW w:w="3911" w:type="dxa"/>
          </w:tcPr>
          <w:p w14:paraId="3542D4FD" w14:textId="5CBDED39" w:rsidR="002901F2" w:rsidRPr="00E155C8" w:rsidRDefault="002901F2" w:rsidP="0029078A">
            <w:pPr>
              <w:rPr>
                <w:rFonts w:ascii="Arial" w:hAnsi="Arial" w:cs="Arial"/>
                <w:sz w:val="28"/>
                <w:szCs w:val="28"/>
              </w:rPr>
            </w:pPr>
            <w:r>
              <w:rPr>
                <w:rFonts w:ascii="Arial" w:hAnsi="Arial" w:cs="Arial"/>
                <w:sz w:val="28"/>
                <w:szCs w:val="28"/>
              </w:rPr>
              <w:t>-</w:t>
            </w:r>
          </w:p>
        </w:tc>
      </w:tr>
      <w:tr w:rsidR="002901F2" w:rsidRPr="00E155C8" w14:paraId="5FAF7BEC" w14:textId="77777777" w:rsidTr="00571F48">
        <w:trPr>
          <w:trHeight w:val="239"/>
        </w:trPr>
        <w:tc>
          <w:tcPr>
            <w:tcW w:w="1987" w:type="dxa"/>
          </w:tcPr>
          <w:p w14:paraId="58C86217" w14:textId="77777777" w:rsidR="002901F2" w:rsidRPr="00E155C8" w:rsidRDefault="002901F2" w:rsidP="00CC0973">
            <w:pPr>
              <w:rPr>
                <w:rFonts w:ascii="Arial" w:hAnsi="Arial" w:cs="Arial"/>
                <w:sz w:val="28"/>
                <w:szCs w:val="28"/>
              </w:rPr>
            </w:pPr>
            <w:r w:rsidRPr="00E155C8">
              <w:rPr>
                <w:rFonts w:ascii="Arial" w:hAnsi="Arial" w:cs="Arial"/>
                <w:sz w:val="28"/>
                <w:szCs w:val="28"/>
              </w:rPr>
              <w:fldChar w:fldCharType="begin" w:fldLock="1"/>
            </w:r>
            <w:r w:rsidRPr="00E155C8">
              <w:rPr>
                <w:rFonts w:ascii="Arial" w:hAnsi="Arial" w:cs="Arial"/>
                <w:sz w:val="28"/>
                <w:szCs w:val="28"/>
              </w:rPr>
              <w:instrText>ADDIN CSL_CITATION {"citationItems":[{"id":"ITEM-1","itemData":{"DOI":"10.1109/ACCESS.2019.2945129","ISSN":"21693536","abstract":"Early diseases prediction plays an important role for improving healthcare quality and can help individuals avoid dangerous health situations before it is too late. This paper proposes a disease prediction model (DPM) to provide an early prediction for type 2 diabetes and hypertension based on individual's risk factors data. The proposed DPM consists of isolation forest (iForest) based outlier detection method to remove outlier data, synthetic minority oversampling technique tomek link (SMOTETomek) to balance data distribution, and ensemble approach to predict the diseases. Four datasets were utilized to build the model and extract the most significant risks factors. The results showed that the proposed DPM achieved highest accuracy when compared to other models and previous studies. We also developed a mobile application to provide the practical application of the proposed DPM. The developed mobile application gathers risk factor data and send it to a remote server, so that an individual's current condition can be diagnosed with the proposed DPM. The prediction result is then sent back to the mobile application; thus, immediate and appropriate action can be taken to reduce and prevent individual's risks once unexpected health situations occur (i.e., type 2 diabetes and/or hypertension) at early stages.","author":[{"dropping-particle":"","family":"Fitriyani","given":"Norma Latif","non-dropping-particle":"","parse-names":false,"suffix":""},{"dropping-particle":"","family":"Syafrudin","given":"Muhammad","non-dropping-particle":"","parse-names":false,"suffix":""},{"dropping-particle":"","family":"Alfian","given":"Ganjar","non-dropping-particle":"","parse-names":false,"suffix":""},{"dropping-particle":"","family":"Rhee","given":"Jongtae","non-dropping-particle":"","parse-names":false,"suffix":""}],"container-title":"IEEE Access","id":"ITEM-1","issued":{"date-parts":[["2019"]]},"title":"Development of Disease Prediction Model Based on Ensemble Learning Approach for Diabetes and Hypertension","type":"article-journal","volume":"7"},"uris":["http://www.mendeley.com/documents/?uuid=da756e90-3e02-3dc8-a691-003d29fa7ea2"]}],"mendeley":{"formattedCitation":"(Fitriyani et al., 2019)","plainTextFormattedCitation":"(Fitriyani et al., 2019)","previouslyFormattedCitation":"(Fitriyani et al., 2019)"},"properties":{"noteIndex":0},"schema":"https://github.com/citation-style-language/schema/raw/master/csl-citation.json"}</w:instrText>
            </w:r>
            <w:r w:rsidRPr="00E155C8">
              <w:rPr>
                <w:rFonts w:ascii="Arial" w:hAnsi="Arial" w:cs="Arial"/>
                <w:sz w:val="28"/>
                <w:szCs w:val="28"/>
              </w:rPr>
              <w:fldChar w:fldCharType="separate"/>
            </w:r>
            <w:r w:rsidRPr="00E155C8">
              <w:rPr>
                <w:rFonts w:ascii="Arial" w:hAnsi="Arial" w:cs="Arial"/>
                <w:noProof/>
                <w:sz w:val="28"/>
                <w:szCs w:val="28"/>
              </w:rPr>
              <w:t>(Fitriyani et al., 2019)</w:t>
            </w:r>
            <w:r w:rsidRPr="00E155C8">
              <w:rPr>
                <w:rFonts w:ascii="Arial" w:hAnsi="Arial" w:cs="Arial"/>
                <w:sz w:val="28"/>
                <w:szCs w:val="28"/>
              </w:rPr>
              <w:fldChar w:fldCharType="end"/>
            </w:r>
          </w:p>
        </w:tc>
        <w:tc>
          <w:tcPr>
            <w:tcW w:w="2331" w:type="dxa"/>
          </w:tcPr>
          <w:p w14:paraId="1A67E440" w14:textId="77777777" w:rsidR="002901F2" w:rsidRPr="00E155C8" w:rsidRDefault="002901F2" w:rsidP="00CC0973">
            <w:pPr>
              <w:rPr>
                <w:rFonts w:ascii="Arial" w:hAnsi="Arial" w:cs="Arial"/>
                <w:sz w:val="28"/>
                <w:szCs w:val="28"/>
              </w:rPr>
            </w:pPr>
            <w:r w:rsidRPr="00E155C8">
              <w:rPr>
                <w:rFonts w:ascii="Arial" w:hAnsi="Arial" w:cs="Arial"/>
                <w:sz w:val="28"/>
                <w:szCs w:val="28"/>
              </w:rPr>
              <w:t xml:space="preserve">type 2 diabetes, hypertension, prehypertension, </w:t>
            </w:r>
            <w:proofErr w:type="gramStart"/>
            <w:r w:rsidRPr="00E155C8">
              <w:rPr>
                <w:rFonts w:ascii="Arial" w:hAnsi="Arial" w:cs="Arial"/>
                <w:sz w:val="28"/>
                <w:szCs w:val="28"/>
              </w:rPr>
              <w:t>Chronic Kidney Disease</w:t>
            </w:r>
            <w:proofErr w:type="gramEnd"/>
            <w:r w:rsidRPr="00E155C8">
              <w:rPr>
                <w:rFonts w:ascii="Arial" w:hAnsi="Arial" w:cs="Arial"/>
                <w:sz w:val="28"/>
                <w:szCs w:val="28"/>
              </w:rPr>
              <w:t xml:space="preserve"> (CKD)</w:t>
            </w:r>
          </w:p>
        </w:tc>
        <w:tc>
          <w:tcPr>
            <w:tcW w:w="2057" w:type="dxa"/>
          </w:tcPr>
          <w:p w14:paraId="1EAC2133" w14:textId="77777777" w:rsidR="002901F2" w:rsidRPr="00E155C8" w:rsidRDefault="002901F2" w:rsidP="00CC0973">
            <w:pPr>
              <w:rPr>
                <w:rFonts w:ascii="Arial" w:hAnsi="Arial" w:cs="Arial"/>
                <w:sz w:val="28"/>
                <w:szCs w:val="28"/>
              </w:rPr>
            </w:pPr>
            <w:r w:rsidRPr="00E155C8">
              <w:rPr>
                <w:rFonts w:ascii="Arial" w:hAnsi="Arial" w:cs="Arial"/>
                <w:sz w:val="28"/>
                <w:szCs w:val="28"/>
              </w:rPr>
              <w:t>Prediction for type 2 diabetes and hypertension based on individual’s risk factors</w:t>
            </w:r>
          </w:p>
        </w:tc>
        <w:tc>
          <w:tcPr>
            <w:tcW w:w="1884" w:type="dxa"/>
          </w:tcPr>
          <w:p w14:paraId="4C8272F9" w14:textId="77777777" w:rsidR="002901F2" w:rsidRPr="00E155C8" w:rsidRDefault="002901F2" w:rsidP="00CC0973">
            <w:pPr>
              <w:rPr>
                <w:rFonts w:ascii="Arial" w:hAnsi="Arial" w:cs="Arial"/>
                <w:sz w:val="28"/>
                <w:szCs w:val="28"/>
              </w:rPr>
            </w:pPr>
            <w:r w:rsidRPr="00E155C8">
              <w:rPr>
                <w:rFonts w:ascii="Arial" w:hAnsi="Arial" w:cs="Arial"/>
                <w:sz w:val="28"/>
                <w:szCs w:val="28"/>
              </w:rPr>
              <w:t>isolation forest (</w:t>
            </w:r>
            <w:proofErr w:type="spellStart"/>
            <w:r w:rsidRPr="00E155C8">
              <w:rPr>
                <w:rFonts w:ascii="Arial" w:hAnsi="Arial" w:cs="Arial"/>
                <w:sz w:val="28"/>
                <w:szCs w:val="28"/>
              </w:rPr>
              <w:t>iForest</w:t>
            </w:r>
            <w:proofErr w:type="spellEnd"/>
            <w:r w:rsidRPr="00E155C8">
              <w:rPr>
                <w:rFonts w:ascii="Arial" w:hAnsi="Arial" w:cs="Arial"/>
                <w:sz w:val="28"/>
                <w:szCs w:val="28"/>
              </w:rPr>
              <w:t>) based outlier detection method</w:t>
            </w:r>
          </w:p>
        </w:tc>
        <w:tc>
          <w:tcPr>
            <w:tcW w:w="3218" w:type="dxa"/>
          </w:tcPr>
          <w:p w14:paraId="1FA61D76" w14:textId="20AE00B8" w:rsidR="00486A4C" w:rsidRDefault="00486A4C" w:rsidP="00B97FF2">
            <w:pPr>
              <w:rPr>
                <w:rFonts w:ascii="Arial" w:hAnsi="Arial" w:cs="Arial"/>
                <w:sz w:val="28"/>
                <w:szCs w:val="28"/>
              </w:rPr>
            </w:pPr>
            <w:r>
              <w:rPr>
                <w:rFonts w:ascii="Arial" w:hAnsi="Arial" w:cs="Arial"/>
                <w:sz w:val="28"/>
                <w:szCs w:val="28"/>
              </w:rPr>
              <w:t>- method is applied to the dataset</w:t>
            </w:r>
            <w:r w:rsidR="007F6408">
              <w:rPr>
                <w:rFonts w:ascii="Arial" w:hAnsi="Arial" w:cs="Arial"/>
                <w:sz w:val="28"/>
                <w:szCs w:val="28"/>
              </w:rPr>
              <w:t xml:space="preserve"> as a whole</w:t>
            </w:r>
          </w:p>
          <w:p w14:paraId="10D5A27C" w14:textId="42E4C267" w:rsidR="00B97FF2" w:rsidRPr="00B97FF2" w:rsidRDefault="00486A4C" w:rsidP="00B97FF2">
            <w:pPr>
              <w:rPr>
                <w:rFonts w:ascii="Arial" w:hAnsi="Arial" w:cs="Arial"/>
                <w:sz w:val="28"/>
                <w:szCs w:val="28"/>
              </w:rPr>
            </w:pPr>
            <w:r>
              <w:rPr>
                <w:rFonts w:ascii="Arial" w:hAnsi="Arial" w:cs="Arial"/>
                <w:sz w:val="28"/>
                <w:szCs w:val="28"/>
              </w:rPr>
              <w:t>-</w:t>
            </w:r>
            <w:r w:rsidR="00B97FF2" w:rsidRPr="00B97FF2">
              <w:rPr>
                <w:rFonts w:ascii="Arial" w:hAnsi="Arial" w:cs="Arial"/>
                <w:sz w:val="28"/>
                <w:szCs w:val="28"/>
              </w:rPr>
              <w:t>an ensemble of isolation</w:t>
            </w:r>
          </w:p>
          <w:p w14:paraId="1D006313" w14:textId="7BD5465B" w:rsidR="00161F72" w:rsidRPr="00161F72" w:rsidRDefault="00B97FF2" w:rsidP="00161F72">
            <w:pPr>
              <w:rPr>
                <w:rFonts w:ascii="Arial" w:hAnsi="Arial" w:cs="Arial"/>
                <w:sz w:val="28"/>
                <w:szCs w:val="28"/>
              </w:rPr>
            </w:pPr>
            <w:r w:rsidRPr="00B97FF2">
              <w:rPr>
                <w:rFonts w:ascii="Arial" w:hAnsi="Arial" w:cs="Arial"/>
                <w:sz w:val="28"/>
                <w:szCs w:val="28"/>
              </w:rPr>
              <w:t>trees (</w:t>
            </w:r>
            <w:proofErr w:type="spellStart"/>
            <w:r w:rsidRPr="00B97FF2">
              <w:rPr>
                <w:rFonts w:ascii="Arial" w:hAnsi="Arial" w:cs="Arial"/>
                <w:sz w:val="28"/>
                <w:szCs w:val="28"/>
              </w:rPr>
              <w:t>iTrees</w:t>
            </w:r>
            <w:proofErr w:type="spellEnd"/>
            <w:r w:rsidRPr="00B97FF2">
              <w:rPr>
                <w:rFonts w:ascii="Arial" w:hAnsi="Arial" w:cs="Arial"/>
                <w:sz w:val="28"/>
                <w:szCs w:val="28"/>
              </w:rPr>
              <w:t>) for each dataset where outliers were defined as</w:t>
            </w:r>
            <w:r w:rsidR="00161F72">
              <w:rPr>
                <w:rFonts w:ascii="Arial" w:hAnsi="Arial" w:cs="Arial"/>
                <w:sz w:val="28"/>
                <w:szCs w:val="28"/>
              </w:rPr>
              <w:t xml:space="preserve"> </w:t>
            </w:r>
            <w:r w:rsidR="00161F72" w:rsidRPr="00161F72">
              <w:rPr>
                <w:rFonts w:ascii="Arial" w:hAnsi="Arial" w:cs="Arial"/>
                <w:sz w:val="28"/>
                <w:szCs w:val="28"/>
              </w:rPr>
              <w:t xml:space="preserve">instances with short average length in the </w:t>
            </w:r>
            <w:proofErr w:type="spellStart"/>
            <w:r w:rsidR="00161F72" w:rsidRPr="00161F72">
              <w:rPr>
                <w:rFonts w:ascii="Arial" w:hAnsi="Arial" w:cs="Arial"/>
                <w:sz w:val="28"/>
                <w:szCs w:val="28"/>
              </w:rPr>
              <w:t>iTrees</w:t>
            </w:r>
            <w:proofErr w:type="spellEnd"/>
            <w:r w:rsidR="00161F72" w:rsidRPr="00161F72">
              <w:rPr>
                <w:rFonts w:ascii="Arial" w:hAnsi="Arial" w:cs="Arial"/>
                <w:sz w:val="28"/>
                <w:szCs w:val="28"/>
              </w:rPr>
              <w:t xml:space="preserve">. The </w:t>
            </w:r>
            <w:proofErr w:type="spellStart"/>
            <w:r w:rsidR="00161F72" w:rsidRPr="00161F72">
              <w:rPr>
                <w:rFonts w:ascii="Arial" w:hAnsi="Arial" w:cs="Arial"/>
                <w:sz w:val="28"/>
                <w:szCs w:val="28"/>
              </w:rPr>
              <w:t>iTrees</w:t>
            </w:r>
            <w:proofErr w:type="spellEnd"/>
          </w:p>
          <w:p w14:paraId="32E58FD1" w14:textId="77777777" w:rsidR="00161F72" w:rsidRPr="00161F72" w:rsidRDefault="00161F72" w:rsidP="00161F72">
            <w:pPr>
              <w:rPr>
                <w:rFonts w:ascii="Arial" w:hAnsi="Arial" w:cs="Arial"/>
                <w:sz w:val="28"/>
                <w:szCs w:val="28"/>
              </w:rPr>
            </w:pPr>
            <w:r w:rsidRPr="00161F72">
              <w:rPr>
                <w:rFonts w:ascii="Arial" w:hAnsi="Arial" w:cs="Arial"/>
                <w:sz w:val="28"/>
                <w:szCs w:val="28"/>
              </w:rPr>
              <w:t>is then recursively created by dividing the dataset until all</w:t>
            </w:r>
          </w:p>
          <w:p w14:paraId="4A9CD533" w14:textId="6CF99D1C" w:rsidR="002901F2" w:rsidRDefault="00161F72" w:rsidP="00161F72">
            <w:pPr>
              <w:rPr>
                <w:rFonts w:ascii="Arial" w:hAnsi="Arial" w:cs="Arial"/>
                <w:sz w:val="28"/>
                <w:szCs w:val="28"/>
              </w:rPr>
            </w:pPr>
            <w:r w:rsidRPr="00161F72">
              <w:rPr>
                <w:rFonts w:ascii="Arial" w:hAnsi="Arial" w:cs="Arial"/>
                <w:sz w:val="28"/>
                <w:szCs w:val="28"/>
              </w:rPr>
              <w:lastRenderedPageBreak/>
              <w:t xml:space="preserve">instances </w:t>
            </w:r>
            <w:proofErr w:type="gramStart"/>
            <w:r w:rsidRPr="00161F72">
              <w:rPr>
                <w:rFonts w:ascii="Arial" w:hAnsi="Arial" w:cs="Arial"/>
                <w:sz w:val="28"/>
                <w:szCs w:val="28"/>
              </w:rPr>
              <w:t>is</w:t>
            </w:r>
            <w:proofErr w:type="gramEnd"/>
            <w:r w:rsidRPr="00161F72">
              <w:rPr>
                <w:rFonts w:ascii="Arial" w:hAnsi="Arial" w:cs="Arial"/>
                <w:sz w:val="28"/>
                <w:szCs w:val="28"/>
              </w:rPr>
              <w:t xml:space="preserve"> isolated or specific tree height is achieved</w:t>
            </w:r>
          </w:p>
        </w:tc>
        <w:tc>
          <w:tcPr>
            <w:tcW w:w="3911" w:type="dxa"/>
          </w:tcPr>
          <w:p w14:paraId="4381A54E" w14:textId="16295489" w:rsidR="002901F2" w:rsidRPr="00E155C8" w:rsidRDefault="002901F2" w:rsidP="00CC0973">
            <w:pPr>
              <w:rPr>
                <w:rFonts w:ascii="Arial" w:hAnsi="Arial" w:cs="Arial"/>
                <w:sz w:val="28"/>
                <w:szCs w:val="28"/>
              </w:rPr>
            </w:pPr>
            <w:r>
              <w:rPr>
                <w:rFonts w:ascii="Arial" w:hAnsi="Arial" w:cs="Arial"/>
                <w:sz w:val="28"/>
                <w:szCs w:val="28"/>
              </w:rPr>
              <w:lastRenderedPageBreak/>
              <w:t>MLP, SVM, Decision Tree, Logistic Regression, K-Means + logistic regression, DBSCAN+SMOTE+RF, proposed disease prediction model (DPM)</w:t>
            </w:r>
          </w:p>
        </w:tc>
      </w:tr>
      <w:tr w:rsidR="002901F2" w:rsidRPr="00E155C8" w14:paraId="30352E67" w14:textId="77777777" w:rsidTr="00571F48">
        <w:trPr>
          <w:trHeight w:val="224"/>
        </w:trPr>
        <w:tc>
          <w:tcPr>
            <w:tcW w:w="1987" w:type="dxa"/>
          </w:tcPr>
          <w:p w14:paraId="6A31FDB9" w14:textId="77777777" w:rsidR="002901F2" w:rsidRPr="00E155C8" w:rsidRDefault="002901F2" w:rsidP="005E69E2">
            <w:pPr>
              <w:rPr>
                <w:rFonts w:ascii="Arial" w:hAnsi="Arial" w:cs="Arial"/>
                <w:sz w:val="28"/>
                <w:szCs w:val="28"/>
              </w:rPr>
            </w:pPr>
            <w:r w:rsidRPr="00E155C8">
              <w:rPr>
                <w:rFonts w:ascii="Arial" w:hAnsi="Arial" w:cs="Arial"/>
                <w:sz w:val="28"/>
                <w:szCs w:val="28"/>
              </w:rPr>
              <w:fldChar w:fldCharType="begin" w:fldLock="1"/>
            </w:r>
            <w:r w:rsidRPr="00E155C8">
              <w:rPr>
                <w:rFonts w:ascii="Arial" w:hAnsi="Arial" w:cs="Arial"/>
                <w:sz w:val="28"/>
                <w:szCs w:val="28"/>
              </w:rPr>
              <w:instrText>ADDIN CSL_CITATION {"citationItems":[{"id":"ITEM-1","itemData":{"DOI":"10.3390/app8081325","ISSN":"20763417","abstract":"As the risk of diseases diabetes and hypertension increases, machine learning algorithms are being utilized to improve early stage diagnosis. This study proposes a Hybrid Prediction Model (HPM), which can provide early prediction of type 2 diabetes (T2D) and hypertension based on input risk-factors from individuals. The proposed HPM consists of Density-based Spatial Clustering of Applications with Noise (DBSCAN)-based outlier detection to remove the outlier data, Synthetic Minority Over-Sampling Technique (SMOTE) to balance the distribution of class, and Random Forest (RF) to classify the diseases. Three benchmark datasets were utilized to predict the risk of diabetes and hypertension at the initial stage. The result showed that by integrating DBSCAN-based outlier detection, SMOTE, and RF, diabetes and hypertension could be successfully predicted. The proposed HPM provided the best performance result as compared to other models for predicting diabetes as well as hypertension. Furthermore, our study has demonstrated that the proposed HPM can be applied in real cases in the IoT-based Health-care Monitoring System, so that the input risk-factors from end-user android application can be stored and analyzed in a secure remote server. The prediction result from the proposed HPM can be accessed by users through an Android application; thus, it is expected to provide an effective way to find the risk of diabetes and hypertension at the initial stage.","author":[{"dropping-particle":"","family":"Ijaz","given":"Muhammad Fazal","non-dropping-particle":"","parse-names":false,"suffix":""},{"dropping-particle":"","family":"Alfian","given":"Ganjar","non-dropping-particle":"","parse-names":false,"suffix":""},{"dropping-particle":"","family":"Syafrudin","given":"Muhammad","non-dropping-particle":"","parse-names":false,"suffix":""},{"dropping-particle":"","family":"Rhee","given":"Jongtae","non-dropping-particle":"","parse-names":false,"suffix":""}],"container-title":"Applied Sciences (Switzerland)","id":"ITEM-1","issue":"8","issued":{"date-parts":[["2018"]]},"title":"Hybrid Prediction Model for type 2 diabetes and hypertension using DBSCAN-based outlier detection, Synthetic Minority Over Sampling Technique (SMOTE), and random forest","type":"article-journal","volume":"8"},"uris":["http://www.mendeley.com/documents/?uuid=6b3ac25e-d703-3484-b0da-ca1d2a70a57c"]}],"mendeley":{"formattedCitation":"(Ijaz et al., 2018)","plainTextFormattedCitation":"(Ijaz et al., 2018)","previouslyFormattedCitation":"(Ijaz et al., 2018)"},"properties":{"noteIndex":0},"schema":"https://github.com/citation-style-language/schema/raw/master/csl-citation.json"}</w:instrText>
            </w:r>
            <w:r w:rsidRPr="00E155C8">
              <w:rPr>
                <w:rFonts w:ascii="Arial" w:hAnsi="Arial" w:cs="Arial"/>
                <w:sz w:val="28"/>
                <w:szCs w:val="28"/>
              </w:rPr>
              <w:fldChar w:fldCharType="separate"/>
            </w:r>
            <w:r w:rsidRPr="00E155C8">
              <w:rPr>
                <w:rFonts w:ascii="Arial" w:hAnsi="Arial" w:cs="Arial"/>
                <w:noProof/>
                <w:sz w:val="28"/>
                <w:szCs w:val="28"/>
              </w:rPr>
              <w:t>(Ijaz et al., 2018)</w:t>
            </w:r>
            <w:r w:rsidRPr="00E155C8">
              <w:rPr>
                <w:rFonts w:ascii="Arial" w:hAnsi="Arial" w:cs="Arial"/>
                <w:sz w:val="28"/>
                <w:szCs w:val="28"/>
              </w:rPr>
              <w:fldChar w:fldCharType="end"/>
            </w:r>
          </w:p>
          <w:p w14:paraId="1ADF9F1D" w14:textId="77777777" w:rsidR="002901F2" w:rsidRPr="00E155C8" w:rsidRDefault="002901F2">
            <w:pPr>
              <w:rPr>
                <w:rFonts w:ascii="Arial" w:hAnsi="Arial" w:cs="Arial"/>
                <w:sz w:val="28"/>
                <w:szCs w:val="28"/>
              </w:rPr>
            </w:pPr>
          </w:p>
        </w:tc>
        <w:tc>
          <w:tcPr>
            <w:tcW w:w="2331" w:type="dxa"/>
          </w:tcPr>
          <w:p w14:paraId="0FE7ED83" w14:textId="77777777" w:rsidR="002901F2" w:rsidRPr="00E155C8" w:rsidRDefault="002901F2">
            <w:pPr>
              <w:rPr>
                <w:rFonts w:ascii="Arial" w:hAnsi="Arial" w:cs="Arial"/>
                <w:sz w:val="28"/>
                <w:szCs w:val="28"/>
              </w:rPr>
            </w:pPr>
            <w:r w:rsidRPr="00E155C8">
              <w:rPr>
                <w:rFonts w:ascii="Arial" w:hAnsi="Arial" w:cs="Arial"/>
                <w:sz w:val="28"/>
                <w:szCs w:val="28"/>
              </w:rPr>
              <w:t xml:space="preserve">Uses diabetes, hypertension, and </w:t>
            </w:r>
            <w:proofErr w:type="gramStart"/>
            <w:r w:rsidRPr="00E155C8">
              <w:rPr>
                <w:rFonts w:ascii="Arial" w:hAnsi="Arial" w:cs="Arial"/>
                <w:sz w:val="28"/>
                <w:szCs w:val="28"/>
              </w:rPr>
              <w:t>Chronic Kidney Disease</w:t>
            </w:r>
            <w:proofErr w:type="gramEnd"/>
            <w:r w:rsidRPr="00E155C8">
              <w:rPr>
                <w:rFonts w:ascii="Arial" w:hAnsi="Arial" w:cs="Arial"/>
                <w:sz w:val="28"/>
                <w:szCs w:val="28"/>
              </w:rPr>
              <w:t xml:space="preserve"> (CKD) as dataset.</w:t>
            </w:r>
          </w:p>
          <w:p w14:paraId="4F8F6320" w14:textId="77777777" w:rsidR="002901F2" w:rsidRPr="00E155C8" w:rsidRDefault="002901F2">
            <w:pPr>
              <w:rPr>
                <w:rFonts w:ascii="Arial" w:hAnsi="Arial" w:cs="Arial"/>
                <w:sz w:val="28"/>
                <w:szCs w:val="28"/>
              </w:rPr>
            </w:pPr>
          </w:p>
          <w:p w14:paraId="4ADAA6BB" w14:textId="77777777" w:rsidR="002901F2" w:rsidRPr="00E155C8" w:rsidRDefault="002901F2">
            <w:pPr>
              <w:rPr>
                <w:rFonts w:ascii="Arial" w:hAnsi="Arial" w:cs="Arial"/>
                <w:sz w:val="28"/>
                <w:szCs w:val="28"/>
              </w:rPr>
            </w:pPr>
            <w:r w:rsidRPr="00E155C8">
              <w:rPr>
                <w:rFonts w:ascii="Arial" w:hAnsi="Arial" w:cs="Arial"/>
                <w:sz w:val="28"/>
                <w:szCs w:val="28"/>
              </w:rPr>
              <w:t>Hypertension dataset- Increased blood pressure by BMI, WC, and HC, and WHR on male subject</w:t>
            </w:r>
          </w:p>
        </w:tc>
        <w:tc>
          <w:tcPr>
            <w:tcW w:w="2057" w:type="dxa"/>
          </w:tcPr>
          <w:p w14:paraId="413B212F" w14:textId="77777777" w:rsidR="002901F2" w:rsidRPr="00E155C8" w:rsidRDefault="002901F2" w:rsidP="009A7A98">
            <w:pPr>
              <w:rPr>
                <w:rFonts w:ascii="Arial" w:hAnsi="Arial" w:cs="Arial"/>
                <w:sz w:val="28"/>
                <w:szCs w:val="28"/>
              </w:rPr>
            </w:pPr>
            <w:r w:rsidRPr="00E155C8">
              <w:rPr>
                <w:rFonts w:ascii="Arial" w:hAnsi="Arial" w:cs="Arial"/>
                <w:sz w:val="28"/>
                <w:szCs w:val="28"/>
              </w:rPr>
              <w:t>Hybrid prediction model for Diabetes and Hypertension based on risk factors.</w:t>
            </w:r>
          </w:p>
        </w:tc>
        <w:tc>
          <w:tcPr>
            <w:tcW w:w="1884" w:type="dxa"/>
          </w:tcPr>
          <w:p w14:paraId="1474EC55" w14:textId="77777777" w:rsidR="002901F2" w:rsidRPr="00E155C8" w:rsidRDefault="002901F2">
            <w:pPr>
              <w:rPr>
                <w:rFonts w:ascii="Arial" w:hAnsi="Arial" w:cs="Arial"/>
                <w:sz w:val="28"/>
                <w:szCs w:val="28"/>
              </w:rPr>
            </w:pPr>
            <w:r w:rsidRPr="00E155C8">
              <w:rPr>
                <w:rFonts w:ascii="Arial" w:hAnsi="Arial" w:cs="Arial"/>
                <w:sz w:val="28"/>
                <w:szCs w:val="28"/>
              </w:rPr>
              <w:t>Density-based spatial clustering of applications with noise (DBSCAN)</w:t>
            </w:r>
          </w:p>
        </w:tc>
        <w:tc>
          <w:tcPr>
            <w:tcW w:w="3218" w:type="dxa"/>
          </w:tcPr>
          <w:p w14:paraId="5F27622E" w14:textId="77777777" w:rsidR="002901F2" w:rsidRDefault="002901F2" w:rsidP="002901F2">
            <w:pPr>
              <w:pStyle w:val="ListParagraph"/>
              <w:numPr>
                <w:ilvl w:val="0"/>
                <w:numId w:val="1"/>
              </w:numPr>
              <w:rPr>
                <w:rFonts w:ascii="Arial" w:hAnsi="Arial" w:cs="Arial"/>
                <w:sz w:val="28"/>
                <w:szCs w:val="28"/>
              </w:rPr>
            </w:pPr>
            <w:r>
              <w:rPr>
                <w:rFonts w:ascii="Arial" w:hAnsi="Arial" w:cs="Arial"/>
                <w:sz w:val="28"/>
                <w:szCs w:val="28"/>
              </w:rPr>
              <w:t xml:space="preserve">Outlier is a distance based </w:t>
            </w:r>
            <w:proofErr w:type="gramStart"/>
            <w:r w:rsidR="00C86E61">
              <w:rPr>
                <w:rFonts w:ascii="Arial" w:hAnsi="Arial" w:cs="Arial"/>
                <w:sz w:val="28"/>
                <w:szCs w:val="28"/>
              </w:rPr>
              <w:t>similar to</w:t>
            </w:r>
            <w:proofErr w:type="gramEnd"/>
            <w:r w:rsidR="00C86E61">
              <w:rPr>
                <w:rFonts w:ascii="Arial" w:hAnsi="Arial" w:cs="Arial"/>
                <w:sz w:val="28"/>
                <w:szCs w:val="28"/>
              </w:rPr>
              <w:t xml:space="preserve"> k nearest neighbours.</w:t>
            </w:r>
          </w:p>
          <w:p w14:paraId="20BB08FE" w14:textId="502A872A" w:rsidR="00C86E61" w:rsidRPr="002901F2" w:rsidRDefault="00C86E61" w:rsidP="002901F2">
            <w:pPr>
              <w:pStyle w:val="ListParagraph"/>
              <w:numPr>
                <w:ilvl w:val="0"/>
                <w:numId w:val="1"/>
              </w:numPr>
              <w:rPr>
                <w:rFonts w:ascii="Arial" w:hAnsi="Arial" w:cs="Arial"/>
                <w:sz w:val="28"/>
                <w:szCs w:val="28"/>
              </w:rPr>
            </w:pPr>
            <w:r>
              <w:rPr>
                <w:rFonts w:ascii="Arial" w:hAnsi="Arial" w:cs="Arial"/>
                <w:sz w:val="28"/>
                <w:szCs w:val="28"/>
              </w:rPr>
              <w:t xml:space="preserve">Does not apply to patient level but as a dataset </w:t>
            </w:r>
            <w:r w:rsidR="00CA4B1F">
              <w:rPr>
                <w:rFonts w:ascii="Arial" w:hAnsi="Arial" w:cs="Arial"/>
                <w:sz w:val="28"/>
                <w:szCs w:val="28"/>
              </w:rPr>
              <w:t>overall</w:t>
            </w:r>
          </w:p>
        </w:tc>
        <w:tc>
          <w:tcPr>
            <w:tcW w:w="3911" w:type="dxa"/>
          </w:tcPr>
          <w:p w14:paraId="649B2DB4" w14:textId="1BEAFB65" w:rsidR="002901F2" w:rsidRPr="00E155C8" w:rsidRDefault="002901F2">
            <w:pPr>
              <w:rPr>
                <w:rFonts w:ascii="Arial" w:hAnsi="Arial" w:cs="Arial"/>
                <w:sz w:val="28"/>
                <w:szCs w:val="28"/>
              </w:rPr>
            </w:pPr>
            <w:r w:rsidRPr="00E155C8">
              <w:rPr>
                <w:rFonts w:ascii="Arial" w:hAnsi="Arial" w:cs="Arial"/>
                <w:sz w:val="28"/>
                <w:szCs w:val="28"/>
              </w:rPr>
              <w:t xml:space="preserve">Random Forest </w:t>
            </w:r>
          </w:p>
        </w:tc>
      </w:tr>
      <w:tr w:rsidR="002901F2" w:rsidRPr="00E155C8" w14:paraId="43660AEC" w14:textId="77777777" w:rsidTr="00571F48">
        <w:trPr>
          <w:trHeight w:val="224"/>
        </w:trPr>
        <w:tc>
          <w:tcPr>
            <w:tcW w:w="1987" w:type="dxa"/>
          </w:tcPr>
          <w:p w14:paraId="0342015C" w14:textId="77777777" w:rsidR="002901F2" w:rsidRPr="00E155C8" w:rsidRDefault="002901F2" w:rsidP="00CC0973">
            <w:pPr>
              <w:rPr>
                <w:rFonts w:ascii="Arial" w:hAnsi="Arial" w:cs="Arial"/>
                <w:color w:val="222222"/>
                <w:sz w:val="28"/>
                <w:szCs w:val="28"/>
                <w:shd w:val="clear" w:color="auto" w:fill="FFFFFF"/>
              </w:rPr>
            </w:pPr>
            <w:r w:rsidRPr="00E155C8">
              <w:rPr>
                <w:rFonts w:ascii="Arial" w:hAnsi="Arial" w:cs="Arial"/>
                <w:color w:val="222222"/>
                <w:sz w:val="28"/>
                <w:szCs w:val="28"/>
                <w:shd w:val="clear" w:color="auto" w:fill="FFFFFF"/>
              </w:rPr>
              <w:fldChar w:fldCharType="begin" w:fldLock="1"/>
            </w:r>
            <w:r w:rsidRPr="00E155C8">
              <w:rPr>
                <w:rFonts w:ascii="Arial" w:hAnsi="Arial" w:cs="Arial"/>
                <w:color w:val="222222"/>
                <w:sz w:val="28"/>
                <w:szCs w:val="28"/>
                <w:shd w:val="clear" w:color="auto" w:fill="FFFFFF"/>
              </w:rPr>
              <w:instrText>ADDIN CSL_CITATION {"citationItems":[{"id":"ITEM-1","itemData":{"DOI":"10.1007/978-981-13-0872-7_6","abstract":"Outlier detection should be considered as preliminary step to avoid misinterpretation of results in data analysis. In this paper, the performance indices of the outlier labeling methods such as SD method, Median method, MADe method, Z−Score, Modified...","author":[{"dropping-particle":"","family":"Kannan","given":"K. Senthamarai","non-dropping-particle":"","parse-names":false,"suffix":""},{"dropping-particle":"","family":"Raj","given":"S. Stephen","non-dropping-particle":"","parse-names":false,"suffix":""}],"id":"ITEM-1","issued":{"date-parts":[["2019"]]},"page":"67-75","publisher":"Springer, Singapore","title":"Outlier Labeling Methods for Medical Data","type":"article-journal"},"uris":["http://www.mendeley.com/documents/?uuid=cba1ac43-7bcf-3a82-a77a-7de361079041"]}],"mendeley":{"formattedCitation":"(Kannan &amp; Raj, 2019)","plainTextFormattedCitation":"(Kannan &amp; Raj, 2019)","previouslyFormattedCitation":"(Kannan &amp; Raj, 2019)"},"properties":{"noteIndex":0},"schema":"https://github.com/citation-style-language/schema/raw/master/csl-citation.json"}</w:instrText>
            </w:r>
            <w:r w:rsidRPr="00E155C8">
              <w:rPr>
                <w:rFonts w:ascii="Arial" w:hAnsi="Arial" w:cs="Arial"/>
                <w:color w:val="222222"/>
                <w:sz w:val="28"/>
                <w:szCs w:val="28"/>
                <w:shd w:val="clear" w:color="auto" w:fill="FFFFFF"/>
              </w:rPr>
              <w:fldChar w:fldCharType="separate"/>
            </w:r>
            <w:r w:rsidRPr="00E155C8">
              <w:rPr>
                <w:rFonts w:ascii="Arial" w:hAnsi="Arial" w:cs="Arial"/>
                <w:noProof/>
                <w:color w:val="222222"/>
                <w:sz w:val="28"/>
                <w:szCs w:val="28"/>
                <w:shd w:val="clear" w:color="auto" w:fill="FFFFFF"/>
              </w:rPr>
              <w:t>(Kannan &amp; Raj, 2019)</w:t>
            </w:r>
            <w:r w:rsidRPr="00E155C8">
              <w:rPr>
                <w:rFonts w:ascii="Arial" w:hAnsi="Arial" w:cs="Arial"/>
                <w:color w:val="222222"/>
                <w:sz w:val="28"/>
                <w:szCs w:val="28"/>
                <w:shd w:val="clear" w:color="auto" w:fill="FFFFFF"/>
              </w:rPr>
              <w:fldChar w:fldCharType="end"/>
            </w:r>
          </w:p>
        </w:tc>
        <w:tc>
          <w:tcPr>
            <w:tcW w:w="2331" w:type="dxa"/>
          </w:tcPr>
          <w:p w14:paraId="163AD508" w14:textId="77777777" w:rsidR="002901F2" w:rsidRPr="00E155C8" w:rsidRDefault="002901F2" w:rsidP="00CC0973">
            <w:pPr>
              <w:rPr>
                <w:rFonts w:ascii="Arial" w:hAnsi="Arial" w:cs="Arial"/>
                <w:sz w:val="28"/>
                <w:szCs w:val="28"/>
              </w:rPr>
            </w:pPr>
            <w:r w:rsidRPr="00E155C8">
              <w:rPr>
                <w:rFonts w:ascii="Arial" w:hAnsi="Arial" w:cs="Arial"/>
                <w:sz w:val="28"/>
                <w:szCs w:val="28"/>
              </w:rPr>
              <w:t xml:space="preserve">blood pressure data </w:t>
            </w:r>
          </w:p>
        </w:tc>
        <w:tc>
          <w:tcPr>
            <w:tcW w:w="2057" w:type="dxa"/>
          </w:tcPr>
          <w:p w14:paraId="6A0B46A2" w14:textId="77777777" w:rsidR="002901F2" w:rsidRPr="00E155C8" w:rsidRDefault="002901F2" w:rsidP="00CC0973">
            <w:pPr>
              <w:rPr>
                <w:rFonts w:ascii="Arial" w:hAnsi="Arial" w:cs="Arial"/>
                <w:sz w:val="28"/>
                <w:szCs w:val="28"/>
              </w:rPr>
            </w:pPr>
            <w:r w:rsidRPr="00E155C8">
              <w:rPr>
                <w:rFonts w:ascii="Arial" w:hAnsi="Arial" w:cs="Arial"/>
                <w:sz w:val="28"/>
                <w:szCs w:val="28"/>
              </w:rPr>
              <w:t>Compare performance of outlier labelling methods</w:t>
            </w:r>
          </w:p>
        </w:tc>
        <w:tc>
          <w:tcPr>
            <w:tcW w:w="1884" w:type="dxa"/>
          </w:tcPr>
          <w:p w14:paraId="4DA1A492" w14:textId="77777777" w:rsidR="002901F2" w:rsidRPr="00E155C8" w:rsidRDefault="002901F2" w:rsidP="0029078A">
            <w:pPr>
              <w:rPr>
                <w:rFonts w:ascii="Arial" w:hAnsi="Arial" w:cs="Arial"/>
                <w:sz w:val="28"/>
                <w:szCs w:val="28"/>
              </w:rPr>
            </w:pPr>
            <w:r w:rsidRPr="00E155C8">
              <w:rPr>
                <w:rFonts w:ascii="Arial" w:hAnsi="Arial" w:cs="Arial"/>
                <w:sz w:val="28"/>
                <w:szCs w:val="28"/>
              </w:rPr>
              <w:t xml:space="preserve">SD method, Median method, </w:t>
            </w:r>
            <w:proofErr w:type="spellStart"/>
            <w:r w:rsidRPr="00E155C8">
              <w:rPr>
                <w:rFonts w:ascii="Arial" w:hAnsi="Arial" w:cs="Arial"/>
                <w:sz w:val="28"/>
                <w:szCs w:val="28"/>
              </w:rPr>
              <w:t>MADe</w:t>
            </w:r>
            <w:proofErr w:type="spellEnd"/>
            <w:r w:rsidRPr="00E155C8">
              <w:rPr>
                <w:rFonts w:ascii="Arial" w:hAnsi="Arial" w:cs="Arial"/>
                <w:sz w:val="28"/>
                <w:szCs w:val="28"/>
              </w:rPr>
              <w:t xml:space="preserve"> method, Z−Score, Modified Z−Score, Tukey's method</w:t>
            </w:r>
          </w:p>
        </w:tc>
        <w:tc>
          <w:tcPr>
            <w:tcW w:w="3218" w:type="dxa"/>
          </w:tcPr>
          <w:p w14:paraId="2D02BBA0" w14:textId="69F19D19" w:rsidR="002901F2" w:rsidRDefault="00757AFB" w:rsidP="0029078A">
            <w:pPr>
              <w:rPr>
                <w:rFonts w:ascii="Arial" w:hAnsi="Arial" w:cs="Arial"/>
                <w:sz w:val="28"/>
                <w:szCs w:val="28"/>
              </w:rPr>
            </w:pPr>
            <w:r>
              <w:rPr>
                <w:rFonts w:ascii="Arial" w:hAnsi="Arial" w:cs="Arial"/>
                <w:sz w:val="28"/>
                <w:szCs w:val="28"/>
              </w:rPr>
              <w:t xml:space="preserve">- not specified whether </w:t>
            </w:r>
            <w:r w:rsidR="00F61BCE">
              <w:rPr>
                <w:rFonts w:ascii="Arial" w:hAnsi="Arial" w:cs="Arial"/>
                <w:sz w:val="28"/>
                <w:szCs w:val="28"/>
              </w:rPr>
              <w:t xml:space="preserve">data has multiple patient </w:t>
            </w:r>
          </w:p>
        </w:tc>
        <w:tc>
          <w:tcPr>
            <w:tcW w:w="3911" w:type="dxa"/>
          </w:tcPr>
          <w:p w14:paraId="4D334836" w14:textId="0482E7C9" w:rsidR="002901F2" w:rsidRPr="00E155C8" w:rsidRDefault="002901F2" w:rsidP="0029078A">
            <w:pPr>
              <w:rPr>
                <w:rFonts w:ascii="Arial" w:hAnsi="Arial" w:cs="Arial"/>
                <w:sz w:val="28"/>
                <w:szCs w:val="28"/>
              </w:rPr>
            </w:pPr>
            <w:r>
              <w:rPr>
                <w:rFonts w:ascii="Arial" w:hAnsi="Arial" w:cs="Arial"/>
                <w:sz w:val="28"/>
                <w:szCs w:val="28"/>
              </w:rPr>
              <w:t>-</w:t>
            </w:r>
          </w:p>
        </w:tc>
      </w:tr>
      <w:tr w:rsidR="002901F2" w:rsidRPr="00E155C8" w14:paraId="78CA53EB" w14:textId="77777777" w:rsidTr="00571F48">
        <w:trPr>
          <w:trHeight w:val="224"/>
        </w:trPr>
        <w:tc>
          <w:tcPr>
            <w:tcW w:w="1987" w:type="dxa"/>
          </w:tcPr>
          <w:p w14:paraId="3CBDC844" w14:textId="77777777" w:rsidR="002901F2" w:rsidRPr="00E155C8" w:rsidRDefault="002901F2" w:rsidP="00CC0973">
            <w:pPr>
              <w:rPr>
                <w:rFonts w:ascii="Arial" w:hAnsi="Arial" w:cs="Arial"/>
                <w:sz w:val="28"/>
                <w:szCs w:val="28"/>
              </w:rPr>
            </w:pPr>
            <w:r w:rsidRPr="00E155C8">
              <w:rPr>
                <w:rFonts w:ascii="Arial" w:hAnsi="Arial" w:cs="Arial"/>
                <w:color w:val="222222"/>
                <w:sz w:val="28"/>
                <w:szCs w:val="28"/>
                <w:shd w:val="clear" w:color="auto" w:fill="FFFFFF"/>
              </w:rPr>
              <w:t>(Kannan et al.,2015)</w:t>
            </w:r>
          </w:p>
        </w:tc>
        <w:tc>
          <w:tcPr>
            <w:tcW w:w="2331" w:type="dxa"/>
          </w:tcPr>
          <w:p w14:paraId="57B8ABF3" w14:textId="77777777" w:rsidR="002901F2" w:rsidRPr="00E155C8" w:rsidRDefault="002901F2" w:rsidP="00CC0973">
            <w:pPr>
              <w:rPr>
                <w:rFonts w:ascii="Arial" w:hAnsi="Arial" w:cs="Arial"/>
                <w:sz w:val="28"/>
                <w:szCs w:val="28"/>
              </w:rPr>
            </w:pPr>
            <w:r w:rsidRPr="00E155C8">
              <w:rPr>
                <w:rFonts w:ascii="Arial" w:hAnsi="Arial" w:cs="Arial"/>
                <w:sz w:val="28"/>
                <w:szCs w:val="28"/>
              </w:rPr>
              <w:t xml:space="preserve">diabetes data from the primary health </w:t>
            </w:r>
            <w:proofErr w:type="spellStart"/>
            <w:r w:rsidRPr="00E155C8">
              <w:rPr>
                <w:rFonts w:ascii="Arial" w:hAnsi="Arial" w:cs="Arial"/>
                <w:sz w:val="28"/>
                <w:szCs w:val="28"/>
              </w:rPr>
              <w:t>center</w:t>
            </w:r>
            <w:proofErr w:type="spellEnd"/>
            <w:r w:rsidRPr="00E155C8">
              <w:rPr>
                <w:rFonts w:ascii="Arial" w:hAnsi="Arial" w:cs="Arial"/>
                <w:sz w:val="28"/>
                <w:szCs w:val="28"/>
              </w:rPr>
              <w:t xml:space="preserve"> in Tirunelveli</w:t>
            </w:r>
          </w:p>
        </w:tc>
        <w:tc>
          <w:tcPr>
            <w:tcW w:w="2057" w:type="dxa"/>
          </w:tcPr>
          <w:p w14:paraId="62A95B8C" w14:textId="77777777" w:rsidR="002901F2" w:rsidRPr="00E155C8" w:rsidRDefault="002901F2" w:rsidP="00CC0973">
            <w:pPr>
              <w:rPr>
                <w:rFonts w:ascii="Arial" w:hAnsi="Arial" w:cs="Arial"/>
                <w:sz w:val="28"/>
                <w:szCs w:val="28"/>
              </w:rPr>
            </w:pPr>
            <w:r w:rsidRPr="00E155C8">
              <w:rPr>
                <w:rFonts w:ascii="Arial" w:hAnsi="Arial" w:cs="Arial"/>
                <w:sz w:val="28"/>
                <w:szCs w:val="28"/>
              </w:rPr>
              <w:t xml:space="preserve">outlier labelling technique and issues of </w:t>
            </w:r>
            <w:r w:rsidRPr="00E155C8">
              <w:rPr>
                <w:rFonts w:ascii="Arial" w:hAnsi="Arial" w:cs="Arial"/>
                <w:sz w:val="28"/>
                <w:szCs w:val="28"/>
              </w:rPr>
              <w:lastRenderedPageBreak/>
              <w:t>outlier identification</w:t>
            </w:r>
          </w:p>
        </w:tc>
        <w:tc>
          <w:tcPr>
            <w:tcW w:w="1884" w:type="dxa"/>
          </w:tcPr>
          <w:p w14:paraId="1629F4A3" w14:textId="77777777" w:rsidR="002901F2" w:rsidRPr="00E155C8" w:rsidRDefault="002901F2" w:rsidP="0029078A">
            <w:pPr>
              <w:rPr>
                <w:rFonts w:ascii="Arial" w:hAnsi="Arial" w:cs="Arial"/>
                <w:sz w:val="28"/>
                <w:szCs w:val="28"/>
              </w:rPr>
            </w:pPr>
            <w:r w:rsidRPr="00E155C8">
              <w:rPr>
                <w:rFonts w:ascii="Arial" w:hAnsi="Arial" w:cs="Arial"/>
                <w:sz w:val="28"/>
                <w:szCs w:val="28"/>
              </w:rPr>
              <w:lastRenderedPageBreak/>
              <w:t>Z-Score, Modified</w:t>
            </w:r>
          </w:p>
          <w:p w14:paraId="629ABE78" w14:textId="77777777" w:rsidR="002901F2" w:rsidRPr="00E155C8" w:rsidRDefault="002901F2" w:rsidP="0029078A">
            <w:pPr>
              <w:rPr>
                <w:rFonts w:ascii="Arial" w:hAnsi="Arial" w:cs="Arial"/>
                <w:sz w:val="28"/>
                <w:szCs w:val="28"/>
              </w:rPr>
            </w:pPr>
            <w:r w:rsidRPr="00E155C8">
              <w:rPr>
                <w:rFonts w:ascii="Arial" w:hAnsi="Arial" w:cs="Arial"/>
                <w:sz w:val="28"/>
                <w:szCs w:val="28"/>
              </w:rPr>
              <w:t xml:space="preserve">Z-Scores, Median Absolute </w:t>
            </w:r>
            <w:r w:rsidRPr="00E155C8">
              <w:rPr>
                <w:rFonts w:ascii="Arial" w:hAnsi="Arial" w:cs="Arial"/>
                <w:sz w:val="28"/>
                <w:szCs w:val="28"/>
              </w:rPr>
              <w:lastRenderedPageBreak/>
              <w:t>Deviation (</w:t>
            </w:r>
            <w:proofErr w:type="spellStart"/>
            <w:r w:rsidRPr="00E155C8">
              <w:rPr>
                <w:rFonts w:ascii="Arial" w:hAnsi="Arial" w:cs="Arial"/>
                <w:sz w:val="28"/>
                <w:szCs w:val="28"/>
              </w:rPr>
              <w:t>MADe</w:t>
            </w:r>
            <w:proofErr w:type="spellEnd"/>
            <w:r w:rsidRPr="00E155C8">
              <w:rPr>
                <w:rFonts w:ascii="Arial" w:hAnsi="Arial" w:cs="Arial"/>
                <w:sz w:val="28"/>
                <w:szCs w:val="28"/>
              </w:rPr>
              <w:t>) and Tukey Method (Boxplot).</w:t>
            </w:r>
          </w:p>
        </w:tc>
        <w:tc>
          <w:tcPr>
            <w:tcW w:w="3218" w:type="dxa"/>
          </w:tcPr>
          <w:p w14:paraId="2B7A1428" w14:textId="1ADF60EF" w:rsidR="002901F2" w:rsidRDefault="00CA4B1F" w:rsidP="0029078A">
            <w:pPr>
              <w:rPr>
                <w:rFonts w:ascii="Arial" w:hAnsi="Arial" w:cs="Arial"/>
                <w:sz w:val="28"/>
                <w:szCs w:val="28"/>
              </w:rPr>
            </w:pPr>
            <w:r>
              <w:rPr>
                <w:rFonts w:ascii="Arial" w:hAnsi="Arial" w:cs="Arial"/>
                <w:sz w:val="28"/>
                <w:szCs w:val="28"/>
              </w:rPr>
              <w:lastRenderedPageBreak/>
              <w:t>-outlier is done on one patient with 50 records</w:t>
            </w:r>
          </w:p>
        </w:tc>
        <w:tc>
          <w:tcPr>
            <w:tcW w:w="3911" w:type="dxa"/>
          </w:tcPr>
          <w:p w14:paraId="6589F6B4" w14:textId="2C7F5203" w:rsidR="002901F2" w:rsidRPr="00E155C8" w:rsidRDefault="002901F2" w:rsidP="0029078A">
            <w:pPr>
              <w:rPr>
                <w:rFonts w:ascii="Arial" w:hAnsi="Arial" w:cs="Arial"/>
                <w:sz w:val="28"/>
                <w:szCs w:val="28"/>
              </w:rPr>
            </w:pPr>
            <w:r>
              <w:rPr>
                <w:rFonts w:ascii="Arial" w:hAnsi="Arial" w:cs="Arial"/>
                <w:sz w:val="28"/>
                <w:szCs w:val="28"/>
              </w:rPr>
              <w:t>-</w:t>
            </w:r>
          </w:p>
        </w:tc>
      </w:tr>
      <w:tr w:rsidR="002901F2" w:rsidRPr="00E155C8" w14:paraId="303DD871" w14:textId="77777777" w:rsidTr="00571F48">
        <w:trPr>
          <w:trHeight w:val="224"/>
        </w:trPr>
        <w:tc>
          <w:tcPr>
            <w:tcW w:w="1987" w:type="dxa"/>
          </w:tcPr>
          <w:p w14:paraId="05025A3B" w14:textId="77777777" w:rsidR="002901F2" w:rsidRPr="00E155C8" w:rsidRDefault="002901F2" w:rsidP="00CC0973">
            <w:pPr>
              <w:rPr>
                <w:rFonts w:ascii="Arial" w:hAnsi="Arial" w:cs="Arial"/>
                <w:color w:val="222222"/>
                <w:sz w:val="28"/>
                <w:szCs w:val="28"/>
                <w:shd w:val="clear" w:color="auto" w:fill="FFFFFF"/>
              </w:rPr>
            </w:pPr>
            <w:r w:rsidRPr="00E155C8">
              <w:rPr>
                <w:rFonts w:ascii="Arial" w:hAnsi="Arial" w:cs="Arial"/>
                <w:color w:val="222222"/>
                <w:sz w:val="28"/>
                <w:szCs w:val="28"/>
                <w:shd w:val="clear" w:color="auto" w:fill="FFFFFF"/>
              </w:rPr>
              <w:t xml:space="preserve">(Liu &amp; </w:t>
            </w:r>
            <w:proofErr w:type="spellStart"/>
            <w:r w:rsidRPr="00E155C8">
              <w:rPr>
                <w:rFonts w:ascii="Arial" w:hAnsi="Arial" w:cs="Arial"/>
                <w:color w:val="222222"/>
                <w:sz w:val="28"/>
                <w:szCs w:val="28"/>
                <w:shd w:val="clear" w:color="auto" w:fill="FFFFFF"/>
              </w:rPr>
              <w:t>Hauskrecht</w:t>
            </w:r>
            <w:proofErr w:type="spellEnd"/>
            <w:r w:rsidRPr="00E155C8">
              <w:rPr>
                <w:rFonts w:ascii="Arial" w:hAnsi="Arial" w:cs="Arial"/>
                <w:color w:val="222222"/>
                <w:sz w:val="28"/>
                <w:szCs w:val="28"/>
                <w:shd w:val="clear" w:color="auto" w:fill="FFFFFF"/>
              </w:rPr>
              <w:t>, 2021)</w:t>
            </w:r>
          </w:p>
        </w:tc>
        <w:tc>
          <w:tcPr>
            <w:tcW w:w="2331" w:type="dxa"/>
          </w:tcPr>
          <w:p w14:paraId="464C46A6" w14:textId="77777777" w:rsidR="002901F2" w:rsidRPr="00E155C8" w:rsidRDefault="002901F2" w:rsidP="00CC0973">
            <w:pPr>
              <w:rPr>
                <w:rFonts w:ascii="Arial" w:hAnsi="Arial" w:cs="Arial"/>
                <w:sz w:val="28"/>
                <w:szCs w:val="28"/>
              </w:rPr>
            </w:pPr>
            <w:r w:rsidRPr="00E155C8">
              <w:rPr>
                <w:rFonts w:ascii="Arial" w:hAnsi="Arial" w:cs="Arial"/>
                <w:sz w:val="28"/>
                <w:szCs w:val="28"/>
              </w:rPr>
              <w:t>MIMIC III dataset</w:t>
            </w:r>
          </w:p>
        </w:tc>
        <w:tc>
          <w:tcPr>
            <w:tcW w:w="2057" w:type="dxa"/>
          </w:tcPr>
          <w:p w14:paraId="773F3780" w14:textId="77777777" w:rsidR="002901F2" w:rsidRPr="00E155C8" w:rsidRDefault="002901F2" w:rsidP="007D087C">
            <w:pPr>
              <w:rPr>
                <w:rFonts w:ascii="Arial" w:hAnsi="Arial" w:cs="Arial"/>
                <w:sz w:val="28"/>
                <w:szCs w:val="28"/>
              </w:rPr>
            </w:pPr>
            <w:r w:rsidRPr="00E155C8">
              <w:rPr>
                <w:rFonts w:ascii="Arial" w:hAnsi="Arial" w:cs="Arial"/>
                <w:sz w:val="28"/>
                <w:szCs w:val="28"/>
              </w:rPr>
              <w:t xml:space="preserve">detecting outliers in </w:t>
            </w:r>
            <w:proofErr w:type="gramStart"/>
            <w:r w:rsidRPr="00E155C8">
              <w:rPr>
                <w:rFonts w:ascii="Arial" w:hAnsi="Arial" w:cs="Arial"/>
                <w:sz w:val="28"/>
                <w:szCs w:val="28"/>
              </w:rPr>
              <w:t>continuous-time</w:t>
            </w:r>
            <w:proofErr w:type="gramEnd"/>
          </w:p>
          <w:p w14:paraId="4F412A9A" w14:textId="77777777" w:rsidR="002901F2" w:rsidRPr="00E155C8" w:rsidRDefault="002901F2" w:rsidP="007D087C">
            <w:pPr>
              <w:rPr>
                <w:rFonts w:ascii="Arial" w:hAnsi="Arial" w:cs="Arial"/>
                <w:sz w:val="28"/>
                <w:szCs w:val="28"/>
              </w:rPr>
            </w:pPr>
            <w:r w:rsidRPr="00E155C8">
              <w:rPr>
                <w:rFonts w:ascii="Arial" w:hAnsi="Arial" w:cs="Arial"/>
                <w:sz w:val="28"/>
                <w:szCs w:val="28"/>
              </w:rPr>
              <w:t>event sequences</w:t>
            </w:r>
          </w:p>
        </w:tc>
        <w:tc>
          <w:tcPr>
            <w:tcW w:w="1884" w:type="dxa"/>
          </w:tcPr>
          <w:p w14:paraId="120C2E97" w14:textId="77777777" w:rsidR="002901F2" w:rsidRPr="00E155C8" w:rsidRDefault="002901F2" w:rsidP="0029078A">
            <w:pPr>
              <w:rPr>
                <w:rFonts w:ascii="Arial" w:hAnsi="Arial" w:cs="Arial"/>
                <w:sz w:val="28"/>
                <w:szCs w:val="28"/>
              </w:rPr>
            </w:pPr>
            <w:r w:rsidRPr="00E155C8">
              <w:rPr>
                <w:rFonts w:ascii="Arial" w:hAnsi="Arial" w:cs="Arial"/>
                <w:sz w:val="28"/>
                <w:szCs w:val="28"/>
              </w:rPr>
              <w:t>CPPOD: point-process model using the history of both the target events and the context events as the context by using model adapted from the continuous-time LSTM</w:t>
            </w:r>
          </w:p>
        </w:tc>
        <w:tc>
          <w:tcPr>
            <w:tcW w:w="3218" w:type="dxa"/>
          </w:tcPr>
          <w:p w14:paraId="1C04483D" w14:textId="77777777" w:rsidR="002901F2" w:rsidRDefault="00516BE6" w:rsidP="0029078A">
            <w:pPr>
              <w:rPr>
                <w:rFonts w:ascii="Arial" w:hAnsi="Arial" w:cs="Arial"/>
                <w:sz w:val="28"/>
                <w:szCs w:val="28"/>
              </w:rPr>
            </w:pPr>
            <w:r>
              <w:rPr>
                <w:rFonts w:ascii="Arial" w:hAnsi="Arial" w:cs="Arial"/>
                <w:sz w:val="28"/>
                <w:szCs w:val="28"/>
              </w:rPr>
              <w:t xml:space="preserve">- uses </w:t>
            </w:r>
            <w:r w:rsidR="00900F1F">
              <w:rPr>
                <w:rFonts w:ascii="Arial" w:hAnsi="Arial" w:cs="Arial"/>
                <w:sz w:val="28"/>
                <w:szCs w:val="28"/>
              </w:rPr>
              <w:t>a medication known as norepinephrine as a target arterial b</w:t>
            </w:r>
            <w:r w:rsidR="008870E3">
              <w:rPr>
                <w:rFonts w:ascii="Arial" w:hAnsi="Arial" w:cs="Arial"/>
                <w:sz w:val="28"/>
                <w:szCs w:val="28"/>
              </w:rPr>
              <w:t>p</w:t>
            </w:r>
            <w:r w:rsidR="00900F1F">
              <w:rPr>
                <w:rFonts w:ascii="Arial" w:hAnsi="Arial" w:cs="Arial"/>
                <w:sz w:val="28"/>
                <w:szCs w:val="28"/>
              </w:rPr>
              <w:t xml:space="preserve"> systolic and </w:t>
            </w:r>
            <w:proofErr w:type="spellStart"/>
            <w:r w:rsidR="00900F1F">
              <w:rPr>
                <w:rFonts w:ascii="Arial" w:hAnsi="Arial" w:cs="Arial"/>
                <w:sz w:val="28"/>
                <w:szCs w:val="28"/>
              </w:rPr>
              <w:t>non</w:t>
            </w:r>
            <w:r w:rsidR="008870E3">
              <w:rPr>
                <w:rFonts w:ascii="Arial" w:hAnsi="Arial" w:cs="Arial"/>
                <w:sz w:val="28"/>
                <w:szCs w:val="28"/>
              </w:rPr>
              <w:t xml:space="preserve"> invasive</w:t>
            </w:r>
            <w:proofErr w:type="spellEnd"/>
            <w:r w:rsidR="008870E3">
              <w:rPr>
                <w:rFonts w:ascii="Arial" w:hAnsi="Arial" w:cs="Arial"/>
                <w:sz w:val="28"/>
                <w:szCs w:val="28"/>
              </w:rPr>
              <w:t xml:space="preserve"> bp systolic blood pressure </w:t>
            </w:r>
            <w:r w:rsidR="007602C7">
              <w:rPr>
                <w:rFonts w:ascii="Arial" w:hAnsi="Arial" w:cs="Arial"/>
                <w:sz w:val="28"/>
                <w:szCs w:val="28"/>
              </w:rPr>
              <w:t xml:space="preserve">as vital signs </w:t>
            </w:r>
          </w:p>
          <w:p w14:paraId="141D9860" w14:textId="77777777" w:rsidR="007602C7" w:rsidRDefault="007602C7" w:rsidP="0029078A">
            <w:pPr>
              <w:rPr>
                <w:rFonts w:ascii="Arial" w:hAnsi="Arial" w:cs="Arial"/>
                <w:sz w:val="28"/>
                <w:szCs w:val="28"/>
              </w:rPr>
            </w:pPr>
          </w:p>
          <w:p w14:paraId="57B4E075" w14:textId="06A3E4CE" w:rsidR="007602C7" w:rsidRDefault="007602C7" w:rsidP="0029078A">
            <w:pPr>
              <w:rPr>
                <w:rFonts w:ascii="Arial" w:hAnsi="Arial" w:cs="Arial"/>
                <w:sz w:val="28"/>
                <w:szCs w:val="28"/>
              </w:rPr>
            </w:pPr>
            <w:r>
              <w:rPr>
                <w:rFonts w:ascii="Arial" w:hAnsi="Arial" w:cs="Arial"/>
                <w:sz w:val="28"/>
                <w:szCs w:val="28"/>
              </w:rPr>
              <w:t xml:space="preserve">- </w:t>
            </w:r>
            <w:r w:rsidR="00746A75">
              <w:rPr>
                <w:rFonts w:ascii="Arial" w:hAnsi="Arial" w:cs="Arial"/>
                <w:sz w:val="28"/>
                <w:szCs w:val="28"/>
              </w:rPr>
              <w:t xml:space="preserve">all the measurements are from one patient admission in one event </w:t>
            </w:r>
            <w:r w:rsidR="007A59B4">
              <w:rPr>
                <w:rFonts w:ascii="Arial" w:hAnsi="Arial" w:cs="Arial"/>
                <w:sz w:val="28"/>
                <w:szCs w:val="28"/>
              </w:rPr>
              <w:t>sequence with</w:t>
            </w:r>
            <w:r w:rsidR="00572B0B">
              <w:rPr>
                <w:rFonts w:ascii="Arial" w:hAnsi="Arial" w:cs="Arial"/>
                <w:sz w:val="28"/>
                <w:szCs w:val="28"/>
              </w:rPr>
              <w:t xml:space="preserve"> 500 sequences for above measurement</w:t>
            </w:r>
          </w:p>
          <w:p w14:paraId="6DBBA86C" w14:textId="71C85C7A" w:rsidR="00572B0B" w:rsidRDefault="00572B0B" w:rsidP="0029078A">
            <w:pPr>
              <w:rPr>
                <w:rFonts w:ascii="Arial" w:hAnsi="Arial" w:cs="Arial"/>
                <w:sz w:val="28"/>
                <w:szCs w:val="28"/>
              </w:rPr>
            </w:pPr>
            <w:r>
              <w:rPr>
                <w:rFonts w:ascii="Arial" w:hAnsi="Arial" w:cs="Arial"/>
                <w:sz w:val="28"/>
                <w:szCs w:val="28"/>
              </w:rPr>
              <w:t>-50% training</w:t>
            </w:r>
          </w:p>
        </w:tc>
        <w:tc>
          <w:tcPr>
            <w:tcW w:w="3911" w:type="dxa"/>
          </w:tcPr>
          <w:p w14:paraId="786405C2" w14:textId="259C06C0" w:rsidR="002901F2" w:rsidRPr="00E155C8" w:rsidRDefault="002901F2" w:rsidP="0029078A">
            <w:pPr>
              <w:rPr>
                <w:rFonts w:ascii="Arial" w:hAnsi="Arial" w:cs="Arial"/>
                <w:sz w:val="28"/>
                <w:szCs w:val="28"/>
              </w:rPr>
            </w:pPr>
            <w:r>
              <w:rPr>
                <w:rFonts w:ascii="Arial" w:hAnsi="Arial" w:cs="Arial"/>
                <w:sz w:val="28"/>
                <w:szCs w:val="28"/>
              </w:rPr>
              <w:t>-</w:t>
            </w:r>
          </w:p>
        </w:tc>
      </w:tr>
      <w:tr w:rsidR="002901F2" w:rsidRPr="00E155C8" w14:paraId="46850FB8" w14:textId="77777777" w:rsidTr="00571F48">
        <w:trPr>
          <w:trHeight w:val="224"/>
        </w:trPr>
        <w:tc>
          <w:tcPr>
            <w:tcW w:w="1987" w:type="dxa"/>
          </w:tcPr>
          <w:p w14:paraId="4FA52F5B" w14:textId="77777777" w:rsidR="002901F2" w:rsidRPr="00E155C8" w:rsidRDefault="002901F2" w:rsidP="00CC0973">
            <w:pPr>
              <w:rPr>
                <w:rFonts w:ascii="Arial" w:hAnsi="Arial" w:cs="Arial"/>
                <w:color w:val="222222"/>
                <w:sz w:val="28"/>
                <w:szCs w:val="28"/>
                <w:shd w:val="clear" w:color="auto" w:fill="FFFFFF"/>
              </w:rPr>
            </w:pPr>
            <w:r w:rsidRPr="00E155C8">
              <w:rPr>
                <w:rFonts w:ascii="Arial" w:hAnsi="Arial" w:cs="Arial"/>
                <w:color w:val="222222"/>
                <w:sz w:val="28"/>
                <w:szCs w:val="28"/>
                <w:shd w:val="clear" w:color="auto" w:fill="FFFFFF"/>
              </w:rPr>
              <w:fldChar w:fldCharType="begin" w:fldLock="1"/>
            </w:r>
            <w:r w:rsidRPr="00E155C8">
              <w:rPr>
                <w:rFonts w:ascii="Arial" w:hAnsi="Arial" w:cs="Arial"/>
                <w:color w:val="222222"/>
                <w:sz w:val="28"/>
                <w:szCs w:val="28"/>
                <w:shd w:val="clear" w:color="auto" w:fill="FFFFFF"/>
              </w:rPr>
              <w:instrText>ADDIN CSL_CITATION {"citationItems":[{"id":"ITEM-1","itemData":{"DOI":"10.1155/2022/7351061","ISSN":"20402309","PMID":"35265303","abstract":"At present, a multifaceted clinical disease known as heart failure disease can affect a greater number of people in the world. In the early stages, to evaluate and diagnose the disease of heart failure, cardiac centers and hospitals are heavily based on ECG. The ECG can be considered as a regular tool. Heart disease early detection is a critical concern in healthcare services (HCS). This paper presents the different machine learning technologies based on heart disease detection brief analysis. Firstly, Naïve Bayes with a weighted approach is used for predicting heart disease. The second one, according to the features of frequency domain, time domain, and information theory, is automatic and analyze ischemic heart disease localization/detection. Two classifiers such as support vector machine (SVM) with XGBoost with the best performance are selected for the classification in this method. The third one is the heart failure automatic identification method by using an improved SVM based on the duality optimization scheme also analyzed. Finally, for a clinical decision support system (CDSS), an effective heart disease prediction model (HDPM) is used, which includes density-based spatial clustering of applications with noise (DBSCAN) for outlier detection and elimination, a hybrid synthetic minority over-sampling technique-edited nearest neighbor (SMOTE-ENN) for balancing the training data distribution, and XGBoost for heart disease prediction. Machine learning can be applied in the medical industry for disease diagnosis, detection, and prediction. The major purpose of this paper is to give clinicians a tool to help them diagnose heart problems early on. As a result, it will be easier to treat patients effectively and avoid serious repercussions. This study uses XGBoost to test alternative decision tree classification algorithms in the hopes of improving the accuracy of heart disease diagnosis. In terms of precision, accuracy, f1-measure, and recall as performance parameters above mentioned, four types of machine learning (ML) models are compared.","author":[{"dropping-particle":"","family":"Nagavelli","given":"Umarani","non-dropping-particle":"","parse-names":false,"suffix":""},{"dropping-particle":"","family":"Samanta","given":"Debabrata","non-dropping-particle":"","parse-names":false,"suffix":""},{"dropping-particle":"","family":"Chakraborty","given":"Partha","non-dropping-particle":"","parse-names":false,"suffix":""}],"container-title":"Journal of Healthcare Engineering","id":"ITEM-1","issued":{"date-parts":[["2022"]]},"publisher":"Hindawi Limited","title":"Machine Learning Technology-Based Heart Disease Detection Models","type":"article-journal","volume":"2022"},"uris":["http://www.mendeley.com/documents/?uuid=b02a25d3-696e-33e4-a7c0-99c20905ad67"]}],"mendeley":{"formattedCitation":"(Nagavelli et al., 2022)","plainTextFormattedCitation":"(Nagavelli et al., 2022)","previouslyFormattedCitation":"(Nagavelli et al., 2022)"},"properties":{"noteIndex":0},"schema":"https://github.com/citation-style-language/schema/raw/master/csl-citation.json"}</w:instrText>
            </w:r>
            <w:r w:rsidRPr="00E155C8">
              <w:rPr>
                <w:rFonts w:ascii="Arial" w:hAnsi="Arial" w:cs="Arial"/>
                <w:color w:val="222222"/>
                <w:sz w:val="28"/>
                <w:szCs w:val="28"/>
                <w:shd w:val="clear" w:color="auto" w:fill="FFFFFF"/>
              </w:rPr>
              <w:fldChar w:fldCharType="separate"/>
            </w:r>
            <w:r w:rsidRPr="00E155C8">
              <w:rPr>
                <w:rFonts w:ascii="Arial" w:hAnsi="Arial" w:cs="Arial"/>
                <w:noProof/>
                <w:color w:val="222222"/>
                <w:sz w:val="28"/>
                <w:szCs w:val="28"/>
                <w:shd w:val="clear" w:color="auto" w:fill="FFFFFF"/>
              </w:rPr>
              <w:t>(Nagavelli et al., 2022)</w:t>
            </w:r>
            <w:r w:rsidRPr="00E155C8">
              <w:rPr>
                <w:rFonts w:ascii="Arial" w:hAnsi="Arial" w:cs="Arial"/>
                <w:color w:val="222222"/>
                <w:sz w:val="28"/>
                <w:szCs w:val="28"/>
                <w:shd w:val="clear" w:color="auto" w:fill="FFFFFF"/>
              </w:rPr>
              <w:fldChar w:fldCharType="end"/>
            </w:r>
          </w:p>
        </w:tc>
        <w:tc>
          <w:tcPr>
            <w:tcW w:w="2331" w:type="dxa"/>
          </w:tcPr>
          <w:p w14:paraId="0F169AC4" w14:textId="77777777" w:rsidR="002901F2" w:rsidRPr="00E155C8" w:rsidRDefault="002901F2" w:rsidP="0044090E">
            <w:pPr>
              <w:rPr>
                <w:rFonts w:ascii="Arial" w:hAnsi="Arial" w:cs="Arial"/>
                <w:sz w:val="28"/>
                <w:szCs w:val="28"/>
              </w:rPr>
            </w:pPr>
            <w:r w:rsidRPr="00E155C8">
              <w:rPr>
                <w:rFonts w:ascii="Arial" w:hAnsi="Arial" w:cs="Arial"/>
                <w:sz w:val="28"/>
                <w:szCs w:val="28"/>
              </w:rPr>
              <w:t>heart disease data</w:t>
            </w:r>
          </w:p>
        </w:tc>
        <w:tc>
          <w:tcPr>
            <w:tcW w:w="2057" w:type="dxa"/>
          </w:tcPr>
          <w:p w14:paraId="713C0979" w14:textId="77777777" w:rsidR="002901F2" w:rsidRPr="00E155C8" w:rsidRDefault="002901F2" w:rsidP="00CC0973">
            <w:pPr>
              <w:rPr>
                <w:rFonts w:ascii="Arial" w:hAnsi="Arial" w:cs="Arial"/>
                <w:sz w:val="28"/>
                <w:szCs w:val="28"/>
              </w:rPr>
            </w:pPr>
            <w:r w:rsidRPr="00E155C8">
              <w:rPr>
                <w:rFonts w:ascii="Arial" w:hAnsi="Arial" w:cs="Arial"/>
                <w:sz w:val="28"/>
                <w:szCs w:val="28"/>
              </w:rPr>
              <w:t>CDSS for cardiovascular diseases</w:t>
            </w:r>
          </w:p>
        </w:tc>
        <w:tc>
          <w:tcPr>
            <w:tcW w:w="1884" w:type="dxa"/>
          </w:tcPr>
          <w:p w14:paraId="2744509C" w14:textId="77777777" w:rsidR="002901F2" w:rsidRPr="00E155C8" w:rsidRDefault="002901F2" w:rsidP="0029078A">
            <w:pPr>
              <w:rPr>
                <w:rFonts w:ascii="Arial" w:hAnsi="Arial" w:cs="Arial"/>
                <w:sz w:val="28"/>
                <w:szCs w:val="28"/>
              </w:rPr>
            </w:pPr>
            <w:r w:rsidRPr="00E155C8">
              <w:rPr>
                <w:rFonts w:ascii="Arial" w:hAnsi="Arial" w:cs="Arial"/>
                <w:sz w:val="28"/>
                <w:szCs w:val="28"/>
              </w:rPr>
              <w:t>DBSCAN</w:t>
            </w:r>
          </w:p>
        </w:tc>
        <w:tc>
          <w:tcPr>
            <w:tcW w:w="3218" w:type="dxa"/>
          </w:tcPr>
          <w:p w14:paraId="46C4FD88" w14:textId="3099DB24" w:rsidR="002901F2" w:rsidRDefault="00021E38" w:rsidP="000A1ADA">
            <w:pPr>
              <w:pStyle w:val="ListParagraph"/>
              <w:numPr>
                <w:ilvl w:val="0"/>
                <w:numId w:val="1"/>
              </w:numPr>
              <w:rPr>
                <w:rFonts w:ascii="Arial" w:hAnsi="Arial" w:cs="Arial"/>
                <w:sz w:val="28"/>
                <w:szCs w:val="28"/>
              </w:rPr>
            </w:pPr>
            <w:proofErr w:type="spellStart"/>
            <w:r>
              <w:rPr>
                <w:rFonts w:ascii="Arial" w:hAnsi="Arial" w:cs="Arial"/>
                <w:sz w:val="28"/>
                <w:szCs w:val="28"/>
              </w:rPr>
              <w:t>Dbscan</w:t>
            </w:r>
            <w:proofErr w:type="spellEnd"/>
            <w:r>
              <w:rPr>
                <w:rFonts w:ascii="Arial" w:hAnsi="Arial" w:cs="Arial"/>
                <w:sz w:val="28"/>
                <w:szCs w:val="28"/>
              </w:rPr>
              <w:t xml:space="preserve"> is applied to all not specifically </w:t>
            </w:r>
            <w:r w:rsidR="00AA1EB1">
              <w:rPr>
                <w:rFonts w:ascii="Arial" w:hAnsi="Arial" w:cs="Arial"/>
                <w:sz w:val="28"/>
                <w:szCs w:val="28"/>
              </w:rPr>
              <w:t xml:space="preserve">to </w:t>
            </w:r>
            <w:r>
              <w:rPr>
                <w:rFonts w:ascii="Arial" w:hAnsi="Arial" w:cs="Arial"/>
                <w:sz w:val="28"/>
                <w:szCs w:val="28"/>
              </w:rPr>
              <w:t>any feature</w:t>
            </w:r>
          </w:p>
          <w:p w14:paraId="71AA74BB" w14:textId="3D6982D7" w:rsidR="00021E38" w:rsidRPr="000A1ADA" w:rsidRDefault="00AA1EB1" w:rsidP="000A1ADA">
            <w:pPr>
              <w:pStyle w:val="ListParagraph"/>
              <w:numPr>
                <w:ilvl w:val="0"/>
                <w:numId w:val="1"/>
              </w:numPr>
              <w:rPr>
                <w:rFonts w:ascii="Arial" w:hAnsi="Arial" w:cs="Arial"/>
                <w:sz w:val="28"/>
                <w:szCs w:val="28"/>
              </w:rPr>
            </w:pPr>
            <w:r>
              <w:rPr>
                <w:rFonts w:ascii="Arial" w:hAnsi="Arial" w:cs="Arial"/>
                <w:sz w:val="28"/>
                <w:szCs w:val="28"/>
              </w:rPr>
              <w:t xml:space="preserve">Bp pressure is using EKG instead of measurements </w:t>
            </w:r>
          </w:p>
        </w:tc>
        <w:tc>
          <w:tcPr>
            <w:tcW w:w="3911" w:type="dxa"/>
          </w:tcPr>
          <w:p w14:paraId="02D528A6" w14:textId="571592B8" w:rsidR="002901F2" w:rsidRPr="00E155C8" w:rsidRDefault="002901F2" w:rsidP="0029078A">
            <w:pPr>
              <w:rPr>
                <w:rFonts w:ascii="Arial" w:hAnsi="Arial" w:cs="Arial"/>
                <w:sz w:val="28"/>
                <w:szCs w:val="28"/>
              </w:rPr>
            </w:pPr>
            <w:r>
              <w:rPr>
                <w:rFonts w:ascii="Arial" w:hAnsi="Arial" w:cs="Arial"/>
                <w:sz w:val="28"/>
                <w:szCs w:val="28"/>
              </w:rPr>
              <w:t>Naïve Bayes-weighted approach, 2SVM+</w:t>
            </w:r>
            <w:proofErr w:type="gramStart"/>
            <w:r>
              <w:rPr>
                <w:rFonts w:ascii="Arial" w:hAnsi="Arial" w:cs="Arial"/>
                <w:sz w:val="28"/>
                <w:szCs w:val="28"/>
              </w:rPr>
              <w:t>XGBoost,SVM</w:t>
            </w:r>
            <w:proofErr w:type="gramEnd"/>
            <w:r>
              <w:rPr>
                <w:rFonts w:ascii="Arial" w:hAnsi="Arial" w:cs="Arial"/>
                <w:sz w:val="28"/>
                <w:szCs w:val="28"/>
              </w:rPr>
              <w:t>+DO,XGBoost</w:t>
            </w:r>
          </w:p>
        </w:tc>
      </w:tr>
      <w:tr w:rsidR="002901F2" w:rsidRPr="00E155C8" w14:paraId="23653391" w14:textId="77777777" w:rsidTr="00571F48">
        <w:trPr>
          <w:trHeight w:val="224"/>
        </w:trPr>
        <w:tc>
          <w:tcPr>
            <w:tcW w:w="1987" w:type="dxa"/>
          </w:tcPr>
          <w:p w14:paraId="79B8CE26" w14:textId="77777777" w:rsidR="002901F2" w:rsidRPr="00E155C8" w:rsidRDefault="002901F2" w:rsidP="00CC0973">
            <w:pPr>
              <w:rPr>
                <w:rFonts w:ascii="Arial" w:hAnsi="Arial" w:cs="Arial"/>
                <w:color w:val="222222"/>
                <w:sz w:val="28"/>
                <w:szCs w:val="28"/>
                <w:shd w:val="clear" w:color="auto" w:fill="FFFFFF"/>
              </w:rPr>
            </w:pPr>
            <w:r w:rsidRPr="00E155C8">
              <w:rPr>
                <w:rFonts w:ascii="Arial" w:hAnsi="Arial" w:cs="Arial"/>
                <w:color w:val="222222"/>
                <w:sz w:val="28"/>
                <w:szCs w:val="28"/>
                <w:shd w:val="clear" w:color="auto" w:fill="FFFFFF"/>
              </w:rPr>
              <w:fldChar w:fldCharType="begin" w:fldLock="1"/>
            </w:r>
            <w:r w:rsidRPr="00E155C8">
              <w:rPr>
                <w:rFonts w:ascii="Arial" w:hAnsi="Arial" w:cs="Arial"/>
                <w:color w:val="222222"/>
                <w:sz w:val="28"/>
                <w:szCs w:val="28"/>
                <w:shd w:val="clear" w:color="auto" w:fill="FFFFFF"/>
              </w:rPr>
              <w:instrText>ADDIN CSL_CITATION {"citationItems":[{"id":"ITEM-1","itemData":{"DOI":"10.1109/INDISCON50162.2020.00023","ISBN":"9781728187341","abstract":"Now a day's diabetes is becoming a major health issue in the world for men and women. To extract meaningful data from medical datasets or databases we can use techniques of data mining and machine learning models. In this article, for classifying the data properly machine learning model called multilayer perceptron (MLP) with optimal stochastic gradient descent (SGD) proposed. Radial basis function (RBF) model as an outlier detection method is used for removing the misclassified instances then removed instances passed to the multilayer perceptron with a stochastic gradient descent classifier model for classifying the data more effectively. Performance of MLP-SGD is good to compare to other classifiers but the usage of RBF took the performance of the proposed model to the higher level compared to existing models.","author":[{"dropping-particle":"","family":"Ranjeeth","given":"S.","non-dropping-particle":"","parse-names":false,"suffix":""},{"dropping-particle":"","family":"Kandimalla","given":"Venkata Ajay Krishna","non-dropping-particle":"","parse-names":false,"suffix":""},{"dropping-particle":"","family":"Reddy","given":"Gangadhar","non-dropping-particle":"","parse-names":false,"suffix":""}],"container-title":"Proceedings - 2020 IEEE India Council International Subsections Conference, INDISCON 2020","id":"ITEM-1","issued":{"date-parts":[["2020","10","1"]]},"page":"51-56","publisher":"Institute of Electrical and Electronics Engineers Inc.","title":"Predicting Diabetes Using Outlier Detection and Multilayer Perceptron with Optimal Stochastic Gradient Descent","type":"article-journal"},"uris":["http://www.mendeley.com/documents/?uuid=8c9bab94-369b-3343-9b8f-db21ec383b1e"]}],"mendeley":{"formattedCitation":"(Ranjeeth et al., 2020)","plainTextFormattedCitation":"(Ranjeeth et al., 2020)","previouslyFormattedCitation":"(Ranjeeth et al., 2020)"},"properties":{"noteIndex":0},"schema":"https://github.com/citation-style-language/schema/raw/master/csl-citation.json"}</w:instrText>
            </w:r>
            <w:r w:rsidRPr="00E155C8">
              <w:rPr>
                <w:rFonts w:ascii="Arial" w:hAnsi="Arial" w:cs="Arial"/>
                <w:color w:val="222222"/>
                <w:sz w:val="28"/>
                <w:szCs w:val="28"/>
                <w:shd w:val="clear" w:color="auto" w:fill="FFFFFF"/>
              </w:rPr>
              <w:fldChar w:fldCharType="separate"/>
            </w:r>
            <w:r w:rsidRPr="00E155C8">
              <w:rPr>
                <w:rFonts w:ascii="Arial" w:hAnsi="Arial" w:cs="Arial"/>
                <w:noProof/>
                <w:color w:val="222222"/>
                <w:sz w:val="28"/>
                <w:szCs w:val="28"/>
                <w:shd w:val="clear" w:color="auto" w:fill="FFFFFF"/>
              </w:rPr>
              <w:t>(Ranjeeth et al., 2020)</w:t>
            </w:r>
            <w:r w:rsidRPr="00E155C8">
              <w:rPr>
                <w:rFonts w:ascii="Arial" w:hAnsi="Arial" w:cs="Arial"/>
                <w:color w:val="222222"/>
                <w:sz w:val="28"/>
                <w:szCs w:val="28"/>
                <w:shd w:val="clear" w:color="auto" w:fill="FFFFFF"/>
              </w:rPr>
              <w:fldChar w:fldCharType="end"/>
            </w:r>
          </w:p>
        </w:tc>
        <w:tc>
          <w:tcPr>
            <w:tcW w:w="2331" w:type="dxa"/>
          </w:tcPr>
          <w:p w14:paraId="41C98383" w14:textId="77777777" w:rsidR="002901F2" w:rsidRPr="00E155C8" w:rsidRDefault="002901F2" w:rsidP="0044090E">
            <w:pPr>
              <w:rPr>
                <w:rFonts w:ascii="Arial" w:hAnsi="Arial" w:cs="Arial"/>
                <w:sz w:val="28"/>
                <w:szCs w:val="28"/>
              </w:rPr>
            </w:pPr>
            <w:r w:rsidRPr="00E155C8">
              <w:rPr>
                <w:rFonts w:ascii="Arial" w:hAnsi="Arial" w:cs="Arial"/>
                <w:sz w:val="28"/>
                <w:szCs w:val="28"/>
              </w:rPr>
              <w:t>Pima</w:t>
            </w:r>
          </w:p>
          <w:p w14:paraId="6AC70E3B" w14:textId="77777777" w:rsidR="002901F2" w:rsidRPr="00E155C8" w:rsidRDefault="002901F2" w:rsidP="0044090E">
            <w:pPr>
              <w:rPr>
                <w:rFonts w:ascii="Arial" w:hAnsi="Arial" w:cs="Arial"/>
                <w:sz w:val="28"/>
                <w:szCs w:val="28"/>
              </w:rPr>
            </w:pPr>
            <w:r w:rsidRPr="00E155C8">
              <w:rPr>
                <w:rFonts w:ascii="Arial" w:hAnsi="Arial" w:cs="Arial"/>
                <w:sz w:val="28"/>
                <w:szCs w:val="28"/>
              </w:rPr>
              <w:t>Indian diabetes dataset (PIDD)</w:t>
            </w:r>
          </w:p>
        </w:tc>
        <w:tc>
          <w:tcPr>
            <w:tcW w:w="2057" w:type="dxa"/>
          </w:tcPr>
          <w:p w14:paraId="7179DEDF" w14:textId="77777777" w:rsidR="002901F2" w:rsidRPr="00E155C8" w:rsidRDefault="002901F2" w:rsidP="00CC0973">
            <w:pPr>
              <w:rPr>
                <w:rFonts w:ascii="Arial" w:hAnsi="Arial" w:cs="Arial"/>
                <w:sz w:val="28"/>
                <w:szCs w:val="28"/>
              </w:rPr>
            </w:pPr>
            <w:r w:rsidRPr="00E155C8">
              <w:rPr>
                <w:rFonts w:ascii="Arial" w:hAnsi="Arial" w:cs="Arial"/>
                <w:sz w:val="28"/>
                <w:szCs w:val="28"/>
              </w:rPr>
              <w:t xml:space="preserve">Classify Type-I Diabetes, </w:t>
            </w:r>
            <w:r w:rsidRPr="00E155C8">
              <w:rPr>
                <w:rFonts w:ascii="Arial" w:hAnsi="Arial" w:cs="Arial"/>
                <w:sz w:val="28"/>
                <w:szCs w:val="28"/>
              </w:rPr>
              <w:lastRenderedPageBreak/>
              <w:t>Type- II Diabetes</w:t>
            </w:r>
          </w:p>
        </w:tc>
        <w:tc>
          <w:tcPr>
            <w:tcW w:w="1884" w:type="dxa"/>
          </w:tcPr>
          <w:p w14:paraId="6B681183" w14:textId="77777777" w:rsidR="002901F2" w:rsidRPr="00E155C8" w:rsidRDefault="002901F2" w:rsidP="0029078A">
            <w:pPr>
              <w:rPr>
                <w:rFonts w:ascii="Arial" w:hAnsi="Arial" w:cs="Arial"/>
                <w:sz w:val="28"/>
                <w:szCs w:val="28"/>
              </w:rPr>
            </w:pPr>
            <w:r w:rsidRPr="00E155C8">
              <w:rPr>
                <w:rFonts w:ascii="Arial" w:hAnsi="Arial" w:cs="Arial"/>
                <w:sz w:val="28"/>
                <w:szCs w:val="28"/>
              </w:rPr>
              <w:lastRenderedPageBreak/>
              <w:t>Radial basis function (RBF)</w:t>
            </w:r>
          </w:p>
        </w:tc>
        <w:tc>
          <w:tcPr>
            <w:tcW w:w="3218" w:type="dxa"/>
          </w:tcPr>
          <w:p w14:paraId="54FF7B5E" w14:textId="77777777" w:rsidR="002901F2" w:rsidRDefault="00934838" w:rsidP="00934838">
            <w:pPr>
              <w:pStyle w:val="ListParagraph"/>
              <w:numPr>
                <w:ilvl w:val="0"/>
                <w:numId w:val="1"/>
              </w:numPr>
              <w:rPr>
                <w:rFonts w:ascii="Arial" w:hAnsi="Arial" w:cs="Arial"/>
                <w:sz w:val="28"/>
                <w:szCs w:val="28"/>
              </w:rPr>
            </w:pPr>
            <w:r>
              <w:rPr>
                <w:rFonts w:ascii="Arial" w:hAnsi="Arial" w:cs="Arial"/>
                <w:sz w:val="28"/>
                <w:szCs w:val="28"/>
              </w:rPr>
              <w:t xml:space="preserve">Used as a node in </w:t>
            </w:r>
            <w:proofErr w:type="spellStart"/>
            <w:r>
              <w:rPr>
                <w:rFonts w:ascii="Arial" w:hAnsi="Arial" w:cs="Arial"/>
                <w:sz w:val="28"/>
                <w:szCs w:val="28"/>
              </w:rPr>
              <w:t>nn</w:t>
            </w:r>
            <w:proofErr w:type="spellEnd"/>
            <w:r>
              <w:rPr>
                <w:rFonts w:ascii="Arial" w:hAnsi="Arial" w:cs="Arial"/>
                <w:sz w:val="28"/>
                <w:szCs w:val="28"/>
              </w:rPr>
              <w:t xml:space="preserve"> to remove outlier</w:t>
            </w:r>
          </w:p>
          <w:p w14:paraId="6B49BCF9" w14:textId="4A5BEA46" w:rsidR="00934838" w:rsidRPr="00934838" w:rsidRDefault="00830605" w:rsidP="00934838">
            <w:pPr>
              <w:pStyle w:val="ListParagraph"/>
              <w:numPr>
                <w:ilvl w:val="0"/>
                <w:numId w:val="1"/>
              </w:numPr>
              <w:rPr>
                <w:rFonts w:ascii="Arial" w:hAnsi="Arial" w:cs="Arial"/>
                <w:sz w:val="28"/>
                <w:szCs w:val="28"/>
              </w:rPr>
            </w:pPr>
            <w:r>
              <w:rPr>
                <w:rFonts w:ascii="Arial" w:hAnsi="Arial" w:cs="Arial"/>
                <w:sz w:val="28"/>
                <w:szCs w:val="28"/>
              </w:rPr>
              <w:lastRenderedPageBreak/>
              <w:t xml:space="preserve">Classification with target, no patient level </w:t>
            </w:r>
          </w:p>
        </w:tc>
        <w:tc>
          <w:tcPr>
            <w:tcW w:w="3911" w:type="dxa"/>
          </w:tcPr>
          <w:p w14:paraId="1274BC37" w14:textId="6BB71FBE" w:rsidR="002901F2" w:rsidRPr="00E155C8" w:rsidRDefault="002901F2" w:rsidP="0029078A">
            <w:pPr>
              <w:rPr>
                <w:rFonts w:ascii="Arial" w:hAnsi="Arial" w:cs="Arial"/>
                <w:sz w:val="28"/>
                <w:szCs w:val="28"/>
              </w:rPr>
            </w:pPr>
            <w:r>
              <w:rPr>
                <w:rFonts w:ascii="Arial" w:hAnsi="Arial" w:cs="Arial"/>
                <w:sz w:val="28"/>
                <w:szCs w:val="28"/>
              </w:rPr>
              <w:lastRenderedPageBreak/>
              <w:t xml:space="preserve">Naïve Bayes, SVM, Random Forest, Decision </w:t>
            </w:r>
            <w:proofErr w:type="spellStart"/>
            <w:proofErr w:type="gramStart"/>
            <w:r>
              <w:rPr>
                <w:rFonts w:ascii="Arial" w:hAnsi="Arial" w:cs="Arial"/>
                <w:sz w:val="28"/>
                <w:szCs w:val="28"/>
              </w:rPr>
              <w:t>Tree,MLP</w:t>
            </w:r>
            <w:proofErr w:type="spellEnd"/>
            <w:proofErr w:type="gramEnd"/>
            <w:r>
              <w:rPr>
                <w:rFonts w:ascii="Arial" w:hAnsi="Arial" w:cs="Arial"/>
                <w:sz w:val="28"/>
                <w:szCs w:val="28"/>
              </w:rPr>
              <w:t>, Stochastic Gradient Descent</w:t>
            </w:r>
          </w:p>
        </w:tc>
      </w:tr>
      <w:tr w:rsidR="002901F2" w:rsidRPr="00E155C8" w14:paraId="1907547D" w14:textId="77777777" w:rsidTr="00571F48">
        <w:trPr>
          <w:trHeight w:val="224"/>
        </w:trPr>
        <w:tc>
          <w:tcPr>
            <w:tcW w:w="1987" w:type="dxa"/>
          </w:tcPr>
          <w:p w14:paraId="7C78143E" w14:textId="77777777" w:rsidR="002901F2" w:rsidRPr="00E155C8" w:rsidRDefault="002901F2" w:rsidP="00CC0973">
            <w:pPr>
              <w:rPr>
                <w:rFonts w:ascii="Arial" w:hAnsi="Arial" w:cs="Arial"/>
                <w:color w:val="222222"/>
                <w:sz w:val="28"/>
                <w:szCs w:val="28"/>
                <w:shd w:val="clear" w:color="auto" w:fill="FFFFFF"/>
              </w:rPr>
            </w:pPr>
            <w:r w:rsidRPr="00E155C8">
              <w:rPr>
                <w:rFonts w:ascii="Arial" w:hAnsi="Arial" w:cs="Arial"/>
                <w:color w:val="222222"/>
                <w:sz w:val="28"/>
                <w:szCs w:val="28"/>
                <w:shd w:val="clear" w:color="auto" w:fill="FFFFFF"/>
              </w:rPr>
              <w:fldChar w:fldCharType="begin" w:fldLock="1"/>
            </w:r>
            <w:r w:rsidRPr="00E155C8">
              <w:rPr>
                <w:rFonts w:ascii="Arial" w:hAnsi="Arial" w:cs="Arial"/>
                <w:color w:val="222222"/>
                <w:sz w:val="28"/>
                <w:szCs w:val="28"/>
                <w:shd w:val="clear" w:color="auto" w:fill="FFFFFF"/>
              </w:rPr>
              <w:instrText>ADDIN CSL_CITATION {"citationItems":[{"id":"ITEM-1","itemData":{"DOI":"10.1109/ICONAT53423.2022.9725817","ISBN":"9781665425773","abstract":"A wireless sensor network in the healthcare system collects data from remotely observed patients using contemporary medical sensors and a reliable network. The sensors used to generate a large amount of data. Two types of unusual events that may occur during data generation are anomaly data from malfunctioning sensors that causes a false alarm or data from a reliable sensor that reports abnormal values that causes a medical emergency in the patient's health condition. To improve remote patient monitoring systems and provide better healthcare, researchers must find out how to distinguish between a genuine medical emergency and a false alarm. This study recommends utilizing Spearman's rank correlation and simple linear regression to detect outliers in medical wireless sensor networks. The outliers are identified using regression with high detection accuracy and a low false alarm rate.","author":[{"dropping-particle":"","family":"Sarangi","given":"Biswaranjan","non-dropping-particle":"","parse-names":false,"suffix":""},{"dropping-particle":"","family":"Tripathy","given":"Biswajit","non-dropping-particle":"","parse-names":false,"suffix":""}],"container-title":"2022 International Conference for Advancement in Technology, ICONAT 2022","id":"ITEM-1","issued":{"date-parts":[["2022"]]},"publisher":"Institute of Electrical and Electronics Engineers Inc.","title":"Outlier detection in Wireless Sensor Network for Health Care: A statistical approach","type":"article-journal"},"uris":["http://www.mendeley.com/documents/?uuid=4bcc3138-fbd4-3218-bbec-0e3b7c7b6e31"]}],"mendeley":{"formattedCitation":"(Sarangi &amp; Tripathy, 2022)","plainTextFormattedCitation":"(Sarangi &amp; Tripathy, 2022)","previouslyFormattedCitation":"(Sarangi &amp; Tripathy, 2022)"},"properties":{"noteIndex":0},"schema":"https://github.com/citation-style-language/schema/raw/master/csl-citation.json"}</w:instrText>
            </w:r>
            <w:r w:rsidRPr="00E155C8">
              <w:rPr>
                <w:rFonts w:ascii="Arial" w:hAnsi="Arial" w:cs="Arial"/>
                <w:color w:val="222222"/>
                <w:sz w:val="28"/>
                <w:szCs w:val="28"/>
                <w:shd w:val="clear" w:color="auto" w:fill="FFFFFF"/>
              </w:rPr>
              <w:fldChar w:fldCharType="separate"/>
            </w:r>
            <w:r w:rsidRPr="00E155C8">
              <w:rPr>
                <w:rFonts w:ascii="Arial" w:hAnsi="Arial" w:cs="Arial"/>
                <w:noProof/>
                <w:color w:val="222222"/>
                <w:sz w:val="28"/>
                <w:szCs w:val="28"/>
                <w:shd w:val="clear" w:color="auto" w:fill="FFFFFF"/>
              </w:rPr>
              <w:t>(Sarangi &amp; Tripathy, 2022)</w:t>
            </w:r>
            <w:r w:rsidRPr="00E155C8">
              <w:rPr>
                <w:rFonts w:ascii="Arial" w:hAnsi="Arial" w:cs="Arial"/>
                <w:color w:val="222222"/>
                <w:sz w:val="28"/>
                <w:szCs w:val="28"/>
                <w:shd w:val="clear" w:color="auto" w:fill="FFFFFF"/>
              </w:rPr>
              <w:fldChar w:fldCharType="end"/>
            </w:r>
          </w:p>
        </w:tc>
        <w:tc>
          <w:tcPr>
            <w:tcW w:w="2331" w:type="dxa"/>
          </w:tcPr>
          <w:p w14:paraId="25AD952C" w14:textId="77777777" w:rsidR="002901F2" w:rsidRPr="00E155C8" w:rsidRDefault="002901F2" w:rsidP="0044090E">
            <w:pPr>
              <w:rPr>
                <w:rFonts w:ascii="Arial" w:hAnsi="Arial" w:cs="Arial"/>
                <w:sz w:val="28"/>
                <w:szCs w:val="28"/>
              </w:rPr>
            </w:pPr>
            <w:r w:rsidRPr="00E155C8">
              <w:rPr>
                <w:rFonts w:ascii="Arial" w:hAnsi="Arial" w:cs="Arial"/>
                <w:sz w:val="28"/>
                <w:szCs w:val="28"/>
              </w:rPr>
              <w:t>MIMIC dataset</w:t>
            </w:r>
          </w:p>
        </w:tc>
        <w:tc>
          <w:tcPr>
            <w:tcW w:w="2057" w:type="dxa"/>
          </w:tcPr>
          <w:p w14:paraId="0F407C33" w14:textId="77777777" w:rsidR="002901F2" w:rsidRPr="00E155C8" w:rsidRDefault="002901F2" w:rsidP="00CC0973">
            <w:pPr>
              <w:rPr>
                <w:rFonts w:ascii="Arial" w:hAnsi="Arial" w:cs="Arial"/>
                <w:sz w:val="28"/>
                <w:szCs w:val="28"/>
              </w:rPr>
            </w:pPr>
            <w:r w:rsidRPr="00E155C8">
              <w:rPr>
                <w:rFonts w:ascii="Arial" w:hAnsi="Arial" w:cs="Arial"/>
                <w:sz w:val="28"/>
                <w:szCs w:val="28"/>
              </w:rPr>
              <w:t>Outlier detection in Wireless Sensor Network</w:t>
            </w:r>
          </w:p>
        </w:tc>
        <w:tc>
          <w:tcPr>
            <w:tcW w:w="1884" w:type="dxa"/>
          </w:tcPr>
          <w:p w14:paraId="37E96162" w14:textId="77777777" w:rsidR="002901F2" w:rsidRPr="00E155C8" w:rsidRDefault="002901F2" w:rsidP="0029078A">
            <w:pPr>
              <w:rPr>
                <w:rFonts w:ascii="Arial" w:hAnsi="Arial" w:cs="Arial"/>
                <w:sz w:val="28"/>
                <w:szCs w:val="28"/>
              </w:rPr>
            </w:pPr>
            <w:r w:rsidRPr="00E155C8">
              <w:rPr>
                <w:rFonts w:ascii="Arial" w:hAnsi="Arial" w:cs="Arial"/>
                <w:sz w:val="28"/>
                <w:szCs w:val="28"/>
              </w:rPr>
              <w:t>Spearman's rank correlation and simple linear regression</w:t>
            </w:r>
          </w:p>
        </w:tc>
        <w:tc>
          <w:tcPr>
            <w:tcW w:w="3218" w:type="dxa"/>
          </w:tcPr>
          <w:p w14:paraId="2A5D73D6" w14:textId="4FAA3B88" w:rsidR="002901F2" w:rsidRDefault="00016561" w:rsidP="0029078A">
            <w:pPr>
              <w:rPr>
                <w:rFonts w:ascii="Arial" w:hAnsi="Arial" w:cs="Arial"/>
                <w:sz w:val="28"/>
                <w:szCs w:val="28"/>
              </w:rPr>
            </w:pPr>
            <w:r>
              <w:rPr>
                <w:rFonts w:ascii="Arial" w:hAnsi="Arial" w:cs="Arial"/>
                <w:sz w:val="28"/>
                <w:szCs w:val="28"/>
              </w:rPr>
              <w:t>- data of one patient, with 1000 records</w:t>
            </w:r>
          </w:p>
        </w:tc>
        <w:tc>
          <w:tcPr>
            <w:tcW w:w="3911" w:type="dxa"/>
          </w:tcPr>
          <w:p w14:paraId="0F49B091" w14:textId="74BDA485" w:rsidR="002901F2" w:rsidRPr="00E155C8" w:rsidRDefault="002901F2" w:rsidP="0029078A">
            <w:pPr>
              <w:rPr>
                <w:rFonts w:ascii="Arial" w:hAnsi="Arial" w:cs="Arial"/>
                <w:sz w:val="28"/>
                <w:szCs w:val="28"/>
              </w:rPr>
            </w:pPr>
            <w:r>
              <w:rPr>
                <w:rFonts w:ascii="Arial" w:hAnsi="Arial" w:cs="Arial"/>
                <w:sz w:val="28"/>
                <w:szCs w:val="28"/>
              </w:rPr>
              <w:t>-</w:t>
            </w:r>
          </w:p>
        </w:tc>
      </w:tr>
      <w:tr w:rsidR="002901F2" w:rsidRPr="00E155C8" w14:paraId="2650140B" w14:textId="77777777" w:rsidTr="00571F48">
        <w:trPr>
          <w:trHeight w:val="224"/>
        </w:trPr>
        <w:tc>
          <w:tcPr>
            <w:tcW w:w="1987" w:type="dxa"/>
          </w:tcPr>
          <w:p w14:paraId="49410086" w14:textId="77777777" w:rsidR="002901F2" w:rsidRPr="00E155C8" w:rsidRDefault="002901F2" w:rsidP="00CC0973">
            <w:pPr>
              <w:rPr>
                <w:rFonts w:ascii="Arial" w:hAnsi="Arial" w:cs="Arial"/>
                <w:color w:val="222222"/>
                <w:sz w:val="28"/>
                <w:szCs w:val="28"/>
                <w:shd w:val="clear" w:color="auto" w:fill="FFFFFF"/>
              </w:rPr>
            </w:pPr>
            <w:r w:rsidRPr="00E155C8">
              <w:rPr>
                <w:rFonts w:ascii="Arial" w:hAnsi="Arial" w:cs="Arial"/>
                <w:color w:val="222222"/>
                <w:sz w:val="28"/>
                <w:szCs w:val="28"/>
                <w:shd w:val="clear" w:color="auto" w:fill="FFFFFF"/>
              </w:rPr>
              <w:fldChar w:fldCharType="begin" w:fldLock="1"/>
            </w:r>
            <w:r w:rsidRPr="00E155C8">
              <w:rPr>
                <w:rFonts w:ascii="Arial" w:hAnsi="Arial" w:cs="Arial"/>
                <w:color w:val="222222"/>
                <w:sz w:val="28"/>
                <w:szCs w:val="28"/>
                <w:shd w:val="clear" w:color="auto" w:fill="FFFFFF"/>
              </w:rPr>
              <w:instrText>ADDIN CSL_CITATION {"citationItems":[{"id":"ITEM-1","itemData":{"DOI":"10.1016/J.BSPC.2022.103480","ISSN":"1746-8094","abstract":"Long-term prediction of blood pressure time series could potentially help clinicians to take timely preventative steps even before life-threatening medical events such as an acute hypotensive episode (AHE). However, it is a challenging task to predict the time series in a long-term horizon due to its chaotic and nonlinear nature. In this regard, this paper firstly presents a comparative study on fuzzy clustering algorithms including Fuzzy C-Means (FCM), Kernel-based FCM (KFCM), Density-oriented KFCM (DKFCM), and Gustafson–Kessel (GK). After that, it introduces a new system for a 60-minute prediction of mean arterial blood pressure time series in ICU patients. This system consists of four steps. First, signal filtering is executed by using the empirical mode decomposition method. After that, the time series is embedded in dimension 4 and time delay 1 min. Then, a one-step prediction is made using an Adaptive Neuro-Fuzzy Inference System (ANFIS) based on DKFCM clustering (DKFCM-ANFIS). In the end, a multi-step prediction is made by a recursive strategy. We used three benchmark synthetic datasets viz D12, D15, and DUNN for clustering. Furthermore, PhysioNet/CinC challenge 2009 dataset was utilized for blood pressure prediction. Results show that DKFCM among the mentioned clustering algorithms achieved the best clustering performance. Compared to FCM-ANFIS, KFCM-ANFIS, and GK-ANFIS models, the proposed system had the longest prediction horizon as well as the least root mean square error in 57 out of 60 patients. Moreover, it demonstrated the highest accuracy, sensitivity, and specificity in predicting AHE 60 min ahead.","author":[{"dropping-particle":"","family":"Zardkoohi","given":"Mohabbat","non-dropping-particle":"","parse-names":false,"suffix":""},{"dropping-particle":"","family":"Fatemeh Molaeezadeh","given":"Seyyedeh","non-dropping-particle":"","parse-names":false,"suffix":""}],"container-title":"Biomedical Signal Processing and Control","id":"ITEM-1","issued":{"date-parts":[["2022","4","1"]]},"page":"103480","publisher":"Elsevier","title":"Long-term prediction of blood pressure time series using ANFIS system based on DKFCM clustering","type":"article-journal","volume":"74"},"uris":["http://www.mendeley.com/documents/?uuid=acbb646d-937e-3671-ba0e-088f7df7a9e7"]}],"mendeley":{"formattedCitation":"(Zardkoohi &amp; Fatemeh Molaeezadeh, 2022)","plainTextFormattedCitation":"(Zardkoohi &amp; Fatemeh Molaeezadeh, 2022)","previouslyFormattedCitation":"(Zardkoohi &amp; Fatemeh Molaeezadeh, 2022)"},"properties":{"noteIndex":0},"schema":"https://github.com/citation-style-language/schema/raw/master/csl-citation.json"}</w:instrText>
            </w:r>
            <w:r w:rsidRPr="00E155C8">
              <w:rPr>
                <w:rFonts w:ascii="Arial" w:hAnsi="Arial" w:cs="Arial"/>
                <w:color w:val="222222"/>
                <w:sz w:val="28"/>
                <w:szCs w:val="28"/>
                <w:shd w:val="clear" w:color="auto" w:fill="FFFFFF"/>
              </w:rPr>
              <w:fldChar w:fldCharType="separate"/>
            </w:r>
            <w:r w:rsidRPr="00E155C8">
              <w:rPr>
                <w:rFonts w:ascii="Arial" w:hAnsi="Arial" w:cs="Arial"/>
                <w:noProof/>
                <w:color w:val="222222"/>
                <w:sz w:val="28"/>
                <w:szCs w:val="28"/>
                <w:shd w:val="clear" w:color="auto" w:fill="FFFFFF"/>
              </w:rPr>
              <w:t>(Zardkoohi &amp; Fatemeh Molaeezadeh, 2022)</w:t>
            </w:r>
            <w:r w:rsidRPr="00E155C8">
              <w:rPr>
                <w:rFonts w:ascii="Arial" w:hAnsi="Arial" w:cs="Arial"/>
                <w:color w:val="222222"/>
                <w:sz w:val="28"/>
                <w:szCs w:val="28"/>
                <w:shd w:val="clear" w:color="auto" w:fill="FFFFFF"/>
              </w:rPr>
              <w:fldChar w:fldCharType="end"/>
            </w:r>
          </w:p>
        </w:tc>
        <w:tc>
          <w:tcPr>
            <w:tcW w:w="2331" w:type="dxa"/>
          </w:tcPr>
          <w:p w14:paraId="5DBDE899" w14:textId="77777777" w:rsidR="002901F2" w:rsidRPr="00E155C8" w:rsidRDefault="002901F2" w:rsidP="00CC0973">
            <w:pPr>
              <w:rPr>
                <w:rFonts w:ascii="Arial" w:hAnsi="Arial" w:cs="Arial"/>
                <w:sz w:val="28"/>
                <w:szCs w:val="28"/>
              </w:rPr>
            </w:pPr>
            <w:r w:rsidRPr="00E155C8">
              <w:rPr>
                <w:rFonts w:ascii="Arial" w:hAnsi="Arial" w:cs="Arial"/>
                <w:sz w:val="28"/>
                <w:szCs w:val="28"/>
              </w:rPr>
              <w:t>D12, D15, and DUNN</w:t>
            </w:r>
          </w:p>
          <w:p w14:paraId="59912034" w14:textId="77777777" w:rsidR="002901F2" w:rsidRPr="00E155C8" w:rsidRDefault="002901F2" w:rsidP="00CC0973">
            <w:pPr>
              <w:rPr>
                <w:rFonts w:ascii="Arial" w:hAnsi="Arial" w:cs="Arial"/>
                <w:sz w:val="28"/>
                <w:szCs w:val="28"/>
              </w:rPr>
            </w:pPr>
            <w:proofErr w:type="spellStart"/>
            <w:r w:rsidRPr="00E155C8">
              <w:rPr>
                <w:rFonts w:ascii="Arial" w:hAnsi="Arial" w:cs="Arial"/>
                <w:sz w:val="28"/>
                <w:szCs w:val="28"/>
              </w:rPr>
              <w:t>PhysioNet</w:t>
            </w:r>
            <w:proofErr w:type="spellEnd"/>
            <w:r w:rsidRPr="00E155C8">
              <w:rPr>
                <w:rFonts w:ascii="Arial" w:hAnsi="Arial" w:cs="Arial"/>
                <w:sz w:val="28"/>
                <w:szCs w:val="28"/>
              </w:rPr>
              <w:t>/</w:t>
            </w:r>
            <w:proofErr w:type="spellStart"/>
            <w:r w:rsidRPr="00E155C8">
              <w:rPr>
                <w:rFonts w:ascii="Arial" w:hAnsi="Arial" w:cs="Arial"/>
                <w:sz w:val="28"/>
                <w:szCs w:val="28"/>
              </w:rPr>
              <w:t>CinC</w:t>
            </w:r>
            <w:proofErr w:type="spellEnd"/>
            <w:r w:rsidRPr="00E155C8">
              <w:rPr>
                <w:rFonts w:ascii="Arial" w:hAnsi="Arial" w:cs="Arial"/>
                <w:sz w:val="28"/>
                <w:szCs w:val="28"/>
              </w:rPr>
              <w:t xml:space="preserve"> challenge 2009 used for blood pressure prediction</w:t>
            </w:r>
          </w:p>
        </w:tc>
        <w:tc>
          <w:tcPr>
            <w:tcW w:w="2057" w:type="dxa"/>
          </w:tcPr>
          <w:p w14:paraId="2F8D56F0" w14:textId="77777777" w:rsidR="002901F2" w:rsidRPr="00E155C8" w:rsidRDefault="002901F2" w:rsidP="00CC0973">
            <w:pPr>
              <w:rPr>
                <w:rFonts w:ascii="Arial" w:hAnsi="Arial" w:cs="Arial"/>
                <w:sz w:val="28"/>
                <w:szCs w:val="28"/>
              </w:rPr>
            </w:pPr>
            <w:r w:rsidRPr="00E155C8">
              <w:rPr>
                <w:rFonts w:ascii="Arial" w:hAnsi="Arial" w:cs="Arial"/>
                <w:sz w:val="28"/>
                <w:szCs w:val="28"/>
              </w:rPr>
              <w:t>Event prediction</w:t>
            </w:r>
          </w:p>
        </w:tc>
        <w:tc>
          <w:tcPr>
            <w:tcW w:w="1884" w:type="dxa"/>
          </w:tcPr>
          <w:p w14:paraId="5C4D0C2E" w14:textId="77777777" w:rsidR="002901F2" w:rsidRPr="00E155C8" w:rsidRDefault="002901F2" w:rsidP="003A2593">
            <w:pPr>
              <w:rPr>
                <w:rFonts w:ascii="Arial" w:hAnsi="Arial" w:cs="Arial"/>
                <w:sz w:val="28"/>
                <w:szCs w:val="28"/>
              </w:rPr>
            </w:pPr>
            <w:r w:rsidRPr="00E155C8">
              <w:rPr>
                <w:rFonts w:ascii="Arial" w:hAnsi="Arial" w:cs="Arial"/>
                <w:sz w:val="28"/>
                <w:szCs w:val="28"/>
              </w:rPr>
              <w:t>fuzzy clustering algorithms including Fuzzy C-Means</w:t>
            </w:r>
          </w:p>
          <w:p w14:paraId="12D91622" w14:textId="77777777" w:rsidR="002901F2" w:rsidRPr="00E155C8" w:rsidRDefault="002901F2" w:rsidP="003A2593">
            <w:pPr>
              <w:rPr>
                <w:rFonts w:ascii="Arial" w:hAnsi="Arial" w:cs="Arial"/>
                <w:sz w:val="28"/>
                <w:szCs w:val="28"/>
              </w:rPr>
            </w:pPr>
            <w:r w:rsidRPr="00E155C8">
              <w:rPr>
                <w:rFonts w:ascii="Arial" w:hAnsi="Arial" w:cs="Arial"/>
                <w:sz w:val="28"/>
                <w:szCs w:val="28"/>
              </w:rPr>
              <w:t>(FCM), Kernel-based FCM (KFCM), Density-oriented KFCM (DKFCM), and Gustafson–Kessel (GK)</w:t>
            </w:r>
          </w:p>
          <w:p w14:paraId="2D32CC87" w14:textId="77777777" w:rsidR="002901F2" w:rsidRPr="00E155C8" w:rsidRDefault="002901F2" w:rsidP="003A2593">
            <w:pPr>
              <w:rPr>
                <w:rFonts w:ascii="Arial" w:hAnsi="Arial" w:cs="Arial"/>
                <w:sz w:val="28"/>
                <w:szCs w:val="28"/>
              </w:rPr>
            </w:pPr>
          </w:p>
          <w:p w14:paraId="10DD1709" w14:textId="77777777" w:rsidR="002901F2" w:rsidRPr="00E155C8" w:rsidRDefault="002901F2" w:rsidP="003A2593">
            <w:pPr>
              <w:rPr>
                <w:rFonts w:ascii="Arial" w:hAnsi="Arial" w:cs="Arial"/>
                <w:sz w:val="28"/>
                <w:szCs w:val="28"/>
              </w:rPr>
            </w:pPr>
            <w:r w:rsidRPr="00E155C8">
              <w:rPr>
                <w:rFonts w:ascii="Arial" w:hAnsi="Arial" w:cs="Arial"/>
                <w:sz w:val="28"/>
                <w:szCs w:val="28"/>
              </w:rPr>
              <w:t xml:space="preserve">[consists of outlier detection with threshold </w:t>
            </w:r>
            <w:r w:rsidRPr="00E155C8">
              <w:rPr>
                <w:rFonts w:ascii="Arial" w:hAnsi="Arial" w:cs="Arial"/>
                <w:sz w:val="28"/>
                <w:szCs w:val="28"/>
              </w:rPr>
              <w:lastRenderedPageBreak/>
              <w:t>value and clustering]</w:t>
            </w:r>
          </w:p>
        </w:tc>
        <w:tc>
          <w:tcPr>
            <w:tcW w:w="3218" w:type="dxa"/>
          </w:tcPr>
          <w:p w14:paraId="4E5FB961" w14:textId="77777777" w:rsidR="002901F2" w:rsidRDefault="00A7056C" w:rsidP="00A7056C">
            <w:pPr>
              <w:pStyle w:val="ListParagraph"/>
              <w:numPr>
                <w:ilvl w:val="0"/>
                <w:numId w:val="1"/>
              </w:numPr>
              <w:rPr>
                <w:rFonts w:ascii="Arial" w:hAnsi="Arial" w:cs="Arial"/>
                <w:sz w:val="28"/>
                <w:szCs w:val="28"/>
              </w:rPr>
            </w:pPr>
            <w:r>
              <w:rPr>
                <w:rFonts w:ascii="Arial" w:hAnsi="Arial" w:cs="Arial"/>
                <w:sz w:val="28"/>
                <w:szCs w:val="28"/>
              </w:rPr>
              <w:lastRenderedPageBreak/>
              <w:t xml:space="preserve">Not patient level but patients are separated into groups </w:t>
            </w:r>
            <w:r w:rsidR="00477A30">
              <w:rPr>
                <w:rFonts w:ascii="Arial" w:hAnsi="Arial" w:cs="Arial"/>
                <w:sz w:val="28"/>
                <w:szCs w:val="28"/>
              </w:rPr>
              <w:t>which already has targeted events</w:t>
            </w:r>
          </w:p>
          <w:p w14:paraId="5176CC29" w14:textId="6D103F78" w:rsidR="00477A30" w:rsidRPr="00A7056C" w:rsidRDefault="00AF7903" w:rsidP="00A7056C">
            <w:pPr>
              <w:pStyle w:val="ListParagraph"/>
              <w:numPr>
                <w:ilvl w:val="0"/>
                <w:numId w:val="1"/>
              </w:numPr>
              <w:rPr>
                <w:rFonts w:ascii="Arial" w:hAnsi="Arial" w:cs="Arial"/>
                <w:sz w:val="28"/>
                <w:szCs w:val="28"/>
              </w:rPr>
            </w:pPr>
            <w:r>
              <w:rPr>
                <w:rFonts w:ascii="Arial" w:hAnsi="Arial" w:cs="Arial"/>
                <w:sz w:val="28"/>
                <w:szCs w:val="28"/>
              </w:rPr>
              <w:t>Use distance based</w:t>
            </w:r>
            <w:r w:rsidR="006F1B38">
              <w:rPr>
                <w:rFonts w:ascii="Arial" w:hAnsi="Arial" w:cs="Arial"/>
                <w:sz w:val="28"/>
                <w:szCs w:val="28"/>
              </w:rPr>
              <w:t xml:space="preserve"> nearest neighbour </w:t>
            </w:r>
          </w:p>
        </w:tc>
        <w:tc>
          <w:tcPr>
            <w:tcW w:w="3911" w:type="dxa"/>
          </w:tcPr>
          <w:p w14:paraId="0CC96C65" w14:textId="6F70B258" w:rsidR="002901F2" w:rsidRPr="00E155C8" w:rsidRDefault="002901F2" w:rsidP="003A2593">
            <w:pPr>
              <w:rPr>
                <w:rFonts w:ascii="Arial" w:hAnsi="Arial" w:cs="Arial"/>
                <w:sz w:val="28"/>
                <w:szCs w:val="28"/>
              </w:rPr>
            </w:pPr>
            <w:r w:rsidRPr="0090331A">
              <w:rPr>
                <w:rFonts w:ascii="Arial" w:hAnsi="Arial" w:cs="Arial"/>
                <w:sz w:val="28"/>
                <w:szCs w:val="28"/>
              </w:rPr>
              <w:t>Adaptive Neuro-Fuzzy Inference System (ANFIS) based on DKFCM clustering (DKFCM-ANFIS</w:t>
            </w:r>
            <w:r>
              <w:rPr>
                <w:rFonts w:ascii="Arial" w:hAnsi="Arial" w:cs="Arial"/>
                <w:sz w:val="28"/>
                <w:szCs w:val="28"/>
              </w:rPr>
              <w:t>)</w:t>
            </w:r>
          </w:p>
        </w:tc>
      </w:tr>
    </w:tbl>
    <w:p w14:paraId="58F91FB9" w14:textId="535CEFC1" w:rsidR="005E69E2" w:rsidRPr="00E155C8" w:rsidRDefault="00E8743D">
      <w:pPr>
        <w:rPr>
          <w:rFonts w:ascii="Arial" w:hAnsi="Arial" w:cs="Arial"/>
          <w:sz w:val="28"/>
          <w:szCs w:val="28"/>
        </w:rPr>
      </w:pPr>
      <w:r>
        <w:rPr>
          <w:rFonts w:ascii="Arial" w:hAnsi="Arial" w:cs="Arial"/>
          <w:color w:val="202124"/>
          <w:shd w:val="clear" w:color="auto" w:fill="FFFFFF"/>
        </w:rPr>
        <w:t>MIMIC - 'Medical Information Mart for Intensive Care'</w:t>
      </w:r>
    </w:p>
    <w:p w14:paraId="0FE60F63" w14:textId="0C3BB8C4" w:rsidR="005E69E2" w:rsidRPr="00E155C8" w:rsidRDefault="0029078A" w:rsidP="00963FE8">
      <w:pPr>
        <w:ind w:left="426" w:hanging="567"/>
        <w:rPr>
          <w:rFonts w:ascii="Arial" w:hAnsi="Arial" w:cs="Arial"/>
          <w:color w:val="222222"/>
          <w:sz w:val="28"/>
          <w:szCs w:val="28"/>
          <w:shd w:val="clear" w:color="auto" w:fill="FFFFFF"/>
        </w:rPr>
      </w:pPr>
      <w:r w:rsidRPr="00E155C8">
        <w:rPr>
          <w:rFonts w:ascii="Arial" w:hAnsi="Arial" w:cs="Arial"/>
          <w:color w:val="222222"/>
          <w:sz w:val="28"/>
          <w:szCs w:val="28"/>
          <w:shd w:val="clear" w:color="auto" w:fill="FFFFFF"/>
        </w:rPr>
        <w:t xml:space="preserve">Kannan, K. S., Manoj, K., &amp; Arumugam, S. (2015). </w:t>
      </w:r>
      <w:proofErr w:type="spellStart"/>
      <w:r w:rsidRPr="00E155C8">
        <w:rPr>
          <w:rFonts w:ascii="Arial" w:hAnsi="Arial" w:cs="Arial"/>
          <w:color w:val="222222"/>
          <w:sz w:val="28"/>
          <w:szCs w:val="28"/>
          <w:shd w:val="clear" w:color="auto" w:fill="FFFFFF"/>
        </w:rPr>
        <w:t>Labeling</w:t>
      </w:r>
      <w:proofErr w:type="spellEnd"/>
      <w:r w:rsidRPr="00E155C8">
        <w:rPr>
          <w:rFonts w:ascii="Arial" w:hAnsi="Arial" w:cs="Arial"/>
          <w:color w:val="222222"/>
          <w:sz w:val="28"/>
          <w:szCs w:val="28"/>
          <w:shd w:val="clear" w:color="auto" w:fill="FFFFFF"/>
        </w:rPr>
        <w:t xml:space="preserve"> methods for identifying outliers. </w:t>
      </w:r>
      <w:r w:rsidRPr="00E155C8">
        <w:rPr>
          <w:rFonts w:ascii="Arial" w:hAnsi="Arial" w:cs="Arial"/>
          <w:i/>
          <w:iCs/>
          <w:color w:val="222222"/>
          <w:sz w:val="28"/>
          <w:szCs w:val="28"/>
          <w:shd w:val="clear" w:color="auto" w:fill="FFFFFF"/>
        </w:rPr>
        <w:t>International Journal of Statistics and Systems</w:t>
      </w:r>
      <w:r w:rsidRPr="00E155C8">
        <w:rPr>
          <w:rFonts w:ascii="Arial" w:hAnsi="Arial" w:cs="Arial"/>
          <w:color w:val="222222"/>
          <w:sz w:val="28"/>
          <w:szCs w:val="28"/>
          <w:shd w:val="clear" w:color="auto" w:fill="FFFFFF"/>
        </w:rPr>
        <w:t>, </w:t>
      </w:r>
      <w:r w:rsidRPr="00E155C8">
        <w:rPr>
          <w:rFonts w:ascii="Arial" w:hAnsi="Arial" w:cs="Arial"/>
          <w:i/>
          <w:iCs/>
          <w:color w:val="222222"/>
          <w:sz w:val="28"/>
          <w:szCs w:val="28"/>
          <w:shd w:val="clear" w:color="auto" w:fill="FFFFFF"/>
        </w:rPr>
        <w:t>10</w:t>
      </w:r>
      <w:r w:rsidRPr="00E155C8">
        <w:rPr>
          <w:rFonts w:ascii="Arial" w:hAnsi="Arial" w:cs="Arial"/>
          <w:color w:val="222222"/>
          <w:sz w:val="28"/>
          <w:szCs w:val="28"/>
          <w:shd w:val="clear" w:color="auto" w:fill="FFFFFF"/>
        </w:rPr>
        <w:t>(2), 231-238.</w:t>
      </w:r>
    </w:p>
    <w:p w14:paraId="5BDC498C" w14:textId="7E20094C" w:rsidR="007D087C" w:rsidRPr="00E155C8" w:rsidRDefault="007D087C" w:rsidP="00963FE8">
      <w:pPr>
        <w:ind w:left="480" w:hanging="480"/>
        <w:rPr>
          <w:rFonts w:ascii="Arial" w:hAnsi="Arial" w:cs="Arial"/>
          <w:color w:val="222222"/>
          <w:sz w:val="28"/>
          <w:szCs w:val="28"/>
          <w:shd w:val="clear" w:color="auto" w:fill="FFFFFF"/>
        </w:rPr>
      </w:pPr>
      <w:r w:rsidRPr="00E155C8">
        <w:rPr>
          <w:rFonts w:ascii="Arial" w:hAnsi="Arial" w:cs="Arial"/>
          <w:color w:val="222222"/>
          <w:sz w:val="28"/>
          <w:szCs w:val="28"/>
          <w:shd w:val="clear" w:color="auto" w:fill="FFFFFF"/>
        </w:rPr>
        <w:t xml:space="preserve">Liu, S., &amp; </w:t>
      </w:r>
      <w:proofErr w:type="spellStart"/>
      <w:r w:rsidRPr="00E155C8">
        <w:rPr>
          <w:rFonts w:ascii="Arial" w:hAnsi="Arial" w:cs="Arial"/>
          <w:color w:val="222222"/>
          <w:sz w:val="28"/>
          <w:szCs w:val="28"/>
          <w:shd w:val="clear" w:color="auto" w:fill="FFFFFF"/>
        </w:rPr>
        <w:t>Hauskrecht</w:t>
      </w:r>
      <w:proofErr w:type="spellEnd"/>
      <w:r w:rsidRPr="00E155C8">
        <w:rPr>
          <w:rFonts w:ascii="Arial" w:hAnsi="Arial" w:cs="Arial"/>
          <w:color w:val="222222"/>
          <w:sz w:val="28"/>
          <w:szCs w:val="28"/>
          <w:shd w:val="clear" w:color="auto" w:fill="FFFFFF"/>
        </w:rPr>
        <w:t>, M. (2021, July). Event outlier detection in continuous time. In </w:t>
      </w:r>
      <w:r w:rsidRPr="00E155C8">
        <w:rPr>
          <w:rFonts w:ascii="Arial" w:hAnsi="Arial" w:cs="Arial"/>
          <w:i/>
          <w:iCs/>
          <w:color w:val="222222"/>
          <w:sz w:val="28"/>
          <w:szCs w:val="28"/>
          <w:shd w:val="clear" w:color="auto" w:fill="FFFFFF"/>
        </w:rPr>
        <w:t>International Conference on Machine Learning</w:t>
      </w:r>
      <w:r w:rsidRPr="00E155C8">
        <w:rPr>
          <w:rFonts w:ascii="Arial" w:hAnsi="Arial" w:cs="Arial"/>
          <w:color w:val="222222"/>
          <w:sz w:val="28"/>
          <w:szCs w:val="28"/>
          <w:shd w:val="clear" w:color="auto" w:fill="FFFFFF"/>
        </w:rPr>
        <w:t> (pp. 6793-6803). PMLR.</w:t>
      </w:r>
    </w:p>
    <w:p w14:paraId="78EE1006" w14:textId="72F2EF7C" w:rsidR="008C1ADE" w:rsidRPr="00E155C8" w:rsidRDefault="007341FE" w:rsidP="008C1ADE">
      <w:pPr>
        <w:widowControl w:val="0"/>
        <w:autoSpaceDE w:val="0"/>
        <w:autoSpaceDN w:val="0"/>
        <w:adjustRightInd w:val="0"/>
        <w:spacing w:line="240" w:lineRule="auto"/>
        <w:ind w:left="480" w:hanging="480"/>
        <w:rPr>
          <w:rFonts w:ascii="Arial" w:hAnsi="Arial" w:cs="Arial"/>
          <w:noProof/>
          <w:sz w:val="28"/>
          <w:szCs w:val="28"/>
        </w:rPr>
      </w:pPr>
      <w:r w:rsidRPr="00E155C8">
        <w:rPr>
          <w:rFonts w:ascii="Arial" w:hAnsi="Arial" w:cs="Arial"/>
          <w:sz w:val="28"/>
          <w:szCs w:val="28"/>
        </w:rPr>
        <w:fldChar w:fldCharType="begin" w:fldLock="1"/>
      </w:r>
      <w:r w:rsidRPr="00E155C8">
        <w:rPr>
          <w:rFonts w:ascii="Arial" w:hAnsi="Arial" w:cs="Arial"/>
          <w:sz w:val="28"/>
          <w:szCs w:val="28"/>
        </w:rPr>
        <w:instrText xml:space="preserve">ADDIN Mendeley Bibliography CSL_BIBLIOGRAPHY </w:instrText>
      </w:r>
      <w:r w:rsidRPr="00E155C8">
        <w:rPr>
          <w:rFonts w:ascii="Arial" w:hAnsi="Arial" w:cs="Arial"/>
          <w:sz w:val="28"/>
          <w:szCs w:val="28"/>
        </w:rPr>
        <w:fldChar w:fldCharType="separate"/>
      </w:r>
      <w:r w:rsidR="008C1ADE" w:rsidRPr="00E155C8">
        <w:rPr>
          <w:rFonts w:ascii="Arial" w:hAnsi="Arial" w:cs="Arial"/>
          <w:noProof/>
          <w:sz w:val="28"/>
          <w:szCs w:val="28"/>
        </w:rPr>
        <w:t xml:space="preserve">Dashdondov, K., &amp; Kim, M. H. (2021). Mahalanobis Distance Based Multivariate Outlier Detection to Improve Performance of Hypertension Prediction. </w:t>
      </w:r>
      <w:r w:rsidR="008C1ADE" w:rsidRPr="00E155C8">
        <w:rPr>
          <w:rFonts w:ascii="Arial" w:hAnsi="Arial" w:cs="Arial"/>
          <w:i/>
          <w:iCs/>
          <w:noProof/>
          <w:sz w:val="28"/>
          <w:szCs w:val="28"/>
        </w:rPr>
        <w:t>Neural Processing Letters</w:t>
      </w:r>
      <w:r w:rsidR="008C1ADE" w:rsidRPr="00E155C8">
        <w:rPr>
          <w:rFonts w:ascii="Arial" w:hAnsi="Arial" w:cs="Arial"/>
          <w:noProof/>
          <w:sz w:val="28"/>
          <w:szCs w:val="28"/>
        </w:rPr>
        <w:t>. https://doi.org/10.1007/s11063-021-10663-y</w:t>
      </w:r>
    </w:p>
    <w:p w14:paraId="5FE9BF99" w14:textId="77777777" w:rsidR="008C1ADE" w:rsidRPr="00E155C8" w:rsidRDefault="008C1ADE" w:rsidP="008C1ADE">
      <w:pPr>
        <w:widowControl w:val="0"/>
        <w:autoSpaceDE w:val="0"/>
        <w:autoSpaceDN w:val="0"/>
        <w:adjustRightInd w:val="0"/>
        <w:spacing w:line="240" w:lineRule="auto"/>
        <w:ind w:left="480" w:hanging="480"/>
        <w:rPr>
          <w:rFonts w:ascii="Arial" w:hAnsi="Arial" w:cs="Arial"/>
          <w:noProof/>
          <w:sz w:val="28"/>
          <w:szCs w:val="28"/>
        </w:rPr>
      </w:pPr>
      <w:r w:rsidRPr="00E155C8">
        <w:rPr>
          <w:rFonts w:ascii="Arial" w:hAnsi="Arial" w:cs="Arial"/>
          <w:noProof/>
          <w:sz w:val="28"/>
          <w:szCs w:val="28"/>
        </w:rPr>
        <w:t xml:space="preserve">Estiri, H., &amp; Murphy, S. N. (2019). Semi-supervised encoding for outlier detection in clinical observation data. </w:t>
      </w:r>
      <w:r w:rsidRPr="00E155C8">
        <w:rPr>
          <w:rFonts w:ascii="Arial" w:hAnsi="Arial" w:cs="Arial"/>
          <w:i/>
          <w:iCs/>
          <w:noProof/>
          <w:sz w:val="28"/>
          <w:szCs w:val="28"/>
        </w:rPr>
        <w:t>Computer Methods and Programs in Biomedicine</w:t>
      </w:r>
      <w:r w:rsidRPr="00E155C8">
        <w:rPr>
          <w:rFonts w:ascii="Arial" w:hAnsi="Arial" w:cs="Arial"/>
          <w:noProof/>
          <w:sz w:val="28"/>
          <w:szCs w:val="28"/>
        </w:rPr>
        <w:t xml:space="preserve">, </w:t>
      </w:r>
      <w:r w:rsidRPr="00E155C8">
        <w:rPr>
          <w:rFonts w:ascii="Arial" w:hAnsi="Arial" w:cs="Arial"/>
          <w:i/>
          <w:iCs/>
          <w:noProof/>
          <w:sz w:val="28"/>
          <w:szCs w:val="28"/>
        </w:rPr>
        <w:t>181</w:t>
      </w:r>
      <w:r w:rsidRPr="00E155C8">
        <w:rPr>
          <w:rFonts w:ascii="Arial" w:hAnsi="Arial" w:cs="Arial"/>
          <w:noProof/>
          <w:sz w:val="28"/>
          <w:szCs w:val="28"/>
        </w:rPr>
        <w:t>. https://doi.org/10.1016/J.CMPB.2019.01.002</w:t>
      </w:r>
    </w:p>
    <w:p w14:paraId="25682F85" w14:textId="77777777" w:rsidR="008C1ADE" w:rsidRPr="00E155C8" w:rsidRDefault="008C1ADE" w:rsidP="008C1ADE">
      <w:pPr>
        <w:widowControl w:val="0"/>
        <w:autoSpaceDE w:val="0"/>
        <w:autoSpaceDN w:val="0"/>
        <w:adjustRightInd w:val="0"/>
        <w:spacing w:line="240" w:lineRule="auto"/>
        <w:ind w:left="480" w:hanging="480"/>
        <w:rPr>
          <w:rFonts w:ascii="Arial" w:hAnsi="Arial" w:cs="Arial"/>
          <w:noProof/>
          <w:sz w:val="28"/>
          <w:szCs w:val="28"/>
        </w:rPr>
      </w:pPr>
      <w:r w:rsidRPr="00E155C8">
        <w:rPr>
          <w:rFonts w:ascii="Arial" w:hAnsi="Arial" w:cs="Arial"/>
          <w:noProof/>
          <w:sz w:val="28"/>
          <w:szCs w:val="28"/>
        </w:rPr>
        <w:t xml:space="preserve">Finnegan, E., Davidson, S., Harford, M., Jorge, J., &amp; Villarroel, M. (2021). The presence of a circadian rhythm in pulse arrival time and its application for classifying blood pressure night-time dip. </w:t>
      </w:r>
      <w:r w:rsidRPr="00E155C8">
        <w:rPr>
          <w:rFonts w:ascii="Arial" w:hAnsi="Arial" w:cs="Arial"/>
          <w:i/>
          <w:iCs/>
          <w:noProof/>
          <w:sz w:val="28"/>
          <w:szCs w:val="28"/>
        </w:rPr>
        <w:t>Proceedings of the Annual International Conference of the IEEE Engineering in Medicine and Biology Society, EMBS</w:t>
      </w:r>
      <w:r w:rsidRPr="00E155C8">
        <w:rPr>
          <w:rFonts w:ascii="Arial" w:hAnsi="Arial" w:cs="Arial"/>
          <w:noProof/>
          <w:sz w:val="28"/>
          <w:szCs w:val="28"/>
        </w:rPr>
        <w:t>, 488–491. https://doi.org/10.1109/EMBC46164.2021.9629883</w:t>
      </w:r>
    </w:p>
    <w:p w14:paraId="28F3BA1D" w14:textId="77777777" w:rsidR="008C1ADE" w:rsidRPr="00E155C8" w:rsidRDefault="008C1ADE" w:rsidP="008C1ADE">
      <w:pPr>
        <w:widowControl w:val="0"/>
        <w:autoSpaceDE w:val="0"/>
        <w:autoSpaceDN w:val="0"/>
        <w:adjustRightInd w:val="0"/>
        <w:spacing w:line="240" w:lineRule="auto"/>
        <w:ind w:left="480" w:hanging="480"/>
        <w:rPr>
          <w:rFonts w:ascii="Arial" w:hAnsi="Arial" w:cs="Arial"/>
          <w:noProof/>
          <w:sz w:val="28"/>
          <w:szCs w:val="28"/>
        </w:rPr>
      </w:pPr>
      <w:r w:rsidRPr="00E155C8">
        <w:rPr>
          <w:rFonts w:ascii="Arial" w:hAnsi="Arial" w:cs="Arial"/>
          <w:noProof/>
          <w:sz w:val="28"/>
          <w:szCs w:val="28"/>
        </w:rPr>
        <w:t xml:space="preserve">Fitriyani, N. L., Syafrudin, M., Alfian, G., &amp; Rhee, J. (2019). Development of Disease Prediction Model Based on Ensemble Learning Approach for Diabetes and Hypertension. </w:t>
      </w:r>
      <w:r w:rsidRPr="00E155C8">
        <w:rPr>
          <w:rFonts w:ascii="Arial" w:hAnsi="Arial" w:cs="Arial"/>
          <w:i/>
          <w:iCs/>
          <w:noProof/>
          <w:sz w:val="28"/>
          <w:szCs w:val="28"/>
        </w:rPr>
        <w:t>IEEE Access</w:t>
      </w:r>
      <w:r w:rsidRPr="00E155C8">
        <w:rPr>
          <w:rFonts w:ascii="Arial" w:hAnsi="Arial" w:cs="Arial"/>
          <w:noProof/>
          <w:sz w:val="28"/>
          <w:szCs w:val="28"/>
        </w:rPr>
        <w:t xml:space="preserve">, </w:t>
      </w:r>
      <w:r w:rsidRPr="00E155C8">
        <w:rPr>
          <w:rFonts w:ascii="Arial" w:hAnsi="Arial" w:cs="Arial"/>
          <w:i/>
          <w:iCs/>
          <w:noProof/>
          <w:sz w:val="28"/>
          <w:szCs w:val="28"/>
        </w:rPr>
        <w:t>7</w:t>
      </w:r>
      <w:r w:rsidRPr="00E155C8">
        <w:rPr>
          <w:rFonts w:ascii="Arial" w:hAnsi="Arial" w:cs="Arial"/>
          <w:noProof/>
          <w:sz w:val="28"/>
          <w:szCs w:val="28"/>
        </w:rPr>
        <w:t>. https://doi.org/10.1109/ACCESS.2019.2945129</w:t>
      </w:r>
    </w:p>
    <w:p w14:paraId="2937B83D" w14:textId="77777777" w:rsidR="008C1ADE" w:rsidRPr="00E155C8" w:rsidRDefault="008C1ADE" w:rsidP="008C1ADE">
      <w:pPr>
        <w:widowControl w:val="0"/>
        <w:autoSpaceDE w:val="0"/>
        <w:autoSpaceDN w:val="0"/>
        <w:adjustRightInd w:val="0"/>
        <w:spacing w:line="240" w:lineRule="auto"/>
        <w:ind w:left="480" w:hanging="480"/>
        <w:rPr>
          <w:rFonts w:ascii="Arial" w:hAnsi="Arial" w:cs="Arial"/>
          <w:noProof/>
          <w:sz w:val="28"/>
          <w:szCs w:val="28"/>
        </w:rPr>
      </w:pPr>
      <w:r w:rsidRPr="00E155C8">
        <w:rPr>
          <w:rFonts w:ascii="Arial" w:hAnsi="Arial" w:cs="Arial"/>
          <w:noProof/>
          <w:sz w:val="28"/>
          <w:szCs w:val="28"/>
        </w:rPr>
        <w:t xml:space="preserve">Ijaz, M. F., Alfian, G., Syafrudin, M., &amp; Rhee, J. (2018). Hybrid Prediction Model for type 2 diabetes and hypertension using DBSCAN-based outlier detection, Synthetic Minority Over Sampling Technique (SMOTE), and random forest. </w:t>
      </w:r>
      <w:r w:rsidRPr="00E155C8">
        <w:rPr>
          <w:rFonts w:ascii="Arial" w:hAnsi="Arial" w:cs="Arial"/>
          <w:i/>
          <w:iCs/>
          <w:noProof/>
          <w:sz w:val="28"/>
          <w:szCs w:val="28"/>
        </w:rPr>
        <w:t>Applied Sciences (Switzerland)</w:t>
      </w:r>
      <w:r w:rsidRPr="00E155C8">
        <w:rPr>
          <w:rFonts w:ascii="Arial" w:hAnsi="Arial" w:cs="Arial"/>
          <w:noProof/>
          <w:sz w:val="28"/>
          <w:szCs w:val="28"/>
        </w:rPr>
        <w:t xml:space="preserve">, </w:t>
      </w:r>
      <w:r w:rsidRPr="00E155C8">
        <w:rPr>
          <w:rFonts w:ascii="Arial" w:hAnsi="Arial" w:cs="Arial"/>
          <w:i/>
          <w:iCs/>
          <w:noProof/>
          <w:sz w:val="28"/>
          <w:szCs w:val="28"/>
        </w:rPr>
        <w:t>8</w:t>
      </w:r>
      <w:r w:rsidRPr="00E155C8">
        <w:rPr>
          <w:rFonts w:ascii="Arial" w:hAnsi="Arial" w:cs="Arial"/>
          <w:noProof/>
          <w:sz w:val="28"/>
          <w:szCs w:val="28"/>
        </w:rPr>
        <w:t>(8). https://doi.org/10.3390/app8081325</w:t>
      </w:r>
    </w:p>
    <w:p w14:paraId="59A3BD7F" w14:textId="77777777" w:rsidR="008C1ADE" w:rsidRPr="00E155C8" w:rsidRDefault="008C1ADE" w:rsidP="008C1ADE">
      <w:pPr>
        <w:widowControl w:val="0"/>
        <w:autoSpaceDE w:val="0"/>
        <w:autoSpaceDN w:val="0"/>
        <w:adjustRightInd w:val="0"/>
        <w:spacing w:line="240" w:lineRule="auto"/>
        <w:ind w:left="480" w:hanging="480"/>
        <w:rPr>
          <w:rFonts w:ascii="Arial" w:hAnsi="Arial" w:cs="Arial"/>
          <w:noProof/>
          <w:sz w:val="28"/>
          <w:szCs w:val="28"/>
        </w:rPr>
      </w:pPr>
      <w:r w:rsidRPr="00E155C8">
        <w:rPr>
          <w:rFonts w:ascii="Arial" w:hAnsi="Arial" w:cs="Arial"/>
          <w:noProof/>
          <w:sz w:val="28"/>
          <w:szCs w:val="28"/>
        </w:rPr>
        <w:t xml:space="preserve">Kannan, K. S., &amp; Raj, S. S. (2019). </w:t>
      </w:r>
      <w:r w:rsidRPr="00E155C8">
        <w:rPr>
          <w:rFonts w:ascii="Arial" w:hAnsi="Arial" w:cs="Arial"/>
          <w:i/>
          <w:iCs/>
          <w:noProof/>
          <w:sz w:val="28"/>
          <w:szCs w:val="28"/>
        </w:rPr>
        <w:t>Outlier Labeling Methods for Medical Data</w:t>
      </w:r>
      <w:r w:rsidRPr="00E155C8">
        <w:rPr>
          <w:rFonts w:ascii="Arial" w:hAnsi="Arial" w:cs="Arial"/>
          <w:noProof/>
          <w:sz w:val="28"/>
          <w:szCs w:val="28"/>
        </w:rPr>
        <w:t>. 67–75. https://doi.org/10.1007/978-981-13-0872-7_6</w:t>
      </w:r>
    </w:p>
    <w:p w14:paraId="79A999F5" w14:textId="77777777" w:rsidR="008C1ADE" w:rsidRPr="00E155C8" w:rsidRDefault="008C1ADE" w:rsidP="008C1ADE">
      <w:pPr>
        <w:widowControl w:val="0"/>
        <w:autoSpaceDE w:val="0"/>
        <w:autoSpaceDN w:val="0"/>
        <w:adjustRightInd w:val="0"/>
        <w:spacing w:line="240" w:lineRule="auto"/>
        <w:ind w:left="480" w:hanging="480"/>
        <w:rPr>
          <w:rFonts w:ascii="Arial" w:hAnsi="Arial" w:cs="Arial"/>
          <w:noProof/>
          <w:sz w:val="28"/>
          <w:szCs w:val="28"/>
        </w:rPr>
      </w:pPr>
      <w:r w:rsidRPr="00E155C8">
        <w:rPr>
          <w:rFonts w:ascii="Arial" w:hAnsi="Arial" w:cs="Arial"/>
          <w:noProof/>
          <w:sz w:val="28"/>
          <w:szCs w:val="28"/>
        </w:rPr>
        <w:t xml:space="preserve">Nagavelli, U., Samanta, D., &amp; Chakraborty, P. (2022). Machine Learning Technology-Based Heart Disease Detection Models. </w:t>
      </w:r>
      <w:r w:rsidRPr="00E155C8">
        <w:rPr>
          <w:rFonts w:ascii="Arial" w:hAnsi="Arial" w:cs="Arial"/>
          <w:i/>
          <w:iCs/>
          <w:noProof/>
          <w:sz w:val="28"/>
          <w:szCs w:val="28"/>
        </w:rPr>
        <w:t>Journal of Healthcare Engineering</w:t>
      </w:r>
      <w:r w:rsidRPr="00E155C8">
        <w:rPr>
          <w:rFonts w:ascii="Arial" w:hAnsi="Arial" w:cs="Arial"/>
          <w:noProof/>
          <w:sz w:val="28"/>
          <w:szCs w:val="28"/>
        </w:rPr>
        <w:t xml:space="preserve">, </w:t>
      </w:r>
      <w:r w:rsidRPr="00E155C8">
        <w:rPr>
          <w:rFonts w:ascii="Arial" w:hAnsi="Arial" w:cs="Arial"/>
          <w:i/>
          <w:iCs/>
          <w:noProof/>
          <w:sz w:val="28"/>
          <w:szCs w:val="28"/>
        </w:rPr>
        <w:t>2022</w:t>
      </w:r>
      <w:r w:rsidRPr="00E155C8">
        <w:rPr>
          <w:rFonts w:ascii="Arial" w:hAnsi="Arial" w:cs="Arial"/>
          <w:noProof/>
          <w:sz w:val="28"/>
          <w:szCs w:val="28"/>
        </w:rPr>
        <w:t>. https://doi.org/10.1155/2022/7351061</w:t>
      </w:r>
    </w:p>
    <w:p w14:paraId="7A8450A0" w14:textId="77777777" w:rsidR="008C1ADE" w:rsidRPr="00E155C8" w:rsidRDefault="008C1ADE" w:rsidP="008C1ADE">
      <w:pPr>
        <w:widowControl w:val="0"/>
        <w:autoSpaceDE w:val="0"/>
        <w:autoSpaceDN w:val="0"/>
        <w:adjustRightInd w:val="0"/>
        <w:spacing w:line="240" w:lineRule="auto"/>
        <w:ind w:left="480" w:hanging="480"/>
        <w:rPr>
          <w:rFonts w:ascii="Arial" w:hAnsi="Arial" w:cs="Arial"/>
          <w:noProof/>
          <w:sz w:val="28"/>
          <w:szCs w:val="28"/>
        </w:rPr>
      </w:pPr>
      <w:r w:rsidRPr="00E155C8">
        <w:rPr>
          <w:rFonts w:ascii="Arial" w:hAnsi="Arial" w:cs="Arial"/>
          <w:noProof/>
          <w:sz w:val="28"/>
          <w:szCs w:val="28"/>
        </w:rPr>
        <w:t xml:space="preserve">Ranjeeth, S., Kandimalla, V. A. K., &amp; Reddy, G. (2020). Predicting Diabetes Using Outlier Detection and Multilayer Perceptron with Optimal Stochastic Gradient Descent. </w:t>
      </w:r>
      <w:r w:rsidRPr="00E155C8">
        <w:rPr>
          <w:rFonts w:ascii="Arial" w:hAnsi="Arial" w:cs="Arial"/>
          <w:i/>
          <w:iCs/>
          <w:noProof/>
          <w:sz w:val="28"/>
          <w:szCs w:val="28"/>
        </w:rPr>
        <w:t>Proceedings - 2020 IEEE India Council International Subsections Conference, INDISCON 2020</w:t>
      </w:r>
      <w:r w:rsidRPr="00E155C8">
        <w:rPr>
          <w:rFonts w:ascii="Arial" w:hAnsi="Arial" w:cs="Arial"/>
          <w:noProof/>
          <w:sz w:val="28"/>
          <w:szCs w:val="28"/>
        </w:rPr>
        <w:t>, 51–56. https://doi.org/10.1109/INDISCON50162.2020.00023</w:t>
      </w:r>
    </w:p>
    <w:p w14:paraId="4115F772" w14:textId="77777777" w:rsidR="008C1ADE" w:rsidRPr="00E155C8" w:rsidRDefault="008C1ADE" w:rsidP="008C1ADE">
      <w:pPr>
        <w:widowControl w:val="0"/>
        <w:autoSpaceDE w:val="0"/>
        <w:autoSpaceDN w:val="0"/>
        <w:adjustRightInd w:val="0"/>
        <w:spacing w:line="240" w:lineRule="auto"/>
        <w:ind w:left="480" w:hanging="480"/>
        <w:rPr>
          <w:rFonts w:ascii="Arial" w:hAnsi="Arial" w:cs="Arial"/>
          <w:noProof/>
          <w:sz w:val="28"/>
          <w:szCs w:val="28"/>
        </w:rPr>
      </w:pPr>
      <w:r w:rsidRPr="00E155C8">
        <w:rPr>
          <w:rFonts w:ascii="Arial" w:hAnsi="Arial" w:cs="Arial"/>
          <w:noProof/>
          <w:sz w:val="28"/>
          <w:szCs w:val="28"/>
        </w:rPr>
        <w:lastRenderedPageBreak/>
        <w:t xml:space="preserve">Sarangi, B., &amp; Tripathy, B. (2022). Outlier detection in Wireless Sensor Network for Health Care: A statistical approach. </w:t>
      </w:r>
      <w:r w:rsidRPr="00E155C8">
        <w:rPr>
          <w:rFonts w:ascii="Arial" w:hAnsi="Arial" w:cs="Arial"/>
          <w:i/>
          <w:iCs/>
          <w:noProof/>
          <w:sz w:val="28"/>
          <w:szCs w:val="28"/>
        </w:rPr>
        <w:t>2022 International Conference for Advancement in Technology, ICONAT 2022</w:t>
      </w:r>
      <w:r w:rsidRPr="00E155C8">
        <w:rPr>
          <w:rFonts w:ascii="Arial" w:hAnsi="Arial" w:cs="Arial"/>
          <w:noProof/>
          <w:sz w:val="28"/>
          <w:szCs w:val="28"/>
        </w:rPr>
        <w:t>. https://doi.org/10.1109/ICONAT53423.2022.9725817</w:t>
      </w:r>
    </w:p>
    <w:p w14:paraId="02C2AADB" w14:textId="77777777" w:rsidR="008C1ADE" w:rsidRPr="00E155C8" w:rsidRDefault="008C1ADE" w:rsidP="008C1ADE">
      <w:pPr>
        <w:widowControl w:val="0"/>
        <w:autoSpaceDE w:val="0"/>
        <w:autoSpaceDN w:val="0"/>
        <w:adjustRightInd w:val="0"/>
        <w:spacing w:line="240" w:lineRule="auto"/>
        <w:ind w:left="480" w:hanging="480"/>
        <w:rPr>
          <w:rFonts w:ascii="Arial" w:hAnsi="Arial" w:cs="Arial"/>
          <w:noProof/>
          <w:sz w:val="28"/>
          <w:szCs w:val="28"/>
        </w:rPr>
      </w:pPr>
      <w:r w:rsidRPr="00E155C8">
        <w:rPr>
          <w:rFonts w:ascii="Arial" w:hAnsi="Arial" w:cs="Arial"/>
          <w:noProof/>
          <w:sz w:val="28"/>
          <w:szCs w:val="28"/>
        </w:rPr>
        <w:t xml:space="preserve">Zardkoohi, M., &amp; Fatemeh Molaeezadeh, S. (2022). Long-term prediction of blood pressure time series using ANFIS system based on DKFCM clustering. </w:t>
      </w:r>
      <w:r w:rsidRPr="00E155C8">
        <w:rPr>
          <w:rFonts w:ascii="Arial" w:hAnsi="Arial" w:cs="Arial"/>
          <w:i/>
          <w:iCs/>
          <w:noProof/>
          <w:sz w:val="28"/>
          <w:szCs w:val="28"/>
        </w:rPr>
        <w:t>Biomedical Signal Processing and Control</w:t>
      </w:r>
      <w:r w:rsidRPr="00E155C8">
        <w:rPr>
          <w:rFonts w:ascii="Arial" w:hAnsi="Arial" w:cs="Arial"/>
          <w:noProof/>
          <w:sz w:val="28"/>
          <w:szCs w:val="28"/>
        </w:rPr>
        <w:t xml:space="preserve">, </w:t>
      </w:r>
      <w:r w:rsidRPr="00E155C8">
        <w:rPr>
          <w:rFonts w:ascii="Arial" w:hAnsi="Arial" w:cs="Arial"/>
          <w:i/>
          <w:iCs/>
          <w:noProof/>
          <w:sz w:val="28"/>
          <w:szCs w:val="28"/>
        </w:rPr>
        <w:t>74</w:t>
      </w:r>
      <w:r w:rsidRPr="00E155C8">
        <w:rPr>
          <w:rFonts w:ascii="Arial" w:hAnsi="Arial" w:cs="Arial"/>
          <w:noProof/>
          <w:sz w:val="28"/>
          <w:szCs w:val="28"/>
        </w:rPr>
        <w:t>, 103480. https://doi.org/10.1016/J.BSPC.2022.103480</w:t>
      </w:r>
    </w:p>
    <w:p w14:paraId="2E11AAB0" w14:textId="15CBA460" w:rsidR="007341FE" w:rsidRPr="00E155C8" w:rsidRDefault="007341FE">
      <w:pPr>
        <w:rPr>
          <w:rFonts w:ascii="Arial" w:hAnsi="Arial" w:cs="Arial"/>
          <w:sz w:val="28"/>
          <w:szCs w:val="28"/>
        </w:rPr>
      </w:pPr>
      <w:r w:rsidRPr="00E155C8">
        <w:rPr>
          <w:rFonts w:ascii="Arial" w:hAnsi="Arial" w:cs="Arial"/>
          <w:sz w:val="28"/>
          <w:szCs w:val="28"/>
        </w:rPr>
        <w:fldChar w:fldCharType="end"/>
      </w:r>
    </w:p>
    <w:p w14:paraId="6C6BBC82" w14:textId="77777777" w:rsidR="00DF4F5C" w:rsidRPr="00E155C8" w:rsidRDefault="00DF4F5C">
      <w:pPr>
        <w:rPr>
          <w:rFonts w:ascii="Arial" w:hAnsi="Arial" w:cs="Arial"/>
          <w:sz w:val="28"/>
          <w:szCs w:val="28"/>
        </w:rPr>
      </w:pPr>
    </w:p>
    <w:sectPr w:rsidR="00DF4F5C" w:rsidRPr="00E155C8" w:rsidSect="00D17C06">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E2206"/>
    <w:multiLevelType w:val="hybridMultilevel"/>
    <w:tmpl w:val="98FA5CDE"/>
    <w:lvl w:ilvl="0" w:tplc="0F64C718">
      <w:numFmt w:val="bullet"/>
      <w:lvlText w:val="-"/>
      <w:lvlJc w:val="left"/>
      <w:pPr>
        <w:ind w:left="720" w:hanging="360"/>
      </w:pPr>
      <w:rPr>
        <w:rFonts w:ascii="Arial" w:eastAsiaTheme="minorEastAsia"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64304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9E2"/>
    <w:rsid w:val="00013404"/>
    <w:rsid w:val="00016561"/>
    <w:rsid w:val="00021E38"/>
    <w:rsid w:val="00023470"/>
    <w:rsid w:val="000A1ADA"/>
    <w:rsid w:val="00136B3A"/>
    <w:rsid w:val="00161F72"/>
    <w:rsid w:val="001968AC"/>
    <w:rsid w:val="00245603"/>
    <w:rsid w:val="002901F2"/>
    <w:rsid w:val="0029078A"/>
    <w:rsid w:val="002B6DB2"/>
    <w:rsid w:val="002E0614"/>
    <w:rsid w:val="003A2593"/>
    <w:rsid w:val="003D126C"/>
    <w:rsid w:val="003E5860"/>
    <w:rsid w:val="003F17EF"/>
    <w:rsid w:val="00424479"/>
    <w:rsid w:val="004360AC"/>
    <w:rsid w:val="0044090E"/>
    <w:rsid w:val="0047387F"/>
    <w:rsid w:val="00477A30"/>
    <w:rsid w:val="00486A4C"/>
    <w:rsid w:val="00492B5D"/>
    <w:rsid w:val="004A1AA7"/>
    <w:rsid w:val="004E3533"/>
    <w:rsid w:val="00514690"/>
    <w:rsid w:val="00516BE6"/>
    <w:rsid w:val="00571F48"/>
    <w:rsid w:val="00572B0B"/>
    <w:rsid w:val="005A3906"/>
    <w:rsid w:val="005B598D"/>
    <w:rsid w:val="005E69E2"/>
    <w:rsid w:val="00636185"/>
    <w:rsid w:val="006B2E85"/>
    <w:rsid w:val="006C5230"/>
    <w:rsid w:val="006F1B38"/>
    <w:rsid w:val="006F4317"/>
    <w:rsid w:val="007341FE"/>
    <w:rsid w:val="00745A43"/>
    <w:rsid w:val="00746A75"/>
    <w:rsid w:val="00757AFB"/>
    <w:rsid w:val="007602C7"/>
    <w:rsid w:val="007A59B4"/>
    <w:rsid w:val="007D087C"/>
    <w:rsid w:val="007D4048"/>
    <w:rsid w:val="007E36D7"/>
    <w:rsid w:val="007F6408"/>
    <w:rsid w:val="00830605"/>
    <w:rsid w:val="00833997"/>
    <w:rsid w:val="008827D8"/>
    <w:rsid w:val="008870E3"/>
    <w:rsid w:val="008C1ADE"/>
    <w:rsid w:val="00900F1F"/>
    <w:rsid w:val="0090331A"/>
    <w:rsid w:val="00934838"/>
    <w:rsid w:val="00963FE8"/>
    <w:rsid w:val="00974685"/>
    <w:rsid w:val="009A7A98"/>
    <w:rsid w:val="009C100D"/>
    <w:rsid w:val="00A12349"/>
    <w:rsid w:val="00A3717E"/>
    <w:rsid w:val="00A476B6"/>
    <w:rsid w:val="00A54D8B"/>
    <w:rsid w:val="00A7056C"/>
    <w:rsid w:val="00A968C2"/>
    <w:rsid w:val="00AA1EB1"/>
    <w:rsid w:val="00AA2AEB"/>
    <w:rsid w:val="00AC28CF"/>
    <w:rsid w:val="00AF7903"/>
    <w:rsid w:val="00B02B0F"/>
    <w:rsid w:val="00B97FF2"/>
    <w:rsid w:val="00C15577"/>
    <w:rsid w:val="00C1688F"/>
    <w:rsid w:val="00C86E61"/>
    <w:rsid w:val="00C9468A"/>
    <w:rsid w:val="00CA4B1F"/>
    <w:rsid w:val="00CC0973"/>
    <w:rsid w:val="00CE62BC"/>
    <w:rsid w:val="00D17C06"/>
    <w:rsid w:val="00D27242"/>
    <w:rsid w:val="00D404B7"/>
    <w:rsid w:val="00DF4F5C"/>
    <w:rsid w:val="00E155C8"/>
    <w:rsid w:val="00E17584"/>
    <w:rsid w:val="00E42319"/>
    <w:rsid w:val="00E77FE6"/>
    <w:rsid w:val="00E8743D"/>
    <w:rsid w:val="00EB5B1E"/>
    <w:rsid w:val="00EC3C6B"/>
    <w:rsid w:val="00F22B3D"/>
    <w:rsid w:val="00F56BBC"/>
    <w:rsid w:val="00F61BCE"/>
    <w:rsid w:val="00F77F4F"/>
    <w:rsid w:val="00FD4EA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47F49"/>
  <w15:chartTrackingRefBased/>
  <w15:docId w15:val="{2E449849-1563-4CE0-B40D-39CBA3FCE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6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0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8AFB57F6DF3764195306D6495203CF7" ma:contentTypeVersion="7" ma:contentTypeDescription="Create a new document." ma:contentTypeScope="" ma:versionID="c1d4514909709c4c0927d973ab486b88">
  <xsd:schema xmlns:xsd="http://www.w3.org/2001/XMLSchema" xmlns:xs="http://www.w3.org/2001/XMLSchema" xmlns:p="http://schemas.microsoft.com/office/2006/metadata/properties" xmlns:ns3="b29437fd-581f-4ed6-a58b-0dc04e7f7fc1" xmlns:ns4="a44c575b-3db3-4723-b07c-bbcf5972c293" targetNamespace="http://schemas.microsoft.com/office/2006/metadata/properties" ma:root="true" ma:fieldsID="5ee63defe50ac08de894526305358f3d" ns3:_="" ns4:_="">
    <xsd:import namespace="b29437fd-581f-4ed6-a58b-0dc04e7f7fc1"/>
    <xsd:import namespace="a44c575b-3db3-4723-b07c-bbcf5972c29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9437fd-581f-4ed6-a58b-0dc04e7f7fc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4c575b-3db3-4723-b07c-bbcf5972c29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FD7F4C-E6BC-4508-B1C1-09F5AABF9C0A}">
  <ds:schemaRefs>
    <ds:schemaRef ds:uri="http://schemas.openxmlformats.org/officeDocument/2006/bibliography"/>
  </ds:schemaRefs>
</ds:datastoreItem>
</file>

<file path=customXml/itemProps2.xml><?xml version="1.0" encoding="utf-8"?>
<ds:datastoreItem xmlns:ds="http://schemas.openxmlformats.org/officeDocument/2006/customXml" ds:itemID="{4D6AE8C3-24DE-4138-9DA9-D98A4F709D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9437fd-581f-4ed6-a58b-0dc04e7f7fc1"/>
    <ds:schemaRef ds:uri="a44c575b-3db3-4723-b07c-bbcf5972c2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DEEAE-B0A1-44C5-878A-B808B5969527}">
  <ds:schemaRefs>
    <ds:schemaRef ds:uri="http://schemas.microsoft.com/sharepoint/v3/contenttype/forms"/>
  </ds:schemaRefs>
</ds:datastoreItem>
</file>

<file path=customXml/itemProps4.xml><?xml version="1.0" encoding="utf-8"?>
<ds:datastoreItem xmlns:ds="http://schemas.openxmlformats.org/officeDocument/2006/customXml" ds:itemID="{F8770120-2C60-4106-934C-3AAFD0432CB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5068</TotalTime>
  <Pages>6</Pages>
  <Words>3918</Words>
  <Characters>22339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Lang</dc:creator>
  <cp:keywords/>
  <dc:description/>
  <cp:lastModifiedBy>Amy Lang</cp:lastModifiedBy>
  <cp:revision>75</cp:revision>
  <dcterms:created xsi:type="dcterms:W3CDTF">2022-07-08T11:53:00Z</dcterms:created>
  <dcterms:modified xsi:type="dcterms:W3CDTF">2022-07-25T12:42:00Z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c84d9492-3aca-3135-bf10-95187892b17b</vt:lpwstr>
  </property>
  <property fmtid="{D5CDD505-2E9C-101B-9397-08002B2CF9AE}" pid="24" name="Mendeley Citation Style_1">
    <vt:lpwstr>http://www.zotero.org/styles/apa</vt:lpwstr>
  </property>
  <property fmtid="{D5CDD505-2E9C-101B-9397-08002B2CF9AE}" pid="25" name="ContentTypeId">
    <vt:lpwstr>0x01010018AFB57F6DF3764195306D6495203CF7</vt:lpwstr>
  </property>
</Properties>
</file>