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 xml:space="preserve">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directories, creating files in the </w:t>
      </w:r>
      <w:proofErr w:type="spellStart"/>
      <w:r>
        <w:t>meteadata</w:t>
      </w:r>
      <w:proofErr w:type="spellEnd"/>
      <w:r>
        <w:t xml:space="preserve">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as the backend (Cassandra &amp;</w:t>
      </w:r>
      <w:proofErr w:type="spellStart"/>
      <w:r>
        <w:t>Redis</w:t>
      </w:r>
      <w:proofErr w:type="spellEnd"/>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0A12ED">
        <w:t xml:space="preserve">, a client, and a client simulator.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client makes it possible for people to enter commands for the servers to run. The client simulator reads in a file (containing a large or small directory structure tested with files up to 4gb) and then randomly walks d</w:t>
      </w:r>
      <w:r w:rsidR="006753EC">
        <w:t xml:space="preserve">own the parsed directory structure, creating directories and files. Optionally the client simulator will then walk down the created tree and delete directories and files to test those operations.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r>
        <w:lastRenderedPageBreak/>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Pr="00CA6A62" w:rsidRDefault="005C6794" w:rsidP="00167B90">
      <w:pPr>
        <w:rPr>
          <w:b/>
        </w:rPr>
      </w:pPr>
      <w:r w:rsidRPr="00CA6A62">
        <w:rPr>
          <w:b/>
        </w:rPr>
        <w:t>Performance</w:t>
      </w:r>
    </w:p>
    <w:p w:rsidR="00EF5B08" w:rsidRDefault="00EF5B08" w:rsidP="00167B90"/>
    <w:p w:rsidR="00CA6A62" w:rsidRPr="00CA6A62" w:rsidRDefault="00CA6A62" w:rsidP="00167B90">
      <w:pPr>
        <w:rPr>
          <w:b/>
        </w:rPr>
      </w:pPr>
      <w:r w:rsidRPr="00CA6A62">
        <w:rPr>
          <w:b/>
        </w:rPr>
        <w:t>Test Configuration</w:t>
      </w:r>
    </w:p>
    <w:p w:rsidR="00CA6A62" w:rsidRDefault="00CA6A62" w:rsidP="00167B90">
      <w:pPr>
        <w:rPr>
          <w:u w:val="single"/>
        </w:rPr>
      </w:pPr>
    </w:p>
    <w:p w:rsidR="00CA6A62" w:rsidRDefault="00CA6A62" w:rsidP="00167B90">
      <w:pPr>
        <w:rPr>
          <w:b/>
          <w:i/>
        </w:rPr>
      </w:pPr>
      <w:r>
        <w:rPr>
          <w:u w:val="single"/>
        </w:rPr>
        <w:t>Initial Step:</w:t>
      </w:r>
    </w:p>
    <w:p w:rsidR="0039010A" w:rsidRDefault="00CA6A62" w:rsidP="00167B90">
      <w:r>
        <w:t>We first build a tree by parsing a file. The file consisted of about 400,000 nodes(both file and Dir Nodes).</w:t>
      </w:r>
      <w:r w:rsidR="0039010A">
        <w:t xml:space="preserve"> The tree consisted of four very large directories about the same size of nodes (100,000) and couple really small directories.</w:t>
      </w:r>
      <w:r>
        <w:t xml:space="preserve"> </w:t>
      </w:r>
    </w:p>
    <w:p w:rsidR="00CA6A62" w:rsidRDefault="0039010A" w:rsidP="00167B90">
      <w:r>
        <w:tab/>
      </w:r>
      <w:r w:rsidR="00CA6A62">
        <w:t>Next we ran the request generator. The request generator plays the four operations(MKDIR,LS,RMDIR,TOUCH) with uniform distribution at a depth greater than four.</w:t>
      </w:r>
    </w:p>
    <w:p w:rsidR="00CA6A62" w:rsidRDefault="00CA6A62" w:rsidP="00167B90">
      <w:r>
        <w:t>The depth requirement of the request generator is to ensure that</w:t>
      </w:r>
      <w:r w:rsidR="0039010A">
        <w:t xml:space="preserve"> the</w:t>
      </w:r>
      <w:r>
        <w:t xml:space="preserve"> top level directories are not impacted my RMDIR which could drastically re</w:t>
      </w:r>
      <w:r w:rsidR="0039010A">
        <w:t xml:space="preserve">duce the size of the tree and </w:t>
      </w:r>
      <w:r>
        <w:t>at the same time ensuring all operations are performed uniformly.</w:t>
      </w:r>
    </w:p>
    <w:p w:rsidR="0039010A" w:rsidRDefault="0039010A" w:rsidP="00167B90">
      <w:r>
        <w:tab/>
        <w:t>The tabulated results represents an average taken over all the clients.</w:t>
      </w:r>
    </w:p>
    <w:p w:rsidR="00CA6A62" w:rsidRDefault="00CA6A62" w:rsidP="00167B90"/>
    <w:p w:rsidR="0039010A" w:rsidRPr="0039010A" w:rsidRDefault="0039010A" w:rsidP="00167B90">
      <w:pPr>
        <w:rPr>
          <w:u w:val="single"/>
        </w:rPr>
      </w:pPr>
      <w:r w:rsidRPr="0039010A">
        <w:rPr>
          <w:u w:val="single"/>
        </w:rPr>
        <w:t>Settings Summary</w:t>
      </w:r>
    </w:p>
    <w:p w:rsidR="00CA6A62" w:rsidRDefault="0039010A" w:rsidP="00167B90">
      <w:r>
        <w:t>Size of Prebuilt Tree: 400,000 nodes</w:t>
      </w:r>
    </w:p>
    <w:p w:rsidR="0039010A" w:rsidRDefault="0039010A" w:rsidP="00167B90">
      <w:r>
        <w:t>Number of Clients: 48</w:t>
      </w:r>
    </w:p>
    <w:p w:rsidR="0039010A" w:rsidRDefault="0039010A" w:rsidP="00167B90">
      <w:r>
        <w:t>Number of Requests(all operations) by Client:1000</w:t>
      </w:r>
    </w:p>
    <w:p w:rsidR="00CA6A62" w:rsidRPr="00CA6A62" w:rsidRDefault="00CA6A62" w:rsidP="00167B90">
      <w:pPr>
        <w:rPr>
          <w:b/>
          <w:u w:val="single"/>
        </w:rPr>
      </w:pPr>
    </w:p>
    <w:p w:rsidR="00CA6A62" w:rsidRDefault="00CA6A62" w:rsidP="00167B90">
      <w:pPr>
        <w:rPr>
          <w:u w:val="single"/>
        </w:rPr>
      </w:pPr>
    </w:p>
    <w:p w:rsidR="005C6794" w:rsidRPr="00CA6A62" w:rsidRDefault="005C6794" w:rsidP="00167B90">
      <w:pPr>
        <w:rPr>
          <w:u w:val="single"/>
        </w:rPr>
      </w:pPr>
      <w:r w:rsidRPr="00CA6A62">
        <w:rPr>
          <w:u w:val="single"/>
        </w:rPr>
        <w:t>Central</w:t>
      </w:r>
      <w:r w:rsidR="00CA6A62">
        <w:rPr>
          <w:u w:val="single"/>
        </w:rPr>
        <w:t>ized Storage</w:t>
      </w:r>
    </w:p>
    <w:p w:rsidR="005C6794" w:rsidRDefault="005C6794" w:rsidP="00167B90"/>
    <w:tbl>
      <w:tblPr>
        <w:tblStyle w:val="TableGrid"/>
        <w:tblW w:w="0" w:type="auto"/>
        <w:tblLook w:val="04A0"/>
      </w:tblPr>
      <w:tblGrid>
        <w:gridCol w:w="2394"/>
        <w:gridCol w:w="2394"/>
        <w:gridCol w:w="2394"/>
        <w:gridCol w:w="2394"/>
      </w:tblGrid>
      <w:tr w:rsidR="00EF5B08" w:rsidTr="00EF5B08">
        <w:tc>
          <w:tcPr>
            <w:tcW w:w="2394" w:type="dxa"/>
          </w:tcPr>
          <w:p w:rsidR="00EF5B08" w:rsidRDefault="00EF5B08" w:rsidP="00EF5B08">
            <w:pPr>
              <w:jc w:val="center"/>
            </w:pPr>
          </w:p>
        </w:tc>
        <w:tc>
          <w:tcPr>
            <w:tcW w:w="2394" w:type="dxa"/>
          </w:tcPr>
          <w:p w:rsidR="00EF5B08" w:rsidRPr="00EF5B08" w:rsidRDefault="00EF5B08" w:rsidP="00EF5B08">
            <w:pPr>
              <w:jc w:val="center"/>
              <w:rPr>
                <w:b/>
              </w:rPr>
            </w:pPr>
            <w:r w:rsidRPr="00EF5B08">
              <w:rPr>
                <w:b/>
              </w:rPr>
              <w:t>MIN</w:t>
            </w:r>
            <w:r>
              <w:rPr>
                <w:b/>
              </w:rPr>
              <w:t>(ms)</w:t>
            </w:r>
          </w:p>
        </w:tc>
        <w:tc>
          <w:tcPr>
            <w:tcW w:w="2394" w:type="dxa"/>
          </w:tcPr>
          <w:p w:rsidR="00EF5B08" w:rsidRPr="00EF5B08" w:rsidRDefault="00EF5B08" w:rsidP="00EF5B08">
            <w:pPr>
              <w:jc w:val="center"/>
              <w:rPr>
                <w:b/>
              </w:rPr>
            </w:pPr>
            <w:r w:rsidRPr="00EF5B08">
              <w:rPr>
                <w:b/>
              </w:rPr>
              <w:t>AVERAGE</w:t>
            </w:r>
            <w:r>
              <w:rPr>
                <w:b/>
              </w:rPr>
              <w:t>(ms)</w:t>
            </w:r>
          </w:p>
        </w:tc>
        <w:tc>
          <w:tcPr>
            <w:tcW w:w="2394" w:type="dxa"/>
          </w:tcPr>
          <w:p w:rsidR="00EF5B08" w:rsidRPr="00EF5B08" w:rsidRDefault="00EF5B08" w:rsidP="00EF5B08">
            <w:pPr>
              <w:tabs>
                <w:tab w:val="center" w:pos="1089"/>
                <w:tab w:val="right" w:pos="2178"/>
              </w:tabs>
              <w:rPr>
                <w:b/>
              </w:rPr>
            </w:pPr>
            <w:r>
              <w:rPr>
                <w:b/>
              </w:rPr>
              <w:tab/>
            </w:r>
            <w:r w:rsidRPr="00EF5B08">
              <w:rPr>
                <w:b/>
              </w:rPr>
              <w:t>MAX</w:t>
            </w:r>
            <w:r>
              <w:rPr>
                <w:b/>
              </w:rPr>
              <w:t>(ms)</w:t>
            </w:r>
            <w:r>
              <w:rPr>
                <w:b/>
              </w:rPr>
              <w:tab/>
            </w:r>
          </w:p>
        </w:tc>
      </w:tr>
      <w:tr w:rsidR="00EF5B08" w:rsidTr="00EF5B08">
        <w:tc>
          <w:tcPr>
            <w:tcW w:w="2394" w:type="dxa"/>
          </w:tcPr>
          <w:p w:rsidR="00EF5B08" w:rsidRPr="00EF5B08" w:rsidRDefault="00EF5B08" w:rsidP="00EF5B08">
            <w:pPr>
              <w:jc w:val="center"/>
              <w:rPr>
                <w:b/>
              </w:rPr>
            </w:pPr>
            <w:r w:rsidRPr="00EF5B08">
              <w:rPr>
                <w:b/>
              </w:rPr>
              <w:t>LS</w:t>
            </w:r>
          </w:p>
        </w:tc>
        <w:tc>
          <w:tcPr>
            <w:tcW w:w="2394" w:type="dxa"/>
          </w:tcPr>
          <w:p w:rsidR="00EF5B08" w:rsidRDefault="00EF5B08" w:rsidP="00EF5B08">
            <w:pPr>
              <w:jc w:val="center"/>
            </w:pPr>
            <w:r>
              <w:t>0.413054</w:t>
            </w:r>
          </w:p>
        </w:tc>
        <w:tc>
          <w:tcPr>
            <w:tcW w:w="2394" w:type="dxa"/>
          </w:tcPr>
          <w:p w:rsidR="00EF5B08" w:rsidRDefault="00EF5B08" w:rsidP="00EF5B08">
            <w:pPr>
              <w:jc w:val="center"/>
            </w:pPr>
            <w:r w:rsidRPr="00EF5B08">
              <w:t>3.391712</w:t>
            </w:r>
          </w:p>
        </w:tc>
        <w:tc>
          <w:tcPr>
            <w:tcW w:w="2394" w:type="dxa"/>
          </w:tcPr>
          <w:p w:rsidR="00EF5B08" w:rsidRDefault="00EF5B08" w:rsidP="00EF5B08">
            <w:pPr>
              <w:jc w:val="center"/>
            </w:pPr>
            <w:r w:rsidRPr="00EF5B08">
              <w:t>1513.504650</w:t>
            </w:r>
          </w:p>
        </w:tc>
      </w:tr>
      <w:tr w:rsidR="00EF5B08" w:rsidTr="00EF5B08">
        <w:tc>
          <w:tcPr>
            <w:tcW w:w="2394" w:type="dxa"/>
          </w:tcPr>
          <w:p w:rsidR="00EF5B08" w:rsidRPr="00EF5B08" w:rsidRDefault="00EF5B08" w:rsidP="00EF5B08">
            <w:pPr>
              <w:jc w:val="center"/>
              <w:rPr>
                <w:b/>
              </w:rPr>
            </w:pPr>
            <w:r w:rsidRPr="00EF5B08">
              <w:rPr>
                <w:b/>
              </w:rPr>
              <w:t>MKDIR</w:t>
            </w:r>
          </w:p>
        </w:tc>
        <w:tc>
          <w:tcPr>
            <w:tcW w:w="2394" w:type="dxa"/>
          </w:tcPr>
          <w:p w:rsidR="00EF5B08" w:rsidRDefault="00EF5B08" w:rsidP="00EF5B08">
            <w:pPr>
              <w:jc w:val="center"/>
            </w:pPr>
            <w:r w:rsidRPr="00EF5B08">
              <w:t>1.111009</w:t>
            </w:r>
          </w:p>
        </w:tc>
        <w:tc>
          <w:tcPr>
            <w:tcW w:w="2394" w:type="dxa"/>
          </w:tcPr>
          <w:p w:rsidR="00EF5B08" w:rsidRDefault="00EF5B08" w:rsidP="00EF5B08">
            <w:pPr>
              <w:jc w:val="center"/>
            </w:pPr>
            <w:r w:rsidRPr="00EF5B08">
              <w:t>5.795678</w:t>
            </w:r>
          </w:p>
        </w:tc>
        <w:tc>
          <w:tcPr>
            <w:tcW w:w="2394" w:type="dxa"/>
          </w:tcPr>
          <w:p w:rsidR="00EF5B08" w:rsidRDefault="00EF5B08" w:rsidP="00EF5B08">
            <w:pPr>
              <w:jc w:val="center"/>
            </w:pPr>
            <w:r w:rsidRPr="00EF5B08">
              <w:t>82.896213</w:t>
            </w:r>
          </w:p>
        </w:tc>
      </w:tr>
      <w:tr w:rsidR="00EF5B08" w:rsidTr="00EF5B08">
        <w:tc>
          <w:tcPr>
            <w:tcW w:w="2394" w:type="dxa"/>
          </w:tcPr>
          <w:p w:rsidR="00EF5B08" w:rsidRPr="00EF5B08" w:rsidRDefault="00EF5B08" w:rsidP="00EF5B08">
            <w:pPr>
              <w:jc w:val="center"/>
              <w:rPr>
                <w:b/>
              </w:rPr>
            </w:pPr>
            <w:r w:rsidRPr="00EF5B08">
              <w:rPr>
                <w:b/>
              </w:rPr>
              <w:t>TOUCH</w:t>
            </w:r>
          </w:p>
        </w:tc>
        <w:tc>
          <w:tcPr>
            <w:tcW w:w="2394" w:type="dxa"/>
          </w:tcPr>
          <w:p w:rsidR="00EF5B08" w:rsidRDefault="00EF5B08" w:rsidP="00EF5B08">
            <w:pPr>
              <w:jc w:val="center"/>
            </w:pPr>
            <w:r w:rsidRPr="00EF5B08">
              <w:t>1.722967</w:t>
            </w:r>
          </w:p>
        </w:tc>
        <w:tc>
          <w:tcPr>
            <w:tcW w:w="2394" w:type="dxa"/>
          </w:tcPr>
          <w:p w:rsidR="00EF5B08" w:rsidRDefault="00EF5B08" w:rsidP="00EF5B08">
            <w:pPr>
              <w:jc w:val="center"/>
            </w:pPr>
            <w:r w:rsidRPr="00EF5B08">
              <w:t>5.319385</w:t>
            </w:r>
          </w:p>
        </w:tc>
        <w:tc>
          <w:tcPr>
            <w:tcW w:w="2394" w:type="dxa"/>
          </w:tcPr>
          <w:p w:rsidR="00EF5B08" w:rsidRDefault="00EF5B08" w:rsidP="00EF5B08">
            <w:pPr>
              <w:jc w:val="center"/>
            </w:pPr>
            <w:r w:rsidRPr="00EF5B08">
              <w:t>103.406056</w:t>
            </w:r>
          </w:p>
        </w:tc>
      </w:tr>
      <w:tr w:rsidR="00EF5B08" w:rsidTr="00EF5B08">
        <w:tc>
          <w:tcPr>
            <w:tcW w:w="2394" w:type="dxa"/>
          </w:tcPr>
          <w:p w:rsidR="00EF5B08" w:rsidRPr="00EF5B08" w:rsidRDefault="00EF5B08" w:rsidP="00EF5B08">
            <w:pPr>
              <w:jc w:val="center"/>
              <w:rPr>
                <w:b/>
              </w:rPr>
            </w:pPr>
            <w:r w:rsidRPr="00EF5B08">
              <w:rPr>
                <w:b/>
              </w:rPr>
              <w:t>RM</w:t>
            </w:r>
          </w:p>
        </w:tc>
        <w:tc>
          <w:tcPr>
            <w:tcW w:w="2394" w:type="dxa"/>
          </w:tcPr>
          <w:p w:rsidR="00EF5B08" w:rsidRDefault="00EF5B08" w:rsidP="00EF5B08">
            <w:pPr>
              <w:jc w:val="center"/>
            </w:pPr>
            <w:r w:rsidRPr="00EF5B08">
              <w:t>1.751115</w:t>
            </w:r>
          </w:p>
        </w:tc>
        <w:tc>
          <w:tcPr>
            <w:tcW w:w="2394" w:type="dxa"/>
          </w:tcPr>
          <w:p w:rsidR="00EF5B08" w:rsidRDefault="00EF5B08" w:rsidP="00EF5B08">
            <w:pPr>
              <w:jc w:val="center"/>
            </w:pPr>
            <w:r w:rsidRPr="00EF5B08">
              <w:t>5.573788</w:t>
            </w:r>
          </w:p>
        </w:tc>
        <w:tc>
          <w:tcPr>
            <w:tcW w:w="2394" w:type="dxa"/>
          </w:tcPr>
          <w:p w:rsidR="00EF5B08" w:rsidRDefault="00EF5B08" w:rsidP="00EF5B08">
            <w:pPr>
              <w:jc w:val="center"/>
            </w:pPr>
            <w:r w:rsidRPr="00EF5B08">
              <w:t>47.571984</w:t>
            </w:r>
          </w:p>
        </w:tc>
      </w:tr>
      <w:tr w:rsidR="00EF5B08" w:rsidTr="00EF5B08">
        <w:tc>
          <w:tcPr>
            <w:tcW w:w="2394" w:type="dxa"/>
          </w:tcPr>
          <w:p w:rsidR="00EF5B08" w:rsidRPr="00EF5B08" w:rsidRDefault="00EF5B08" w:rsidP="00EF5B08">
            <w:pPr>
              <w:jc w:val="center"/>
              <w:rPr>
                <w:b/>
              </w:rPr>
            </w:pPr>
            <w:r w:rsidRPr="00EF5B08">
              <w:rPr>
                <w:b/>
              </w:rPr>
              <w:t>RMDIR</w:t>
            </w:r>
          </w:p>
        </w:tc>
        <w:tc>
          <w:tcPr>
            <w:tcW w:w="2394" w:type="dxa"/>
          </w:tcPr>
          <w:p w:rsidR="00EF5B08" w:rsidRDefault="00EF5B08" w:rsidP="00EF5B08">
            <w:pPr>
              <w:jc w:val="center"/>
            </w:pPr>
            <w:r w:rsidRPr="00EF5B08">
              <w:t>0.931405</w:t>
            </w:r>
          </w:p>
        </w:tc>
        <w:tc>
          <w:tcPr>
            <w:tcW w:w="2394" w:type="dxa"/>
          </w:tcPr>
          <w:p w:rsidR="00EF5B08" w:rsidRDefault="00EF5B08" w:rsidP="00EF5B08">
            <w:pPr>
              <w:jc w:val="center"/>
            </w:pPr>
            <w:r w:rsidRPr="00EF5B08">
              <w:t>5.305296</w:t>
            </w:r>
          </w:p>
        </w:tc>
        <w:tc>
          <w:tcPr>
            <w:tcW w:w="2394" w:type="dxa"/>
          </w:tcPr>
          <w:p w:rsidR="00EF5B08" w:rsidRDefault="00EF5B08" w:rsidP="00EF5B08">
            <w:pPr>
              <w:jc w:val="center"/>
            </w:pPr>
            <w:r w:rsidRPr="00EF5B08">
              <w:t>106.921560</w:t>
            </w:r>
          </w:p>
        </w:tc>
      </w:tr>
    </w:tbl>
    <w:p w:rsidR="0039010A" w:rsidRDefault="0039010A" w:rsidP="00CA6A62">
      <w:pPr>
        <w:rPr>
          <w:u w:val="single"/>
        </w:rPr>
      </w:pPr>
    </w:p>
    <w:p w:rsidR="0039010A" w:rsidRPr="0039010A" w:rsidRDefault="0039010A" w:rsidP="0039010A"/>
    <w:p w:rsidR="0039010A" w:rsidRPr="00CA6A62" w:rsidRDefault="0039010A" w:rsidP="0039010A">
      <w:pPr>
        <w:rPr>
          <w:u w:val="single"/>
        </w:rPr>
      </w:pPr>
      <w:proofErr w:type="spellStart"/>
      <w:r>
        <w:rPr>
          <w:u w:val="single"/>
        </w:rPr>
        <w:t>Ceph</w:t>
      </w:r>
      <w:proofErr w:type="spellEnd"/>
      <w:r>
        <w:rPr>
          <w:u w:val="single"/>
        </w:rPr>
        <w:t xml:space="preserve"> Storage</w:t>
      </w:r>
    </w:p>
    <w:p w:rsidR="0039010A" w:rsidRDefault="0039010A" w:rsidP="00CA6A62"/>
    <w:p w:rsidR="0039010A" w:rsidRDefault="0039010A" w:rsidP="00CA6A62">
      <w:r>
        <w:t xml:space="preserve">For the </w:t>
      </w:r>
      <w:proofErr w:type="spellStart"/>
      <w:r>
        <w:t>Ceph</w:t>
      </w:r>
      <w:proofErr w:type="spellEnd"/>
      <w:r>
        <w:t xml:space="preserve"> Storage, the four largest directories as stated before were distributed over the four servers before running the request generator</w:t>
      </w:r>
    </w:p>
    <w:p w:rsidR="0039010A" w:rsidRDefault="0039010A" w:rsidP="00CA6A62"/>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CA6A62">
      <w:r>
        <w:t>Number of Servers: 4</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A6A62">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bl>
    <w:p w:rsidR="00CA6A62" w:rsidRDefault="00CA6A62" w:rsidP="00167B90"/>
    <w:p w:rsidR="0039010A" w:rsidRDefault="0039010A" w:rsidP="0039010A">
      <w:pPr>
        <w:rPr>
          <w:u w:val="single"/>
        </w:rPr>
      </w:pPr>
    </w:p>
    <w:p w:rsidR="0039010A" w:rsidRDefault="0039010A" w:rsidP="0039010A">
      <w:pPr>
        <w:rPr>
          <w:u w:val="single"/>
        </w:rPr>
      </w:pPr>
    </w:p>
    <w:p w:rsidR="0039010A" w:rsidRPr="00CA6A62" w:rsidRDefault="0039010A" w:rsidP="0039010A">
      <w:pPr>
        <w:rPr>
          <w:u w:val="single"/>
        </w:rPr>
      </w:pPr>
      <w:r>
        <w:rPr>
          <w:u w:val="single"/>
        </w:rPr>
        <w:t>Cassandra storage</w:t>
      </w:r>
    </w:p>
    <w:p w:rsidR="0039010A" w:rsidRDefault="0039010A" w:rsidP="0039010A">
      <w:pPr>
        <w:rPr>
          <w:u w:val="single"/>
        </w:rPr>
      </w:pPr>
    </w:p>
    <w:p w:rsidR="0039010A" w:rsidRDefault="0039010A" w:rsidP="0039010A">
      <w:pPr>
        <w:rPr>
          <w:u w:val="single"/>
        </w:rPr>
      </w:pPr>
    </w:p>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39010A">
      <w:r>
        <w:t>Number of</w:t>
      </w:r>
      <w:r w:rsidR="00E27704">
        <w:t xml:space="preserve"> Servers: 3</w:t>
      </w:r>
    </w:p>
    <w:p w:rsidR="0039010A" w:rsidRDefault="0039010A" w:rsidP="00CA6A62">
      <w:r>
        <w:t>Replication: 2</w:t>
      </w:r>
    </w:p>
    <w:p w:rsidR="00E27704" w:rsidRPr="0039010A" w:rsidRDefault="00E27704" w:rsidP="00CA6A62">
      <w:r>
        <w:t xml:space="preserve">Number </w:t>
      </w:r>
      <w:proofErr w:type="spellStart"/>
      <w:r>
        <w:t>LockServer</w:t>
      </w:r>
      <w:proofErr w:type="spellEnd"/>
      <w:r>
        <w:t>: 1</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bl>
    <w:p w:rsidR="00CA6A62" w:rsidRDefault="00CA6A62" w:rsidP="00167B90"/>
    <w:p w:rsidR="00EF5B08" w:rsidRDefault="00EF5B08" w:rsidP="00167B90"/>
    <w:sectPr w:rsidR="00EF5B08"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A12ED"/>
    <w:rsid w:val="000B0341"/>
    <w:rsid w:val="000C137A"/>
    <w:rsid w:val="001517A1"/>
    <w:rsid w:val="00167B90"/>
    <w:rsid w:val="0023585E"/>
    <w:rsid w:val="00331BBD"/>
    <w:rsid w:val="0039010A"/>
    <w:rsid w:val="0042427B"/>
    <w:rsid w:val="004839D3"/>
    <w:rsid w:val="00534989"/>
    <w:rsid w:val="00560DED"/>
    <w:rsid w:val="005B7452"/>
    <w:rsid w:val="005C6794"/>
    <w:rsid w:val="005E2187"/>
    <w:rsid w:val="006753EC"/>
    <w:rsid w:val="006C5DE9"/>
    <w:rsid w:val="006C73A7"/>
    <w:rsid w:val="008209C6"/>
    <w:rsid w:val="00910DBB"/>
    <w:rsid w:val="00AC0AB9"/>
    <w:rsid w:val="00C62BEC"/>
    <w:rsid w:val="00C831EA"/>
    <w:rsid w:val="00CA6A62"/>
    <w:rsid w:val="00E27704"/>
    <w:rsid w:val="00E40D31"/>
    <w:rsid w:val="00E700B4"/>
    <w:rsid w:val="00EF5B08"/>
    <w:rsid w:val="00F14A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 w:type="table" w:styleId="TableGrid">
    <w:name w:val="Table Grid"/>
    <w:basedOn w:val="TableNormal"/>
    <w:uiPriority w:val="39"/>
    <w:rsid w:val="00EF5B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4</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7</cp:revision>
  <dcterms:created xsi:type="dcterms:W3CDTF">2018-12-09T22:46:00Z</dcterms:created>
  <dcterms:modified xsi:type="dcterms:W3CDTF">2018-12-16T21:53:00Z</dcterms:modified>
</cp:coreProperties>
</file>