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44E4" w14:textId="77777777" w:rsidR="003154C2" w:rsidRDefault="003154C2" w:rsidP="003154C2">
      <w:pPr>
        <w:pStyle w:val="Heading3"/>
        <w:spacing w:before="0"/>
        <w:ind w:left="0" w:firstLine="0"/>
        <w:jc w:val="center"/>
        <w:rPr>
          <w:rFonts w:asciiTheme="minorHAnsi" w:hAnsiTheme="minorHAnsi"/>
          <w:b/>
          <w:color w:val="860000"/>
          <w:sz w:val="28"/>
        </w:rPr>
      </w:pPr>
      <w:r>
        <w:rPr>
          <w:rFonts w:asciiTheme="minorHAnsi" w:hAnsiTheme="minorHAnsi"/>
          <w:b/>
          <w:color w:val="860000"/>
          <w:sz w:val="28"/>
        </w:rPr>
        <w:t>DASHBOARD IN A DAY USING POWER BI</w:t>
      </w:r>
    </w:p>
    <w:p w14:paraId="7027C015" w14:textId="6C0C4899" w:rsidR="003154C2" w:rsidRPr="00E44D0D" w:rsidRDefault="003154C2" w:rsidP="002B0C76">
      <w:pPr>
        <w:pStyle w:val="Heading3"/>
        <w:pBdr>
          <w:bottom w:val="single" w:sz="4" w:space="1" w:color="auto"/>
        </w:pBdr>
        <w:spacing w:before="0"/>
        <w:ind w:left="0" w:firstLine="0"/>
        <w:jc w:val="center"/>
        <w:rPr>
          <w:rFonts w:asciiTheme="minorHAnsi" w:hAnsiTheme="minorHAnsi"/>
          <w:b/>
          <w:color w:val="860000"/>
          <w:sz w:val="28"/>
        </w:rPr>
      </w:pPr>
      <w:r>
        <w:rPr>
          <w:rFonts w:asciiTheme="minorHAnsi" w:hAnsiTheme="minorHAnsi"/>
          <w:b/>
          <w:color w:val="860000"/>
          <w:sz w:val="28"/>
        </w:rPr>
        <w:t>L</w:t>
      </w:r>
      <w:r w:rsidR="004528B5">
        <w:rPr>
          <w:rFonts w:asciiTheme="minorHAnsi" w:hAnsiTheme="minorHAnsi"/>
          <w:b/>
          <w:color w:val="860000"/>
          <w:sz w:val="28"/>
        </w:rPr>
        <w:t xml:space="preserve">AB </w:t>
      </w:r>
      <w:r>
        <w:rPr>
          <w:rFonts w:asciiTheme="minorHAnsi" w:hAnsiTheme="minorHAnsi"/>
          <w:b/>
          <w:color w:val="860000"/>
          <w:sz w:val="28"/>
        </w:rPr>
        <w:t>1</w:t>
      </w:r>
      <w:r w:rsidR="004528B5">
        <w:rPr>
          <w:rFonts w:asciiTheme="minorHAnsi" w:hAnsiTheme="minorHAnsi"/>
          <w:b/>
          <w:color w:val="860000"/>
          <w:sz w:val="28"/>
        </w:rPr>
        <w:t xml:space="preserve"> </w:t>
      </w:r>
      <w:r w:rsidR="00FF1BE3">
        <w:rPr>
          <w:rFonts w:asciiTheme="minorHAnsi" w:hAnsiTheme="minorHAnsi"/>
          <w:b/>
          <w:color w:val="860000"/>
          <w:sz w:val="28"/>
        </w:rPr>
        <w:t>–</w:t>
      </w:r>
      <w:r w:rsidR="004528B5">
        <w:rPr>
          <w:rFonts w:asciiTheme="minorHAnsi" w:hAnsiTheme="minorHAnsi"/>
          <w:b/>
          <w:color w:val="860000"/>
          <w:sz w:val="28"/>
        </w:rPr>
        <w:t xml:space="preserve"> </w:t>
      </w:r>
      <w:r w:rsidR="00FF1BE3">
        <w:rPr>
          <w:rFonts w:asciiTheme="minorHAnsi" w:hAnsiTheme="minorHAnsi"/>
          <w:b/>
          <w:color w:val="860000"/>
          <w:sz w:val="28"/>
        </w:rPr>
        <w:t>D</w:t>
      </w:r>
      <w:r>
        <w:rPr>
          <w:rFonts w:asciiTheme="minorHAnsi" w:hAnsiTheme="minorHAnsi"/>
          <w:b/>
          <w:color w:val="860000"/>
          <w:sz w:val="28"/>
        </w:rPr>
        <w:t>ata</w:t>
      </w:r>
      <w:r w:rsidR="00FF1BE3">
        <w:rPr>
          <w:rFonts w:asciiTheme="minorHAnsi" w:hAnsiTheme="minorHAnsi"/>
          <w:b/>
          <w:color w:val="860000"/>
          <w:sz w:val="28"/>
        </w:rPr>
        <w:t xml:space="preserve"> preparation</w:t>
      </w:r>
      <w:r w:rsidR="007713C8">
        <w:rPr>
          <w:rFonts w:asciiTheme="minorHAnsi" w:hAnsiTheme="minorHAnsi"/>
          <w:b/>
          <w:color w:val="860000"/>
          <w:sz w:val="28"/>
        </w:rPr>
        <w:t xml:space="preserve"> and DAX</w:t>
      </w:r>
    </w:p>
    <w:p w14:paraId="26B39D7F" w14:textId="3A1B3592" w:rsidR="005F1A9F" w:rsidRPr="009735F9" w:rsidRDefault="005F1A9F" w:rsidP="002B0C76">
      <w:pPr>
        <w:pStyle w:val="Heading3"/>
        <w:spacing w:before="0"/>
        <w:ind w:left="0" w:firstLine="0"/>
        <w:jc w:val="center"/>
        <w:rPr>
          <w:rFonts w:asciiTheme="minorHAnsi" w:hAnsiTheme="minorHAnsi"/>
          <w:bCs/>
          <w:color w:val="860000"/>
          <w:sz w:val="24"/>
          <w:szCs w:val="20"/>
        </w:rPr>
      </w:pPr>
      <w:r w:rsidRPr="009735F9">
        <w:rPr>
          <w:rFonts w:asciiTheme="minorHAnsi" w:hAnsiTheme="minorHAnsi"/>
          <w:bCs/>
          <w:color w:val="860000"/>
          <w:sz w:val="24"/>
          <w:szCs w:val="20"/>
        </w:rPr>
        <w:t xml:space="preserve">Prepared exclusively for Fall </w:t>
      </w:r>
      <w:r w:rsidR="00D21C3D">
        <w:rPr>
          <w:rFonts w:asciiTheme="minorHAnsi" w:hAnsiTheme="minorHAnsi"/>
          <w:bCs/>
          <w:color w:val="860000"/>
          <w:sz w:val="24"/>
          <w:szCs w:val="20"/>
        </w:rPr>
        <w:t xml:space="preserve">’22 </w:t>
      </w:r>
      <w:r w:rsidRPr="009735F9">
        <w:rPr>
          <w:rFonts w:asciiTheme="minorHAnsi" w:hAnsiTheme="minorHAnsi"/>
          <w:bCs/>
          <w:color w:val="860000"/>
          <w:sz w:val="24"/>
          <w:szCs w:val="20"/>
        </w:rPr>
        <w:t>INFO 3300 Graduates</w:t>
      </w:r>
    </w:p>
    <w:p w14:paraId="3F8D2F23" w14:textId="025984CB" w:rsidR="00560DA6" w:rsidRPr="005F1A9F" w:rsidRDefault="00AD4BB5" w:rsidP="002B0C76">
      <w:pPr>
        <w:pStyle w:val="Heading3"/>
        <w:spacing w:before="0"/>
        <w:ind w:left="0" w:firstLine="0"/>
        <w:jc w:val="center"/>
        <w:rPr>
          <w:rFonts w:asciiTheme="minorHAnsi" w:hAnsiTheme="minorHAnsi"/>
          <w:bCs/>
          <w:color w:val="860000"/>
          <w:sz w:val="28"/>
        </w:rPr>
      </w:pPr>
      <w:r>
        <w:rPr>
          <w:rFonts w:asciiTheme="minorHAnsi" w:hAnsiTheme="minorHAnsi"/>
          <w:bCs/>
          <w:color w:val="860000"/>
          <w:sz w:val="24"/>
          <w:szCs w:val="20"/>
        </w:rPr>
        <w:t>May</w:t>
      </w:r>
      <w:r w:rsidR="003154C2" w:rsidRPr="009735F9">
        <w:rPr>
          <w:rFonts w:asciiTheme="minorHAnsi" w:hAnsiTheme="minorHAnsi"/>
          <w:bCs/>
          <w:color w:val="860000"/>
          <w:sz w:val="24"/>
          <w:szCs w:val="20"/>
        </w:rPr>
        <w:t xml:space="preserve"> 2023</w:t>
      </w:r>
      <w:r w:rsidR="003154C2" w:rsidRPr="009735F9">
        <w:rPr>
          <w:rFonts w:asciiTheme="minorHAnsi" w:hAnsiTheme="minorHAnsi"/>
          <w:bCs/>
          <w:color w:val="860000"/>
          <w:sz w:val="24"/>
          <w:szCs w:val="20"/>
        </w:rPr>
        <w:br/>
      </w:r>
    </w:p>
    <w:p w14:paraId="450C9B4C" w14:textId="5729961A" w:rsidR="003154C2" w:rsidRPr="00D30970" w:rsidRDefault="003154C2" w:rsidP="008E55B8">
      <w:pPr>
        <w:pStyle w:val="Heading2"/>
        <w:spacing w:before="0"/>
        <w:rPr>
          <w:rFonts w:cstheme="majorHAnsi"/>
          <w:b/>
          <w:color w:val="900000"/>
          <w:sz w:val="24"/>
        </w:rPr>
      </w:pPr>
      <w:r w:rsidRPr="00D30970">
        <w:rPr>
          <w:rFonts w:cstheme="majorHAnsi"/>
          <w:b/>
          <w:color w:val="900000"/>
          <w:sz w:val="24"/>
        </w:rPr>
        <w:t>LAB RESOURCES</w:t>
      </w:r>
    </w:p>
    <w:tbl>
      <w:tblPr>
        <w:tblStyle w:val="TableGrid"/>
        <w:tblW w:w="10075" w:type="dxa"/>
        <w:tblLook w:val="04A0" w:firstRow="1" w:lastRow="0" w:firstColumn="1" w:lastColumn="0" w:noHBand="0" w:noVBand="1"/>
      </w:tblPr>
      <w:tblGrid>
        <w:gridCol w:w="571"/>
        <w:gridCol w:w="9504"/>
      </w:tblGrid>
      <w:tr w:rsidR="008E55B8" w14:paraId="6931D368" w14:textId="77777777" w:rsidTr="003309E0">
        <w:sdt>
          <w:sdtPr>
            <w:rPr>
              <w:sz w:val="28"/>
            </w:rPr>
            <w:id w:val="-1401512089"/>
            <w14:checkbox>
              <w14:checked w14:val="1"/>
              <w14:checkedState w14:val="0052" w14:font="Wingdings 2"/>
              <w14:uncheckedState w14:val="00A3" w14:font="Wingdings 2"/>
            </w14:checkbox>
          </w:sdtPr>
          <w:sdtContent>
            <w:tc>
              <w:tcPr>
                <w:tcW w:w="644" w:type="dxa"/>
                <w:vAlign w:val="center"/>
              </w:tcPr>
              <w:p w14:paraId="4B31FD10" w14:textId="77777777" w:rsidR="008E55B8" w:rsidRDefault="008E55B8" w:rsidP="003309E0">
                <w:pPr>
                  <w:jc w:val="center"/>
                  <w:rPr>
                    <w:sz w:val="28"/>
                  </w:rPr>
                </w:pPr>
                <w:r>
                  <w:rPr>
                    <w:sz w:val="28"/>
                  </w:rPr>
                  <w:sym w:font="Wingdings 2" w:char="F052"/>
                </w:r>
              </w:p>
            </w:tc>
          </w:sdtContent>
        </w:sdt>
        <w:tc>
          <w:tcPr>
            <w:tcW w:w="9431" w:type="dxa"/>
            <w:vAlign w:val="center"/>
          </w:tcPr>
          <w:p w14:paraId="57C63025" w14:textId="77777777" w:rsidR="008E55B8" w:rsidRDefault="00000000" w:rsidP="003309E0">
            <w:hyperlink r:id="rId8" w:history="1">
              <w:r w:rsidR="008E55B8" w:rsidRPr="007B1ED3">
                <w:rPr>
                  <w:rStyle w:val="Hyperlink"/>
                </w:rPr>
                <w:t>https://raw.githubusercontent.com/CSSEGISandData/COVID-19/master/csse_covid_19_data/csse_covid_19_time_series/time_series_covid19_confirmed_global.csv</w:t>
              </w:r>
            </w:hyperlink>
          </w:p>
        </w:tc>
      </w:tr>
      <w:tr w:rsidR="008E55B8" w14:paraId="2AAAD0F0" w14:textId="77777777" w:rsidTr="003309E0">
        <w:sdt>
          <w:sdtPr>
            <w:rPr>
              <w:sz w:val="28"/>
            </w:rPr>
            <w:id w:val="-1818409653"/>
            <w14:checkbox>
              <w14:checked w14:val="1"/>
              <w14:checkedState w14:val="0052" w14:font="Wingdings 2"/>
              <w14:uncheckedState w14:val="00A3" w14:font="Wingdings 2"/>
            </w14:checkbox>
          </w:sdtPr>
          <w:sdtContent>
            <w:tc>
              <w:tcPr>
                <w:tcW w:w="644" w:type="dxa"/>
                <w:vAlign w:val="center"/>
              </w:tcPr>
              <w:p w14:paraId="37882010" w14:textId="77777777" w:rsidR="008E55B8" w:rsidRDefault="008E55B8" w:rsidP="003309E0">
                <w:pPr>
                  <w:jc w:val="center"/>
                  <w:rPr>
                    <w:sz w:val="28"/>
                  </w:rPr>
                </w:pPr>
                <w:r>
                  <w:rPr>
                    <w:sz w:val="28"/>
                  </w:rPr>
                  <w:sym w:font="Wingdings 2" w:char="F052"/>
                </w:r>
              </w:p>
            </w:tc>
          </w:sdtContent>
        </w:sdt>
        <w:tc>
          <w:tcPr>
            <w:tcW w:w="9431" w:type="dxa"/>
            <w:vAlign w:val="center"/>
          </w:tcPr>
          <w:p w14:paraId="7C42D323" w14:textId="77777777" w:rsidR="008E55B8" w:rsidRDefault="00000000" w:rsidP="003309E0">
            <w:hyperlink r:id="rId9" w:history="1">
              <w:r w:rsidR="008E55B8" w:rsidRPr="007B1ED3">
                <w:rPr>
                  <w:rStyle w:val="Hyperlink"/>
                </w:rPr>
                <w:t>https://raw.githubusercontent.com/CSSEGISandData/COVID-19/master/csse_covid_19_data/csse_covid_19_time_series/time_series_covid19_deaths_global.csv</w:t>
              </w:r>
            </w:hyperlink>
          </w:p>
        </w:tc>
      </w:tr>
      <w:tr w:rsidR="008E55B8" w14:paraId="06A30276" w14:textId="77777777" w:rsidTr="003309E0">
        <w:sdt>
          <w:sdtPr>
            <w:rPr>
              <w:sz w:val="28"/>
            </w:rPr>
            <w:id w:val="-537428865"/>
            <w14:checkbox>
              <w14:checked w14:val="1"/>
              <w14:checkedState w14:val="0052" w14:font="Wingdings 2"/>
              <w14:uncheckedState w14:val="00A3" w14:font="Wingdings 2"/>
            </w14:checkbox>
          </w:sdtPr>
          <w:sdtContent>
            <w:tc>
              <w:tcPr>
                <w:tcW w:w="644" w:type="dxa"/>
                <w:vAlign w:val="center"/>
              </w:tcPr>
              <w:p w14:paraId="761E5E53" w14:textId="77777777" w:rsidR="008E55B8" w:rsidRPr="00EF48E1" w:rsidRDefault="008E55B8" w:rsidP="003309E0">
                <w:pPr>
                  <w:jc w:val="center"/>
                  <w:rPr>
                    <w:sz w:val="20"/>
                  </w:rPr>
                </w:pPr>
                <w:r>
                  <w:rPr>
                    <w:sz w:val="28"/>
                  </w:rPr>
                  <w:sym w:font="Wingdings 2" w:char="F052"/>
                </w:r>
              </w:p>
            </w:tc>
          </w:sdtContent>
        </w:sdt>
        <w:tc>
          <w:tcPr>
            <w:tcW w:w="9431" w:type="dxa"/>
            <w:vAlign w:val="center"/>
          </w:tcPr>
          <w:p w14:paraId="06159FE0" w14:textId="77777777" w:rsidR="008E55B8" w:rsidRDefault="00000000" w:rsidP="003309E0">
            <w:hyperlink r:id="rId10" w:history="1">
              <w:r w:rsidR="008E55B8" w:rsidRPr="00B30C2E">
                <w:rPr>
                  <w:rStyle w:val="Hyperlink"/>
                  <w:rFonts w:cstheme="minorHAnsi"/>
                </w:rPr>
                <w:t>https://www.worldometers.info/world-population/population-by-country/</w:t>
              </w:r>
            </w:hyperlink>
            <w:r w:rsidR="008E55B8">
              <w:t xml:space="preserve"> </w:t>
            </w:r>
          </w:p>
        </w:tc>
      </w:tr>
    </w:tbl>
    <w:p w14:paraId="294B33BD" w14:textId="77777777" w:rsidR="003154C2" w:rsidRDefault="003154C2" w:rsidP="00E602A6">
      <w:pPr>
        <w:pStyle w:val="Default"/>
        <w:rPr>
          <w:rFonts w:asciiTheme="minorHAnsi" w:hAnsiTheme="minorHAnsi" w:cstheme="minorHAnsi"/>
          <w:b/>
          <w:sz w:val="22"/>
          <w:szCs w:val="23"/>
        </w:rPr>
      </w:pPr>
    </w:p>
    <w:p w14:paraId="307126BA" w14:textId="5DE12D5E" w:rsidR="00A007C4" w:rsidRPr="003838E5" w:rsidRDefault="002F6906" w:rsidP="00353DCC">
      <w:pPr>
        <w:pStyle w:val="Default"/>
        <w:rPr>
          <w:rFonts w:asciiTheme="minorHAnsi" w:hAnsiTheme="minorHAnsi" w:cstheme="minorHAnsi"/>
          <w:sz w:val="20"/>
        </w:rPr>
      </w:pPr>
      <w:r w:rsidRPr="002F6906">
        <w:rPr>
          <w:rFonts w:asciiTheme="minorHAnsi" w:hAnsiTheme="minorHAnsi" w:cstheme="minorHAnsi"/>
          <w:b/>
          <w:bCs/>
          <w:sz w:val="22"/>
          <w:szCs w:val="23"/>
        </w:rPr>
        <w:t>S</w:t>
      </w:r>
      <w:r w:rsidR="0049337E">
        <w:rPr>
          <w:rFonts w:asciiTheme="minorHAnsi" w:hAnsiTheme="minorHAnsi" w:cstheme="minorHAnsi"/>
          <w:b/>
          <w:bCs/>
          <w:sz w:val="22"/>
          <w:szCs w:val="23"/>
        </w:rPr>
        <w:t>ITUATION</w:t>
      </w:r>
      <w:r w:rsidRPr="002F6906">
        <w:rPr>
          <w:rFonts w:asciiTheme="minorHAnsi" w:hAnsiTheme="minorHAnsi" w:cstheme="minorHAnsi"/>
          <w:b/>
          <w:bCs/>
          <w:sz w:val="22"/>
          <w:szCs w:val="23"/>
        </w:rPr>
        <w:t>:</w:t>
      </w:r>
      <w:r>
        <w:rPr>
          <w:rFonts w:asciiTheme="minorHAnsi" w:hAnsiTheme="minorHAnsi" w:cstheme="minorHAnsi"/>
          <w:bCs/>
          <w:sz w:val="22"/>
          <w:szCs w:val="23"/>
        </w:rPr>
        <w:t xml:space="preserve"> </w:t>
      </w:r>
      <w:r w:rsidR="00A007C4" w:rsidRPr="004D4EF9">
        <w:rPr>
          <w:rFonts w:asciiTheme="minorHAnsi" w:hAnsiTheme="minorHAnsi" w:cstheme="minorHAnsi"/>
          <w:bCs/>
          <w:sz w:val="22"/>
          <w:szCs w:val="23"/>
        </w:rPr>
        <w:t>On December 31, 2019, the World Health Organization (WHO) was informed of an outbreak of “pneumonia of unknown cause” detected in Wuhan City, Hubei Province, China – the seventh-largest city in China with 11 million residents. The Center for Systems Science and Engineering (CSSE) at Johns Hopkins University</w:t>
      </w:r>
      <w:r w:rsidR="00A007C4" w:rsidRPr="004D4EF9">
        <w:rPr>
          <w:rFonts w:asciiTheme="minorHAnsi" w:hAnsiTheme="minorHAnsi" w:cstheme="minorHAnsi"/>
          <w:sz w:val="22"/>
        </w:rPr>
        <w:t xml:space="preserve"> created a</w:t>
      </w:r>
      <w:r w:rsidR="00A007C4" w:rsidRPr="004D4EF9">
        <w:rPr>
          <w:rFonts w:asciiTheme="minorHAnsi" w:hAnsiTheme="minorHAnsi" w:cstheme="minorHAnsi"/>
          <w:bCs/>
          <w:sz w:val="22"/>
          <w:szCs w:val="23"/>
        </w:rPr>
        <w:t xml:space="preserve"> GitHub repository to share data on the location and number of confirmed COVID-19 cases, </w:t>
      </w:r>
      <w:proofErr w:type="gramStart"/>
      <w:r w:rsidR="00A007C4" w:rsidRPr="004D4EF9">
        <w:rPr>
          <w:rFonts w:asciiTheme="minorHAnsi" w:hAnsiTheme="minorHAnsi" w:cstheme="minorHAnsi"/>
          <w:bCs/>
          <w:sz w:val="22"/>
          <w:szCs w:val="23"/>
        </w:rPr>
        <w:t>deaths</w:t>
      </w:r>
      <w:proofErr w:type="gramEnd"/>
      <w:r w:rsidR="00A007C4" w:rsidRPr="004D4EF9">
        <w:rPr>
          <w:rFonts w:asciiTheme="minorHAnsi" w:hAnsiTheme="minorHAnsi" w:cstheme="minorHAnsi"/>
          <w:bCs/>
          <w:sz w:val="22"/>
          <w:szCs w:val="23"/>
        </w:rPr>
        <w:t xml:space="preserve"> and recoveries for all affected countries. It was developed to provide researchers, public health authorities and the </w:t>
      </w:r>
      <w:proofErr w:type="gramStart"/>
      <w:r w:rsidR="00A007C4" w:rsidRPr="004D4EF9">
        <w:rPr>
          <w:rFonts w:asciiTheme="minorHAnsi" w:hAnsiTheme="minorHAnsi" w:cstheme="minorHAnsi"/>
          <w:bCs/>
          <w:sz w:val="22"/>
          <w:szCs w:val="23"/>
        </w:rPr>
        <w:t>general public</w:t>
      </w:r>
      <w:proofErr w:type="gramEnd"/>
      <w:r w:rsidR="00A007C4" w:rsidRPr="004D4EF9">
        <w:rPr>
          <w:rFonts w:asciiTheme="minorHAnsi" w:hAnsiTheme="minorHAnsi" w:cstheme="minorHAnsi"/>
          <w:bCs/>
          <w:sz w:val="22"/>
          <w:szCs w:val="23"/>
        </w:rPr>
        <w:t xml:space="preserve"> with a user-friendly </w:t>
      </w:r>
      <w:r w:rsidR="00DD2525" w:rsidRPr="004D4EF9">
        <w:rPr>
          <w:rFonts w:asciiTheme="minorHAnsi" w:hAnsiTheme="minorHAnsi" w:cstheme="minorHAnsi"/>
          <w:bCs/>
          <w:sz w:val="22"/>
          <w:szCs w:val="23"/>
        </w:rPr>
        <w:t>resource</w:t>
      </w:r>
      <w:r w:rsidR="00A007C4" w:rsidRPr="004D4EF9">
        <w:rPr>
          <w:rFonts w:asciiTheme="minorHAnsi" w:hAnsiTheme="minorHAnsi" w:cstheme="minorHAnsi"/>
          <w:bCs/>
          <w:sz w:val="22"/>
          <w:szCs w:val="23"/>
        </w:rPr>
        <w:t xml:space="preserve"> to track the outbreak as it unfolds. </w:t>
      </w:r>
      <w:r w:rsidR="00656357" w:rsidRPr="004D4EF9">
        <w:rPr>
          <w:rFonts w:asciiTheme="minorHAnsi" w:hAnsiTheme="minorHAnsi" w:cstheme="minorHAnsi"/>
          <w:bCs/>
          <w:sz w:val="22"/>
          <w:szCs w:val="23"/>
        </w:rPr>
        <w:t>JHU d</w:t>
      </w:r>
      <w:r w:rsidR="00656357" w:rsidRPr="004D4EF9">
        <w:rPr>
          <w:rFonts w:asciiTheme="minorHAnsi" w:hAnsiTheme="minorHAnsi" w:cstheme="minorHAnsi"/>
          <w:sz w:val="22"/>
        </w:rPr>
        <w:t>ata sources:</w:t>
      </w:r>
      <w:r w:rsidR="003838E5" w:rsidRPr="003838E5">
        <w:rPr>
          <w:rFonts w:asciiTheme="minorHAnsi" w:hAnsiTheme="minorHAnsi" w:cstheme="minorHAnsi"/>
          <w:sz w:val="22"/>
        </w:rPr>
        <w:t> </w:t>
      </w:r>
      <w:hyperlink r:id="rId11" w:history="1">
        <w:r w:rsidR="003838E5" w:rsidRPr="003838E5">
          <w:rPr>
            <w:rStyle w:val="Hyperlink"/>
            <w:rFonts w:asciiTheme="minorHAnsi" w:hAnsiTheme="minorHAnsi" w:cstheme="minorHAnsi"/>
            <w:sz w:val="22"/>
          </w:rPr>
          <w:t>WHO</w:t>
        </w:r>
      </w:hyperlink>
      <w:r w:rsidR="003838E5" w:rsidRPr="003838E5">
        <w:rPr>
          <w:rFonts w:asciiTheme="minorHAnsi" w:hAnsiTheme="minorHAnsi" w:cstheme="minorHAnsi"/>
          <w:sz w:val="22"/>
        </w:rPr>
        <w:t>, </w:t>
      </w:r>
      <w:hyperlink r:id="rId12" w:history="1">
        <w:r w:rsidR="003838E5" w:rsidRPr="003838E5">
          <w:rPr>
            <w:rStyle w:val="Hyperlink"/>
            <w:rFonts w:asciiTheme="minorHAnsi" w:hAnsiTheme="minorHAnsi" w:cstheme="minorHAnsi"/>
            <w:sz w:val="22"/>
          </w:rPr>
          <w:t>CDC</w:t>
        </w:r>
      </w:hyperlink>
      <w:r w:rsidR="003838E5" w:rsidRPr="003838E5">
        <w:rPr>
          <w:rFonts w:asciiTheme="minorHAnsi" w:hAnsiTheme="minorHAnsi" w:cstheme="minorHAnsi"/>
          <w:sz w:val="22"/>
        </w:rPr>
        <w:t>, </w:t>
      </w:r>
      <w:hyperlink r:id="rId13" w:history="1">
        <w:r w:rsidR="003838E5" w:rsidRPr="003838E5">
          <w:rPr>
            <w:rStyle w:val="Hyperlink"/>
            <w:rFonts w:asciiTheme="minorHAnsi" w:hAnsiTheme="minorHAnsi" w:cstheme="minorHAnsi"/>
            <w:sz w:val="22"/>
          </w:rPr>
          <w:t>ECDC</w:t>
        </w:r>
      </w:hyperlink>
      <w:r w:rsidR="003838E5" w:rsidRPr="003838E5">
        <w:rPr>
          <w:rFonts w:asciiTheme="minorHAnsi" w:hAnsiTheme="minorHAnsi" w:cstheme="minorHAnsi"/>
          <w:sz w:val="22"/>
        </w:rPr>
        <w:t>, </w:t>
      </w:r>
      <w:hyperlink r:id="rId14" w:history="1">
        <w:r w:rsidR="003838E5" w:rsidRPr="003838E5">
          <w:rPr>
            <w:rStyle w:val="Hyperlink"/>
            <w:rFonts w:asciiTheme="minorHAnsi" w:hAnsiTheme="minorHAnsi" w:cstheme="minorHAnsi"/>
            <w:sz w:val="22"/>
          </w:rPr>
          <w:t>NHC</w:t>
        </w:r>
      </w:hyperlink>
      <w:r w:rsidR="003838E5" w:rsidRPr="003838E5">
        <w:rPr>
          <w:rFonts w:asciiTheme="minorHAnsi" w:hAnsiTheme="minorHAnsi" w:cstheme="minorHAnsi"/>
          <w:sz w:val="22"/>
        </w:rPr>
        <w:t>, </w:t>
      </w:r>
      <w:hyperlink r:id="rId15" w:history="1">
        <w:r w:rsidR="003838E5" w:rsidRPr="003838E5">
          <w:rPr>
            <w:rStyle w:val="Hyperlink"/>
            <w:rFonts w:asciiTheme="minorHAnsi" w:hAnsiTheme="minorHAnsi" w:cstheme="minorHAnsi"/>
            <w:sz w:val="22"/>
          </w:rPr>
          <w:t>DXY</w:t>
        </w:r>
      </w:hyperlink>
      <w:r w:rsidR="003838E5" w:rsidRPr="003838E5">
        <w:rPr>
          <w:rFonts w:asciiTheme="minorHAnsi" w:hAnsiTheme="minorHAnsi" w:cstheme="minorHAnsi"/>
          <w:sz w:val="22"/>
        </w:rPr>
        <w:t>, </w:t>
      </w:r>
      <w:hyperlink r:id="rId16" w:history="1">
        <w:r w:rsidR="003838E5" w:rsidRPr="003838E5">
          <w:rPr>
            <w:rStyle w:val="Hyperlink"/>
            <w:rFonts w:asciiTheme="minorHAnsi" w:hAnsiTheme="minorHAnsi" w:cstheme="minorHAnsi"/>
            <w:sz w:val="22"/>
          </w:rPr>
          <w:t>1point3acres</w:t>
        </w:r>
      </w:hyperlink>
      <w:r w:rsidR="003838E5" w:rsidRPr="003838E5">
        <w:rPr>
          <w:rFonts w:asciiTheme="minorHAnsi" w:hAnsiTheme="minorHAnsi" w:cstheme="minorHAnsi"/>
          <w:sz w:val="22"/>
        </w:rPr>
        <w:t>, </w:t>
      </w:r>
      <w:hyperlink r:id="rId17" w:history="1">
        <w:r w:rsidR="003838E5" w:rsidRPr="003838E5">
          <w:rPr>
            <w:rStyle w:val="Hyperlink"/>
            <w:rFonts w:asciiTheme="minorHAnsi" w:hAnsiTheme="minorHAnsi" w:cstheme="minorHAnsi"/>
            <w:sz w:val="22"/>
          </w:rPr>
          <w:t>Worldometers.info</w:t>
        </w:r>
      </w:hyperlink>
      <w:r w:rsidR="003838E5" w:rsidRPr="003838E5">
        <w:rPr>
          <w:rFonts w:asciiTheme="minorHAnsi" w:hAnsiTheme="minorHAnsi" w:cstheme="minorHAnsi"/>
          <w:sz w:val="22"/>
        </w:rPr>
        <w:t>, </w:t>
      </w:r>
      <w:hyperlink r:id="rId18" w:history="1">
        <w:r w:rsidR="003838E5" w:rsidRPr="003838E5">
          <w:rPr>
            <w:rStyle w:val="Hyperlink"/>
            <w:rFonts w:asciiTheme="minorHAnsi" w:hAnsiTheme="minorHAnsi" w:cstheme="minorHAnsi"/>
            <w:sz w:val="22"/>
          </w:rPr>
          <w:t>BNO</w:t>
        </w:r>
      </w:hyperlink>
      <w:r w:rsidR="003838E5" w:rsidRPr="003838E5">
        <w:rPr>
          <w:rFonts w:asciiTheme="minorHAnsi" w:hAnsiTheme="minorHAnsi" w:cstheme="minorHAnsi"/>
          <w:sz w:val="22"/>
        </w:rPr>
        <w:t xml:space="preserve">, </w:t>
      </w:r>
      <w:hyperlink r:id="rId19" w:history="1">
        <w:r w:rsidR="003838E5" w:rsidRPr="003838E5">
          <w:rPr>
            <w:rStyle w:val="Hyperlink"/>
            <w:rFonts w:asciiTheme="minorHAnsi" w:hAnsiTheme="minorHAnsi" w:cstheme="minorHAnsi"/>
            <w:sz w:val="22"/>
          </w:rPr>
          <w:t>the COVID Tracking Project</w:t>
        </w:r>
      </w:hyperlink>
      <w:r w:rsidR="003838E5" w:rsidRPr="003838E5">
        <w:rPr>
          <w:rFonts w:asciiTheme="minorHAnsi" w:hAnsiTheme="minorHAnsi" w:cstheme="minorHAnsi"/>
          <w:sz w:val="22"/>
        </w:rPr>
        <w:t> (testing and hospitalizations), state and national government health departments, and local media reports.</w:t>
      </w:r>
    </w:p>
    <w:p w14:paraId="7FE76ED4" w14:textId="77777777" w:rsidR="00353FC0" w:rsidRPr="004D4EF9" w:rsidRDefault="00353FC0" w:rsidP="00353DCC">
      <w:pPr>
        <w:pStyle w:val="Default"/>
        <w:rPr>
          <w:rFonts w:asciiTheme="minorHAnsi" w:hAnsiTheme="minorHAnsi" w:cstheme="minorHAnsi"/>
          <w:bCs/>
          <w:sz w:val="22"/>
          <w:szCs w:val="23"/>
        </w:rPr>
      </w:pPr>
    </w:p>
    <w:p w14:paraId="58BCC8E7" w14:textId="63B2A79A" w:rsidR="00575CBF" w:rsidRDefault="00147F06" w:rsidP="00575CBF">
      <w:pPr>
        <w:pStyle w:val="Default"/>
        <w:rPr>
          <w:rStyle w:val="Hyperlink"/>
          <w:rFonts w:asciiTheme="minorHAnsi" w:hAnsiTheme="minorHAnsi" w:cstheme="minorHAnsi"/>
          <w:sz w:val="22"/>
          <w:szCs w:val="22"/>
        </w:rPr>
      </w:pPr>
      <w:r>
        <w:rPr>
          <w:rFonts w:asciiTheme="minorHAnsi" w:hAnsiTheme="minorHAnsi" w:cstheme="minorHAnsi"/>
          <w:b/>
          <w:sz w:val="22"/>
          <w:szCs w:val="22"/>
        </w:rPr>
        <w:t xml:space="preserve">JHU </w:t>
      </w:r>
      <w:r w:rsidR="00D2279D" w:rsidRPr="00D2279D">
        <w:rPr>
          <w:rFonts w:asciiTheme="minorHAnsi" w:hAnsiTheme="minorHAnsi" w:cstheme="minorHAnsi"/>
          <w:b/>
          <w:sz w:val="22"/>
          <w:szCs w:val="22"/>
        </w:rPr>
        <w:t>DASHBOARD</w:t>
      </w:r>
      <w:r w:rsidR="00D2279D">
        <w:rPr>
          <w:rFonts w:asciiTheme="minorHAnsi" w:hAnsiTheme="minorHAnsi" w:cstheme="minorHAnsi"/>
          <w:bCs/>
          <w:sz w:val="22"/>
          <w:szCs w:val="22"/>
        </w:rPr>
        <w:t xml:space="preserve">: </w:t>
      </w:r>
      <w:r w:rsidR="00643CC8" w:rsidRPr="00643CC8">
        <w:rPr>
          <w:rFonts w:asciiTheme="minorHAnsi" w:hAnsiTheme="minorHAnsi" w:cstheme="minorHAnsi"/>
          <w:bCs/>
          <w:sz w:val="22"/>
          <w:szCs w:val="22"/>
        </w:rPr>
        <w:t>COVID-19 Dashboard</w:t>
      </w:r>
      <w:r w:rsidR="00643CC8">
        <w:rPr>
          <w:rFonts w:asciiTheme="minorHAnsi" w:hAnsiTheme="minorHAnsi" w:cstheme="minorHAnsi"/>
          <w:bCs/>
          <w:sz w:val="22"/>
          <w:szCs w:val="22"/>
        </w:rPr>
        <w:t xml:space="preserve"> </w:t>
      </w:r>
      <w:r w:rsidR="00643CC8" w:rsidRPr="00643CC8">
        <w:rPr>
          <w:rFonts w:asciiTheme="minorHAnsi" w:hAnsiTheme="minorHAnsi" w:cstheme="minorHAnsi"/>
          <w:bCs/>
          <w:sz w:val="22"/>
          <w:szCs w:val="22"/>
        </w:rPr>
        <w:t>by the Center for Systems Science and Engineering (CSSE) at Johns Hopkins University (JHU)</w:t>
      </w:r>
      <w:r w:rsidR="00643CC8">
        <w:rPr>
          <w:rFonts w:asciiTheme="minorHAnsi" w:hAnsiTheme="minorHAnsi" w:cstheme="minorHAnsi"/>
          <w:bCs/>
          <w:sz w:val="22"/>
          <w:szCs w:val="22"/>
        </w:rPr>
        <w:t xml:space="preserve"> </w:t>
      </w:r>
      <w:hyperlink r:id="rId20" w:history="1">
        <w:r w:rsidR="00FB29AA" w:rsidRPr="006F4ABB">
          <w:rPr>
            <w:rStyle w:val="Hyperlink"/>
            <w:rFonts w:asciiTheme="minorHAnsi" w:hAnsiTheme="minorHAnsi" w:cstheme="minorHAnsi"/>
            <w:sz w:val="22"/>
            <w:szCs w:val="22"/>
          </w:rPr>
          <w:t>https://coronavirus.jhu.edu/map.html</w:t>
        </w:r>
      </w:hyperlink>
      <w:r w:rsidR="00575CBF">
        <w:rPr>
          <w:rFonts w:asciiTheme="minorHAnsi" w:hAnsiTheme="minorHAnsi" w:cstheme="minorHAnsi"/>
          <w:sz w:val="22"/>
          <w:szCs w:val="22"/>
        </w:rPr>
        <w:t xml:space="preserve">. </w:t>
      </w:r>
      <w:r w:rsidR="00575CBF" w:rsidRPr="0049337E">
        <w:rPr>
          <w:rFonts w:asciiTheme="minorHAnsi" w:hAnsiTheme="minorHAnsi" w:cstheme="minorHAnsi"/>
          <w:sz w:val="22"/>
          <w:szCs w:val="22"/>
        </w:rPr>
        <w:t xml:space="preserve">To navigate the university’s </w:t>
      </w:r>
      <w:r w:rsidR="00A24FC6" w:rsidRPr="0049337E">
        <w:rPr>
          <w:rFonts w:asciiTheme="minorHAnsi" w:hAnsiTheme="minorHAnsi" w:cstheme="minorHAnsi"/>
          <w:sz w:val="22"/>
          <w:szCs w:val="22"/>
        </w:rPr>
        <w:t>publicly accessible</w:t>
      </w:r>
      <w:r w:rsidR="00575CBF" w:rsidRPr="0049337E">
        <w:rPr>
          <w:rFonts w:asciiTheme="minorHAnsi" w:hAnsiTheme="minorHAnsi" w:cstheme="minorHAnsi"/>
          <w:sz w:val="22"/>
          <w:szCs w:val="22"/>
        </w:rPr>
        <w:t xml:space="preserve"> </w:t>
      </w:r>
      <w:r w:rsidR="00F27B4B">
        <w:rPr>
          <w:rFonts w:asciiTheme="minorHAnsi" w:hAnsiTheme="minorHAnsi" w:cstheme="minorHAnsi"/>
          <w:sz w:val="22"/>
          <w:szCs w:val="22"/>
        </w:rPr>
        <w:t xml:space="preserve">data </w:t>
      </w:r>
      <w:r w:rsidR="00A24FC6" w:rsidRPr="0049337E">
        <w:rPr>
          <w:rFonts w:asciiTheme="minorHAnsi" w:hAnsiTheme="minorHAnsi" w:cstheme="minorHAnsi"/>
          <w:sz w:val="22"/>
          <w:szCs w:val="22"/>
        </w:rPr>
        <w:t>resources,</w:t>
      </w:r>
      <w:r w:rsidR="00575CBF" w:rsidRPr="0049337E">
        <w:rPr>
          <w:rFonts w:asciiTheme="minorHAnsi" w:hAnsiTheme="minorHAnsi" w:cstheme="minorHAnsi"/>
          <w:sz w:val="22"/>
          <w:szCs w:val="22"/>
        </w:rPr>
        <w:t xml:space="preserve"> refer to </w:t>
      </w:r>
      <w:hyperlink r:id="rId21" w:history="1">
        <w:r w:rsidR="00575CBF" w:rsidRPr="002E5CF3">
          <w:rPr>
            <w:rStyle w:val="Hyperlink"/>
            <w:rFonts w:asciiTheme="minorHAnsi" w:hAnsiTheme="minorHAnsi" w:cstheme="minorHAnsi"/>
            <w:sz w:val="22"/>
            <w:szCs w:val="22"/>
          </w:rPr>
          <w:t>https://coronavirus.jhu.edu/about/how-to-use-our-data</w:t>
        </w:r>
      </w:hyperlink>
      <w:r w:rsidR="00F27B4B">
        <w:rPr>
          <w:rStyle w:val="Hyperlink"/>
          <w:rFonts w:asciiTheme="minorHAnsi" w:hAnsiTheme="minorHAnsi" w:cstheme="minorHAnsi"/>
          <w:sz w:val="22"/>
          <w:szCs w:val="22"/>
        </w:rPr>
        <w:t>.</w:t>
      </w:r>
    </w:p>
    <w:p w14:paraId="0DE3274F" w14:textId="77777777" w:rsidR="008E55B8" w:rsidRPr="007C55BB" w:rsidRDefault="008E55B8" w:rsidP="008E55B8">
      <w:pPr>
        <w:pStyle w:val="Default"/>
        <w:spacing w:before="120"/>
        <w:rPr>
          <w:rFonts w:asciiTheme="minorHAnsi" w:hAnsiTheme="minorHAnsi" w:cstheme="minorHAnsi"/>
          <w:sz w:val="22"/>
          <w:szCs w:val="23"/>
        </w:rPr>
      </w:pPr>
      <w:r>
        <w:rPr>
          <w:rFonts w:asciiTheme="minorHAnsi" w:hAnsiTheme="minorHAnsi" w:cstheme="minorHAnsi"/>
          <w:b/>
          <w:bCs/>
          <w:sz w:val="22"/>
          <w:szCs w:val="23"/>
        </w:rPr>
        <w:t xml:space="preserve">NOTE: </w:t>
      </w:r>
      <w:r w:rsidRPr="007C55BB">
        <w:rPr>
          <w:rFonts w:asciiTheme="minorHAnsi" w:hAnsiTheme="minorHAnsi" w:cstheme="minorHAnsi"/>
          <w:sz w:val="22"/>
          <w:szCs w:val="23"/>
        </w:rPr>
        <w:t xml:space="preserve">After three years of around-the-clock tracking of COVID-19 data from around the world, Johns Hopkins </w:t>
      </w:r>
      <w:r w:rsidRPr="007C55BB">
        <w:rPr>
          <w:rFonts w:asciiTheme="minorHAnsi" w:hAnsiTheme="minorHAnsi" w:cstheme="minorHAnsi"/>
          <w:b/>
          <w:bCs/>
          <w:sz w:val="22"/>
          <w:szCs w:val="23"/>
        </w:rPr>
        <w:t>has discontinued the Coronavirus Resource Center’s operations</w:t>
      </w:r>
      <w:r w:rsidRPr="007C55BB">
        <w:rPr>
          <w:rFonts w:asciiTheme="minorHAnsi" w:hAnsiTheme="minorHAnsi" w:cstheme="minorHAnsi"/>
          <w:sz w:val="22"/>
          <w:szCs w:val="23"/>
        </w:rPr>
        <w:t xml:space="preserve">. The site’s two raw data repositories will remain accessible for information collected from </w:t>
      </w:r>
      <w:r w:rsidRPr="007C55BB">
        <w:rPr>
          <w:rFonts w:asciiTheme="minorHAnsi" w:hAnsiTheme="minorHAnsi" w:cstheme="minorHAnsi"/>
          <w:b/>
          <w:bCs/>
          <w:sz w:val="22"/>
          <w:szCs w:val="23"/>
        </w:rPr>
        <w:t>1/22/20 to 3/10/23</w:t>
      </w:r>
      <w:r w:rsidRPr="007C55BB">
        <w:rPr>
          <w:rFonts w:asciiTheme="minorHAnsi" w:hAnsiTheme="minorHAnsi" w:cstheme="minorHAnsi"/>
          <w:sz w:val="22"/>
          <w:szCs w:val="23"/>
        </w:rPr>
        <w:t xml:space="preserve"> on cases, deaths, vaccines, testing and demographics.</w:t>
      </w:r>
    </w:p>
    <w:p w14:paraId="0BF0DD1F" w14:textId="29AE5CB4" w:rsidR="00C35F6B" w:rsidRDefault="00C35F6B" w:rsidP="00353DCC">
      <w:pPr>
        <w:pStyle w:val="Default"/>
        <w:rPr>
          <w:rFonts w:asciiTheme="minorHAnsi" w:hAnsiTheme="minorHAnsi" w:cstheme="minorHAnsi"/>
          <w:bCs/>
          <w:sz w:val="22"/>
          <w:szCs w:val="23"/>
        </w:rPr>
      </w:pPr>
      <w:r w:rsidRPr="004D4EF9">
        <w:rPr>
          <w:rFonts w:asciiTheme="minorHAnsi" w:hAnsiTheme="minorHAnsi" w:cstheme="minorHAnsi"/>
          <w:bCs/>
          <w:sz w:val="22"/>
          <w:szCs w:val="23"/>
        </w:rPr>
        <w:t xml:space="preserve"> </w:t>
      </w:r>
      <w:r w:rsidR="008E55B8">
        <w:rPr>
          <w:noProof/>
        </w:rPr>
        <w:drawing>
          <wp:inline distT="0" distB="0" distL="0" distR="0" wp14:anchorId="212723BC" wp14:editId="75929B91">
            <wp:extent cx="6286500" cy="3929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3929063"/>
                    </a:xfrm>
                    <a:prstGeom prst="rect">
                      <a:avLst/>
                    </a:prstGeom>
                  </pic:spPr>
                </pic:pic>
              </a:graphicData>
            </a:graphic>
          </wp:inline>
        </w:drawing>
      </w:r>
    </w:p>
    <w:p w14:paraId="77E991F8" w14:textId="68C5A06F" w:rsidR="00DA2EB9" w:rsidRDefault="00657C47" w:rsidP="00452758">
      <w:pPr>
        <w:pStyle w:val="Default"/>
        <w:spacing w:before="120"/>
        <w:rPr>
          <w:rFonts w:asciiTheme="minorHAnsi" w:hAnsiTheme="minorHAnsi" w:cstheme="minorHAnsi"/>
          <w:bCs/>
          <w:sz w:val="22"/>
          <w:szCs w:val="23"/>
        </w:rPr>
      </w:pPr>
      <w:r>
        <w:rPr>
          <w:rFonts w:asciiTheme="minorHAnsi" w:hAnsiTheme="minorHAnsi" w:cstheme="minorHAnsi"/>
          <w:b/>
          <w:sz w:val="22"/>
          <w:szCs w:val="23"/>
        </w:rPr>
        <w:lastRenderedPageBreak/>
        <w:t>LAB PURPOSE AND LEARNING OBJECTIVES</w:t>
      </w:r>
      <w:r w:rsidR="000F6A19" w:rsidRPr="00BA0B46">
        <w:rPr>
          <w:rFonts w:asciiTheme="minorHAnsi" w:hAnsiTheme="minorHAnsi" w:cstheme="minorHAnsi"/>
          <w:b/>
          <w:sz w:val="22"/>
          <w:szCs w:val="23"/>
        </w:rPr>
        <w:t>:</w:t>
      </w:r>
      <w:r w:rsidR="000F6A19">
        <w:rPr>
          <w:rFonts w:asciiTheme="minorHAnsi" w:hAnsiTheme="minorHAnsi" w:cstheme="minorHAnsi"/>
          <w:bCs/>
          <w:sz w:val="22"/>
          <w:szCs w:val="23"/>
        </w:rPr>
        <w:t xml:space="preserve"> For this lab, we focus on </w:t>
      </w:r>
      <w:r w:rsidR="00FB29AA" w:rsidRPr="00FB29AA">
        <w:rPr>
          <w:rFonts w:asciiTheme="minorHAnsi" w:hAnsiTheme="minorHAnsi" w:cstheme="minorHAnsi"/>
          <w:b/>
          <w:sz w:val="22"/>
          <w:szCs w:val="23"/>
        </w:rPr>
        <w:t>importing data</w:t>
      </w:r>
      <w:r w:rsidR="00FB29AA">
        <w:rPr>
          <w:rFonts w:asciiTheme="minorHAnsi" w:hAnsiTheme="minorHAnsi" w:cstheme="minorHAnsi"/>
          <w:bCs/>
          <w:sz w:val="22"/>
          <w:szCs w:val="23"/>
        </w:rPr>
        <w:t xml:space="preserve">, </w:t>
      </w:r>
      <w:r w:rsidR="000F6A19" w:rsidRPr="000F6A19">
        <w:rPr>
          <w:rFonts w:asciiTheme="minorHAnsi" w:hAnsiTheme="minorHAnsi" w:cstheme="minorHAnsi"/>
          <w:b/>
          <w:sz w:val="22"/>
          <w:szCs w:val="23"/>
        </w:rPr>
        <w:t>applying transformations</w:t>
      </w:r>
      <w:r w:rsidR="00FB29AA">
        <w:rPr>
          <w:rFonts w:asciiTheme="minorHAnsi" w:hAnsiTheme="minorHAnsi" w:cstheme="minorHAnsi"/>
          <w:b/>
          <w:sz w:val="22"/>
          <w:szCs w:val="23"/>
        </w:rPr>
        <w:t xml:space="preserve">, </w:t>
      </w:r>
      <w:r w:rsidR="00FB29AA" w:rsidRPr="000F6A19">
        <w:rPr>
          <w:rFonts w:asciiTheme="minorHAnsi" w:hAnsiTheme="minorHAnsi" w:cstheme="minorHAnsi"/>
          <w:b/>
          <w:sz w:val="22"/>
          <w:szCs w:val="23"/>
        </w:rPr>
        <w:t>creating a model</w:t>
      </w:r>
      <w:r w:rsidR="00FB29AA">
        <w:rPr>
          <w:rFonts w:asciiTheme="minorHAnsi" w:hAnsiTheme="minorHAnsi" w:cstheme="minorHAnsi"/>
          <w:bCs/>
          <w:sz w:val="22"/>
          <w:szCs w:val="23"/>
        </w:rPr>
        <w:t xml:space="preserve">, </w:t>
      </w:r>
      <w:r w:rsidR="000F6A19" w:rsidRPr="00657C47">
        <w:rPr>
          <w:rFonts w:asciiTheme="minorHAnsi" w:hAnsiTheme="minorHAnsi" w:cstheme="minorHAnsi"/>
          <w:bCs/>
          <w:sz w:val="22"/>
          <w:szCs w:val="23"/>
        </w:rPr>
        <w:t xml:space="preserve">and </w:t>
      </w:r>
      <w:r w:rsidRPr="00657C47">
        <w:rPr>
          <w:rFonts w:asciiTheme="minorHAnsi" w:hAnsiTheme="minorHAnsi" w:cstheme="minorHAnsi"/>
          <w:bCs/>
          <w:sz w:val="22"/>
          <w:szCs w:val="23"/>
        </w:rPr>
        <w:t>using</w:t>
      </w:r>
      <w:r w:rsidRPr="00657C47">
        <w:rPr>
          <w:rFonts w:asciiTheme="minorHAnsi" w:hAnsiTheme="minorHAnsi" w:cstheme="minorHAnsi"/>
          <w:b/>
          <w:sz w:val="22"/>
          <w:szCs w:val="23"/>
        </w:rPr>
        <w:t xml:space="preserve"> DAX </w:t>
      </w:r>
      <w:r w:rsidRPr="00657C47">
        <w:rPr>
          <w:rFonts w:asciiTheme="minorHAnsi" w:hAnsiTheme="minorHAnsi" w:cstheme="minorHAnsi"/>
          <w:bCs/>
          <w:sz w:val="22"/>
          <w:szCs w:val="23"/>
        </w:rPr>
        <w:t xml:space="preserve">to </w:t>
      </w:r>
      <w:r w:rsidR="00FB29AA" w:rsidRPr="00657C47">
        <w:rPr>
          <w:rFonts w:asciiTheme="minorHAnsi" w:hAnsiTheme="minorHAnsi" w:cstheme="minorHAnsi"/>
          <w:bCs/>
          <w:sz w:val="22"/>
          <w:szCs w:val="23"/>
        </w:rPr>
        <w:t>design</w:t>
      </w:r>
      <w:r w:rsidR="000F6A19" w:rsidRPr="00657C47">
        <w:rPr>
          <w:rFonts w:asciiTheme="minorHAnsi" w:hAnsiTheme="minorHAnsi" w:cstheme="minorHAnsi"/>
          <w:bCs/>
          <w:sz w:val="22"/>
          <w:szCs w:val="23"/>
        </w:rPr>
        <w:t xml:space="preserve"> </w:t>
      </w:r>
      <w:r w:rsidR="00AB676A" w:rsidRPr="00657C47">
        <w:rPr>
          <w:rFonts w:asciiTheme="minorHAnsi" w:hAnsiTheme="minorHAnsi" w:cstheme="minorHAnsi"/>
          <w:bCs/>
          <w:sz w:val="22"/>
          <w:szCs w:val="23"/>
        </w:rPr>
        <w:t xml:space="preserve">a </w:t>
      </w:r>
      <w:r w:rsidR="00E22227" w:rsidRPr="00E22227">
        <w:rPr>
          <w:rFonts w:asciiTheme="minorHAnsi" w:hAnsiTheme="minorHAnsi" w:cstheme="minorHAnsi"/>
          <w:b/>
          <w:sz w:val="22"/>
          <w:szCs w:val="23"/>
        </w:rPr>
        <w:t>report</w:t>
      </w:r>
      <w:r w:rsidR="00E22227">
        <w:rPr>
          <w:rFonts w:asciiTheme="minorHAnsi" w:hAnsiTheme="minorHAnsi" w:cstheme="minorHAnsi"/>
          <w:bCs/>
          <w:sz w:val="22"/>
          <w:szCs w:val="23"/>
        </w:rPr>
        <w:t xml:space="preserve"> </w:t>
      </w:r>
      <w:r w:rsidR="00E22227" w:rsidRPr="00E22227">
        <w:rPr>
          <w:rFonts w:asciiTheme="minorHAnsi" w:hAnsiTheme="minorHAnsi" w:cstheme="minorHAnsi"/>
          <w:bCs/>
          <w:sz w:val="22"/>
          <w:szCs w:val="23"/>
        </w:rPr>
        <w:t>(</w:t>
      </w:r>
      <w:r w:rsidR="000F6A19" w:rsidRPr="00E22227">
        <w:rPr>
          <w:rFonts w:asciiTheme="minorHAnsi" w:hAnsiTheme="minorHAnsi" w:cstheme="minorHAnsi"/>
          <w:bCs/>
          <w:sz w:val="22"/>
          <w:szCs w:val="23"/>
        </w:rPr>
        <w:t>dashboard</w:t>
      </w:r>
      <w:r w:rsidR="00E22227" w:rsidRPr="00E22227">
        <w:rPr>
          <w:rFonts w:asciiTheme="minorHAnsi" w:hAnsiTheme="minorHAnsi" w:cstheme="minorHAnsi"/>
          <w:bCs/>
          <w:sz w:val="22"/>
          <w:szCs w:val="23"/>
        </w:rPr>
        <w:t>)</w:t>
      </w:r>
      <w:r w:rsidR="00E22227">
        <w:rPr>
          <w:rFonts w:asciiTheme="minorHAnsi" w:hAnsiTheme="minorHAnsi" w:cstheme="minorHAnsi"/>
          <w:b/>
          <w:sz w:val="22"/>
          <w:szCs w:val="23"/>
        </w:rPr>
        <w:t xml:space="preserve"> </w:t>
      </w:r>
      <w:r w:rsidR="000F6A19" w:rsidRPr="000F6A19">
        <w:rPr>
          <w:rFonts w:asciiTheme="minorHAnsi" w:hAnsiTheme="minorHAnsi" w:cstheme="minorHAnsi"/>
          <w:b/>
          <w:sz w:val="22"/>
          <w:szCs w:val="23"/>
        </w:rPr>
        <w:t xml:space="preserve">using </w:t>
      </w:r>
      <w:r w:rsidR="00AA40A7">
        <w:rPr>
          <w:rFonts w:asciiTheme="minorHAnsi" w:hAnsiTheme="minorHAnsi" w:cstheme="minorHAnsi"/>
          <w:b/>
          <w:sz w:val="22"/>
          <w:szCs w:val="23"/>
        </w:rPr>
        <w:t xml:space="preserve">a </w:t>
      </w:r>
      <w:r w:rsidR="000F6A19" w:rsidRPr="000F6A19">
        <w:rPr>
          <w:rFonts w:asciiTheme="minorHAnsi" w:hAnsiTheme="minorHAnsi" w:cstheme="minorHAnsi"/>
          <w:b/>
          <w:sz w:val="22"/>
          <w:szCs w:val="23"/>
        </w:rPr>
        <w:t xml:space="preserve">multidimensional </w:t>
      </w:r>
      <w:r w:rsidR="002002E5">
        <w:rPr>
          <w:rFonts w:asciiTheme="minorHAnsi" w:hAnsiTheme="minorHAnsi" w:cstheme="minorHAnsi"/>
          <w:b/>
          <w:sz w:val="22"/>
          <w:szCs w:val="23"/>
        </w:rPr>
        <w:t xml:space="preserve">question and </w:t>
      </w:r>
      <w:r w:rsidR="000F6A19" w:rsidRPr="000F6A19">
        <w:rPr>
          <w:rFonts w:asciiTheme="minorHAnsi" w:hAnsiTheme="minorHAnsi" w:cstheme="minorHAnsi"/>
          <w:b/>
          <w:sz w:val="22"/>
          <w:szCs w:val="23"/>
        </w:rPr>
        <w:t>data</w:t>
      </w:r>
      <w:r w:rsidR="003154C2">
        <w:rPr>
          <w:rFonts w:asciiTheme="minorHAnsi" w:hAnsiTheme="minorHAnsi" w:cstheme="minorHAnsi"/>
          <w:bCs/>
          <w:sz w:val="22"/>
          <w:szCs w:val="23"/>
        </w:rPr>
        <w:t>.</w:t>
      </w:r>
    </w:p>
    <w:p w14:paraId="00A8A1DD" w14:textId="77777777" w:rsidR="00452758" w:rsidRDefault="00452758" w:rsidP="00452758">
      <w:pPr>
        <w:pStyle w:val="Default"/>
        <w:spacing w:before="120"/>
        <w:rPr>
          <w:rFonts w:asciiTheme="minorHAnsi" w:hAnsiTheme="minorHAnsi" w:cstheme="minorHAnsi"/>
          <w:bCs/>
          <w:sz w:val="22"/>
          <w:szCs w:val="23"/>
        </w:rPr>
      </w:pPr>
    </w:p>
    <w:p w14:paraId="442F3F3E" w14:textId="239B5795" w:rsidR="00452758" w:rsidRDefault="00452758" w:rsidP="00452758">
      <w:pPr>
        <w:pStyle w:val="Default"/>
        <w:rPr>
          <w:rFonts w:asciiTheme="minorHAnsi" w:hAnsiTheme="minorHAnsi" w:cstheme="minorHAnsi"/>
          <w:bCs/>
          <w:sz w:val="22"/>
          <w:szCs w:val="23"/>
        </w:rPr>
      </w:pPr>
      <w:r w:rsidRPr="004D4EF9">
        <w:rPr>
          <w:rFonts w:eastAsia="Calibri" w:cstheme="minorHAnsi"/>
          <w:noProof/>
          <w:sz w:val="18"/>
          <w:szCs w:val="20"/>
        </w:rPr>
        <mc:AlternateContent>
          <mc:Choice Requires="wps">
            <w:drawing>
              <wp:inline distT="0" distB="0" distL="0" distR="0" wp14:anchorId="197BB723" wp14:editId="3A2D828C">
                <wp:extent cx="6329363" cy="172984"/>
                <wp:effectExtent l="0" t="0" r="14605" b="177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363" cy="172984"/>
                        </a:xfrm>
                        <a:prstGeom prst="rect">
                          <a:avLst/>
                        </a:prstGeom>
                        <a:solidFill>
                          <a:srgbClr val="000000"/>
                        </a:solidFill>
                        <a:ln w="7366">
                          <a:solidFill>
                            <a:srgbClr val="000000"/>
                          </a:solidFill>
                          <a:miter lim="800000"/>
                          <a:headEnd/>
                          <a:tailEnd/>
                        </a:ln>
                      </wps:spPr>
                      <wps:txbx>
                        <w:txbxContent>
                          <w:p w14:paraId="4E8C40C1" w14:textId="77777777" w:rsidR="00452758" w:rsidRPr="00A5342F" w:rsidRDefault="00452758" w:rsidP="00452758">
                            <w:pPr>
                              <w:spacing w:before="10"/>
                              <w:ind w:left="-270" w:right="2955" w:firstLine="270"/>
                              <w:rPr>
                                <w:rFonts w:eastAsia="Tahoma" w:cstheme="minorHAnsi"/>
                                <w:sz w:val="24"/>
                                <w:szCs w:val="20"/>
                              </w:rPr>
                            </w:pPr>
                            <w:r w:rsidRPr="00A5342F">
                              <w:rPr>
                                <w:rFonts w:cstheme="minorHAnsi"/>
                                <w:b/>
                                <w:color w:val="FFFFFF"/>
                                <w:spacing w:val="-1"/>
                                <w:sz w:val="24"/>
                              </w:rPr>
                              <w:t>The Exercise</w:t>
                            </w:r>
                          </w:p>
                        </w:txbxContent>
                      </wps:txbx>
                      <wps:bodyPr rot="0" vert="horz" wrap="square" lIns="0" tIns="0" rIns="0" bIns="0" anchor="ctr" anchorCtr="0" upright="1">
                        <a:noAutofit/>
                      </wps:bodyPr>
                    </wps:wsp>
                  </a:graphicData>
                </a:graphic>
              </wp:inline>
            </w:drawing>
          </mc:Choice>
          <mc:Fallback>
            <w:pict>
              <v:shapetype w14:anchorId="197BB723" id="_x0000_t202" coordsize="21600,21600" o:spt="202" path="m,l,21600r21600,l21600,xe">
                <v:stroke joinstyle="miter"/>
                <v:path gradientshapeok="t" o:connecttype="rect"/>
              </v:shapetype>
              <v:shape id="Text Box 4" o:spid="_x0000_s1026" type="#_x0000_t202" style="width:498.4pt;height:1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" fillcolor="black" strokeweight=".58pt">
                <v:textbox inset="0,0,0,0">
                  <w:txbxContent>
                    <w:p w14:paraId="4E8C40C1" w14:textId="77777777" w:rsidR="00452758" w:rsidRPr="00A5342F" w:rsidRDefault="00452758" w:rsidP="00452758">
                      <w:pPr>
                        <w:spacing w:before="10"/>
                        <w:ind w:left="-270" w:right="2955" w:firstLine="270"/>
                        <w:rPr>
                          <w:rFonts w:eastAsia="Tahoma" w:cstheme="minorHAnsi"/>
                          <w:sz w:val="24"/>
                          <w:szCs w:val="20"/>
                        </w:rPr>
                      </w:pPr>
                      <w:r w:rsidRPr="00A5342F">
                        <w:rPr>
                          <w:rFonts w:cstheme="minorHAnsi"/>
                          <w:b/>
                          <w:color w:val="FFFFFF"/>
                          <w:spacing w:val="-1"/>
                          <w:sz w:val="24"/>
                        </w:rPr>
                        <w:t>The Exercise</w:t>
                      </w:r>
                    </w:p>
                  </w:txbxContent>
                </v:textbox>
                <w10:anchorlock/>
              </v:shape>
            </w:pict>
          </mc:Fallback>
        </mc:AlternateContent>
      </w:r>
    </w:p>
    <w:p w14:paraId="2404514D" w14:textId="77777777" w:rsidR="00452758" w:rsidRPr="00452758" w:rsidRDefault="00452758" w:rsidP="00452758">
      <w:pPr>
        <w:pStyle w:val="Default"/>
        <w:rPr>
          <w:rFonts w:asciiTheme="minorHAnsi" w:hAnsiTheme="minorHAnsi" w:cstheme="minorHAnsi"/>
          <w:bCs/>
          <w:sz w:val="22"/>
          <w:szCs w:val="23"/>
        </w:rPr>
      </w:pPr>
    </w:p>
    <w:p w14:paraId="30C31A19" w14:textId="45486A7A" w:rsidR="00A5584D" w:rsidRPr="00A5584D" w:rsidRDefault="00A5584D" w:rsidP="004F69E6">
      <w:pPr>
        <w:pStyle w:val="Default"/>
        <w:rPr>
          <w:rFonts w:asciiTheme="minorHAnsi" w:hAnsiTheme="minorHAnsi" w:cstheme="minorHAnsi"/>
          <w:bCs/>
          <w:sz w:val="22"/>
          <w:szCs w:val="23"/>
        </w:rPr>
      </w:pPr>
      <w:r>
        <w:rPr>
          <w:rFonts w:asciiTheme="minorHAnsi" w:hAnsiTheme="minorHAnsi" w:cstheme="minorHAnsi"/>
          <w:b/>
          <w:sz w:val="22"/>
          <w:szCs w:val="23"/>
        </w:rPr>
        <w:t xml:space="preserve">LAB NARRATIVE: </w:t>
      </w:r>
      <w:r w:rsidRPr="00A5584D">
        <w:rPr>
          <w:rFonts w:asciiTheme="minorHAnsi" w:hAnsiTheme="minorHAnsi" w:cstheme="minorHAnsi"/>
          <w:bCs/>
          <w:sz w:val="22"/>
          <w:szCs w:val="23"/>
        </w:rPr>
        <w:t>Based on the situation as described above, our task is to query (as</w:t>
      </w:r>
      <w:r>
        <w:rPr>
          <w:rFonts w:asciiTheme="minorHAnsi" w:hAnsiTheme="minorHAnsi" w:cstheme="minorHAnsi"/>
          <w:bCs/>
          <w:sz w:val="22"/>
          <w:szCs w:val="23"/>
        </w:rPr>
        <w:t>k</w:t>
      </w:r>
      <w:r w:rsidRPr="00A5584D">
        <w:rPr>
          <w:rFonts w:asciiTheme="minorHAnsi" w:hAnsiTheme="minorHAnsi" w:cstheme="minorHAnsi"/>
          <w:bCs/>
          <w:sz w:val="22"/>
          <w:szCs w:val="23"/>
        </w:rPr>
        <w:t xml:space="preserve"> questions) </w:t>
      </w:r>
      <w:r w:rsidR="00A06D85">
        <w:rPr>
          <w:rFonts w:asciiTheme="minorHAnsi" w:hAnsiTheme="minorHAnsi" w:cstheme="minorHAnsi"/>
          <w:bCs/>
          <w:sz w:val="22"/>
          <w:szCs w:val="23"/>
        </w:rPr>
        <w:t xml:space="preserve">of </w:t>
      </w:r>
      <w:r w:rsidRPr="00A5584D">
        <w:rPr>
          <w:rFonts w:asciiTheme="minorHAnsi" w:hAnsiTheme="minorHAnsi" w:cstheme="minorHAnsi"/>
          <w:bCs/>
          <w:sz w:val="22"/>
          <w:szCs w:val="23"/>
        </w:rPr>
        <w:t>the JHU d</w:t>
      </w:r>
      <w:r>
        <w:rPr>
          <w:rFonts w:asciiTheme="minorHAnsi" w:hAnsiTheme="minorHAnsi" w:cstheme="minorHAnsi"/>
          <w:bCs/>
          <w:sz w:val="22"/>
          <w:szCs w:val="23"/>
        </w:rPr>
        <w:t>ata to better understand what has happened, what might happen and what could happen regarding the COVID pandemic</w:t>
      </w:r>
      <w:r w:rsidR="00A06D85">
        <w:rPr>
          <w:rFonts w:asciiTheme="minorHAnsi" w:hAnsiTheme="minorHAnsi" w:cstheme="minorHAnsi"/>
          <w:bCs/>
          <w:sz w:val="22"/>
          <w:szCs w:val="23"/>
        </w:rPr>
        <w:t xml:space="preserve"> (descriptive, predictive, and prescriptive analysis)</w:t>
      </w:r>
      <w:r>
        <w:rPr>
          <w:rFonts w:asciiTheme="minorHAnsi" w:hAnsiTheme="minorHAnsi" w:cstheme="minorHAnsi"/>
          <w:bCs/>
          <w:sz w:val="22"/>
          <w:szCs w:val="23"/>
        </w:rPr>
        <w:t xml:space="preserve">. Are cases (confirmed vs deaths) on the increase, decrease or have we plateaued? </w:t>
      </w:r>
      <w:r w:rsidRPr="00A5584D">
        <w:rPr>
          <w:rFonts w:asciiTheme="minorHAnsi" w:hAnsiTheme="minorHAnsi" w:cstheme="minorHAnsi"/>
          <w:bCs/>
          <w:sz w:val="22"/>
          <w:szCs w:val="23"/>
        </w:rPr>
        <w:t xml:space="preserve"> </w:t>
      </w:r>
    </w:p>
    <w:p w14:paraId="5448A8B1" w14:textId="77777777" w:rsidR="00A5584D" w:rsidRDefault="00A5584D" w:rsidP="004F69E6">
      <w:pPr>
        <w:pStyle w:val="Default"/>
        <w:rPr>
          <w:rFonts w:asciiTheme="minorHAnsi" w:hAnsiTheme="minorHAnsi" w:cstheme="minorHAnsi"/>
          <w:b/>
          <w:sz w:val="22"/>
          <w:szCs w:val="23"/>
        </w:rPr>
      </w:pPr>
    </w:p>
    <w:p w14:paraId="36442787" w14:textId="5A3CBE02" w:rsidR="00DA2EB9" w:rsidRDefault="00DA2EB9" w:rsidP="004F69E6">
      <w:pPr>
        <w:pStyle w:val="Default"/>
        <w:rPr>
          <w:rFonts w:asciiTheme="minorHAnsi" w:hAnsiTheme="minorHAnsi" w:cstheme="minorHAnsi"/>
          <w:b/>
          <w:sz w:val="22"/>
          <w:szCs w:val="23"/>
        </w:rPr>
      </w:pPr>
      <w:r>
        <w:rPr>
          <w:rFonts w:asciiTheme="minorHAnsi" w:hAnsiTheme="minorHAnsi" w:cstheme="minorHAnsi"/>
          <w:b/>
          <w:sz w:val="22"/>
          <w:szCs w:val="23"/>
        </w:rPr>
        <w:t xml:space="preserve">NOTE: </w:t>
      </w:r>
      <w:r w:rsidRPr="00DA2EB9">
        <w:rPr>
          <w:rFonts w:asciiTheme="minorHAnsi" w:hAnsiTheme="minorHAnsi" w:cstheme="minorHAnsi"/>
          <w:bCs/>
          <w:sz w:val="22"/>
          <w:szCs w:val="23"/>
        </w:rPr>
        <w:t>Before we begin… let’s review the data sources</w:t>
      </w:r>
      <w:r w:rsidR="006F102E">
        <w:rPr>
          <w:rFonts w:asciiTheme="minorHAnsi" w:hAnsiTheme="minorHAnsi" w:cstheme="minorHAnsi"/>
          <w:bCs/>
          <w:sz w:val="22"/>
          <w:szCs w:val="23"/>
        </w:rPr>
        <w:t xml:space="preserve"> (there are two for this lab, using three files)</w:t>
      </w:r>
      <w:r w:rsidRPr="00DA2EB9">
        <w:rPr>
          <w:rFonts w:asciiTheme="minorHAnsi" w:hAnsiTheme="minorHAnsi" w:cstheme="minorHAnsi"/>
          <w:bCs/>
          <w:sz w:val="22"/>
          <w:szCs w:val="23"/>
        </w:rPr>
        <w:t>:</w:t>
      </w:r>
    </w:p>
    <w:p w14:paraId="50C66BE6" w14:textId="77777777" w:rsidR="006F102E" w:rsidRDefault="00000000" w:rsidP="0013092F">
      <w:pPr>
        <w:pStyle w:val="Default"/>
        <w:numPr>
          <w:ilvl w:val="0"/>
          <w:numId w:val="23"/>
        </w:numPr>
        <w:spacing w:before="120"/>
        <w:ind w:left="360"/>
        <w:rPr>
          <w:rFonts w:asciiTheme="minorHAnsi" w:hAnsiTheme="minorHAnsi" w:cstheme="minorHAnsi"/>
          <w:bCs/>
          <w:sz w:val="22"/>
          <w:szCs w:val="23"/>
        </w:rPr>
      </w:pPr>
      <w:hyperlink r:id="rId23" w:history="1">
        <w:r w:rsidR="006F102E" w:rsidRPr="00BF5355">
          <w:rPr>
            <w:rStyle w:val="Hyperlink"/>
            <w:rFonts w:asciiTheme="minorHAnsi" w:hAnsiTheme="minorHAnsi" w:cstheme="minorHAnsi"/>
            <w:bCs/>
            <w:sz w:val="22"/>
            <w:szCs w:val="23"/>
          </w:rPr>
          <w:t>https://github.com/CSSEGISandData/COVID-19/tree/master/csse_covid_19_data/csse_covid_19_time_series</w:t>
        </w:r>
      </w:hyperlink>
      <w:r w:rsidR="006F102E">
        <w:rPr>
          <w:rFonts w:asciiTheme="minorHAnsi" w:hAnsiTheme="minorHAnsi" w:cstheme="minorHAnsi"/>
          <w:bCs/>
          <w:sz w:val="22"/>
          <w:szCs w:val="23"/>
        </w:rPr>
        <w:t xml:space="preserve"> </w:t>
      </w:r>
    </w:p>
    <w:p w14:paraId="72066177" w14:textId="1D20CFC2" w:rsidR="00DA2EB9" w:rsidRDefault="006F102E" w:rsidP="0013092F">
      <w:pPr>
        <w:pStyle w:val="Default"/>
        <w:spacing w:before="120"/>
        <w:ind w:left="360"/>
        <w:rPr>
          <w:rFonts w:asciiTheme="minorHAnsi" w:hAnsiTheme="minorHAnsi" w:cstheme="minorHAnsi"/>
          <w:bCs/>
          <w:sz w:val="22"/>
          <w:szCs w:val="23"/>
        </w:rPr>
      </w:pPr>
      <w:r>
        <w:rPr>
          <w:rFonts w:asciiTheme="minorHAnsi" w:hAnsiTheme="minorHAnsi" w:cstheme="minorHAnsi"/>
          <w:bCs/>
          <w:sz w:val="22"/>
          <w:szCs w:val="23"/>
        </w:rPr>
        <w:t xml:space="preserve">We will use the </w:t>
      </w:r>
      <w:proofErr w:type="spellStart"/>
      <w:r>
        <w:rPr>
          <w:rFonts w:asciiTheme="minorHAnsi" w:hAnsiTheme="minorHAnsi" w:cstheme="minorHAnsi"/>
          <w:bCs/>
          <w:sz w:val="22"/>
          <w:szCs w:val="23"/>
        </w:rPr>
        <w:t>time_series_</w:t>
      </w:r>
      <w:r w:rsidR="00302159">
        <w:rPr>
          <w:rFonts w:asciiTheme="minorHAnsi" w:hAnsiTheme="minorHAnsi" w:cstheme="minorHAnsi"/>
          <w:bCs/>
          <w:sz w:val="22"/>
          <w:szCs w:val="23"/>
        </w:rPr>
        <w:t>covid_confirmed_global</w:t>
      </w:r>
      <w:proofErr w:type="spellEnd"/>
      <w:r w:rsidR="00302159">
        <w:rPr>
          <w:rFonts w:asciiTheme="minorHAnsi" w:hAnsiTheme="minorHAnsi" w:cstheme="minorHAnsi"/>
          <w:bCs/>
          <w:sz w:val="22"/>
          <w:szCs w:val="23"/>
        </w:rPr>
        <w:t xml:space="preserve"> and </w:t>
      </w:r>
      <w:proofErr w:type="spellStart"/>
      <w:r w:rsidR="00302159">
        <w:rPr>
          <w:rFonts w:asciiTheme="minorHAnsi" w:hAnsiTheme="minorHAnsi" w:cstheme="minorHAnsi"/>
          <w:bCs/>
          <w:sz w:val="22"/>
          <w:szCs w:val="23"/>
        </w:rPr>
        <w:t>time_series_covid_deaths_global</w:t>
      </w:r>
      <w:proofErr w:type="spellEnd"/>
      <w:r w:rsidR="00302159">
        <w:rPr>
          <w:rFonts w:asciiTheme="minorHAnsi" w:hAnsiTheme="minorHAnsi" w:cstheme="minorHAnsi"/>
          <w:bCs/>
          <w:sz w:val="22"/>
          <w:szCs w:val="23"/>
        </w:rPr>
        <w:t xml:space="preserve">. </w:t>
      </w:r>
      <w:r w:rsidR="00302159" w:rsidRPr="00302159">
        <w:rPr>
          <w:rFonts w:asciiTheme="minorHAnsi" w:hAnsiTheme="minorHAnsi" w:cstheme="minorHAnsi"/>
          <w:bCs/>
          <w:sz w:val="22"/>
          <w:szCs w:val="23"/>
        </w:rPr>
        <w:t xml:space="preserve">JHU </w:t>
      </w:r>
      <w:proofErr w:type="gramStart"/>
      <w:r w:rsidR="007505CD">
        <w:rPr>
          <w:rFonts w:asciiTheme="minorHAnsi" w:hAnsiTheme="minorHAnsi" w:cstheme="minorHAnsi"/>
          <w:bCs/>
          <w:sz w:val="22"/>
          <w:szCs w:val="23"/>
        </w:rPr>
        <w:t xml:space="preserve">stopped </w:t>
      </w:r>
      <w:r w:rsidR="00302159" w:rsidRPr="00302159">
        <w:rPr>
          <w:rFonts w:asciiTheme="minorHAnsi" w:hAnsiTheme="minorHAnsi" w:cstheme="minorHAnsi"/>
          <w:bCs/>
          <w:sz w:val="22"/>
          <w:szCs w:val="23"/>
        </w:rPr>
        <w:t xml:space="preserve"> updat</w:t>
      </w:r>
      <w:r w:rsidR="007505CD">
        <w:rPr>
          <w:rFonts w:asciiTheme="minorHAnsi" w:hAnsiTheme="minorHAnsi" w:cstheme="minorHAnsi"/>
          <w:bCs/>
          <w:sz w:val="22"/>
          <w:szCs w:val="23"/>
        </w:rPr>
        <w:t>ing</w:t>
      </w:r>
      <w:proofErr w:type="gramEnd"/>
      <w:r w:rsidR="007505CD">
        <w:rPr>
          <w:rFonts w:asciiTheme="minorHAnsi" w:hAnsiTheme="minorHAnsi" w:cstheme="minorHAnsi"/>
          <w:bCs/>
          <w:sz w:val="22"/>
          <w:szCs w:val="23"/>
        </w:rPr>
        <w:t xml:space="preserve"> </w:t>
      </w:r>
      <w:r w:rsidR="00302159" w:rsidRPr="00302159">
        <w:rPr>
          <w:rFonts w:asciiTheme="minorHAnsi" w:hAnsiTheme="minorHAnsi" w:cstheme="minorHAnsi"/>
          <w:bCs/>
          <w:sz w:val="22"/>
          <w:szCs w:val="23"/>
        </w:rPr>
        <w:t>the “recovered” dataset</w:t>
      </w:r>
      <w:r w:rsidR="007505CD">
        <w:rPr>
          <w:rFonts w:asciiTheme="minorHAnsi" w:hAnsiTheme="minorHAnsi" w:cstheme="minorHAnsi"/>
          <w:bCs/>
          <w:sz w:val="22"/>
          <w:szCs w:val="23"/>
        </w:rPr>
        <w:t xml:space="preserve"> in 2021</w:t>
      </w:r>
      <w:r w:rsidR="00302159" w:rsidRPr="00302159">
        <w:rPr>
          <w:rFonts w:asciiTheme="minorHAnsi" w:hAnsiTheme="minorHAnsi" w:cstheme="minorHAnsi"/>
          <w:bCs/>
          <w:sz w:val="22"/>
          <w:szCs w:val="23"/>
        </w:rPr>
        <w:t xml:space="preserve">; therefore, we will not use this resource.  </w:t>
      </w:r>
    </w:p>
    <w:p w14:paraId="592C00D4" w14:textId="6FB8C1E8" w:rsidR="00DA2EB9" w:rsidRPr="00DA2EB9" w:rsidRDefault="00000000" w:rsidP="0013092F">
      <w:pPr>
        <w:pStyle w:val="Default"/>
        <w:numPr>
          <w:ilvl w:val="0"/>
          <w:numId w:val="23"/>
        </w:numPr>
        <w:spacing w:before="120"/>
        <w:ind w:left="360"/>
        <w:rPr>
          <w:rFonts w:asciiTheme="minorHAnsi" w:hAnsiTheme="minorHAnsi" w:cstheme="minorHAnsi"/>
          <w:bCs/>
          <w:sz w:val="22"/>
          <w:szCs w:val="23"/>
        </w:rPr>
      </w:pPr>
      <w:hyperlink r:id="rId24" w:history="1">
        <w:r w:rsidR="004F69E6" w:rsidRPr="00BF5355">
          <w:rPr>
            <w:rStyle w:val="Hyperlink"/>
            <w:rFonts w:asciiTheme="minorHAnsi" w:hAnsiTheme="minorHAnsi" w:cstheme="minorHAnsi"/>
            <w:bCs/>
            <w:sz w:val="22"/>
            <w:szCs w:val="23"/>
          </w:rPr>
          <w:t>https://www.worldometers.info/world-population/population-by-country/</w:t>
        </w:r>
      </w:hyperlink>
      <w:r w:rsidR="004F69E6">
        <w:rPr>
          <w:rFonts w:asciiTheme="minorHAnsi" w:hAnsiTheme="minorHAnsi" w:cstheme="minorHAnsi"/>
          <w:bCs/>
          <w:sz w:val="22"/>
          <w:szCs w:val="23"/>
        </w:rPr>
        <w:t xml:space="preserve"> </w:t>
      </w:r>
    </w:p>
    <w:p w14:paraId="26D731BC" w14:textId="77777777" w:rsidR="00DA2EB9" w:rsidRPr="00DA2EB9" w:rsidRDefault="00DA2EB9" w:rsidP="00DA2EB9"/>
    <w:p w14:paraId="6C3216D5" w14:textId="203BEEC8" w:rsidR="005F650B" w:rsidRDefault="005F650B" w:rsidP="005F650B">
      <w:pPr>
        <w:pStyle w:val="Heading2"/>
        <w:rPr>
          <w:b/>
          <w:color w:val="900000"/>
          <w:sz w:val="24"/>
        </w:rPr>
      </w:pPr>
      <w:r>
        <w:rPr>
          <w:b/>
          <w:color w:val="900000"/>
          <w:sz w:val="24"/>
        </w:rPr>
        <w:t xml:space="preserve">LESSON </w:t>
      </w:r>
      <w:r w:rsidRPr="00433B5B">
        <w:rPr>
          <w:b/>
          <w:color w:val="900000"/>
          <w:sz w:val="24"/>
        </w:rPr>
        <w:t>1</w:t>
      </w:r>
      <w:r>
        <w:rPr>
          <w:b/>
          <w:color w:val="900000"/>
          <w:sz w:val="24"/>
        </w:rPr>
        <w:t xml:space="preserve">: </w:t>
      </w:r>
      <w:r w:rsidRPr="00F7498C">
        <w:rPr>
          <w:b/>
          <w:color w:val="900000"/>
          <w:sz w:val="24"/>
        </w:rPr>
        <w:t>EXTRACT, TRANSFORM AND LOAD (ETL) THE DATA</w:t>
      </w:r>
    </w:p>
    <w:p w14:paraId="43D12BEB" w14:textId="57E143FF" w:rsidR="001C3A69" w:rsidRPr="004D4EF9" w:rsidRDefault="001C3A69"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rPr>
        <w:t xml:space="preserve">Create a new </w:t>
      </w:r>
      <w:r w:rsidRPr="004D4EF9">
        <w:rPr>
          <w:rFonts w:asciiTheme="minorHAnsi" w:hAnsiTheme="minorHAnsi" w:cstheme="minorHAnsi"/>
          <w:b/>
        </w:rPr>
        <w:t>Power BI file</w:t>
      </w:r>
      <w:r w:rsidRPr="004D4EF9">
        <w:rPr>
          <w:rFonts w:asciiTheme="minorHAnsi" w:hAnsiTheme="minorHAnsi" w:cstheme="minorHAnsi"/>
        </w:rPr>
        <w:t xml:space="preserve">, </w:t>
      </w:r>
      <w:r w:rsidR="00D47AD2" w:rsidRPr="004D4EF9">
        <w:rPr>
          <w:rFonts w:asciiTheme="minorHAnsi" w:hAnsiTheme="minorHAnsi" w:cstheme="minorHAnsi"/>
          <w:b/>
        </w:rPr>
        <w:t>Get Data</w:t>
      </w:r>
      <w:r w:rsidR="00D47AD2" w:rsidRPr="004D4EF9">
        <w:rPr>
          <w:rFonts w:asciiTheme="minorHAnsi" w:hAnsiTheme="minorHAnsi" w:cstheme="minorHAnsi"/>
        </w:rPr>
        <w:t xml:space="preserve">, </w:t>
      </w:r>
      <w:r w:rsidR="00D47AD2" w:rsidRPr="004D4EF9">
        <w:rPr>
          <w:rFonts w:asciiTheme="minorHAnsi" w:hAnsiTheme="minorHAnsi" w:cstheme="minorHAnsi"/>
          <w:b/>
        </w:rPr>
        <w:t>Web</w:t>
      </w:r>
      <w:r w:rsidR="00D47AD2" w:rsidRPr="004D4EF9">
        <w:rPr>
          <w:rFonts w:asciiTheme="minorHAnsi" w:hAnsiTheme="minorHAnsi" w:cstheme="minorHAnsi"/>
        </w:rPr>
        <w:t xml:space="preserve">, insert the URL </w:t>
      </w:r>
      <w:hyperlink r:id="rId25" w:history="1">
        <w:r w:rsidR="000A2785" w:rsidRPr="007B1ED3">
          <w:rPr>
            <w:rStyle w:val="Hyperlink"/>
          </w:rPr>
          <w:t>https://raw.githubusercontent.com/CSSEGISandData/COVID-19/master/csse_covid_19_data/csse_covid_19_time_series/time_series_covid19_confirmed_global.csv</w:t>
        </w:r>
      </w:hyperlink>
      <w:r w:rsidR="00D47AD2" w:rsidRPr="004D4EF9">
        <w:rPr>
          <w:rFonts w:asciiTheme="minorHAnsi" w:hAnsiTheme="minorHAnsi" w:cstheme="minorHAnsi"/>
        </w:rPr>
        <w:t xml:space="preserve"> </w:t>
      </w:r>
      <w:r w:rsidR="00D47AD2" w:rsidRPr="004D4EF9">
        <w:rPr>
          <w:rFonts w:asciiTheme="minorHAnsi" w:hAnsiTheme="minorHAnsi" w:cstheme="minorHAnsi"/>
          <w:b/>
        </w:rPr>
        <w:t>OK</w:t>
      </w:r>
      <w:r w:rsidR="00D47AD2" w:rsidRPr="004D4EF9">
        <w:rPr>
          <w:rFonts w:asciiTheme="minorHAnsi" w:hAnsiTheme="minorHAnsi" w:cstheme="minorHAnsi"/>
        </w:rPr>
        <w:t xml:space="preserve">, </w:t>
      </w:r>
      <w:r w:rsidR="00D47AD2" w:rsidRPr="004D4EF9">
        <w:rPr>
          <w:rFonts w:asciiTheme="minorHAnsi" w:hAnsiTheme="minorHAnsi" w:cstheme="minorHAnsi"/>
          <w:b/>
        </w:rPr>
        <w:t>Transform Data</w:t>
      </w:r>
      <w:r w:rsidR="00E57B7C">
        <w:rPr>
          <w:rFonts w:asciiTheme="minorHAnsi" w:hAnsiTheme="minorHAnsi" w:cstheme="minorHAnsi"/>
          <w:b/>
        </w:rPr>
        <w:t xml:space="preserve"> </w:t>
      </w:r>
      <w:r w:rsidR="00E57B7C">
        <w:rPr>
          <w:rStyle w:val="FootnoteReference"/>
        </w:rPr>
        <w:footnoteReference w:id="1"/>
      </w:r>
    </w:p>
    <w:p w14:paraId="4A8EAE90" w14:textId="77777777" w:rsidR="00AA0A3E" w:rsidRPr="004D4EF9" w:rsidRDefault="00AA0A3E"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b/>
        </w:rPr>
        <w:t xml:space="preserve">Rename </w:t>
      </w:r>
      <w:r w:rsidRPr="004D4EF9">
        <w:rPr>
          <w:rFonts w:asciiTheme="minorHAnsi" w:hAnsiTheme="minorHAnsi" w:cstheme="minorHAnsi"/>
        </w:rPr>
        <w:t>the query</w:t>
      </w:r>
      <w:r w:rsidRPr="004D4EF9">
        <w:rPr>
          <w:rFonts w:asciiTheme="minorHAnsi" w:hAnsiTheme="minorHAnsi" w:cstheme="minorHAnsi"/>
          <w:b/>
        </w:rPr>
        <w:t xml:space="preserve"> COV2020_CSSE</w:t>
      </w:r>
    </w:p>
    <w:p w14:paraId="5ECB9C22" w14:textId="66CA6146" w:rsidR="00AA0A3E" w:rsidRDefault="00AA0A3E"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Use First Row as Headers</w:t>
      </w:r>
      <w:r w:rsidRPr="004D4EF9">
        <w:rPr>
          <w:rFonts w:asciiTheme="minorHAnsi" w:hAnsiTheme="minorHAnsi" w:cstheme="minorHAnsi"/>
        </w:rPr>
        <w:t xml:space="preserve">, </w:t>
      </w:r>
      <w:r w:rsidR="006D0AA3">
        <w:rPr>
          <w:rFonts w:asciiTheme="minorHAnsi" w:hAnsiTheme="minorHAnsi" w:cstheme="minorHAnsi"/>
        </w:rPr>
        <w:t xml:space="preserve">then </w:t>
      </w:r>
      <w:r w:rsidR="00E66478">
        <w:rPr>
          <w:rFonts w:asciiTheme="minorHAnsi" w:hAnsiTheme="minorHAnsi" w:cstheme="minorHAnsi"/>
        </w:rPr>
        <w:t xml:space="preserve">click on the </w:t>
      </w:r>
      <w:r w:rsidRPr="004D4EF9">
        <w:rPr>
          <w:rFonts w:asciiTheme="minorHAnsi" w:hAnsiTheme="minorHAnsi" w:cstheme="minorHAnsi"/>
          <w:b/>
        </w:rPr>
        <w:t>Add Column</w:t>
      </w:r>
      <w:r w:rsidR="00E66478">
        <w:rPr>
          <w:rFonts w:asciiTheme="minorHAnsi" w:hAnsiTheme="minorHAnsi" w:cstheme="minorHAnsi"/>
          <w:b/>
        </w:rPr>
        <w:t xml:space="preserve"> </w:t>
      </w:r>
      <w:r w:rsidR="00E66478" w:rsidRPr="00E66478">
        <w:rPr>
          <w:rFonts w:asciiTheme="minorHAnsi" w:hAnsiTheme="minorHAnsi" w:cstheme="minorHAnsi"/>
          <w:bCs/>
        </w:rPr>
        <w:t>tab</w:t>
      </w:r>
      <w:r w:rsidRPr="004D4EF9">
        <w:rPr>
          <w:rFonts w:asciiTheme="minorHAnsi" w:hAnsiTheme="minorHAnsi" w:cstheme="minorHAnsi"/>
        </w:rPr>
        <w:t xml:space="preserve">, </w:t>
      </w:r>
      <w:r w:rsidR="006D0AA3">
        <w:rPr>
          <w:rFonts w:asciiTheme="minorHAnsi" w:hAnsiTheme="minorHAnsi" w:cstheme="minorHAnsi"/>
        </w:rPr>
        <w:t xml:space="preserve">select </w:t>
      </w:r>
      <w:r w:rsidRPr="004D4EF9">
        <w:rPr>
          <w:rFonts w:asciiTheme="minorHAnsi" w:hAnsiTheme="minorHAnsi" w:cstheme="minorHAnsi"/>
          <w:b/>
        </w:rPr>
        <w:t>Custom Column</w:t>
      </w:r>
      <w:r w:rsidR="00A31D13">
        <w:rPr>
          <w:rFonts w:asciiTheme="minorHAnsi" w:hAnsiTheme="minorHAnsi" w:cstheme="minorHAnsi"/>
        </w:rPr>
        <w:t xml:space="preserve">, </w:t>
      </w:r>
      <w:r w:rsidR="00A31D13" w:rsidRPr="00A31D13">
        <w:rPr>
          <w:rFonts w:asciiTheme="minorHAnsi" w:hAnsiTheme="minorHAnsi" w:cstheme="minorHAnsi"/>
          <w:b/>
        </w:rPr>
        <w:t xml:space="preserve">Custom column </w:t>
      </w:r>
      <w:r w:rsidR="006A3630" w:rsidRPr="00A31D13">
        <w:rPr>
          <w:rFonts w:asciiTheme="minorHAnsi" w:hAnsiTheme="minorHAnsi" w:cstheme="minorHAnsi"/>
          <w:b/>
        </w:rPr>
        <w:t>formula</w:t>
      </w:r>
      <w:r w:rsidR="006A3630">
        <w:rPr>
          <w:rFonts w:asciiTheme="minorHAnsi" w:hAnsiTheme="minorHAnsi" w:cstheme="minorHAnsi"/>
        </w:rPr>
        <w:t xml:space="preserve"> </w:t>
      </w:r>
      <w:proofErr w:type="gramStart"/>
      <w:r w:rsidR="00463759" w:rsidRPr="004D4EF9">
        <w:rPr>
          <w:rFonts w:asciiTheme="minorHAnsi" w:hAnsiTheme="minorHAnsi" w:cstheme="minorHAnsi"/>
          <w:b/>
        </w:rPr>
        <w:t>=”</w:t>
      </w:r>
      <w:r w:rsidRPr="004D4EF9">
        <w:rPr>
          <w:rFonts w:asciiTheme="minorHAnsi" w:hAnsiTheme="minorHAnsi" w:cstheme="minorHAnsi"/>
          <w:b/>
        </w:rPr>
        <w:t>Confirmed</w:t>
      </w:r>
      <w:proofErr w:type="gramEnd"/>
      <w:r w:rsidRPr="004D4EF9">
        <w:rPr>
          <w:rFonts w:asciiTheme="minorHAnsi" w:hAnsiTheme="minorHAnsi" w:cstheme="minorHAnsi"/>
          <w:b/>
        </w:rPr>
        <w:t>”</w:t>
      </w:r>
      <w:r w:rsidR="00DB33F5">
        <w:rPr>
          <w:rFonts w:asciiTheme="minorHAnsi" w:hAnsiTheme="minorHAnsi" w:cstheme="minorHAnsi"/>
          <w:b/>
        </w:rPr>
        <w:t>, OK</w:t>
      </w:r>
    </w:p>
    <w:p w14:paraId="663FAEA4" w14:textId="44606E9F" w:rsidR="001B3AD8" w:rsidRPr="004D4EF9" w:rsidRDefault="001B3AD8" w:rsidP="00C4661B">
      <w:pPr>
        <w:pStyle w:val="Heading3"/>
        <w:tabs>
          <w:tab w:val="left" w:pos="630"/>
        </w:tabs>
        <w:spacing w:before="120" w:after="120"/>
        <w:ind w:left="360" w:firstLine="0"/>
        <w:rPr>
          <w:rFonts w:asciiTheme="minorHAnsi" w:hAnsiTheme="minorHAnsi" w:cstheme="minorHAnsi"/>
          <w:b/>
        </w:rPr>
      </w:pPr>
      <w:r>
        <w:rPr>
          <w:noProof/>
        </w:rPr>
        <w:drawing>
          <wp:inline distT="0" distB="0" distL="0" distR="0" wp14:anchorId="4280A7B9" wp14:editId="6691C810">
            <wp:extent cx="3121715" cy="1959428"/>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873" cy="1973336"/>
                    </a:xfrm>
                    <a:prstGeom prst="rect">
                      <a:avLst/>
                    </a:prstGeom>
                  </pic:spPr>
                </pic:pic>
              </a:graphicData>
            </a:graphic>
          </wp:inline>
        </w:drawing>
      </w:r>
    </w:p>
    <w:p w14:paraId="4431ABAE" w14:textId="77777777" w:rsidR="00AA0A3E" w:rsidRPr="004D4EF9" w:rsidRDefault="00AA0A3E" w:rsidP="00FE50D5">
      <w:pPr>
        <w:pStyle w:val="Heading3"/>
        <w:numPr>
          <w:ilvl w:val="0"/>
          <w:numId w:val="15"/>
        </w:numPr>
        <w:tabs>
          <w:tab w:val="left" w:pos="630"/>
        </w:tabs>
        <w:spacing w:before="20"/>
        <w:rPr>
          <w:rFonts w:asciiTheme="minorHAnsi" w:hAnsiTheme="minorHAnsi" w:cstheme="minorHAnsi"/>
          <w:b/>
        </w:rPr>
      </w:pPr>
      <w:r w:rsidRPr="00C61EA0">
        <w:rPr>
          <w:rFonts w:asciiTheme="minorHAnsi" w:hAnsiTheme="minorHAnsi" w:cstheme="minorHAnsi"/>
          <w:bCs/>
        </w:rPr>
        <w:t>Select</w:t>
      </w:r>
      <w:r w:rsidRPr="004D4EF9">
        <w:rPr>
          <w:rFonts w:asciiTheme="minorHAnsi" w:hAnsiTheme="minorHAnsi" w:cstheme="minorHAnsi"/>
          <w:b/>
        </w:rPr>
        <w:t xml:space="preserve"> Custom, Province/State, Country/Region, Lat, </w:t>
      </w:r>
      <w:proofErr w:type="gramStart"/>
      <w:r w:rsidRPr="004D4EF9">
        <w:rPr>
          <w:rFonts w:asciiTheme="minorHAnsi" w:hAnsiTheme="minorHAnsi" w:cstheme="minorHAnsi"/>
          <w:b/>
        </w:rPr>
        <w:t>Long</w:t>
      </w:r>
      <w:proofErr w:type="gramEnd"/>
      <w:r w:rsidRPr="004D4EF9">
        <w:rPr>
          <w:rFonts w:asciiTheme="minorHAnsi" w:hAnsiTheme="minorHAnsi" w:cstheme="minorHAnsi"/>
          <w:b/>
        </w:rPr>
        <w:t xml:space="preserve"> </w:t>
      </w:r>
      <w:r w:rsidRPr="004D4EF9">
        <w:rPr>
          <w:rFonts w:asciiTheme="minorHAnsi" w:hAnsiTheme="minorHAnsi" w:cstheme="minorHAnsi"/>
        </w:rPr>
        <w:t xml:space="preserve">then </w:t>
      </w:r>
      <w:r w:rsidRPr="004D4EF9">
        <w:rPr>
          <w:rFonts w:asciiTheme="minorHAnsi" w:hAnsiTheme="minorHAnsi" w:cstheme="minorHAnsi"/>
          <w:b/>
        </w:rPr>
        <w:t>Unpivot Other Columns</w:t>
      </w:r>
    </w:p>
    <w:p w14:paraId="4093F832" w14:textId="7D114E87" w:rsidR="00AA0A3E" w:rsidRDefault="00AA0A3E"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 xml:space="preserve">Rename Custom </w:t>
      </w:r>
      <w:r w:rsidRPr="004D4EF9">
        <w:rPr>
          <w:rFonts w:asciiTheme="minorHAnsi" w:hAnsiTheme="minorHAnsi" w:cstheme="minorHAnsi"/>
        </w:rPr>
        <w:t xml:space="preserve">to </w:t>
      </w:r>
      <w:r w:rsidRPr="004D4EF9">
        <w:rPr>
          <w:rFonts w:asciiTheme="minorHAnsi" w:hAnsiTheme="minorHAnsi" w:cstheme="minorHAnsi"/>
          <w:b/>
        </w:rPr>
        <w:t xml:space="preserve">Item </w:t>
      </w:r>
      <w:r w:rsidRPr="004D4EF9">
        <w:rPr>
          <w:rFonts w:asciiTheme="minorHAnsi" w:hAnsiTheme="minorHAnsi" w:cstheme="minorHAnsi"/>
        </w:rPr>
        <w:t>and</w:t>
      </w:r>
      <w:r w:rsidRPr="004D4EF9">
        <w:rPr>
          <w:rFonts w:asciiTheme="minorHAnsi" w:hAnsiTheme="minorHAnsi" w:cstheme="minorHAnsi"/>
          <w:b/>
        </w:rPr>
        <w:t xml:space="preserve"> Attribute </w:t>
      </w:r>
      <w:r w:rsidRPr="004D4EF9">
        <w:rPr>
          <w:rFonts w:asciiTheme="minorHAnsi" w:hAnsiTheme="minorHAnsi" w:cstheme="minorHAnsi"/>
        </w:rPr>
        <w:t>to</w:t>
      </w:r>
      <w:r w:rsidRPr="004D4EF9">
        <w:rPr>
          <w:rFonts w:asciiTheme="minorHAnsi" w:hAnsiTheme="minorHAnsi" w:cstheme="minorHAnsi"/>
          <w:b/>
        </w:rPr>
        <w:t xml:space="preserve"> Date</w:t>
      </w:r>
    </w:p>
    <w:p w14:paraId="1BFE948B" w14:textId="34A601CE" w:rsidR="00514753" w:rsidRPr="004D4EF9" w:rsidRDefault="00514753" w:rsidP="00514753">
      <w:pPr>
        <w:pStyle w:val="Heading3"/>
        <w:numPr>
          <w:ilvl w:val="1"/>
          <w:numId w:val="15"/>
        </w:numPr>
        <w:tabs>
          <w:tab w:val="left" w:pos="630"/>
        </w:tabs>
        <w:spacing w:before="20"/>
        <w:rPr>
          <w:rFonts w:asciiTheme="minorHAnsi" w:hAnsiTheme="minorHAnsi" w:cstheme="minorHAnsi"/>
          <w:b/>
        </w:rPr>
      </w:pPr>
      <w:r>
        <w:rPr>
          <w:rFonts w:asciiTheme="minorHAnsi" w:hAnsiTheme="minorHAnsi" w:cstheme="minorHAnsi"/>
          <w:b/>
        </w:rPr>
        <w:t xml:space="preserve">NOTE: </w:t>
      </w:r>
      <w:r w:rsidRPr="00514753">
        <w:rPr>
          <w:rFonts w:asciiTheme="minorHAnsi" w:hAnsiTheme="minorHAnsi" w:cstheme="minorHAnsi"/>
          <w:bCs/>
        </w:rPr>
        <w:t xml:space="preserve">Match the case exactly as the append </w:t>
      </w:r>
      <w:r>
        <w:rPr>
          <w:rFonts w:asciiTheme="minorHAnsi" w:hAnsiTheme="minorHAnsi" w:cstheme="minorHAnsi"/>
          <w:bCs/>
        </w:rPr>
        <w:t xml:space="preserve">we will use later </w:t>
      </w:r>
      <w:r w:rsidRPr="00514753">
        <w:rPr>
          <w:rFonts w:asciiTheme="minorHAnsi" w:hAnsiTheme="minorHAnsi" w:cstheme="minorHAnsi"/>
          <w:bCs/>
        </w:rPr>
        <w:t>is case sensitive</w:t>
      </w:r>
    </w:p>
    <w:p w14:paraId="07A562AB" w14:textId="77777777" w:rsidR="001C3A69" w:rsidRPr="004D4EF9" w:rsidRDefault="00AA0A3E"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rPr>
        <w:t xml:space="preserve">Change </w:t>
      </w:r>
      <w:r w:rsidRPr="004D4EF9">
        <w:rPr>
          <w:rFonts w:asciiTheme="minorHAnsi" w:hAnsiTheme="minorHAnsi" w:cstheme="minorHAnsi"/>
          <w:b/>
        </w:rPr>
        <w:t>datatype</w:t>
      </w:r>
      <w:r w:rsidRPr="004D4EF9">
        <w:rPr>
          <w:rFonts w:asciiTheme="minorHAnsi" w:hAnsiTheme="minorHAnsi" w:cstheme="minorHAnsi"/>
        </w:rPr>
        <w:t xml:space="preserve"> for</w:t>
      </w:r>
      <w:r w:rsidRPr="004D4EF9">
        <w:rPr>
          <w:rFonts w:asciiTheme="minorHAnsi" w:hAnsiTheme="minorHAnsi" w:cstheme="minorHAnsi"/>
          <w:b/>
        </w:rPr>
        <w:t xml:space="preserve"> Item </w:t>
      </w:r>
      <w:r w:rsidRPr="004D4EF9">
        <w:rPr>
          <w:rFonts w:asciiTheme="minorHAnsi" w:hAnsiTheme="minorHAnsi" w:cstheme="minorHAnsi"/>
        </w:rPr>
        <w:t>to</w:t>
      </w:r>
      <w:r w:rsidRPr="004D4EF9">
        <w:rPr>
          <w:rFonts w:asciiTheme="minorHAnsi" w:hAnsiTheme="minorHAnsi" w:cstheme="minorHAnsi"/>
          <w:b/>
        </w:rPr>
        <w:t xml:space="preserve"> Text, Date </w:t>
      </w:r>
      <w:r w:rsidRPr="004D4EF9">
        <w:rPr>
          <w:rFonts w:asciiTheme="minorHAnsi" w:hAnsiTheme="minorHAnsi" w:cstheme="minorHAnsi"/>
        </w:rPr>
        <w:t>to</w:t>
      </w:r>
      <w:r w:rsidRPr="004D4EF9">
        <w:rPr>
          <w:rFonts w:asciiTheme="minorHAnsi" w:hAnsiTheme="minorHAnsi" w:cstheme="minorHAnsi"/>
          <w:b/>
        </w:rPr>
        <w:t xml:space="preserve"> Date, </w:t>
      </w:r>
      <w:r w:rsidRPr="004D4EF9">
        <w:rPr>
          <w:rFonts w:asciiTheme="minorHAnsi" w:hAnsiTheme="minorHAnsi" w:cstheme="minorHAnsi"/>
        </w:rPr>
        <w:t>and</w:t>
      </w:r>
      <w:r w:rsidRPr="004D4EF9">
        <w:rPr>
          <w:rFonts w:asciiTheme="minorHAnsi" w:hAnsiTheme="minorHAnsi" w:cstheme="minorHAnsi"/>
          <w:b/>
        </w:rPr>
        <w:t xml:space="preserve"> Value </w:t>
      </w:r>
      <w:r w:rsidRPr="004D4EF9">
        <w:rPr>
          <w:rFonts w:asciiTheme="minorHAnsi" w:hAnsiTheme="minorHAnsi" w:cstheme="minorHAnsi"/>
        </w:rPr>
        <w:t>to</w:t>
      </w:r>
      <w:r w:rsidRPr="004D4EF9">
        <w:rPr>
          <w:rFonts w:asciiTheme="minorHAnsi" w:hAnsiTheme="minorHAnsi" w:cstheme="minorHAnsi"/>
          <w:b/>
        </w:rPr>
        <w:t xml:space="preserve"> Whole Number</w:t>
      </w:r>
      <w:r w:rsidR="00C31BC4" w:rsidRPr="004D4EF9">
        <w:rPr>
          <w:rFonts w:asciiTheme="minorHAnsi" w:hAnsiTheme="minorHAnsi" w:cstheme="minorHAnsi"/>
          <w:b/>
        </w:rPr>
        <w:t xml:space="preserve"> </w:t>
      </w:r>
      <w:r w:rsidR="00C31BC4" w:rsidRPr="004D4EF9">
        <w:rPr>
          <w:rFonts w:asciiTheme="minorHAnsi" w:hAnsiTheme="minorHAnsi" w:cstheme="minorHAnsi"/>
        </w:rPr>
        <w:t>(if this is not the default)</w:t>
      </w:r>
    </w:p>
    <w:p w14:paraId="6EC6FF0D" w14:textId="0011EF8B" w:rsidR="00EC4296" w:rsidRPr="004D4EF9" w:rsidRDefault="00EC4296"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rPr>
        <w:t xml:space="preserve">Select </w:t>
      </w:r>
      <w:r w:rsidRPr="004D4EF9">
        <w:rPr>
          <w:rFonts w:asciiTheme="minorHAnsi" w:hAnsiTheme="minorHAnsi" w:cstheme="minorHAnsi"/>
          <w:b/>
        </w:rPr>
        <w:t>New Source</w:t>
      </w:r>
      <w:r w:rsidR="00604AD0">
        <w:rPr>
          <w:rFonts w:asciiTheme="minorHAnsi" w:hAnsiTheme="minorHAnsi" w:cstheme="minorHAnsi"/>
          <w:b/>
        </w:rPr>
        <w:t xml:space="preserve"> </w:t>
      </w:r>
      <w:r w:rsidR="00604AD0" w:rsidRPr="00604AD0">
        <w:rPr>
          <w:rFonts w:asciiTheme="minorHAnsi" w:hAnsiTheme="minorHAnsi" w:cstheme="minorHAnsi"/>
        </w:rPr>
        <w:t>(Home tab)</w:t>
      </w:r>
      <w:r w:rsidRPr="00604AD0">
        <w:rPr>
          <w:rFonts w:asciiTheme="minorHAnsi" w:hAnsiTheme="minorHAnsi" w:cstheme="minorHAnsi"/>
        </w:rPr>
        <w:t>,</w:t>
      </w:r>
      <w:r w:rsidRPr="004D4EF9">
        <w:rPr>
          <w:rFonts w:asciiTheme="minorHAnsi" w:hAnsiTheme="minorHAnsi" w:cstheme="minorHAnsi"/>
          <w:b/>
        </w:rPr>
        <w:t xml:space="preserve"> Web, </w:t>
      </w:r>
      <w:r w:rsidRPr="004D4EF9">
        <w:rPr>
          <w:rFonts w:asciiTheme="minorHAnsi" w:hAnsiTheme="minorHAnsi" w:cstheme="minorHAnsi"/>
        </w:rPr>
        <w:t>insert URL</w:t>
      </w:r>
      <w:r w:rsidRPr="004D4EF9">
        <w:rPr>
          <w:rFonts w:asciiTheme="minorHAnsi" w:hAnsiTheme="minorHAnsi" w:cstheme="minorHAnsi"/>
          <w:b/>
        </w:rPr>
        <w:t xml:space="preserve"> </w:t>
      </w:r>
      <w:bookmarkStart w:id="0" w:name="_Hlk123897663"/>
      <w:r w:rsidR="00AD27B9">
        <w:fldChar w:fldCharType="begin"/>
      </w:r>
      <w:r w:rsidR="00AD27B9">
        <w:instrText xml:space="preserve"> HYPERLINK "https://raw.githubusercontent.com/CSSEGISandData/COVID-19/master/csse_covid_19_data/csse_covid_19_time_series/time_series_covid19_deaths_global.csv" </w:instrText>
      </w:r>
      <w:r w:rsidR="00AD27B9">
        <w:fldChar w:fldCharType="separate"/>
      </w:r>
      <w:r w:rsidR="000A2785" w:rsidRPr="007B1ED3">
        <w:rPr>
          <w:rStyle w:val="Hyperlink"/>
        </w:rPr>
        <w:t>https://raw.githubusercontent.com/CSSEGISandData/COVID-19/master/csse_covid_19_data/csse_covid_19_time_series/time_series_covid19_deaths_global.csv</w:t>
      </w:r>
      <w:r w:rsidR="00AD27B9">
        <w:rPr>
          <w:rStyle w:val="Hyperlink"/>
        </w:rPr>
        <w:fldChar w:fldCharType="end"/>
      </w:r>
      <w:bookmarkEnd w:id="0"/>
      <w:r w:rsidR="000A2785">
        <w:t xml:space="preserve"> </w:t>
      </w:r>
      <w:r w:rsidR="00297C78" w:rsidRPr="004D4EF9">
        <w:rPr>
          <w:rFonts w:asciiTheme="minorHAnsi" w:hAnsiTheme="minorHAnsi" w:cstheme="minorHAnsi"/>
        </w:rPr>
        <w:t xml:space="preserve"> </w:t>
      </w:r>
      <w:r w:rsidR="00297C78" w:rsidRPr="004D4EF9">
        <w:rPr>
          <w:rFonts w:asciiTheme="minorHAnsi" w:hAnsiTheme="minorHAnsi" w:cstheme="minorHAnsi"/>
          <w:b/>
        </w:rPr>
        <w:t>OK</w:t>
      </w:r>
    </w:p>
    <w:p w14:paraId="63339A1E" w14:textId="4595DE3A" w:rsidR="00297C78" w:rsidRDefault="00297C78"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Repeat steps 3-6</w:t>
      </w:r>
      <w:r w:rsidRPr="004D4EF9">
        <w:rPr>
          <w:rFonts w:asciiTheme="minorHAnsi" w:hAnsiTheme="minorHAnsi" w:cstheme="minorHAnsi"/>
        </w:rPr>
        <w:t xml:space="preserve"> above, except for the </w:t>
      </w:r>
      <w:r w:rsidRPr="004D4EF9">
        <w:rPr>
          <w:rFonts w:asciiTheme="minorHAnsi" w:hAnsiTheme="minorHAnsi" w:cstheme="minorHAnsi"/>
          <w:b/>
        </w:rPr>
        <w:t>Custom Column</w:t>
      </w:r>
      <w:r w:rsidRPr="004D4EF9">
        <w:rPr>
          <w:rFonts w:asciiTheme="minorHAnsi" w:hAnsiTheme="minorHAnsi" w:cstheme="minorHAnsi"/>
        </w:rPr>
        <w:t xml:space="preserve"> insert </w:t>
      </w:r>
      <w:r w:rsidR="00246238" w:rsidRPr="00246238">
        <w:rPr>
          <w:rFonts w:asciiTheme="minorHAnsi" w:hAnsiTheme="minorHAnsi" w:cstheme="minorHAnsi"/>
          <w:b/>
          <w:bCs/>
        </w:rPr>
        <w:t>Custom Column formula</w:t>
      </w:r>
      <w:r w:rsidR="00246238">
        <w:rPr>
          <w:rFonts w:asciiTheme="minorHAnsi" w:hAnsiTheme="minorHAnsi" w:cstheme="minorHAnsi"/>
        </w:rPr>
        <w:t xml:space="preserve"> </w:t>
      </w:r>
      <w:proofErr w:type="gramStart"/>
      <w:r w:rsidR="00463759" w:rsidRPr="004D4EF9">
        <w:rPr>
          <w:rFonts w:asciiTheme="minorHAnsi" w:hAnsiTheme="minorHAnsi" w:cstheme="minorHAnsi"/>
          <w:b/>
        </w:rPr>
        <w:t>=”</w:t>
      </w:r>
      <w:r w:rsidRPr="004D4EF9">
        <w:rPr>
          <w:rFonts w:asciiTheme="minorHAnsi" w:hAnsiTheme="minorHAnsi" w:cstheme="minorHAnsi"/>
          <w:b/>
        </w:rPr>
        <w:t>Death</w:t>
      </w:r>
      <w:r w:rsidR="000A2785">
        <w:rPr>
          <w:rFonts w:asciiTheme="minorHAnsi" w:hAnsiTheme="minorHAnsi" w:cstheme="minorHAnsi"/>
          <w:b/>
        </w:rPr>
        <w:t>s</w:t>
      </w:r>
      <w:proofErr w:type="gramEnd"/>
      <w:r w:rsidRPr="004D4EF9">
        <w:rPr>
          <w:rFonts w:asciiTheme="minorHAnsi" w:hAnsiTheme="minorHAnsi" w:cstheme="minorHAnsi"/>
          <w:b/>
        </w:rPr>
        <w:t>”</w:t>
      </w:r>
    </w:p>
    <w:p w14:paraId="689F4679" w14:textId="709F2309" w:rsidR="00F81E4A" w:rsidRPr="004D4EF9" w:rsidRDefault="00F81E4A" w:rsidP="00FE50D5">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rPr>
        <w:t xml:space="preserve">Select the </w:t>
      </w:r>
      <w:r w:rsidRPr="004D4EF9">
        <w:rPr>
          <w:rFonts w:asciiTheme="minorHAnsi" w:hAnsiTheme="minorHAnsi" w:cstheme="minorHAnsi"/>
          <w:b/>
        </w:rPr>
        <w:t>COV2020_CSSE query</w:t>
      </w:r>
      <w:r w:rsidRPr="004D4EF9">
        <w:rPr>
          <w:rFonts w:asciiTheme="minorHAnsi" w:hAnsiTheme="minorHAnsi" w:cstheme="minorHAnsi"/>
        </w:rPr>
        <w:t xml:space="preserve">, </w:t>
      </w:r>
      <w:r w:rsidR="00EF56C3" w:rsidRPr="004D4EF9">
        <w:rPr>
          <w:rFonts w:asciiTheme="minorHAnsi" w:hAnsiTheme="minorHAnsi" w:cstheme="minorHAnsi"/>
        </w:rPr>
        <w:t xml:space="preserve">click </w:t>
      </w:r>
      <w:r w:rsidRPr="004D4EF9">
        <w:rPr>
          <w:rFonts w:asciiTheme="minorHAnsi" w:hAnsiTheme="minorHAnsi" w:cstheme="minorHAnsi"/>
          <w:b/>
        </w:rPr>
        <w:t>Append Queries</w:t>
      </w:r>
      <w:r w:rsidR="00604AD0">
        <w:rPr>
          <w:rFonts w:asciiTheme="minorHAnsi" w:hAnsiTheme="minorHAnsi" w:cstheme="minorHAnsi"/>
          <w:b/>
        </w:rPr>
        <w:t xml:space="preserve"> </w:t>
      </w:r>
      <w:r w:rsidR="00604AD0" w:rsidRPr="00604AD0">
        <w:rPr>
          <w:rFonts w:asciiTheme="minorHAnsi" w:hAnsiTheme="minorHAnsi" w:cstheme="minorHAnsi"/>
        </w:rPr>
        <w:t>(Home tab)</w:t>
      </w:r>
      <w:r w:rsidRPr="00604AD0">
        <w:rPr>
          <w:rFonts w:asciiTheme="minorHAnsi" w:hAnsiTheme="minorHAnsi" w:cstheme="minorHAnsi"/>
        </w:rPr>
        <w:t>,</w:t>
      </w:r>
      <w:r w:rsidRPr="004D4EF9">
        <w:rPr>
          <w:rFonts w:asciiTheme="minorHAnsi" w:hAnsiTheme="minorHAnsi" w:cstheme="minorHAnsi"/>
          <w:b/>
        </w:rPr>
        <w:t xml:space="preserve"> </w:t>
      </w:r>
      <w:r w:rsidR="00EF56C3" w:rsidRPr="004D4EF9">
        <w:rPr>
          <w:rFonts w:asciiTheme="minorHAnsi" w:hAnsiTheme="minorHAnsi" w:cstheme="minorHAnsi"/>
        </w:rPr>
        <w:t>select</w:t>
      </w:r>
      <w:r w:rsidRPr="004D4EF9">
        <w:rPr>
          <w:rFonts w:asciiTheme="minorHAnsi" w:hAnsiTheme="minorHAnsi" w:cstheme="minorHAnsi"/>
        </w:rPr>
        <w:t xml:space="preserve"> </w:t>
      </w:r>
      <w:r w:rsidR="006C226C">
        <w:rPr>
          <w:rFonts w:asciiTheme="minorHAnsi" w:hAnsiTheme="minorHAnsi" w:cstheme="minorHAnsi"/>
          <w:b/>
        </w:rPr>
        <w:t>Two</w:t>
      </w:r>
      <w:r w:rsidR="000A2785" w:rsidRPr="000A2785">
        <w:rPr>
          <w:rFonts w:asciiTheme="minorHAnsi" w:hAnsiTheme="minorHAnsi" w:cstheme="minorHAnsi"/>
          <w:b/>
        </w:rPr>
        <w:t xml:space="preserve"> </w:t>
      </w:r>
      <w:r w:rsidRPr="000A2785">
        <w:rPr>
          <w:rFonts w:asciiTheme="minorHAnsi" w:hAnsiTheme="minorHAnsi" w:cstheme="minorHAnsi"/>
          <w:b/>
        </w:rPr>
        <w:t>t</w:t>
      </w:r>
      <w:r w:rsidRPr="004D4EF9">
        <w:rPr>
          <w:rFonts w:asciiTheme="minorHAnsi" w:hAnsiTheme="minorHAnsi" w:cstheme="minorHAnsi"/>
          <w:b/>
        </w:rPr>
        <w:t xml:space="preserve">ables, </w:t>
      </w:r>
      <w:r w:rsidR="006C226C" w:rsidRPr="006C226C">
        <w:rPr>
          <w:rFonts w:asciiTheme="minorHAnsi" w:hAnsiTheme="minorHAnsi" w:cstheme="minorHAnsi"/>
          <w:bCs/>
        </w:rPr>
        <w:t>in the</w:t>
      </w:r>
      <w:r w:rsidR="006C226C">
        <w:rPr>
          <w:rFonts w:asciiTheme="minorHAnsi" w:hAnsiTheme="minorHAnsi" w:cstheme="minorHAnsi"/>
          <w:b/>
        </w:rPr>
        <w:t xml:space="preserve"> Table to Append </w:t>
      </w:r>
      <w:r w:rsidR="006C226C" w:rsidRPr="006C226C">
        <w:rPr>
          <w:rFonts w:asciiTheme="minorHAnsi" w:hAnsiTheme="minorHAnsi" w:cstheme="minorHAnsi"/>
          <w:bCs/>
        </w:rPr>
        <w:t>option, select</w:t>
      </w:r>
      <w:r w:rsidR="006C226C">
        <w:rPr>
          <w:rFonts w:asciiTheme="minorHAnsi" w:hAnsiTheme="minorHAnsi" w:cstheme="minorHAnsi"/>
          <w:b/>
        </w:rPr>
        <w:t xml:space="preserve"> </w:t>
      </w:r>
      <w:r w:rsidR="00604AD0">
        <w:rPr>
          <w:rFonts w:asciiTheme="minorHAnsi" w:hAnsiTheme="minorHAnsi" w:cstheme="minorHAnsi"/>
          <w:b/>
        </w:rPr>
        <w:t>time_series_covi</w:t>
      </w:r>
      <w:r w:rsidR="00D04D54">
        <w:rPr>
          <w:rFonts w:asciiTheme="minorHAnsi" w:hAnsiTheme="minorHAnsi" w:cstheme="minorHAnsi"/>
          <w:b/>
        </w:rPr>
        <w:t>d</w:t>
      </w:r>
      <w:r w:rsidR="00604AD0">
        <w:rPr>
          <w:rFonts w:asciiTheme="minorHAnsi" w:hAnsiTheme="minorHAnsi" w:cstheme="minorHAnsi"/>
          <w:b/>
        </w:rPr>
        <w:t xml:space="preserve">19_deaths_global </w:t>
      </w:r>
      <w:r w:rsidRPr="004D4EF9">
        <w:rPr>
          <w:rFonts w:asciiTheme="minorHAnsi" w:hAnsiTheme="minorHAnsi" w:cstheme="minorHAnsi"/>
        </w:rPr>
        <w:t>table</w:t>
      </w:r>
      <w:r w:rsidR="006C226C">
        <w:rPr>
          <w:rFonts w:asciiTheme="minorHAnsi" w:hAnsiTheme="minorHAnsi" w:cstheme="minorHAnsi"/>
        </w:rPr>
        <w:t>,</w:t>
      </w:r>
      <w:r w:rsidR="007C31D6">
        <w:rPr>
          <w:rFonts w:asciiTheme="minorHAnsi" w:hAnsiTheme="minorHAnsi" w:cstheme="minorHAnsi"/>
          <w:b/>
        </w:rPr>
        <w:t xml:space="preserve"> </w:t>
      </w:r>
      <w:r w:rsidR="007C31D6" w:rsidRPr="007C31D6">
        <w:rPr>
          <w:rFonts w:asciiTheme="minorHAnsi" w:hAnsiTheme="minorHAnsi" w:cstheme="minorHAnsi"/>
          <w:bCs/>
        </w:rPr>
        <w:t xml:space="preserve">click </w:t>
      </w:r>
      <w:r w:rsidRPr="004D4EF9">
        <w:rPr>
          <w:rFonts w:asciiTheme="minorHAnsi" w:hAnsiTheme="minorHAnsi" w:cstheme="minorHAnsi"/>
          <w:b/>
        </w:rPr>
        <w:t>OK</w:t>
      </w:r>
    </w:p>
    <w:p w14:paraId="415F7D21" w14:textId="7D063856" w:rsidR="00E1305F" w:rsidRPr="004D4EF9" w:rsidRDefault="006C226C" w:rsidP="00C4661B">
      <w:pPr>
        <w:pStyle w:val="Heading3"/>
        <w:spacing w:before="120" w:after="120"/>
        <w:ind w:left="360" w:firstLine="0"/>
        <w:rPr>
          <w:rFonts w:asciiTheme="minorHAnsi" w:hAnsiTheme="minorHAnsi" w:cstheme="minorHAnsi"/>
          <w:b/>
        </w:rPr>
      </w:pPr>
      <w:r>
        <w:rPr>
          <w:noProof/>
        </w:rPr>
        <w:lastRenderedPageBreak/>
        <w:drawing>
          <wp:inline distT="0" distB="0" distL="0" distR="0" wp14:anchorId="72AC32D3" wp14:editId="13CAD9E7">
            <wp:extent cx="4277200" cy="154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1241" cy="1591050"/>
                    </a:xfrm>
                    <a:prstGeom prst="rect">
                      <a:avLst/>
                    </a:prstGeom>
                  </pic:spPr>
                </pic:pic>
              </a:graphicData>
            </a:graphic>
          </wp:inline>
        </w:drawing>
      </w:r>
    </w:p>
    <w:p w14:paraId="0750276B" w14:textId="7D53C142" w:rsidR="00A3787B" w:rsidRPr="004D4EF9" w:rsidRDefault="00A3787B" w:rsidP="00FE50D5">
      <w:pPr>
        <w:pStyle w:val="Heading3"/>
        <w:numPr>
          <w:ilvl w:val="0"/>
          <w:numId w:val="15"/>
        </w:numPr>
        <w:tabs>
          <w:tab w:val="left" w:pos="630"/>
        </w:tabs>
        <w:spacing w:before="20"/>
        <w:rPr>
          <w:rFonts w:asciiTheme="minorHAnsi" w:hAnsiTheme="minorHAnsi" w:cstheme="minorHAnsi"/>
        </w:rPr>
      </w:pPr>
      <w:r w:rsidRPr="004D4EF9">
        <w:rPr>
          <w:rFonts w:asciiTheme="minorHAnsi" w:hAnsiTheme="minorHAnsi" w:cstheme="minorHAnsi"/>
        </w:rPr>
        <w:t>To confirm that the Append was successful, use the</w:t>
      </w:r>
      <w:r w:rsidRPr="004D4EF9">
        <w:rPr>
          <w:rFonts w:asciiTheme="minorHAnsi" w:hAnsiTheme="minorHAnsi" w:cstheme="minorHAnsi"/>
          <w:b/>
        </w:rPr>
        <w:t xml:space="preserve"> Item Column </w:t>
      </w:r>
      <w:r w:rsidRPr="004D4EF9">
        <w:rPr>
          <w:rFonts w:asciiTheme="minorHAnsi" w:hAnsiTheme="minorHAnsi" w:cstheme="minorHAnsi"/>
        </w:rPr>
        <w:t xml:space="preserve">to filter the results (click on </w:t>
      </w:r>
      <w:r w:rsidRPr="004D4EF9">
        <w:rPr>
          <w:rFonts w:asciiTheme="minorHAnsi" w:hAnsiTheme="minorHAnsi" w:cstheme="minorHAnsi"/>
          <w:b/>
        </w:rPr>
        <w:t xml:space="preserve">Load more </w:t>
      </w:r>
      <w:r w:rsidRPr="004D4EF9">
        <w:rPr>
          <w:rFonts w:asciiTheme="minorHAnsi" w:hAnsiTheme="minorHAnsi" w:cstheme="minorHAnsi"/>
        </w:rPr>
        <w:t>to review all possible results</w:t>
      </w:r>
      <w:r w:rsidR="00A27C9E">
        <w:rPr>
          <w:rFonts w:asciiTheme="minorHAnsi" w:hAnsiTheme="minorHAnsi" w:cstheme="minorHAnsi"/>
        </w:rPr>
        <w:t>… Confirmed and Deaths</w:t>
      </w:r>
      <w:r w:rsidRPr="004D4EF9">
        <w:rPr>
          <w:rFonts w:asciiTheme="minorHAnsi" w:hAnsiTheme="minorHAnsi" w:cstheme="minorHAnsi"/>
        </w:rPr>
        <w:t>)</w:t>
      </w:r>
    </w:p>
    <w:p w14:paraId="2904F1D7" w14:textId="1A17A62F" w:rsidR="00A3787B" w:rsidRDefault="00721AC6" w:rsidP="000823B7">
      <w:pPr>
        <w:pStyle w:val="Heading3"/>
        <w:tabs>
          <w:tab w:val="left" w:pos="630"/>
        </w:tabs>
        <w:spacing w:before="120" w:after="120"/>
        <w:ind w:left="360" w:firstLine="0"/>
        <w:rPr>
          <w:rFonts w:asciiTheme="minorHAnsi" w:hAnsiTheme="minorHAnsi" w:cstheme="minorHAnsi"/>
          <w:b/>
        </w:rPr>
      </w:pPr>
      <w:r>
        <w:rPr>
          <w:noProof/>
        </w:rPr>
        <w:drawing>
          <wp:inline distT="0" distB="0" distL="0" distR="0" wp14:anchorId="184F2761" wp14:editId="4EB81E99">
            <wp:extent cx="6182977" cy="247006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2696" cy="2485936"/>
                    </a:xfrm>
                    <a:prstGeom prst="rect">
                      <a:avLst/>
                    </a:prstGeom>
                  </pic:spPr>
                </pic:pic>
              </a:graphicData>
            </a:graphic>
          </wp:inline>
        </w:drawing>
      </w:r>
    </w:p>
    <w:p w14:paraId="3DBE80E6" w14:textId="252E6A97" w:rsidR="00604AD0" w:rsidRPr="000768F5" w:rsidRDefault="009051DF" w:rsidP="00547B24">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rPr>
        <w:t>Under the Queries pane, r</w:t>
      </w:r>
      <w:r w:rsidR="00604AD0" w:rsidRPr="004D4EF9">
        <w:rPr>
          <w:rFonts w:asciiTheme="minorHAnsi" w:hAnsiTheme="minorHAnsi" w:cstheme="minorHAnsi"/>
        </w:rPr>
        <w:t xml:space="preserve">ight click </w:t>
      </w:r>
      <w:r>
        <w:rPr>
          <w:rFonts w:asciiTheme="minorHAnsi" w:hAnsiTheme="minorHAnsi" w:cstheme="minorHAnsi"/>
          <w:b/>
        </w:rPr>
        <w:t>time_series_covi</w:t>
      </w:r>
      <w:r w:rsidR="005E19AA">
        <w:rPr>
          <w:rFonts w:asciiTheme="minorHAnsi" w:hAnsiTheme="minorHAnsi" w:cstheme="minorHAnsi"/>
          <w:b/>
        </w:rPr>
        <w:t>d</w:t>
      </w:r>
      <w:r>
        <w:rPr>
          <w:rFonts w:asciiTheme="minorHAnsi" w:hAnsiTheme="minorHAnsi" w:cstheme="minorHAnsi"/>
          <w:b/>
        </w:rPr>
        <w:t>19_deaths_global</w:t>
      </w:r>
      <w:r w:rsidR="00604AD0" w:rsidRPr="004D4EF9">
        <w:rPr>
          <w:rFonts w:asciiTheme="minorHAnsi" w:hAnsiTheme="minorHAnsi" w:cstheme="minorHAnsi"/>
          <w:b/>
        </w:rPr>
        <w:t xml:space="preserve"> </w:t>
      </w:r>
      <w:r w:rsidR="007950DF" w:rsidRPr="007950DF">
        <w:rPr>
          <w:rFonts w:asciiTheme="minorHAnsi" w:hAnsiTheme="minorHAnsi" w:cstheme="minorHAnsi"/>
        </w:rPr>
        <w:t>quer</w:t>
      </w:r>
      <w:r w:rsidR="00F56C32">
        <w:rPr>
          <w:rFonts w:asciiTheme="minorHAnsi" w:hAnsiTheme="minorHAnsi" w:cstheme="minorHAnsi"/>
        </w:rPr>
        <w:t>y</w:t>
      </w:r>
      <w:r w:rsidR="00604AD0" w:rsidRPr="007950DF">
        <w:rPr>
          <w:rFonts w:asciiTheme="minorHAnsi" w:hAnsiTheme="minorHAnsi" w:cstheme="minorHAnsi"/>
        </w:rPr>
        <w:t>,</w:t>
      </w:r>
      <w:r w:rsidR="00604AD0" w:rsidRPr="004D4EF9">
        <w:rPr>
          <w:rFonts w:asciiTheme="minorHAnsi" w:hAnsiTheme="minorHAnsi" w:cstheme="minorHAnsi"/>
          <w:b/>
        </w:rPr>
        <w:t xml:space="preserve"> unselect Enable load </w:t>
      </w:r>
      <w:r w:rsidR="00604AD0" w:rsidRPr="004D4EF9">
        <w:rPr>
          <w:rFonts w:asciiTheme="minorHAnsi" w:hAnsiTheme="minorHAnsi" w:cstheme="minorHAnsi"/>
        </w:rPr>
        <w:t>(since we appended the data to the COV2020_CSSE query, we don’t need to view this data in the Report view</w:t>
      </w:r>
      <w:r w:rsidR="009B5B43">
        <w:rPr>
          <w:rFonts w:asciiTheme="minorHAnsi" w:hAnsiTheme="minorHAnsi" w:cstheme="minorHAnsi"/>
        </w:rPr>
        <w:t>, but we can’t delete it since we need to refresh the data each class to import new records</w:t>
      </w:r>
      <w:r w:rsidR="00604AD0" w:rsidRPr="004D4EF9">
        <w:rPr>
          <w:rFonts w:asciiTheme="minorHAnsi" w:hAnsiTheme="minorHAnsi" w:cstheme="minorHAnsi"/>
        </w:rPr>
        <w:t>)</w:t>
      </w:r>
    </w:p>
    <w:p w14:paraId="31A3C8BB" w14:textId="75E6F076" w:rsidR="00567112" w:rsidRPr="004E4341" w:rsidRDefault="00567112" w:rsidP="004E4341">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rPr>
        <w:t xml:space="preserve">Select </w:t>
      </w:r>
      <w:r w:rsidRPr="000768F5">
        <w:rPr>
          <w:rFonts w:asciiTheme="minorHAnsi" w:hAnsiTheme="minorHAnsi" w:cstheme="minorHAnsi"/>
          <w:b/>
        </w:rPr>
        <w:t>New Source</w:t>
      </w:r>
      <w:r>
        <w:rPr>
          <w:rFonts w:asciiTheme="minorHAnsi" w:hAnsiTheme="minorHAnsi" w:cstheme="minorHAnsi"/>
          <w:b/>
        </w:rPr>
        <w:t xml:space="preserve"> </w:t>
      </w:r>
      <w:r w:rsidRPr="00067C41">
        <w:rPr>
          <w:rFonts w:asciiTheme="minorHAnsi" w:hAnsiTheme="minorHAnsi" w:cstheme="minorHAnsi"/>
          <w:bCs/>
        </w:rPr>
        <w:t>(Home tab),</w:t>
      </w:r>
      <w:r>
        <w:rPr>
          <w:rFonts w:asciiTheme="minorHAnsi" w:hAnsiTheme="minorHAnsi" w:cstheme="minorHAnsi"/>
        </w:rPr>
        <w:t xml:space="preserve"> </w:t>
      </w:r>
      <w:r w:rsidRPr="004D4EF9">
        <w:rPr>
          <w:rFonts w:asciiTheme="minorHAnsi" w:hAnsiTheme="minorHAnsi" w:cstheme="minorHAnsi"/>
          <w:b/>
        </w:rPr>
        <w:t>Web</w:t>
      </w:r>
      <w:r w:rsidRPr="004D4EF9">
        <w:rPr>
          <w:rFonts w:asciiTheme="minorHAnsi" w:hAnsiTheme="minorHAnsi" w:cstheme="minorHAnsi"/>
        </w:rPr>
        <w:t>, insert the URL</w:t>
      </w:r>
      <w:r w:rsidR="004E4341">
        <w:rPr>
          <w:rFonts w:asciiTheme="minorHAnsi" w:hAnsiTheme="minorHAnsi" w:cstheme="minorHAnsi"/>
        </w:rPr>
        <w:t xml:space="preserve"> </w:t>
      </w:r>
      <w:bookmarkStart w:id="1" w:name="_Hlk123897679"/>
      <w:r w:rsidR="00AD27B9">
        <w:fldChar w:fldCharType="begin"/>
      </w:r>
      <w:r w:rsidR="00AD27B9">
        <w:instrText xml:space="preserve"> HYPERLINK "https://www.worldometers.info/world-population/population-by-country/" </w:instrText>
      </w:r>
      <w:r w:rsidR="00AD27B9">
        <w:fldChar w:fldCharType="separate"/>
      </w:r>
      <w:r w:rsidR="004E4341" w:rsidRPr="003924B1">
        <w:rPr>
          <w:rStyle w:val="Hyperlink"/>
          <w:rFonts w:asciiTheme="minorHAnsi" w:hAnsiTheme="minorHAnsi" w:cstheme="minorHAnsi"/>
        </w:rPr>
        <w:t>https://www.worldometers.info/world-population/population-by-country/</w:t>
      </w:r>
      <w:r w:rsidR="00AD27B9">
        <w:rPr>
          <w:rStyle w:val="Hyperlink"/>
          <w:rFonts w:asciiTheme="minorHAnsi" w:hAnsiTheme="minorHAnsi" w:cstheme="minorHAnsi"/>
        </w:rPr>
        <w:fldChar w:fldCharType="end"/>
      </w:r>
      <w:bookmarkEnd w:id="1"/>
      <w:r w:rsidR="004E4341">
        <w:rPr>
          <w:rFonts w:asciiTheme="minorHAnsi" w:hAnsiTheme="minorHAnsi" w:cstheme="minorHAnsi"/>
        </w:rPr>
        <w:t xml:space="preserve"> </w:t>
      </w:r>
      <w:r w:rsidR="00D26B43">
        <w:rPr>
          <w:rFonts w:asciiTheme="minorHAnsi" w:hAnsiTheme="minorHAnsi" w:cstheme="minorHAnsi"/>
        </w:rPr>
        <w:t xml:space="preserve">, </w:t>
      </w:r>
      <w:r w:rsidRPr="004E4341">
        <w:rPr>
          <w:rFonts w:asciiTheme="minorHAnsi" w:hAnsiTheme="minorHAnsi" w:cstheme="minorHAnsi"/>
          <w:b/>
        </w:rPr>
        <w:t>OK</w:t>
      </w:r>
    </w:p>
    <w:p w14:paraId="73588705" w14:textId="77777777" w:rsidR="00567112" w:rsidRPr="00841309"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color w:val="auto"/>
          <w:sz w:val="22"/>
          <w:szCs w:val="22"/>
        </w:rPr>
        <w:t xml:space="preserve">Under the display options, there may be several selections, click on </w:t>
      </w:r>
      <w:r w:rsidRPr="00841309">
        <w:rPr>
          <w:rFonts w:asciiTheme="minorHAnsi" w:hAnsiTheme="minorHAnsi" w:cstheme="minorHAnsi"/>
          <w:b/>
          <w:bCs/>
          <w:color w:val="auto"/>
          <w:sz w:val="22"/>
          <w:szCs w:val="22"/>
        </w:rPr>
        <w:t>Table 1</w:t>
      </w:r>
      <w:r>
        <w:rPr>
          <w:rFonts w:asciiTheme="minorHAnsi" w:hAnsiTheme="minorHAnsi" w:cstheme="minorHAnsi"/>
          <w:color w:val="auto"/>
          <w:sz w:val="22"/>
          <w:szCs w:val="22"/>
        </w:rPr>
        <w:t xml:space="preserve"> under </w:t>
      </w:r>
      <w:r w:rsidRPr="00CE0F20">
        <w:rPr>
          <w:rFonts w:asciiTheme="minorHAnsi" w:hAnsiTheme="minorHAnsi" w:cstheme="minorHAnsi"/>
          <w:b/>
          <w:bCs/>
          <w:color w:val="auto"/>
          <w:sz w:val="22"/>
          <w:szCs w:val="22"/>
        </w:rPr>
        <w:t>HTML Tables</w:t>
      </w:r>
      <w:r>
        <w:rPr>
          <w:rFonts w:asciiTheme="minorHAnsi" w:hAnsiTheme="minorHAnsi" w:cstheme="minorHAnsi"/>
          <w:color w:val="auto"/>
          <w:sz w:val="22"/>
          <w:szCs w:val="22"/>
        </w:rPr>
        <w:t xml:space="preserve"> (this choice should give us the column names as headers as well as the data), </w:t>
      </w:r>
      <w:r w:rsidRPr="00841309">
        <w:rPr>
          <w:rFonts w:asciiTheme="minorHAnsi" w:hAnsiTheme="minorHAnsi" w:cstheme="minorHAnsi"/>
          <w:b/>
          <w:bCs/>
          <w:color w:val="auto"/>
          <w:sz w:val="22"/>
          <w:szCs w:val="22"/>
        </w:rPr>
        <w:t xml:space="preserve">OK </w:t>
      </w:r>
    </w:p>
    <w:p w14:paraId="2640C9E6" w14:textId="77777777" w:rsidR="00567112" w:rsidRPr="00841309"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b/>
          <w:bCs/>
          <w:color w:val="auto"/>
          <w:sz w:val="22"/>
          <w:szCs w:val="22"/>
        </w:rPr>
        <w:t xml:space="preserve">Rename </w:t>
      </w:r>
      <w:r w:rsidRPr="00841309">
        <w:rPr>
          <w:rFonts w:asciiTheme="minorHAnsi" w:hAnsiTheme="minorHAnsi" w:cstheme="minorHAnsi"/>
          <w:color w:val="auto"/>
          <w:sz w:val="22"/>
          <w:szCs w:val="22"/>
        </w:rPr>
        <w:t xml:space="preserve">the </w:t>
      </w:r>
      <w:r>
        <w:rPr>
          <w:rFonts w:asciiTheme="minorHAnsi" w:hAnsiTheme="minorHAnsi" w:cstheme="minorHAnsi"/>
          <w:color w:val="auto"/>
          <w:sz w:val="22"/>
          <w:szCs w:val="22"/>
        </w:rPr>
        <w:t>q</w:t>
      </w:r>
      <w:r w:rsidRPr="00841309">
        <w:rPr>
          <w:rFonts w:asciiTheme="minorHAnsi" w:hAnsiTheme="minorHAnsi" w:cstheme="minorHAnsi"/>
          <w:color w:val="auto"/>
          <w:sz w:val="22"/>
          <w:szCs w:val="22"/>
        </w:rPr>
        <w:t>uery</w:t>
      </w:r>
      <w:r>
        <w:rPr>
          <w:rFonts w:asciiTheme="minorHAnsi" w:hAnsiTheme="minorHAnsi" w:cstheme="minorHAnsi"/>
          <w:b/>
          <w:bCs/>
          <w:color w:val="auto"/>
          <w:sz w:val="22"/>
          <w:szCs w:val="22"/>
        </w:rPr>
        <w:t xml:space="preserve"> </w:t>
      </w:r>
      <w:r w:rsidRPr="00CE0F20">
        <w:rPr>
          <w:rFonts w:asciiTheme="minorHAnsi" w:hAnsiTheme="minorHAnsi" w:cstheme="minorHAnsi"/>
          <w:b/>
          <w:bCs/>
          <w:sz w:val="22"/>
          <w:szCs w:val="22"/>
        </w:rPr>
        <w:t>World Population</w:t>
      </w:r>
    </w:p>
    <w:p w14:paraId="1E8E326E" w14:textId="4277C3A0" w:rsidR="00567112"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b/>
          <w:bCs/>
          <w:color w:val="auto"/>
          <w:sz w:val="22"/>
          <w:szCs w:val="22"/>
        </w:rPr>
        <w:t xml:space="preserve">Remove </w:t>
      </w:r>
      <w:r w:rsidRPr="00841309">
        <w:rPr>
          <w:rFonts w:asciiTheme="minorHAnsi" w:hAnsiTheme="minorHAnsi" w:cstheme="minorHAnsi"/>
          <w:color w:val="auto"/>
          <w:sz w:val="22"/>
          <w:szCs w:val="22"/>
        </w:rPr>
        <w:t>the</w:t>
      </w:r>
      <w:r>
        <w:rPr>
          <w:rFonts w:asciiTheme="minorHAnsi" w:hAnsiTheme="minorHAnsi" w:cstheme="minorHAnsi"/>
          <w:b/>
          <w:bCs/>
          <w:color w:val="auto"/>
          <w:sz w:val="22"/>
          <w:szCs w:val="22"/>
        </w:rPr>
        <w:t xml:space="preserve"> Fert. Rate </w:t>
      </w:r>
      <w:r w:rsidRPr="00841309">
        <w:rPr>
          <w:rFonts w:asciiTheme="minorHAnsi" w:hAnsiTheme="minorHAnsi" w:cstheme="minorHAnsi"/>
          <w:color w:val="auto"/>
          <w:sz w:val="22"/>
          <w:szCs w:val="22"/>
        </w:rPr>
        <w:t>and the</w:t>
      </w:r>
      <w:r>
        <w:rPr>
          <w:rFonts w:asciiTheme="minorHAnsi" w:hAnsiTheme="minorHAnsi" w:cstheme="minorHAnsi"/>
          <w:b/>
          <w:bCs/>
          <w:color w:val="auto"/>
          <w:sz w:val="22"/>
          <w:szCs w:val="22"/>
        </w:rPr>
        <w:t xml:space="preserve"> Med. Age </w:t>
      </w:r>
      <w:r w:rsidRPr="00841309">
        <w:rPr>
          <w:rFonts w:asciiTheme="minorHAnsi" w:hAnsiTheme="minorHAnsi" w:cstheme="minorHAnsi"/>
          <w:color w:val="auto"/>
          <w:sz w:val="22"/>
          <w:szCs w:val="22"/>
        </w:rPr>
        <w:t xml:space="preserve">columns (both have </w:t>
      </w:r>
      <w:r w:rsidR="00061653" w:rsidRPr="00841309">
        <w:rPr>
          <w:rFonts w:asciiTheme="minorHAnsi" w:hAnsiTheme="minorHAnsi" w:cstheme="minorHAnsi"/>
          <w:color w:val="auto"/>
          <w:sz w:val="22"/>
          <w:szCs w:val="22"/>
        </w:rPr>
        <w:t>errors,</w:t>
      </w:r>
      <w:r w:rsidRPr="00841309">
        <w:rPr>
          <w:rFonts w:asciiTheme="minorHAnsi" w:hAnsiTheme="minorHAnsi" w:cstheme="minorHAnsi"/>
          <w:color w:val="auto"/>
          <w:sz w:val="22"/>
          <w:szCs w:val="22"/>
        </w:rPr>
        <w:t xml:space="preserve"> and we will not use </w:t>
      </w:r>
      <w:r>
        <w:rPr>
          <w:rFonts w:asciiTheme="minorHAnsi" w:hAnsiTheme="minorHAnsi" w:cstheme="minorHAnsi"/>
          <w:color w:val="auto"/>
          <w:sz w:val="22"/>
          <w:szCs w:val="22"/>
        </w:rPr>
        <w:t>the data)</w:t>
      </w:r>
      <w:r w:rsidRPr="00841309">
        <w:rPr>
          <w:rFonts w:asciiTheme="minorHAnsi" w:hAnsiTheme="minorHAnsi" w:cstheme="minorHAnsi"/>
          <w:color w:val="auto"/>
          <w:sz w:val="22"/>
          <w:szCs w:val="22"/>
        </w:rPr>
        <w:t xml:space="preserve"> </w:t>
      </w:r>
    </w:p>
    <w:p w14:paraId="50317070" w14:textId="77777777" w:rsidR="00567112" w:rsidRPr="00841309" w:rsidRDefault="00567112" w:rsidP="00547B24">
      <w:pPr>
        <w:pStyle w:val="Default"/>
        <w:numPr>
          <w:ilvl w:val="0"/>
          <w:numId w:val="15"/>
        </w:numPr>
        <w:rPr>
          <w:rFonts w:asciiTheme="minorHAnsi" w:hAnsiTheme="minorHAnsi" w:cstheme="minorHAnsi"/>
          <w:color w:val="auto"/>
          <w:sz w:val="22"/>
          <w:szCs w:val="22"/>
        </w:rPr>
      </w:pPr>
      <w:r>
        <w:rPr>
          <w:rFonts w:asciiTheme="minorHAnsi" w:hAnsiTheme="minorHAnsi" w:cstheme="minorHAnsi"/>
          <w:b/>
          <w:bCs/>
          <w:color w:val="auto"/>
          <w:sz w:val="22"/>
          <w:szCs w:val="22"/>
        </w:rPr>
        <w:t xml:space="preserve">Rename </w:t>
      </w:r>
      <w:r w:rsidRPr="00CE0F20">
        <w:rPr>
          <w:rFonts w:asciiTheme="minorHAnsi" w:hAnsiTheme="minorHAnsi" w:cstheme="minorHAnsi"/>
          <w:color w:val="auto"/>
          <w:sz w:val="22"/>
          <w:szCs w:val="22"/>
        </w:rPr>
        <w:t>the column</w:t>
      </w:r>
      <w:r>
        <w:rPr>
          <w:rFonts w:asciiTheme="minorHAnsi" w:hAnsiTheme="minorHAnsi" w:cstheme="minorHAnsi"/>
          <w:b/>
          <w:bCs/>
          <w:color w:val="auto"/>
          <w:sz w:val="22"/>
          <w:szCs w:val="22"/>
        </w:rPr>
        <w:t xml:space="preserve"> </w:t>
      </w:r>
      <w:r w:rsidRPr="00841309">
        <w:rPr>
          <w:rFonts w:asciiTheme="minorHAnsi" w:hAnsiTheme="minorHAnsi" w:cstheme="minorHAnsi"/>
          <w:b/>
          <w:bCs/>
          <w:color w:val="auto"/>
          <w:sz w:val="22"/>
          <w:szCs w:val="22"/>
        </w:rPr>
        <w:t>Country (or dependency)</w:t>
      </w:r>
      <w:r>
        <w:rPr>
          <w:rFonts w:asciiTheme="minorHAnsi" w:hAnsiTheme="minorHAnsi" w:cstheme="minorHAnsi"/>
          <w:b/>
          <w:bCs/>
          <w:color w:val="auto"/>
          <w:sz w:val="22"/>
          <w:szCs w:val="22"/>
        </w:rPr>
        <w:t xml:space="preserve"> </w:t>
      </w:r>
      <w:r w:rsidRPr="00841309">
        <w:rPr>
          <w:rFonts w:asciiTheme="minorHAnsi" w:hAnsiTheme="minorHAnsi" w:cstheme="minorHAnsi"/>
          <w:color w:val="auto"/>
          <w:sz w:val="22"/>
          <w:szCs w:val="22"/>
        </w:rPr>
        <w:t>to</w:t>
      </w:r>
      <w:r>
        <w:rPr>
          <w:rFonts w:asciiTheme="minorHAnsi" w:hAnsiTheme="minorHAnsi" w:cstheme="minorHAnsi"/>
          <w:b/>
          <w:bCs/>
          <w:color w:val="auto"/>
          <w:sz w:val="22"/>
          <w:szCs w:val="22"/>
        </w:rPr>
        <w:t xml:space="preserve"> Country</w:t>
      </w:r>
    </w:p>
    <w:p w14:paraId="13B367A9" w14:textId="33484008" w:rsidR="00567112" w:rsidRDefault="00567112" w:rsidP="00547B24">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rPr>
        <w:t xml:space="preserve">In the </w:t>
      </w:r>
      <w:r w:rsidRPr="00DC31F0">
        <w:rPr>
          <w:rFonts w:asciiTheme="minorHAnsi" w:hAnsiTheme="minorHAnsi" w:cstheme="minorHAnsi"/>
          <w:b/>
          <w:bCs/>
        </w:rPr>
        <w:t>World Population</w:t>
      </w:r>
      <w:r>
        <w:rPr>
          <w:rFonts w:asciiTheme="minorHAnsi" w:hAnsiTheme="minorHAnsi" w:cstheme="minorHAnsi"/>
        </w:rPr>
        <w:t xml:space="preserve"> query</w:t>
      </w:r>
      <w:r w:rsidRPr="004B1372">
        <w:rPr>
          <w:rFonts w:asciiTheme="minorHAnsi" w:hAnsiTheme="minorHAnsi" w:cstheme="minorHAnsi"/>
        </w:rPr>
        <w:t xml:space="preserve"> some </w:t>
      </w:r>
      <w:r w:rsidRPr="00DC31F0">
        <w:rPr>
          <w:rFonts w:asciiTheme="minorHAnsi" w:hAnsiTheme="minorHAnsi" w:cstheme="minorHAnsi"/>
          <w:b/>
          <w:bCs/>
        </w:rPr>
        <w:t>Countries</w:t>
      </w:r>
      <w:r w:rsidRPr="004B1372">
        <w:rPr>
          <w:rFonts w:asciiTheme="minorHAnsi" w:hAnsiTheme="minorHAnsi" w:cstheme="minorHAnsi"/>
        </w:rPr>
        <w:t xml:space="preserve"> are not </w:t>
      </w:r>
      <w:r>
        <w:rPr>
          <w:rFonts w:asciiTheme="minorHAnsi" w:hAnsiTheme="minorHAnsi" w:cstheme="minorHAnsi"/>
        </w:rPr>
        <w:t>documented</w:t>
      </w:r>
      <w:r w:rsidRPr="004B1372">
        <w:rPr>
          <w:rFonts w:asciiTheme="minorHAnsi" w:hAnsiTheme="minorHAnsi" w:cstheme="minorHAnsi"/>
        </w:rPr>
        <w:t xml:space="preserve"> the same as those in the COV2020_CSSE</w:t>
      </w:r>
      <w:r>
        <w:rPr>
          <w:rFonts w:asciiTheme="minorHAnsi" w:hAnsiTheme="minorHAnsi" w:cstheme="minorHAnsi"/>
        </w:rPr>
        <w:t xml:space="preserve"> query</w:t>
      </w:r>
      <w:r w:rsidRPr="004B1372">
        <w:rPr>
          <w:rFonts w:asciiTheme="minorHAnsi" w:hAnsiTheme="minorHAnsi" w:cstheme="minorHAnsi"/>
        </w:rPr>
        <w:t>, such as United States, it’s US in the COV2020_CSSE</w:t>
      </w:r>
    </w:p>
    <w:p w14:paraId="649C723E" w14:textId="4C3CE3CD" w:rsidR="00567112" w:rsidRDefault="00567112" w:rsidP="00F72130">
      <w:pPr>
        <w:pStyle w:val="Heading3"/>
        <w:numPr>
          <w:ilvl w:val="1"/>
          <w:numId w:val="15"/>
        </w:numPr>
        <w:tabs>
          <w:tab w:val="left" w:pos="630"/>
        </w:tabs>
        <w:spacing w:before="20"/>
        <w:ind w:left="630" w:hanging="270"/>
        <w:rPr>
          <w:rFonts w:asciiTheme="minorHAnsi" w:hAnsiTheme="minorHAnsi" w:cstheme="minorHAnsi"/>
          <w:b/>
        </w:rPr>
      </w:pPr>
      <w:r w:rsidRPr="00CE0F20">
        <w:rPr>
          <w:rFonts w:asciiTheme="minorHAnsi" w:hAnsiTheme="minorHAnsi" w:cstheme="minorHAnsi"/>
          <w:bCs/>
        </w:rPr>
        <w:t>I</w:t>
      </w:r>
      <w:r>
        <w:rPr>
          <w:rFonts w:asciiTheme="minorHAnsi" w:hAnsiTheme="minorHAnsi" w:cstheme="minorHAnsi"/>
          <w:bCs/>
        </w:rPr>
        <w:t>n</w:t>
      </w:r>
      <w:r w:rsidRPr="00CE0F20">
        <w:rPr>
          <w:rFonts w:asciiTheme="minorHAnsi" w:hAnsiTheme="minorHAnsi" w:cstheme="minorHAnsi"/>
          <w:bCs/>
        </w:rPr>
        <w:t xml:space="preserve"> the World </w:t>
      </w:r>
      <w:r w:rsidR="005C4751">
        <w:rPr>
          <w:rFonts w:asciiTheme="minorHAnsi" w:hAnsiTheme="minorHAnsi" w:cstheme="minorHAnsi"/>
          <w:bCs/>
        </w:rPr>
        <w:t>Population</w:t>
      </w:r>
      <w:r w:rsidRPr="00CE0F20">
        <w:rPr>
          <w:rFonts w:asciiTheme="minorHAnsi" w:hAnsiTheme="minorHAnsi" w:cstheme="minorHAnsi"/>
          <w:bCs/>
        </w:rPr>
        <w:t xml:space="preserve"> query,</w:t>
      </w:r>
      <w:r>
        <w:rPr>
          <w:rFonts w:asciiTheme="minorHAnsi" w:hAnsiTheme="minorHAnsi" w:cstheme="minorHAnsi"/>
          <w:b/>
        </w:rPr>
        <w:t xml:space="preserve"> right click United States, </w:t>
      </w:r>
      <w:r w:rsidRPr="004B1372">
        <w:rPr>
          <w:rFonts w:asciiTheme="minorHAnsi" w:hAnsiTheme="minorHAnsi" w:cstheme="minorHAnsi"/>
        </w:rPr>
        <w:t xml:space="preserve">select </w:t>
      </w:r>
      <w:r>
        <w:rPr>
          <w:rFonts w:asciiTheme="minorHAnsi" w:hAnsiTheme="minorHAnsi" w:cstheme="minorHAnsi"/>
          <w:b/>
        </w:rPr>
        <w:t>Replace Values… Replace With US,</w:t>
      </w:r>
      <w:r w:rsidRPr="004B1372">
        <w:rPr>
          <w:rFonts w:asciiTheme="minorHAnsi" w:hAnsiTheme="minorHAnsi" w:cstheme="minorHAnsi"/>
        </w:rPr>
        <w:t xml:space="preserve"> click</w:t>
      </w:r>
      <w:r>
        <w:rPr>
          <w:rFonts w:asciiTheme="minorHAnsi" w:hAnsiTheme="minorHAnsi" w:cstheme="minorHAnsi"/>
          <w:b/>
        </w:rPr>
        <w:t xml:space="preserve"> OK</w:t>
      </w:r>
    </w:p>
    <w:p w14:paraId="60D7A909" w14:textId="69B49D37" w:rsidR="00567112" w:rsidRDefault="00567112" w:rsidP="00547B24">
      <w:pPr>
        <w:pStyle w:val="Heading3"/>
        <w:numPr>
          <w:ilvl w:val="0"/>
          <w:numId w:val="15"/>
        </w:numPr>
        <w:tabs>
          <w:tab w:val="left" w:pos="630"/>
        </w:tabs>
        <w:spacing w:before="20"/>
        <w:rPr>
          <w:rFonts w:asciiTheme="minorHAnsi" w:hAnsiTheme="minorHAnsi" w:cstheme="minorHAnsi"/>
          <w:b/>
        </w:rPr>
      </w:pPr>
      <w:r w:rsidRPr="004D4EF9">
        <w:rPr>
          <w:rFonts w:asciiTheme="minorHAnsi" w:hAnsiTheme="minorHAnsi" w:cstheme="minorHAnsi"/>
          <w:b/>
        </w:rPr>
        <w:t>Close and Apply</w:t>
      </w:r>
    </w:p>
    <w:p w14:paraId="510032BA" w14:textId="0B3BE9CE" w:rsidR="00C533B2" w:rsidRPr="008575E1" w:rsidRDefault="00C533B2" w:rsidP="00547B24">
      <w:pPr>
        <w:pStyle w:val="Heading3"/>
        <w:numPr>
          <w:ilvl w:val="0"/>
          <w:numId w:val="15"/>
        </w:numPr>
        <w:tabs>
          <w:tab w:val="left" w:pos="630"/>
        </w:tabs>
        <w:spacing w:before="20"/>
        <w:rPr>
          <w:rFonts w:asciiTheme="minorHAnsi" w:hAnsiTheme="minorHAnsi" w:cstheme="minorHAnsi"/>
          <w:b/>
        </w:rPr>
      </w:pPr>
      <w:r>
        <w:rPr>
          <w:rFonts w:asciiTheme="minorHAnsi" w:hAnsiTheme="minorHAnsi" w:cstheme="minorHAnsi"/>
          <w:b/>
        </w:rPr>
        <w:t xml:space="preserve">Save </w:t>
      </w:r>
      <w:r w:rsidRPr="00C533B2">
        <w:rPr>
          <w:rFonts w:asciiTheme="minorHAnsi" w:hAnsiTheme="minorHAnsi" w:cstheme="minorHAnsi"/>
          <w:bCs/>
        </w:rPr>
        <w:t xml:space="preserve">your Power BI </w:t>
      </w:r>
      <w:r w:rsidR="009A715B">
        <w:rPr>
          <w:rFonts w:asciiTheme="minorHAnsi" w:hAnsiTheme="minorHAnsi" w:cstheme="minorHAnsi"/>
          <w:bCs/>
        </w:rPr>
        <w:t xml:space="preserve">file </w:t>
      </w:r>
      <w:r w:rsidR="008575E1">
        <w:rPr>
          <w:rFonts w:asciiTheme="minorHAnsi" w:hAnsiTheme="minorHAnsi" w:cstheme="minorHAnsi"/>
          <w:bCs/>
        </w:rPr>
        <w:t xml:space="preserve">as </w:t>
      </w:r>
      <w:r w:rsidR="008575E1" w:rsidRPr="008575E1">
        <w:rPr>
          <w:rFonts w:asciiTheme="minorHAnsi" w:hAnsiTheme="minorHAnsi" w:cstheme="minorHAnsi"/>
          <w:b/>
        </w:rPr>
        <w:t>DIAD LAB 1</w:t>
      </w:r>
    </w:p>
    <w:p w14:paraId="1D5B93F7" w14:textId="77777777" w:rsidR="00B27017" w:rsidRDefault="00B27017" w:rsidP="00544C95">
      <w:pPr>
        <w:pStyle w:val="Heading3"/>
        <w:tabs>
          <w:tab w:val="left" w:pos="630"/>
        </w:tabs>
        <w:spacing w:before="0"/>
        <w:ind w:left="0" w:firstLine="0"/>
        <w:rPr>
          <w:rFonts w:asciiTheme="minorHAnsi" w:hAnsiTheme="minorHAnsi" w:cstheme="minorHAnsi"/>
          <w:b/>
        </w:rPr>
      </w:pPr>
    </w:p>
    <w:p w14:paraId="734900C5" w14:textId="59618692" w:rsidR="00B27017" w:rsidRPr="00907F0E" w:rsidRDefault="00907F0E" w:rsidP="00907F0E">
      <w:pPr>
        <w:pStyle w:val="Heading2"/>
        <w:rPr>
          <w:b/>
          <w:color w:val="900000"/>
          <w:sz w:val="24"/>
        </w:rPr>
      </w:pPr>
      <w:r w:rsidRPr="00907F0E">
        <w:rPr>
          <w:b/>
          <w:color w:val="900000"/>
          <w:sz w:val="24"/>
        </w:rPr>
        <w:t>LESSON 2</w:t>
      </w:r>
      <w:r w:rsidR="00B27017" w:rsidRPr="00907F0E">
        <w:rPr>
          <w:b/>
          <w:color w:val="900000"/>
          <w:sz w:val="24"/>
        </w:rPr>
        <w:t xml:space="preserve">: </w:t>
      </w:r>
      <w:r w:rsidR="00C770A0">
        <w:rPr>
          <w:b/>
          <w:color w:val="900000"/>
          <w:sz w:val="24"/>
        </w:rPr>
        <w:t xml:space="preserve">THE DATA </w:t>
      </w:r>
      <w:r w:rsidR="009213E8" w:rsidRPr="00907F0E">
        <w:rPr>
          <w:b/>
          <w:color w:val="900000"/>
          <w:sz w:val="24"/>
        </w:rPr>
        <w:t xml:space="preserve">MODEL AND </w:t>
      </w:r>
      <w:r w:rsidR="00957C1F">
        <w:rPr>
          <w:b/>
          <w:color w:val="900000"/>
          <w:sz w:val="24"/>
        </w:rPr>
        <w:t xml:space="preserve">(SOME) </w:t>
      </w:r>
      <w:r w:rsidR="00AE26D2">
        <w:rPr>
          <w:b/>
          <w:color w:val="900000"/>
          <w:sz w:val="24"/>
        </w:rPr>
        <w:t>DAX</w:t>
      </w:r>
    </w:p>
    <w:p w14:paraId="15DC0590" w14:textId="41CF0778" w:rsidR="004B1372" w:rsidRDefault="004B1372" w:rsidP="00AD1BDD">
      <w:pPr>
        <w:pStyle w:val="Heading3"/>
        <w:numPr>
          <w:ilvl w:val="0"/>
          <w:numId w:val="20"/>
        </w:numPr>
        <w:tabs>
          <w:tab w:val="left" w:pos="630"/>
        </w:tabs>
        <w:spacing w:before="20"/>
        <w:rPr>
          <w:rFonts w:asciiTheme="minorHAnsi" w:hAnsiTheme="minorHAnsi" w:cstheme="minorHAnsi"/>
          <w:b/>
        </w:rPr>
      </w:pPr>
      <w:r w:rsidRPr="004B1372">
        <w:rPr>
          <w:rFonts w:asciiTheme="minorHAnsi" w:hAnsiTheme="minorHAnsi" w:cstheme="minorHAnsi"/>
        </w:rPr>
        <w:t>Go to the</w:t>
      </w:r>
      <w:r>
        <w:rPr>
          <w:rFonts w:asciiTheme="minorHAnsi" w:hAnsiTheme="minorHAnsi" w:cstheme="minorHAnsi"/>
          <w:b/>
        </w:rPr>
        <w:t xml:space="preserve"> Model </w:t>
      </w:r>
      <w:r w:rsidRPr="004B1372">
        <w:rPr>
          <w:rFonts w:asciiTheme="minorHAnsi" w:hAnsiTheme="minorHAnsi" w:cstheme="minorHAnsi"/>
        </w:rPr>
        <w:t>view</w:t>
      </w:r>
      <w:r>
        <w:rPr>
          <w:rFonts w:asciiTheme="minorHAnsi" w:hAnsiTheme="minorHAnsi" w:cstheme="minorHAnsi"/>
          <w:b/>
        </w:rPr>
        <w:t xml:space="preserve"> </w:t>
      </w:r>
      <w:r w:rsidRPr="004B1372">
        <w:rPr>
          <w:rFonts w:asciiTheme="minorHAnsi" w:hAnsiTheme="minorHAnsi" w:cstheme="minorHAnsi"/>
        </w:rPr>
        <w:t>to create a relationship between</w:t>
      </w:r>
      <w:r>
        <w:rPr>
          <w:rFonts w:asciiTheme="minorHAnsi" w:hAnsiTheme="minorHAnsi" w:cstheme="minorHAnsi"/>
          <w:b/>
        </w:rPr>
        <w:t xml:space="preserve"> Country/Region</w:t>
      </w:r>
      <w:r w:rsidR="00B766BD">
        <w:rPr>
          <w:rFonts w:asciiTheme="minorHAnsi" w:hAnsiTheme="minorHAnsi" w:cstheme="minorHAnsi"/>
          <w:b/>
        </w:rPr>
        <w:t xml:space="preserve"> (COV2020_CSSE)</w:t>
      </w:r>
      <w:r>
        <w:rPr>
          <w:rFonts w:asciiTheme="minorHAnsi" w:hAnsiTheme="minorHAnsi" w:cstheme="minorHAnsi"/>
          <w:b/>
        </w:rPr>
        <w:t xml:space="preserve"> and Country</w:t>
      </w:r>
      <w:r w:rsidR="00B766BD">
        <w:rPr>
          <w:rFonts w:asciiTheme="minorHAnsi" w:hAnsiTheme="minorHAnsi" w:cstheme="minorHAnsi"/>
          <w:b/>
        </w:rPr>
        <w:t xml:space="preserve"> (World Population)</w:t>
      </w:r>
    </w:p>
    <w:p w14:paraId="34CE2FF1" w14:textId="37922C0C" w:rsidR="004B1372" w:rsidRDefault="00307199" w:rsidP="00FA134A">
      <w:pPr>
        <w:pStyle w:val="Heading3"/>
        <w:tabs>
          <w:tab w:val="left" w:pos="630"/>
        </w:tabs>
        <w:spacing w:before="20"/>
        <w:ind w:left="720"/>
        <w:rPr>
          <w:rFonts w:asciiTheme="minorHAnsi" w:hAnsiTheme="minorHAnsi" w:cstheme="minorHAnsi"/>
          <w:b/>
        </w:rPr>
      </w:pPr>
      <w:r w:rsidRPr="0046741E">
        <w:rPr>
          <w:rFonts w:asciiTheme="minorHAnsi" w:hAnsiTheme="minorHAnsi" w:cstheme="minorHAnsi"/>
          <w:b/>
          <w:noProof/>
        </w:rPr>
        <w:lastRenderedPageBreak/>
        <w:drawing>
          <wp:inline distT="0" distB="0" distL="0" distR="0" wp14:anchorId="7DB0A4E4" wp14:editId="17358230">
            <wp:extent cx="3625794" cy="1703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9220" cy="1737512"/>
                    </a:xfrm>
                    <a:prstGeom prst="rect">
                      <a:avLst/>
                    </a:prstGeom>
                  </pic:spPr>
                </pic:pic>
              </a:graphicData>
            </a:graphic>
          </wp:inline>
        </w:drawing>
      </w:r>
    </w:p>
    <w:p w14:paraId="18E93735" w14:textId="5456F985" w:rsidR="00307199" w:rsidRDefault="00307199" w:rsidP="00AD1BDD">
      <w:pPr>
        <w:pStyle w:val="Heading3"/>
        <w:numPr>
          <w:ilvl w:val="0"/>
          <w:numId w:val="20"/>
        </w:numPr>
        <w:tabs>
          <w:tab w:val="left" w:pos="630"/>
        </w:tabs>
        <w:spacing w:before="20"/>
        <w:rPr>
          <w:rFonts w:asciiTheme="minorHAnsi" w:hAnsiTheme="minorHAnsi" w:cstheme="minorHAnsi"/>
          <w:bCs/>
        </w:rPr>
      </w:pPr>
      <w:r>
        <w:rPr>
          <w:rFonts w:asciiTheme="minorHAnsi" w:hAnsiTheme="minorHAnsi" w:cstheme="minorHAnsi"/>
        </w:rPr>
        <w:t xml:space="preserve">Go to </w:t>
      </w:r>
      <w:r w:rsidRPr="00E83A6A">
        <w:rPr>
          <w:rFonts w:asciiTheme="minorHAnsi" w:hAnsiTheme="minorHAnsi" w:cstheme="minorHAnsi"/>
        </w:rPr>
        <w:t>the</w:t>
      </w:r>
      <w:r>
        <w:rPr>
          <w:rFonts w:asciiTheme="minorHAnsi" w:hAnsiTheme="minorHAnsi" w:cstheme="minorHAnsi"/>
          <w:b/>
        </w:rPr>
        <w:t xml:space="preserve"> Data </w:t>
      </w:r>
      <w:r w:rsidRPr="00E83A6A">
        <w:rPr>
          <w:rFonts w:asciiTheme="minorHAnsi" w:hAnsiTheme="minorHAnsi" w:cstheme="minorHAnsi"/>
        </w:rPr>
        <w:t xml:space="preserve">view, </w:t>
      </w:r>
      <w:r>
        <w:rPr>
          <w:rFonts w:asciiTheme="minorHAnsi" w:hAnsiTheme="minorHAnsi" w:cstheme="minorHAnsi"/>
        </w:rPr>
        <w:t xml:space="preserve">under the </w:t>
      </w:r>
      <w:r w:rsidRPr="004753DD">
        <w:rPr>
          <w:rFonts w:asciiTheme="minorHAnsi" w:hAnsiTheme="minorHAnsi" w:cstheme="minorHAnsi"/>
          <w:b/>
        </w:rPr>
        <w:t xml:space="preserve">COV2020_CSSE </w:t>
      </w:r>
      <w:r>
        <w:rPr>
          <w:rFonts w:asciiTheme="minorHAnsi" w:hAnsiTheme="minorHAnsi" w:cstheme="minorHAnsi"/>
        </w:rPr>
        <w:t xml:space="preserve">table, </w:t>
      </w:r>
      <w:r w:rsidRPr="00E83A6A">
        <w:rPr>
          <w:rFonts w:asciiTheme="minorHAnsi" w:hAnsiTheme="minorHAnsi" w:cstheme="minorHAnsi"/>
        </w:rPr>
        <w:t>select</w:t>
      </w:r>
      <w:r>
        <w:rPr>
          <w:rFonts w:asciiTheme="minorHAnsi" w:hAnsiTheme="minorHAnsi" w:cstheme="minorHAnsi"/>
          <w:b/>
        </w:rPr>
        <w:t xml:space="preserve"> Lat </w:t>
      </w:r>
      <w:r w:rsidRPr="00E83A6A">
        <w:rPr>
          <w:rFonts w:asciiTheme="minorHAnsi" w:hAnsiTheme="minorHAnsi" w:cstheme="minorHAnsi"/>
        </w:rPr>
        <w:t xml:space="preserve">change </w:t>
      </w:r>
      <w:r>
        <w:rPr>
          <w:rFonts w:asciiTheme="minorHAnsi" w:hAnsiTheme="minorHAnsi" w:cstheme="minorHAnsi"/>
          <w:b/>
        </w:rPr>
        <w:t>Data c</w:t>
      </w:r>
      <w:r w:rsidRPr="00E83A6A">
        <w:rPr>
          <w:rFonts w:asciiTheme="minorHAnsi" w:hAnsiTheme="minorHAnsi" w:cstheme="minorHAnsi"/>
          <w:b/>
        </w:rPr>
        <w:t>ategory</w:t>
      </w:r>
      <w:r>
        <w:rPr>
          <w:rFonts w:asciiTheme="minorHAnsi" w:hAnsiTheme="minorHAnsi" w:cstheme="minorHAnsi"/>
          <w:b/>
        </w:rPr>
        <w:t xml:space="preserve"> </w:t>
      </w:r>
      <w:r w:rsidRPr="00703190">
        <w:rPr>
          <w:rFonts w:asciiTheme="minorHAnsi" w:hAnsiTheme="minorHAnsi" w:cstheme="minorHAnsi"/>
        </w:rPr>
        <w:t>(under Column tools</w:t>
      </w:r>
      <w:r w:rsidR="006463E1">
        <w:rPr>
          <w:rFonts w:asciiTheme="minorHAnsi" w:hAnsiTheme="minorHAnsi" w:cstheme="minorHAnsi"/>
        </w:rPr>
        <w:t xml:space="preserve"> tab</w:t>
      </w:r>
      <w:r w:rsidRPr="00703190">
        <w:rPr>
          <w:rFonts w:asciiTheme="minorHAnsi" w:hAnsiTheme="minorHAnsi" w:cstheme="minorHAnsi"/>
        </w:rPr>
        <w:t>)</w:t>
      </w:r>
      <w:r w:rsidRPr="00E83A6A">
        <w:rPr>
          <w:rFonts w:asciiTheme="minorHAnsi" w:hAnsiTheme="minorHAnsi" w:cstheme="minorHAnsi"/>
        </w:rPr>
        <w:t xml:space="preserve"> to </w:t>
      </w:r>
      <w:r w:rsidRPr="00E83A6A">
        <w:rPr>
          <w:rFonts w:asciiTheme="minorHAnsi" w:hAnsiTheme="minorHAnsi" w:cstheme="minorHAnsi"/>
          <w:b/>
        </w:rPr>
        <w:t>Latitude</w:t>
      </w:r>
      <w:r w:rsidRPr="00E83A6A">
        <w:rPr>
          <w:rFonts w:asciiTheme="minorHAnsi" w:hAnsiTheme="minorHAnsi" w:cstheme="minorHAnsi"/>
        </w:rPr>
        <w:t xml:space="preserve">, then select </w:t>
      </w:r>
      <w:r w:rsidRPr="00E83A6A">
        <w:rPr>
          <w:rFonts w:asciiTheme="minorHAnsi" w:hAnsiTheme="minorHAnsi" w:cstheme="minorHAnsi"/>
          <w:b/>
        </w:rPr>
        <w:t>Long</w:t>
      </w:r>
      <w:r w:rsidRPr="00E83A6A">
        <w:rPr>
          <w:rFonts w:asciiTheme="minorHAnsi" w:hAnsiTheme="minorHAnsi" w:cstheme="minorHAnsi"/>
        </w:rPr>
        <w:t xml:space="preserve"> and change </w:t>
      </w:r>
      <w:r w:rsidRPr="00E83A6A">
        <w:rPr>
          <w:rFonts w:asciiTheme="minorHAnsi" w:hAnsiTheme="minorHAnsi" w:cstheme="minorHAnsi"/>
          <w:b/>
        </w:rPr>
        <w:t xml:space="preserve">Data </w:t>
      </w:r>
      <w:r>
        <w:rPr>
          <w:rFonts w:asciiTheme="minorHAnsi" w:hAnsiTheme="minorHAnsi" w:cstheme="minorHAnsi"/>
          <w:b/>
        </w:rPr>
        <w:t>c</w:t>
      </w:r>
      <w:r w:rsidRPr="00E83A6A">
        <w:rPr>
          <w:rFonts w:asciiTheme="minorHAnsi" w:hAnsiTheme="minorHAnsi" w:cstheme="minorHAnsi"/>
          <w:b/>
        </w:rPr>
        <w:t>ategory</w:t>
      </w:r>
      <w:r w:rsidRPr="00E83A6A">
        <w:rPr>
          <w:rFonts w:asciiTheme="minorHAnsi" w:hAnsiTheme="minorHAnsi" w:cstheme="minorHAnsi"/>
        </w:rPr>
        <w:t xml:space="preserve"> to </w:t>
      </w:r>
      <w:r w:rsidRPr="00E83A6A">
        <w:rPr>
          <w:rFonts w:asciiTheme="minorHAnsi" w:hAnsiTheme="minorHAnsi" w:cstheme="minorHAnsi"/>
          <w:b/>
        </w:rPr>
        <w:t>Longitude</w:t>
      </w:r>
      <w:r>
        <w:rPr>
          <w:rFonts w:asciiTheme="minorHAnsi" w:hAnsiTheme="minorHAnsi" w:cstheme="minorHAnsi"/>
          <w:b/>
        </w:rPr>
        <w:t xml:space="preserve"> </w:t>
      </w:r>
      <w:r w:rsidRPr="0039754B">
        <w:rPr>
          <w:rFonts w:asciiTheme="minorHAnsi" w:hAnsiTheme="minorHAnsi" w:cstheme="minorHAnsi"/>
          <w:bCs/>
        </w:rPr>
        <w:t xml:space="preserve">(we </w:t>
      </w:r>
      <w:r>
        <w:rPr>
          <w:rFonts w:asciiTheme="minorHAnsi" w:hAnsiTheme="minorHAnsi" w:cstheme="minorHAnsi"/>
          <w:bCs/>
        </w:rPr>
        <w:t xml:space="preserve">won’t use </w:t>
      </w:r>
      <w:r w:rsidRPr="0039754B">
        <w:rPr>
          <w:rFonts w:asciiTheme="minorHAnsi" w:hAnsiTheme="minorHAnsi" w:cstheme="minorHAnsi"/>
          <w:bCs/>
        </w:rPr>
        <w:t>these fields</w:t>
      </w:r>
      <w:r>
        <w:rPr>
          <w:rFonts w:asciiTheme="minorHAnsi" w:hAnsiTheme="minorHAnsi" w:cstheme="minorHAnsi"/>
          <w:bCs/>
        </w:rPr>
        <w:t xml:space="preserve"> for this lab</w:t>
      </w:r>
      <w:r w:rsidRPr="0039754B">
        <w:rPr>
          <w:rFonts w:asciiTheme="minorHAnsi" w:hAnsiTheme="minorHAnsi" w:cstheme="minorHAnsi"/>
          <w:bCs/>
        </w:rPr>
        <w:t xml:space="preserve">, </w:t>
      </w:r>
      <w:r>
        <w:rPr>
          <w:rFonts w:asciiTheme="minorHAnsi" w:hAnsiTheme="minorHAnsi" w:cstheme="minorHAnsi"/>
          <w:bCs/>
        </w:rPr>
        <w:t>but in subsequent labs, so we n</w:t>
      </w:r>
      <w:r w:rsidRPr="0039754B">
        <w:rPr>
          <w:rFonts w:asciiTheme="minorHAnsi" w:hAnsiTheme="minorHAnsi" w:cstheme="minorHAnsi"/>
          <w:bCs/>
        </w:rPr>
        <w:t xml:space="preserve">eed </w:t>
      </w:r>
      <w:r>
        <w:rPr>
          <w:rFonts w:asciiTheme="minorHAnsi" w:hAnsiTheme="minorHAnsi" w:cstheme="minorHAnsi"/>
          <w:bCs/>
        </w:rPr>
        <w:t xml:space="preserve">them </w:t>
      </w:r>
      <w:r w:rsidRPr="0039754B">
        <w:rPr>
          <w:rFonts w:asciiTheme="minorHAnsi" w:hAnsiTheme="minorHAnsi" w:cstheme="minorHAnsi"/>
          <w:bCs/>
        </w:rPr>
        <w:t>to “behave” properly)</w:t>
      </w:r>
    </w:p>
    <w:p w14:paraId="45F7B9CE" w14:textId="289998A1" w:rsidR="00307199" w:rsidRPr="0039754B" w:rsidRDefault="00307199" w:rsidP="00AD1BDD">
      <w:pPr>
        <w:pStyle w:val="Heading3"/>
        <w:numPr>
          <w:ilvl w:val="1"/>
          <w:numId w:val="20"/>
        </w:numPr>
        <w:tabs>
          <w:tab w:val="left" w:pos="630"/>
        </w:tabs>
        <w:spacing w:before="20"/>
        <w:ind w:left="630" w:hanging="270"/>
        <w:rPr>
          <w:rFonts w:asciiTheme="minorHAnsi" w:hAnsiTheme="minorHAnsi" w:cstheme="minorHAnsi"/>
          <w:bCs/>
        </w:rPr>
      </w:pPr>
      <w:r>
        <w:rPr>
          <w:rFonts w:asciiTheme="minorHAnsi" w:hAnsiTheme="minorHAnsi" w:cstheme="minorHAnsi"/>
          <w:bCs/>
        </w:rPr>
        <w:t xml:space="preserve">Also, select </w:t>
      </w:r>
      <w:r w:rsidRPr="00180144">
        <w:rPr>
          <w:rFonts w:asciiTheme="minorHAnsi" w:hAnsiTheme="minorHAnsi" w:cstheme="minorHAnsi"/>
          <w:b/>
        </w:rPr>
        <w:t xml:space="preserve">Lat </w:t>
      </w:r>
      <w:r>
        <w:rPr>
          <w:rFonts w:asciiTheme="minorHAnsi" w:hAnsiTheme="minorHAnsi" w:cstheme="minorHAnsi"/>
          <w:bCs/>
        </w:rPr>
        <w:t xml:space="preserve">and </w:t>
      </w:r>
      <w:r w:rsidRPr="00180144">
        <w:rPr>
          <w:rFonts w:asciiTheme="minorHAnsi" w:hAnsiTheme="minorHAnsi" w:cstheme="minorHAnsi"/>
          <w:b/>
        </w:rPr>
        <w:t>Long</w:t>
      </w:r>
      <w:r>
        <w:rPr>
          <w:rFonts w:asciiTheme="minorHAnsi" w:hAnsiTheme="minorHAnsi" w:cstheme="minorHAnsi"/>
          <w:bCs/>
        </w:rPr>
        <w:t xml:space="preserve">, set </w:t>
      </w:r>
      <w:r w:rsidRPr="00180144">
        <w:rPr>
          <w:rFonts w:asciiTheme="minorHAnsi" w:hAnsiTheme="minorHAnsi" w:cstheme="minorHAnsi"/>
          <w:b/>
        </w:rPr>
        <w:t>Summarization</w:t>
      </w:r>
      <w:r>
        <w:rPr>
          <w:rFonts w:asciiTheme="minorHAnsi" w:hAnsiTheme="minorHAnsi" w:cstheme="minorHAnsi"/>
          <w:bCs/>
        </w:rPr>
        <w:t xml:space="preserve"> to </w:t>
      </w:r>
      <w:r w:rsidRPr="00180144">
        <w:rPr>
          <w:rFonts w:asciiTheme="minorHAnsi" w:hAnsiTheme="minorHAnsi" w:cstheme="minorHAnsi"/>
          <w:b/>
        </w:rPr>
        <w:t>Don’t Summarize</w:t>
      </w:r>
      <w:r w:rsidR="00CB1938">
        <w:rPr>
          <w:rFonts w:asciiTheme="minorHAnsi" w:hAnsiTheme="minorHAnsi" w:cstheme="minorHAnsi"/>
          <w:b/>
        </w:rPr>
        <w:t xml:space="preserve"> </w:t>
      </w:r>
      <w:r w:rsidR="00CB1938" w:rsidRPr="00CB1938">
        <w:rPr>
          <w:rFonts w:asciiTheme="minorHAnsi" w:hAnsiTheme="minorHAnsi" w:cstheme="minorHAnsi"/>
          <w:bCs/>
        </w:rPr>
        <w:t>(we will never do “math” on these</w:t>
      </w:r>
      <w:r w:rsidR="006463E1">
        <w:rPr>
          <w:rFonts w:asciiTheme="minorHAnsi" w:hAnsiTheme="minorHAnsi" w:cstheme="minorHAnsi"/>
          <w:bCs/>
        </w:rPr>
        <w:t xml:space="preserve"> fields</w:t>
      </w:r>
      <w:r w:rsidR="00CB1938" w:rsidRPr="00CB1938">
        <w:rPr>
          <w:rFonts w:asciiTheme="minorHAnsi" w:hAnsiTheme="minorHAnsi" w:cstheme="minorHAnsi"/>
          <w:bCs/>
        </w:rPr>
        <w:t>)</w:t>
      </w:r>
    </w:p>
    <w:p w14:paraId="432C5633" w14:textId="663BA661" w:rsidR="002E6FBE" w:rsidRPr="00ED4A9B" w:rsidRDefault="000B2DF2" w:rsidP="00AD1BDD">
      <w:pPr>
        <w:pStyle w:val="Heading3"/>
        <w:numPr>
          <w:ilvl w:val="0"/>
          <w:numId w:val="20"/>
        </w:numPr>
        <w:tabs>
          <w:tab w:val="left" w:pos="630"/>
        </w:tabs>
        <w:spacing w:before="20"/>
        <w:rPr>
          <w:rFonts w:asciiTheme="minorHAnsi" w:hAnsiTheme="minorHAnsi" w:cstheme="minorHAnsi"/>
        </w:rPr>
      </w:pPr>
      <w:r>
        <w:rPr>
          <w:rFonts w:asciiTheme="minorHAnsi" w:hAnsiTheme="minorHAnsi" w:cstheme="minorHAnsi"/>
        </w:rPr>
        <w:t>A</w:t>
      </w:r>
      <w:r w:rsidR="00ED4A9B" w:rsidRPr="00ED4A9B">
        <w:rPr>
          <w:rFonts w:asciiTheme="minorHAnsi" w:hAnsiTheme="minorHAnsi" w:cstheme="minorHAnsi"/>
        </w:rPr>
        <w:t>dd several DAX measures</w:t>
      </w:r>
      <w:r w:rsidR="0039678C">
        <w:rPr>
          <w:rFonts w:asciiTheme="minorHAnsi" w:hAnsiTheme="minorHAnsi" w:cstheme="minorHAnsi"/>
        </w:rPr>
        <w:t xml:space="preserve"> (see the </w:t>
      </w:r>
      <w:hyperlink w:anchor="_ADDENDUM" w:history="1">
        <w:r w:rsidR="0039678C" w:rsidRPr="0039678C">
          <w:rPr>
            <w:rStyle w:val="Hyperlink"/>
            <w:rFonts w:asciiTheme="minorHAnsi" w:hAnsiTheme="minorHAnsi" w:cstheme="minorHAnsi"/>
          </w:rPr>
          <w:t>A</w:t>
        </w:r>
        <w:r w:rsidR="001948DF">
          <w:rPr>
            <w:rStyle w:val="Hyperlink"/>
            <w:rFonts w:asciiTheme="minorHAnsi" w:hAnsiTheme="minorHAnsi" w:cstheme="minorHAnsi"/>
          </w:rPr>
          <w:t>ppendix</w:t>
        </w:r>
      </w:hyperlink>
      <w:r w:rsidR="001948DF">
        <w:rPr>
          <w:rFonts w:asciiTheme="minorHAnsi" w:hAnsiTheme="minorHAnsi" w:cstheme="minorHAnsi"/>
        </w:rPr>
        <w:t xml:space="preserve"> </w:t>
      </w:r>
      <w:r w:rsidR="0039678C">
        <w:rPr>
          <w:rFonts w:asciiTheme="minorHAnsi" w:hAnsiTheme="minorHAnsi" w:cstheme="minorHAnsi"/>
        </w:rPr>
        <w:t>for DAX definition… more than what was provided in INFO 3300)</w:t>
      </w:r>
      <w:r w:rsidR="00ED4A9B" w:rsidRPr="00ED4A9B">
        <w:rPr>
          <w:rFonts w:asciiTheme="minorHAnsi" w:hAnsiTheme="minorHAnsi" w:cstheme="minorHAnsi"/>
        </w:rPr>
        <w:t xml:space="preserve"> </w:t>
      </w:r>
    </w:p>
    <w:p w14:paraId="469BF3B3" w14:textId="7BDD9435" w:rsidR="00ED4A9B" w:rsidRPr="0039754B" w:rsidRDefault="00ED4A9B" w:rsidP="00F72130">
      <w:pPr>
        <w:pStyle w:val="Heading3"/>
        <w:widowControl/>
        <w:numPr>
          <w:ilvl w:val="0"/>
          <w:numId w:val="17"/>
        </w:numPr>
        <w:shd w:val="clear" w:color="auto" w:fill="FFFFFE"/>
        <w:tabs>
          <w:tab w:val="left" w:pos="630"/>
        </w:tabs>
        <w:spacing w:before="20" w:after="120" w:line="270" w:lineRule="atLeast"/>
        <w:ind w:left="630" w:hanging="270"/>
        <w:rPr>
          <w:rFonts w:cstheme="minorHAnsi"/>
        </w:rPr>
      </w:pPr>
      <w:r w:rsidRPr="0039754B">
        <w:rPr>
          <w:rFonts w:asciiTheme="minorHAnsi" w:hAnsiTheme="minorHAnsi" w:cstheme="minorHAnsi"/>
          <w:b/>
        </w:rPr>
        <w:t>Right click</w:t>
      </w:r>
      <w:r w:rsidRPr="0039754B">
        <w:rPr>
          <w:rFonts w:asciiTheme="minorHAnsi" w:hAnsiTheme="minorHAnsi" w:cstheme="minorHAnsi"/>
        </w:rPr>
        <w:t xml:space="preserve"> on the </w:t>
      </w:r>
      <w:r w:rsidRPr="0039754B">
        <w:rPr>
          <w:rFonts w:asciiTheme="minorHAnsi" w:hAnsiTheme="minorHAnsi" w:cstheme="minorHAnsi"/>
          <w:b/>
        </w:rPr>
        <w:t>COV2020_CSSE</w:t>
      </w:r>
      <w:r w:rsidRPr="0039754B">
        <w:rPr>
          <w:rFonts w:asciiTheme="minorHAnsi" w:hAnsiTheme="minorHAnsi" w:cstheme="minorHAnsi"/>
        </w:rPr>
        <w:t xml:space="preserve"> table, select </w:t>
      </w:r>
      <w:proofErr w:type="gramStart"/>
      <w:r w:rsidRPr="0039754B">
        <w:rPr>
          <w:rFonts w:asciiTheme="minorHAnsi" w:hAnsiTheme="minorHAnsi" w:cstheme="minorHAnsi"/>
          <w:b/>
        </w:rPr>
        <w:t>New</w:t>
      </w:r>
      <w:proofErr w:type="gramEnd"/>
      <w:r w:rsidRPr="0039754B">
        <w:rPr>
          <w:rFonts w:asciiTheme="minorHAnsi" w:hAnsiTheme="minorHAnsi" w:cstheme="minorHAnsi"/>
          <w:b/>
        </w:rPr>
        <w:t xml:space="preserve"> measure</w:t>
      </w:r>
      <w:r w:rsidRPr="0039754B">
        <w:rPr>
          <w:rFonts w:asciiTheme="minorHAnsi" w:hAnsiTheme="minorHAnsi" w:cstheme="minorHAnsi"/>
          <w:bCs/>
        </w:rPr>
        <w:t>, i</w:t>
      </w:r>
      <w:r w:rsidRPr="0039754B">
        <w:rPr>
          <w:rFonts w:cstheme="minorHAnsi"/>
        </w:rPr>
        <w:t>n the formula bar</w:t>
      </w:r>
      <w:r w:rsidR="00A265A3">
        <w:rPr>
          <w:rFonts w:cstheme="minorHAnsi"/>
        </w:rPr>
        <w:t xml:space="preserve"> above the dashboard</w:t>
      </w:r>
      <w:r w:rsidR="00A61D09">
        <w:rPr>
          <w:rFonts w:cstheme="minorHAnsi"/>
        </w:rPr>
        <w:t xml:space="preserve"> below the ribbons</w:t>
      </w:r>
      <w:r w:rsidRPr="0039754B">
        <w:rPr>
          <w:rFonts w:cstheme="minorHAnsi"/>
        </w:rPr>
        <w:t xml:space="preserve">, </w:t>
      </w:r>
      <w:r w:rsidR="00C97571">
        <w:rPr>
          <w:rFonts w:cstheme="minorHAnsi"/>
        </w:rPr>
        <w:t>copy/paste</w:t>
      </w:r>
      <w:r>
        <w:rPr>
          <w:rFonts w:cstheme="minorHAnsi"/>
        </w:rPr>
        <w:t xml:space="preserve"> t</w:t>
      </w:r>
      <w:r w:rsidR="00FC5655">
        <w:rPr>
          <w:rFonts w:cstheme="minorHAnsi"/>
        </w:rPr>
        <w:t>he</w:t>
      </w:r>
      <w:r>
        <w:rPr>
          <w:rFonts w:cstheme="minorHAnsi"/>
        </w:rPr>
        <w:t xml:space="preserve"> following </w:t>
      </w:r>
      <w:r w:rsidR="000E7E60" w:rsidRPr="00C97571">
        <w:rPr>
          <w:rFonts w:cstheme="minorHAnsi"/>
          <w:b/>
          <w:bCs/>
          <w:u w:val="single"/>
        </w:rPr>
        <w:t>two</w:t>
      </w:r>
      <w:r w:rsidRPr="00C97571">
        <w:rPr>
          <w:rFonts w:cstheme="minorHAnsi"/>
          <w:b/>
          <w:bCs/>
          <w:u w:val="single"/>
        </w:rPr>
        <w:t xml:space="preserve"> DAX measures</w:t>
      </w:r>
      <w:r w:rsidR="002E33CD">
        <w:rPr>
          <w:rFonts w:cstheme="minorHAnsi"/>
        </w:rPr>
        <w:t xml:space="preserve"> (each one is a separate measure)</w:t>
      </w:r>
      <w:r w:rsidRPr="0039754B">
        <w:rPr>
          <w:rFonts w:cstheme="minorHAnsi"/>
        </w:rPr>
        <w:t xml:space="preserve">: </w:t>
      </w:r>
    </w:p>
    <w:p w14:paraId="41934D96" w14:textId="50B46428" w:rsidR="00750071" w:rsidRPr="00FC3650" w:rsidRDefault="00750071" w:rsidP="00750071">
      <w:pPr>
        <w:pStyle w:val="ListParagraph"/>
        <w:widowControl/>
        <w:shd w:val="clear" w:color="auto" w:fill="FFFFFE"/>
        <w:spacing w:line="270" w:lineRule="atLeast"/>
        <w:ind w:left="630"/>
        <w:rPr>
          <w:rFonts w:ascii="Consolas" w:eastAsia="Times New Roman" w:hAnsi="Consolas" w:cs="Times New Roman"/>
          <w:color w:val="000000"/>
          <w:sz w:val="18"/>
          <w:szCs w:val="18"/>
        </w:rPr>
      </w:pPr>
      <w:r w:rsidRPr="00FC3650">
        <w:rPr>
          <w:rFonts w:ascii="Consolas" w:eastAsia="Times New Roman" w:hAnsi="Consolas" w:cs="Times New Roman"/>
          <w:color w:val="000000"/>
          <w:sz w:val="18"/>
          <w:szCs w:val="18"/>
        </w:rPr>
        <w:t xml:space="preserve">Confirmed Global = </w:t>
      </w:r>
      <w:r w:rsidRPr="00FC3650">
        <w:rPr>
          <w:rFonts w:ascii="Consolas" w:eastAsia="Times New Roman" w:hAnsi="Consolas" w:cs="Times New Roman"/>
          <w:color w:val="3165BB"/>
          <w:sz w:val="18"/>
          <w:szCs w:val="18"/>
        </w:rPr>
        <w:t>CALCULATE</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3165BB"/>
          <w:sz w:val="18"/>
          <w:szCs w:val="18"/>
        </w:rPr>
        <w:t>SUM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COV2020_CSSE[Value]</w:t>
      </w:r>
      <w:r w:rsidRPr="00FC3650">
        <w:rPr>
          <w:rFonts w:ascii="Consolas" w:eastAsia="Times New Roman" w:hAnsi="Consolas" w:cs="Times New Roman"/>
          <w:color w:val="000000"/>
          <w:sz w:val="18"/>
          <w:szCs w:val="18"/>
        </w:rPr>
        <w:t>),</w:t>
      </w:r>
      <w:r w:rsidR="00346ABB">
        <w:rPr>
          <w:rFonts w:ascii="Consolas" w:eastAsia="Times New Roman" w:hAnsi="Consolas" w:cs="Times New Roman"/>
          <w:color w:val="000000"/>
          <w:sz w:val="18"/>
          <w:szCs w:val="18"/>
        </w:rPr>
        <w:t xml:space="preserve"> </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COV2020_CSSE[Item]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A31515"/>
          <w:sz w:val="18"/>
          <w:szCs w:val="18"/>
        </w:rPr>
        <w:t>"Confirmed"</w:t>
      </w:r>
      <w:r w:rsidRPr="00FC3650">
        <w:rPr>
          <w:rFonts w:ascii="Consolas" w:eastAsia="Times New Roman" w:hAnsi="Consolas" w:cs="Times New Roman"/>
          <w:color w:val="000000"/>
          <w:sz w:val="18"/>
          <w:szCs w:val="18"/>
        </w:rPr>
        <w:t>))</w:t>
      </w:r>
    </w:p>
    <w:p w14:paraId="7EA7AB8B" w14:textId="77777777" w:rsidR="00750071" w:rsidRPr="00FC3650" w:rsidRDefault="00750071" w:rsidP="00750071">
      <w:pPr>
        <w:widowControl/>
        <w:shd w:val="clear" w:color="auto" w:fill="FFFFFE"/>
        <w:spacing w:line="270" w:lineRule="atLeast"/>
        <w:ind w:left="630"/>
        <w:rPr>
          <w:rFonts w:ascii="Consolas" w:eastAsia="Times New Roman" w:hAnsi="Consolas" w:cs="Times New Roman"/>
          <w:color w:val="000000"/>
          <w:sz w:val="18"/>
          <w:szCs w:val="18"/>
        </w:rPr>
      </w:pPr>
    </w:p>
    <w:p w14:paraId="021ACBE8" w14:textId="1AAAF454" w:rsidR="00750071" w:rsidRPr="00FC3650" w:rsidRDefault="00750071" w:rsidP="00750071">
      <w:pPr>
        <w:widowControl/>
        <w:shd w:val="clear" w:color="auto" w:fill="FFFFFE"/>
        <w:spacing w:line="270" w:lineRule="atLeast"/>
        <w:ind w:left="630"/>
        <w:rPr>
          <w:rFonts w:ascii="Consolas" w:eastAsia="Times New Roman" w:hAnsi="Consolas" w:cs="Times New Roman"/>
          <w:color w:val="000000"/>
          <w:sz w:val="18"/>
          <w:szCs w:val="18"/>
        </w:rPr>
      </w:pPr>
      <w:r w:rsidRPr="00FC3650">
        <w:rPr>
          <w:rFonts w:ascii="Consolas" w:eastAsia="Times New Roman" w:hAnsi="Consolas" w:cs="Times New Roman"/>
          <w:color w:val="000000"/>
          <w:sz w:val="18"/>
          <w:szCs w:val="18"/>
        </w:rPr>
        <w:t xml:space="preserve">Confirmed Recent Value Global = </w:t>
      </w:r>
      <w:r w:rsidRPr="00FC3650">
        <w:rPr>
          <w:rFonts w:ascii="Consolas" w:eastAsia="Times New Roman" w:hAnsi="Consolas" w:cs="Times New Roman"/>
          <w:color w:val="3165BB"/>
          <w:sz w:val="18"/>
          <w:szCs w:val="18"/>
        </w:rPr>
        <w:t>CALCULATE</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3165BB"/>
          <w:sz w:val="18"/>
          <w:szCs w:val="18"/>
        </w:rPr>
        <w:t>SUM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COV2020_CSSE[Value]</w:t>
      </w:r>
      <w:r w:rsidRPr="00FC3650">
        <w:rPr>
          <w:rFonts w:ascii="Consolas" w:eastAsia="Times New Roman" w:hAnsi="Consolas" w:cs="Times New Roman"/>
          <w:color w:val="000000"/>
          <w:sz w:val="18"/>
          <w:szCs w:val="18"/>
        </w:rPr>
        <w:t>),</w:t>
      </w:r>
      <w:r w:rsidR="009D01C6">
        <w:rPr>
          <w:rFonts w:ascii="Consolas" w:eastAsia="Times New Roman" w:hAnsi="Consolas" w:cs="Times New Roman"/>
          <w:color w:val="000000"/>
          <w:sz w:val="18"/>
          <w:szCs w:val="18"/>
        </w:rPr>
        <w:t xml:space="preserve"> </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COV2020_CSSE[Item]</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A31515"/>
          <w:sz w:val="18"/>
          <w:szCs w:val="18"/>
        </w:rPr>
        <w:t>"Confirmed"</w:t>
      </w:r>
      <w:r w:rsidRPr="00FC3650">
        <w:rPr>
          <w:rFonts w:ascii="Consolas" w:eastAsia="Times New Roman" w:hAnsi="Consolas" w:cs="Times New Roman"/>
          <w:color w:val="000000"/>
          <w:sz w:val="18"/>
          <w:szCs w:val="18"/>
        </w:rPr>
        <w:t xml:space="preserve">), </w:t>
      </w:r>
      <w:proofErr w:type="gramStart"/>
      <w:r w:rsidRPr="00FC3650">
        <w:rPr>
          <w:rFonts w:ascii="Consolas" w:eastAsia="Times New Roman" w:hAnsi="Consolas" w:cs="Times New Roman"/>
          <w:color w:val="3165BB"/>
          <w:sz w:val="18"/>
          <w:szCs w:val="18"/>
        </w:rPr>
        <w:t>FILTER</w:t>
      </w:r>
      <w:r w:rsidRPr="00FC3650">
        <w:rPr>
          <w:rFonts w:ascii="Consolas" w:eastAsia="Times New Roman" w:hAnsi="Consolas" w:cs="Times New Roman"/>
          <w:color w:val="000000"/>
          <w:sz w:val="18"/>
          <w:szCs w:val="18"/>
        </w:rPr>
        <w:t>(</w:t>
      </w:r>
      <w:proofErr w:type="gramEnd"/>
      <w:r w:rsidRPr="00FC3650">
        <w:rPr>
          <w:rFonts w:ascii="Consolas" w:eastAsia="Times New Roman" w:hAnsi="Consolas" w:cs="Times New Roman"/>
          <w:color w:val="001080"/>
          <w:sz w:val="18"/>
          <w:szCs w:val="18"/>
        </w:rPr>
        <w:t>COV2020_CSSE</w:t>
      </w:r>
      <w:r w:rsidRPr="00FC3650">
        <w:rPr>
          <w:rFonts w:ascii="Consolas" w:eastAsia="Times New Roman" w:hAnsi="Consolas" w:cs="Times New Roman"/>
          <w:color w:val="000000"/>
          <w:sz w:val="18"/>
          <w:szCs w:val="18"/>
        </w:rPr>
        <w:t xml:space="preserve">, </w:t>
      </w:r>
      <w:r w:rsidRPr="00FC3650">
        <w:rPr>
          <w:rFonts w:ascii="Consolas" w:eastAsia="Times New Roman" w:hAnsi="Consolas" w:cs="Times New Roman"/>
          <w:color w:val="001080"/>
          <w:sz w:val="18"/>
          <w:szCs w:val="18"/>
        </w:rPr>
        <w:t>COV2020_CSSE[Date]</w:t>
      </w:r>
      <w:r w:rsidRPr="00FC3650">
        <w:rPr>
          <w:rFonts w:ascii="Consolas" w:eastAsia="Times New Roman" w:hAnsi="Consolas" w:cs="Times New Roman"/>
          <w:color w:val="000000"/>
          <w:sz w:val="18"/>
          <w:szCs w:val="18"/>
        </w:rPr>
        <w:t xml:space="preserve"> = </w:t>
      </w:r>
      <w:r w:rsidRPr="00FC3650">
        <w:rPr>
          <w:rFonts w:ascii="Consolas" w:eastAsia="Times New Roman" w:hAnsi="Consolas" w:cs="Times New Roman"/>
          <w:color w:val="3165BB"/>
          <w:sz w:val="18"/>
          <w:szCs w:val="18"/>
        </w:rPr>
        <w:t>MAX</w:t>
      </w:r>
      <w:r w:rsidRPr="00FC3650">
        <w:rPr>
          <w:rFonts w:ascii="Consolas" w:eastAsia="Times New Roman" w:hAnsi="Consolas" w:cs="Times New Roman"/>
          <w:color w:val="000000"/>
          <w:sz w:val="18"/>
          <w:szCs w:val="18"/>
        </w:rPr>
        <w:t>(</w:t>
      </w:r>
      <w:r w:rsidRPr="00FC3650">
        <w:rPr>
          <w:rFonts w:ascii="Consolas" w:eastAsia="Times New Roman" w:hAnsi="Consolas" w:cs="Times New Roman"/>
          <w:color w:val="001080"/>
          <w:sz w:val="18"/>
          <w:szCs w:val="18"/>
        </w:rPr>
        <w:t>COV2020_CSSE[Date]</w:t>
      </w:r>
      <w:r w:rsidRPr="00FC3650">
        <w:rPr>
          <w:rFonts w:ascii="Consolas" w:eastAsia="Times New Roman" w:hAnsi="Consolas" w:cs="Times New Roman"/>
          <w:color w:val="000000"/>
          <w:sz w:val="18"/>
          <w:szCs w:val="18"/>
        </w:rPr>
        <w:t>)))</w:t>
      </w:r>
    </w:p>
    <w:p w14:paraId="1C03499A" w14:textId="2DFB1B52" w:rsidR="00750071" w:rsidRDefault="00750071" w:rsidP="00962230">
      <w:pPr>
        <w:widowControl/>
        <w:shd w:val="clear" w:color="auto" w:fill="FFFFFE"/>
        <w:spacing w:line="270" w:lineRule="atLeast"/>
        <w:ind w:left="634"/>
        <w:rPr>
          <w:rFonts w:ascii="Consolas" w:eastAsia="Times New Roman" w:hAnsi="Consolas" w:cs="Times New Roman"/>
          <w:b/>
          <w:bCs/>
          <w:color w:val="2F5496" w:themeColor="accent5" w:themeShade="BF"/>
          <w:sz w:val="20"/>
          <w:szCs w:val="20"/>
        </w:rPr>
      </w:pPr>
    </w:p>
    <w:p w14:paraId="60E813D9" w14:textId="3778358D" w:rsidR="00866B8E" w:rsidRDefault="00866B8E" w:rsidP="00866B8E">
      <w:pPr>
        <w:autoSpaceDE w:val="0"/>
        <w:autoSpaceDN w:val="0"/>
        <w:adjustRightInd w:val="0"/>
        <w:ind w:left="630"/>
        <w:rPr>
          <w:rFonts w:ascii="Calibri-Bold" w:hAnsi="Calibri-Bold" w:cs="Calibri-Bold"/>
        </w:rPr>
      </w:pPr>
      <w:proofErr w:type="gramStart"/>
      <w:r w:rsidRPr="00B851ED">
        <w:rPr>
          <w:rFonts w:ascii="Calibri-Bold" w:hAnsi="Calibri-Bold" w:cs="Calibri-Bold"/>
          <w:b/>
          <w:bCs/>
        </w:rPr>
        <w:t>CALCULATE(</w:t>
      </w:r>
      <w:proofErr w:type="gramEnd"/>
      <w:r w:rsidRPr="00B851ED">
        <w:rPr>
          <w:rFonts w:ascii="Calibri-Bold" w:hAnsi="Calibri-Bold" w:cs="Calibri-Bold"/>
          <w:b/>
          <w:bCs/>
        </w:rPr>
        <w:t>)</w:t>
      </w:r>
      <w:r w:rsidRPr="00213B32">
        <w:rPr>
          <w:rFonts w:ascii="Calibri-Bold" w:hAnsi="Calibri-Bold" w:cs="Calibri-Bold"/>
        </w:rPr>
        <w:t xml:space="preserve"> is the </w:t>
      </w:r>
      <w:r w:rsidRPr="00A36DB6">
        <w:rPr>
          <w:rFonts w:ascii="Calibri-Bold" w:hAnsi="Calibri-Bold" w:cs="Calibri-Bold"/>
          <w:b/>
          <w:bCs/>
        </w:rPr>
        <w:t>most important</w:t>
      </w:r>
      <w:r w:rsidRPr="00213B32">
        <w:rPr>
          <w:rFonts w:ascii="Calibri-Bold" w:hAnsi="Calibri-Bold" w:cs="Calibri-Bold"/>
        </w:rPr>
        <w:t xml:space="preserve"> and </w:t>
      </w:r>
      <w:r w:rsidRPr="00A36DB6">
        <w:rPr>
          <w:rFonts w:ascii="Calibri-Bold" w:hAnsi="Calibri-Bold" w:cs="Calibri-Bold"/>
          <w:b/>
          <w:bCs/>
        </w:rPr>
        <w:t>powerful function</w:t>
      </w:r>
      <w:r w:rsidRPr="00213B32">
        <w:rPr>
          <w:rFonts w:ascii="Calibri-Bold" w:hAnsi="Calibri-Bold" w:cs="Calibri-Bold"/>
        </w:rPr>
        <w:t xml:space="preserve"> in </w:t>
      </w:r>
      <w:r w:rsidRPr="00A36DB6">
        <w:rPr>
          <w:rFonts w:ascii="Calibri-Bold" w:hAnsi="Calibri-Bold" w:cs="Calibri-Bold"/>
          <w:b/>
          <w:bCs/>
        </w:rPr>
        <w:t>DAX</w:t>
      </w:r>
      <w:r w:rsidRPr="00213B32">
        <w:rPr>
          <w:rFonts w:ascii="Calibri-Bold" w:hAnsi="Calibri-Bold" w:cs="Calibri-Bold"/>
        </w:rPr>
        <w:t>. It is the only function that can modify the filter context coming from your visuals</w:t>
      </w:r>
      <w:r>
        <w:rPr>
          <w:rFonts w:ascii="Calibri-Bold" w:hAnsi="Calibri-Bold" w:cs="Calibri-Bold"/>
        </w:rPr>
        <w:t xml:space="preserve">. </w:t>
      </w:r>
      <w:proofErr w:type="gramStart"/>
      <w:r>
        <w:rPr>
          <w:rFonts w:ascii="Calibri-Bold" w:hAnsi="Calibri-Bold" w:cs="Calibri-Bold"/>
        </w:rPr>
        <w:t>CALCULATE(</w:t>
      </w:r>
      <w:proofErr w:type="gramEnd"/>
      <w:r>
        <w:rPr>
          <w:rFonts w:ascii="Calibri-Bold" w:hAnsi="Calibri-Bold" w:cs="Calibri-Bold"/>
        </w:rPr>
        <w:t>)</w:t>
      </w:r>
      <w:r w:rsidRPr="00B851ED">
        <w:rPr>
          <w:rFonts w:ascii="Calibri-Bold" w:hAnsi="Calibri-Bold" w:cs="Calibri-Bold"/>
        </w:rPr>
        <w:t xml:space="preserve"> modifies an expression (which can be a measure or another DAX formula) by applying/removing/modifying filters.</w:t>
      </w:r>
    </w:p>
    <w:p w14:paraId="19AB3B9D" w14:textId="77777777" w:rsidR="00544C95" w:rsidRDefault="00544C95" w:rsidP="00544C95">
      <w:pPr>
        <w:autoSpaceDE w:val="0"/>
        <w:autoSpaceDN w:val="0"/>
        <w:adjustRightInd w:val="0"/>
        <w:ind w:left="634"/>
        <w:rPr>
          <w:rFonts w:ascii="Calibri-Bold" w:hAnsi="Calibri-Bold" w:cs="Calibri-Bold"/>
        </w:rPr>
      </w:pPr>
    </w:p>
    <w:p w14:paraId="665024E1" w14:textId="4B1B8826" w:rsidR="00544C95" w:rsidRPr="00907F0E" w:rsidRDefault="00544C95" w:rsidP="00544C95">
      <w:pPr>
        <w:pStyle w:val="Heading2"/>
        <w:spacing w:before="0" w:line="240" w:lineRule="auto"/>
        <w:rPr>
          <w:b/>
          <w:color w:val="900000"/>
          <w:sz w:val="24"/>
        </w:rPr>
      </w:pPr>
      <w:r w:rsidRPr="00907F0E">
        <w:rPr>
          <w:b/>
          <w:color w:val="900000"/>
          <w:sz w:val="24"/>
        </w:rPr>
        <w:t xml:space="preserve">LESSON </w:t>
      </w:r>
      <w:r>
        <w:rPr>
          <w:b/>
          <w:color w:val="900000"/>
          <w:sz w:val="24"/>
        </w:rPr>
        <w:t>3</w:t>
      </w:r>
      <w:r w:rsidRPr="00907F0E">
        <w:rPr>
          <w:b/>
          <w:color w:val="900000"/>
          <w:sz w:val="24"/>
        </w:rPr>
        <w:t xml:space="preserve">: </w:t>
      </w:r>
      <w:r w:rsidR="00927D72">
        <w:rPr>
          <w:b/>
          <w:color w:val="900000"/>
          <w:sz w:val="24"/>
        </w:rPr>
        <w:t>DESIGN A REPORT</w:t>
      </w:r>
    </w:p>
    <w:p w14:paraId="47E7170F" w14:textId="76FB9B79" w:rsidR="00285370" w:rsidRPr="00B53F55" w:rsidRDefault="004753DD" w:rsidP="00544C95">
      <w:pPr>
        <w:pStyle w:val="ListParagraph"/>
        <w:numPr>
          <w:ilvl w:val="0"/>
          <w:numId w:val="24"/>
        </w:numPr>
        <w:rPr>
          <w:rFonts w:eastAsia="Calibri" w:cstheme="minorHAnsi"/>
          <w:sz w:val="24"/>
          <w:szCs w:val="24"/>
        </w:rPr>
      </w:pPr>
      <w:r w:rsidRPr="00122465">
        <w:rPr>
          <w:rFonts w:eastAsia="Calibri" w:cstheme="minorHAnsi"/>
        </w:rPr>
        <w:t xml:space="preserve">Go to the </w:t>
      </w:r>
      <w:r w:rsidRPr="00122465">
        <w:rPr>
          <w:rFonts w:eastAsia="Calibri" w:cstheme="minorHAnsi"/>
          <w:b/>
        </w:rPr>
        <w:t>Report</w:t>
      </w:r>
      <w:r w:rsidRPr="00122465">
        <w:rPr>
          <w:rFonts w:eastAsia="Calibri" w:cstheme="minorHAnsi"/>
        </w:rPr>
        <w:t xml:space="preserve"> view</w:t>
      </w:r>
      <w:r w:rsidR="00B53F55">
        <w:rPr>
          <w:rFonts w:eastAsia="Calibri" w:cstheme="minorHAnsi"/>
        </w:rPr>
        <w:t xml:space="preserve">, </w:t>
      </w:r>
      <w:r w:rsidR="003C6610">
        <w:rPr>
          <w:rFonts w:eastAsia="Calibri" w:cstheme="minorHAnsi"/>
        </w:rPr>
        <w:t xml:space="preserve">we will </w:t>
      </w:r>
      <w:r w:rsidR="007B22DB" w:rsidRPr="00B53F55">
        <w:rPr>
          <w:rFonts w:eastAsia="Calibri" w:cstheme="minorHAnsi"/>
          <w:b/>
          <w:bCs/>
        </w:rPr>
        <w:t>t</w:t>
      </w:r>
      <w:r w:rsidR="00285370" w:rsidRPr="00B53F55">
        <w:rPr>
          <w:rFonts w:eastAsia="Calibri" w:cstheme="minorHAnsi"/>
          <w:b/>
          <w:bCs/>
        </w:rPr>
        <w:t>ry to replicate:</w:t>
      </w:r>
    </w:p>
    <w:p w14:paraId="2AF1DF4E" w14:textId="2692934A" w:rsidR="00285370" w:rsidRDefault="00944214" w:rsidP="0072208E">
      <w:pPr>
        <w:pStyle w:val="ListParagraph"/>
        <w:spacing w:before="120" w:after="120"/>
        <w:ind w:left="360"/>
        <w:rPr>
          <w:rFonts w:eastAsia="Calibri" w:cstheme="minorHAnsi"/>
        </w:rPr>
      </w:pPr>
      <w:r>
        <w:rPr>
          <w:noProof/>
        </w:rPr>
        <w:drawing>
          <wp:inline distT="0" distB="0" distL="0" distR="0" wp14:anchorId="60293DB8" wp14:editId="353D5B56">
            <wp:extent cx="602488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30562" cy="3769101"/>
                    </a:xfrm>
                    <a:prstGeom prst="rect">
                      <a:avLst/>
                    </a:prstGeom>
                  </pic:spPr>
                </pic:pic>
              </a:graphicData>
            </a:graphic>
          </wp:inline>
        </w:drawing>
      </w:r>
    </w:p>
    <w:p w14:paraId="1BC48A63" w14:textId="5936A1CB" w:rsidR="002852E1" w:rsidRPr="00122465" w:rsidRDefault="002852E1" w:rsidP="00544C95">
      <w:pPr>
        <w:pStyle w:val="ListParagraph"/>
        <w:numPr>
          <w:ilvl w:val="0"/>
          <w:numId w:val="24"/>
        </w:numPr>
        <w:rPr>
          <w:rFonts w:eastAsia="Calibri" w:cstheme="minorHAnsi"/>
        </w:rPr>
      </w:pPr>
      <w:r>
        <w:rPr>
          <w:rFonts w:eastAsia="Calibri" w:cstheme="minorHAnsi"/>
          <w:b/>
          <w:bCs/>
        </w:rPr>
        <w:lastRenderedPageBreak/>
        <w:t>S</w:t>
      </w:r>
      <w:r w:rsidRPr="00122465">
        <w:rPr>
          <w:rFonts w:eastAsia="Calibri" w:cstheme="minorHAnsi"/>
          <w:b/>
          <w:bCs/>
        </w:rPr>
        <w:t>tart with a question</w:t>
      </w:r>
      <w:r w:rsidRPr="00122465">
        <w:rPr>
          <w:rFonts w:eastAsia="Calibri" w:cstheme="minorHAnsi"/>
        </w:rPr>
        <w:t xml:space="preserve"> (include as a textbox at the top of the dashboard)</w:t>
      </w:r>
    </w:p>
    <w:p w14:paraId="32FDD63B" w14:textId="555EAF84" w:rsidR="00783903" w:rsidRPr="00783903" w:rsidRDefault="002852E1" w:rsidP="00544C95">
      <w:pPr>
        <w:pStyle w:val="ListParagraph"/>
        <w:numPr>
          <w:ilvl w:val="1"/>
          <w:numId w:val="24"/>
        </w:numPr>
        <w:rPr>
          <w:rFonts w:eastAsia="Calibri" w:cstheme="minorHAnsi"/>
        </w:rPr>
      </w:pPr>
      <w:r w:rsidRPr="00783903">
        <w:rPr>
          <w:rStyle w:val="Strong"/>
          <w:rFonts w:cstheme="minorHAnsi"/>
          <w:color w:val="252423"/>
          <w:shd w:val="clear" w:color="auto" w:fill="FFFFFF"/>
        </w:rPr>
        <w:t>QUESTION</w:t>
      </w:r>
      <w:r w:rsidRPr="00783903">
        <w:rPr>
          <w:rFonts w:cstheme="minorHAnsi"/>
          <w:color w:val="252423"/>
          <w:shd w:val="clear" w:color="auto" w:fill="FFFFFF"/>
        </w:rPr>
        <w:t xml:space="preserve">: </w:t>
      </w:r>
      <w:r w:rsidR="00783903" w:rsidRPr="00783903">
        <w:rPr>
          <w:rFonts w:cstheme="minorHAnsi"/>
          <w:color w:val="252423"/>
          <w:shd w:val="clear" w:color="auto" w:fill="FFFFFF"/>
        </w:rPr>
        <w:t xml:space="preserve">What are the top 5 countries with confirmed global COVID cases? Are cases increasing, decreasing, or flattening and is there a </w:t>
      </w:r>
      <w:r w:rsidR="00F96EF2">
        <w:rPr>
          <w:rFonts w:cstheme="minorHAnsi"/>
          <w:color w:val="252423"/>
          <w:shd w:val="clear" w:color="auto" w:fill="FFFFFF"/>
        </w:rPr>
        <w:t>correlation</w:t>
      </w:r>
      <w:r w:rsidR="00783903" w:rsidRPr="00783903">
        <w:rPr>
          <w:rFonts w:cstheme="minorHAnsi"/>
          <w:color w:val="252423"/>
          <w:shd w:val="clear" w:color="auto" w:fill="FFFFFF"/>
        </w:rPr>
        <w:t xml:space="preserve"> between the number of cases and population of the associated countries?</w:t>
      </w:r>
    </w:p>
    <w:p w14:paraId="5E22B2C6" w14:textId="0976F0BA" w:rsidR="003D613E" w:rsidRPr="00783903" w:rsidRDefault="003D613E" w:rsidP="00544C95">
      <w:pPr>
        <w:pStyle w:val="ListParagraph"/>
        <w:numPr>
          <w:ilvl w:val="0"/>
          <w:numId w:val="24"/>
        </w:numPr>
        <w:rPr>
          <w:rFonts w:eastAsia="Calibri" w:cstheme="minorHAnsi"/>
        </w:rPr>
      </w:pPr>
      <w:r w:rsidRPr="00783903">
        <w:rPr>
          <w:rFonts w:eastAsia="Calibri" w:cstheme="minorHAnsi"/>
        </w:rPr>
        <w:t xml:space="preserve">Create a </w:t>
      </w:r>
      <w:r w:rsidRPr="00783903">
        <w:rPr>
          <w:rFonts w:eastAsia="Calibri" w:cstheme="minorHAnsi"/>
          <w:b/>
          <w:bCs/>
        </w:rPr>
        <w:t>Card</w:t>
      </w:r>
      <w:r w:rsidRPr="00783903">
        <w:rPr>
          <w:rFonts w:eastAsia="Calibri" w:cstheme="minorHAnsi"/>
        </w:rPr>
        <w:t xml:space="preserve"> </w:t>
      </w:r>
      <w:r w:rsidR="006F752C" w:rsidRPr="00783903">
        <w:rPr>
          <w:rFonts w:eastAsia="Calibri" w:cstheme="minorHAnsi"/>
        </w:rPr>
        <w:t xml:space="preserve">(visualization) </w:t>
      </w:r>
      <w:r w:rsidRPr="00783903">
        <w:rPr>
          <w:rFonts w:eastAsia="Calibri" w:cstheme="minorHAnsi"/>
        </w:rPr>
        <w:t xml:space="preserve">using </w:t>
      </w:r>
      <w:r w:rsidR="006F28D8" w:rsidRPr="00783903">
        <w:rPr>
          <w:rFonts w:eastAsia="Calibri" w:cstheme="minorHAnsi"/>
          <w:b/>
          <w:bCs/>
        </w:rPr>
        <w:t>Country/Region</w:t>
      </w:r>
    </w:p>
    <w:p w14:paraId="5A81C6C1" w14:textId="00A791E2" w:rsidR="008D4214" w:rsidRPr="008E3ADD" w:rsidRDefault="006F28D8" w:rsidP="00544C95">
      <w:pPr>
        <w:pStyle w:val="ListParagraph"/>
        <w:numPr>
          <w:ilvl w:val="1"/>
          <w:numId w:val="24"/>
        </w:numPr>
        <w:ind w:left="720"/>
        <w:rPr>
          <w:rFonts w:eastAsia="Calibri" w:cstheme="minorHAnsi"/>
        </w:rPr>
      </w:pPr>
      <w:r>
        <w:rPr>
          <w:rFonts w:eastAsia="Calibri" w:cstheme="minorHAnsi"/>
        </w:rPr>
        <w:t xml:space="preserve">Make sure </w:t>
      </w:r>
      <w:proofErr w:type="gramStart"/>
      <w:r w:rsidR="00423E1D" w:rsidRPr="006F28D8">
        <w:rPr>
          <w:rFonts w:eastAsia="Calibri" w:cstheme="minorHAnsi"/>
          <w:b/>
          <w:bCs/>
        </w:rPr>
        <w:t>Count</w:t>
      </w:r>
      <w:r w:rsidR="00423E1D">
        <w:rPr>
          <w:rFonts w:eastAsia="Calibri" w:cstheme="minorHAnsi"/>
          <w:b/>
          <w:bCs/>
        </w:rPr>
        <w:t>(</w:t>
      </w:r>
      <w:proofErr w:type="gramEnd"/>
      <w:r w:rsidR="00423E1D">
        <w:rPr>
          <w:rFonts w:eastAsia="Calibri" w:cstheme="minorHAnsi"/>
          <w:b/>
          <w:bCs/>
        </w:rPr>
        <w:t>Distinct</w:t>
      </w:r>
      <w:r w:rsidR="00805654">
        <w:rPr>
          <w:rFonts w:eastAsia="Calibri" w:cstheme="minorHAnsi"/>
          <w:b/>
          <w:bCs/>
        </w:rPr>
        <w:t>)</w:t>
      </w:r>
      <w:r>
        <w:rPr>
          <w:rFonts w:eastAsia="Calibri" w:cstheme="minorHAnsi"/>
        </w:rPr>
        <w:t xml:space="preserve"> is selected in the Fields under the Visualizations pane for </w:t>
      </w:r>
      <w:r w:rsidRPr="000352EB">
        <w:rPr>
          <w:rFonts w:eastAsia="Calibri" w:cstheme="minorHAnsi"/>
          <w:b/>
          <w:bCs/>
        </w:rPr>
        <w:t>Country/Region</w:t>
      </w:r>
    </w:p>
    <w:p w14:paraId="3B2EE70C" w14:textId="1B37CD2A" w:rsidR="006F28D8" w:rsidRPr="004D5228" w:rsidRDefault="00F71418" w:rsidP="00544C95">
      <w:pPr>
        <w:pStyle w:val="ListParagraph"/>
        <w:numPr>
          <w:ilvl w:val="0"/>
          <w:numId w:val="24"/>
        </w:numPr>
        <w:rPr>
          <w:rFonts w:eastAsia="Calibri" w:cstheme="minorHAnsi"/>
        </w:rPr>
      </w:pPr>
      <w:r w:rsidRPr="00746A6A">
        <w:rPr>
          <w:rFonts w:eastAsia="Calibri" w:cstheme="minorHAnsi"/>
          <w:noProof/>
        </w:rPr>
        <w:drawing>
          <wp:anchor distT="0" distB="0" distL="114300" distR="114300" simplePos="0" relativeHeight="251658240" behindDoc="0" locked="0" layoutInCell="1" allowOverlap="1" wp14:anchorId="636823A9" wp14:editId="46C67AF5">
            <wp:simplePos x="0" y="0"/>
            <wp:positionH relativeFrom="margin">
              <wp:align>right</wp:align>
            </wp:positionH>
            <wp:positionV relativeFrom="paragraph">
              <wp:posOffset>10739</wp:posOffset>
            </wp:positionV>
            <wp:extent cx="908050" cy="1942465"/>
            <wp:effectExtent l="0" t="0" r="635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8050" cy="1942465"/>
                    </a:xfrm>
                    <a:prstGeom prst="rect">
                      <a:avLst/>
                    </a:prstGeom>
                  </pic:spPr>
                </pic:pic>
              </a:graphicData>
            </a:graphic>
          </wp:anchor>
        </w:drawing>
      </w:r>
      <w:r w:rsidR="006F28D8">
        <w:rPr>
          <w:rFonts w:eastAsia="Calibri" w:cstheme="minorHAnsi"/>
        </w:rPr>
        <w:t xml:space="preserve">Create a </w:t>
      </w:r>
      <w:r w:rsidR="006F28D8" w:rsidRPr="003D613E">
        <w:rPr>
          <w:rFonts w:eastAsia="Calibri" w:cstheme="minorHAnsi"/>
          <w:b/>
          <w:bCs/>
        </w:rPr>
        <w:t>Card</w:t>
      </w:r>
      <w:r w:rsidR="006F28D8">
        <w:rPr>
          <w:rFonts w:eastAsia="Calibri" w:cstheme="minorHAnsi"/>
        </w:rPr>
        <w:t xml:space="preserve"> (visualization) using </w:t>
      </w:r>
      <w:r w:rsidR="006F28D8">
        <w:rPr>
          <w:rFonts w:eastAsia="Calibri" w:cstheme="minorHAnsi"/>
          <w:b/>
          <w:bCs/>
        </w:rPr>
        <w:t>Confirmed</w:t>
      </w:r>
      <w:r w:rsidR="004D5228">
        <w:rPr>
          <w:rFonts w:eastAsia="Calibri" w:cstheme="minorHAnsi"/>
          <w:b/>
          <w:bCs/>
        </w:rPr>
        <w:t xml:space="preserve"> </w:t>
      </w:r>
      <w:r w:rsidR="00E9277B">
        <w:rPr>
          <w:rFonts w:eastAsia="Calibri" w:cstheme="minorHAnsi"/>
          <w:b/>
          <w:bCs/>
        </w:rPr>
        <w:t xml:space="preserve">Global </w:t>
      </w:r>
      <w:r w:rsidR="004D5228" w:rsidRPr="004D5228">
        <w:rPr>
          <w:rFonts w:eastAsia="Calibri" w:cstheme="minorHAnsi"/>
        </w:rPr>
        <w:t>(DAX measure created above, located under the fields)</w:t>
      </w:r>
    </w:p>
    <w:p w14:paraId="13DCF2E8" w14:textId="519A1ECD" w:rsidR="00746A6A" w:rsidRDefault="00746A6A" w:rsidP="00544C95">
      <w:pPr>
        <w:pStyle w:val="ListParagraph"/>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Drag </w:t>
      </w:r>
      <w:r w:rsidRPr="00746A6A">
        <w:rPr>
          <w:rFonts w:eastAsia="Calibri" w:cstheme="minorHAnsi"/>
          <w:b/>
          <w:bCs/>
        </w:rPr>
        <w:t>Date</w:t>
      </w:r>
      <w:r>
        <w:rPr>
          <w:rFonts w:eastAsia="Calibri" w:cstheme="minorHAnsi"/>
        </w:rPr>
        <w:t xml:space="preserve"> to a Filter, set </w:t>
      </w:r>
      <w:r w:rsidRPr="00746A6A">
        <w:rPr>
          <w:rFonts w:eastAsia="Calibri" w:cstheme="minorHAnsi"/>
          <w:b/>
          <w:bCs/>
        </w:rPr>
        <w:t>Filter type to Top N</w:t>
      </w:r>
      <w:r>
        <w:rPr>
          <w:rFonts w:eastAsia="Calibri" w:cstheme="minorHAnsi"/>
        </w:rPr>
        <w:t xml:space="preserve">, set Show items to </w:t>
      </w:r>
      <w:r w:rsidRPr="00746A6A">
        <w:rPr>
          <w:rFonts w:eastAsia="Calibri" w:cstheme="minorHAnsi"/>
          <w:b/>
          <w:bCs/>
        </w:rPr>
        <w:t>Top</w:t>
      </w:r>
      <w:r>
        <w:rPr>
          <w:rFonts w:eastAsia="Calibri" w:cstheme="minorHAnsi"/>
        </w:rPr>
        <w:t xml:space="preserve"> and </w:t>
      </w:r>
      <w:r w:rsidRPr="00746A6A">
        <w:rPr>
          <w:rFonts w:eastAsia="Calibri" w:cstheme="minorHAnsi"/>
          <w:b/>
          <w:bCs/>
        </w:rPr>
        <w:t>1</w:t>
      </w:r>
      <w:r>
        <w:rPr>
          <w:rFonts w:eastAsia="Calibri" w:cstheme="minorHAnsi"/>
        </w:rPr>
        <w:t xml:space="preserve">, and </w:t>
      </w:r>
      <w:proofErr w:type="gramStart"/>
      <w:r w:rsidRPr="00746A6A">
        <w:rPr>
          <w:rFonts w:eastAsia="Calibri" w:cstheme="minorHAnsi"/>
          <w:b/>
          <w:bCs/>
        </w:rPr>
        <w:t>By</w:t>
      </w:r>
      <w:proofErr w:type="gramEnd"/>
      <w:r w:rsidRPr="00746A6A">
        <w:rPr>
          <w:rFonts w:eastAsia="Calibri" w:cstheme="minorHAnsi"/>
          <w:b/>
          <w:bCs/>
        </w:rPr>
        <w:t xml:space="preserve"> </w:t>
      </w:r>
      <w:r>
        <w:rPr>
          <w:rFonts w:eastAsia="Calibri" w:cstheme="minorHAnsi"/>
          <w:b/>
          <w:bCs/>
        </w:rPr>
        <w:t>v</w:t>
      </w:r>
      <w:r w:rsidRPr="00746A6A">
        <w:rPr>
          <w:rFonts w:eastAsia="Calibri" w:cstheme="minorHAnsi"/>
          <w:b/>
          <w:bCs/>
        </w:rPr>
        <w:t>alue</w:t>
      </w:r>
      <w:r>
        <w:rPr>
          <w:rFonts w:eastAsia="Calibri" w:cstheme="minorHAnsi"/>
        </w:rPr>
        <w:t xml:space="preserve"> to </w:t>
      </w:r>
      <w:r w:rsidRPr="00746A6A">
        <w:rPr>
          <w:rFonts w:eastAsia="Calibri" w:cstheme="minorHAnsi"/>
          <w:b/>
          <w:bCs/>
        </w:rPr>
        <w:t>Latest Date</w:t>
      </w:r>
      <w:r>
        <w:rPr>
          <w:rFonts w:eastAsia="Calibri" w:cstheme="minorHAnsi"/>
        </w:rPr>
        <w:t xml:space="preserve"> (see Figure</w:t>
      </w:r>
      <w:r w:rsidR="00C40AF6">
        <w:rPr>
          <w:rFonts w:eastAsia="Calibri" w:cstheme="minorHAnsi"/>
        </w:rPr>
        <w:t xml:space="preserve"> on right</w:t>
      </w:r>
      <w:r>
        <w:rPr>
          <w:rFonts w:eastAsia="Calibri" w:cstheme="minorHAnsi"/>
        </w:rPr>
        <w:t>)</w:t>
      </w:r>
    </w:p>
    <w:p w14:paraId="1ECD9CC8" w14:textId="6836E913" w:rsidR="00C32630" w:rsidRDefault="00C32630" w:rsidP="00544C95">
      <w:pPr>
        <w:pStyle w:val="ListParagraph"/>
        <w:numPr>
          <w:ilvl w:val="1"/>
          <w:numId w:val="24"/>
        </w:numPr>
        <w:ind w:left="720"/>
        <w:rPr>
          <w:rFonts w:eastAsia="Calibri" w:cstheme="minorHAnsi"/>
        </w:rPr>
      </w:pPr>
      <w:r w:rsidRPr="00C32630">
        <w:rPr>
          <w:rFonts w:eastAsia="Calibri" w:cstheme="minorHAnsi"/>
          <w:b/>
          <w:bCs/>
        </w:rPr>
        <w:t>NOTE:</w:t>
      </w:r>
      <w:r>
        <w:rPr>
          <w:rFonts w:eastAsia="Calibri" w:cstheme="minorHAnsi"/>
        </w:rPr>
        <w:t xml:space="preserve"> We could have used Confirmed Recent</w:t>
      </w:r>
      <w:r w:rsidR="00E63FDF">
        <w:rPr>
          <w:rFonts w:eastAsia="Calibri" w:cstheme="minorHAnsi"/>
        </w:rPr>
        <w:t xml:space="preserve"> Value Global</w:t>
      </w:r>
      <w:r>
        <w:rPr>
          <w:rFonts w:eastAsia="Calibri" w:cstheme="minorHAnsi"/>
        </w:rPr>
        <w:t xml:space="preserve"> instead to avoid using </w:t>
      </w:r>
      <w:r w:rsidR="00E63FDF">
        <w:rPr>
          <w:rFonts w:eastAsia="Calibri" w:cstheme="minorHAnsi"/>
        </w:rPr>
        <w:t>a</w:t>
      </w:r>
      <w:r>
        <w:rPr>
          <w:rFonts w:eastAsia="Calibri" w:cstheme="minorHAnsi"/>
        </w:rPr>
        <w:t xml:space="preserve"> filter, but this will not work for all visuals in the coming </w:t>
      </w:r>
      <w:r w:rsidR="00E44BE8">
        <w:rPr>
          <w:rFonts w:eastAsia="Calibri" w:cstheme="minorHAnsi"/>
        </w:rPr>
        <w:t>labs</w:t>
      </w:r>
      <w:r>
        <w:rPr>
          <w:rFonts w:eastAsia="Calibri" w:cstheme="minorHAnsi"/>
        </w:rPr>
        <w:t xml:space="preserve"> </w:t>
      </w:r>
      <w:r w:rsidR="006E022E">
        <w:rPr>
          <w:rFonts w:eastAsia="Calibri" w:cstheme="minorHAnsi"/>
        </w:rPr>
        <w:t>(good practice to use the filter option)</w:t>
      </w:r>
    </w:p>
    <w:p w14:paraId="4BB8A595" w14:textId="0F21B560" w:rsidR="00233DCB" w:rsidRPr="00233DCB" w:rsidRDefault="00233DCB" w:rsidP="00544C95">
      <w:pPr>
        <w:pStyle w:val="ListParagraph"/>
        <w:numPr>
          <w:ilvl w:val="0"/>
          <w:numId w:val="24"/>
        </w:numPr>
        <w:rPr>
          <w:rFonts w:eastAsia="Calibri" w:cstheme="minorHAnsi"/>
        </w:rPr>
      </w:pPr>
      <w:r>
        <w:rPr>
          <w:rFonts w:eastAsia="Calibri" w:cstheme="minorHAnsi"/>
        </w:rPr>
        <w:t xml:space="preserve">Create a </w:t>
      </w:r>
      <w:r w:rsidRPr="003D613E">
        <w:rPr>
          <w:rFonts w:eastAsia="Calibri" w:cstheme="minorHAnsi"/>
          <w:b/>
          <w:bCs/>
        </w:rPr>
        <w:t>Card</w:t>
      </w:r>
      <w:r>
        <w:rPr>
          <w:rFonts w:eastAsia="Calibri" w:cstheme="minorHAnsi"/>
        </w:rPr>
        <w:t xml:space="preserve"> (visualization) using </w:t>
      </w:r>
      <w:r>
        <w:rPr>
          <w:rFonts w:eastAsia="Calibri" w:cstheme="minorHAnsi"/>
          <w:b/>
          <w:bCs/>
        </w:rPr>
        <w:t>Date</w:t>
      </w:r>
    </w:p>
    <w:p w14:paraId="1B9A9692" w14:textId="75AB622E" w:rsidR="00233DCB" w:rsidRPr="00233DCB" w:rsidRDefault="00B45C44" w:rsidP="00544C95">
      <w:pPr>
        <w:pStyle w:val="ListParagraph"/>
        <w:numPr>
          <w:ilvl w:val="1"/>
          <w:numId w:val="24"/>
        </w:numPr>
        <w:rPr>
          <w:rFonts w:eastAsia="Calibri" w:cstheme="minorHAnsi"/>
        </w:rPr>
      </w:pPr>
      <w:r w:rsidRPr="00B45C44">
        <w:rPr>
          <w:rFonts w:eastAsia="Calibri" w:cstheme="minorHAnsi"/>
        </w:rPr>
        <w:t>Under the Visualization pane</w:t>
      </w:r>
      <w:r w:rsidRPr="00233106">
        <w:rPr>
          <w:rFonts w:eastAsia="Calibri" w:cstheme="minorHAnsi"/>
        </w:rPr>
        <w:t>,</w:t>
      </w:r>
      <w:r>
        <w:rPr>
          <w:rFonts w:eastAsia="Calibri" w:cstheme="minorHAnsi"/>
          <w:b/>
          <w:bCs/>
        </w:rPr>
        <w:t xml:space="preserve"> </w:t>
      </w:r>
      <w:r w:rsidRPr="00B45C44">
        <w:rPr>
          <w:rFonts w:eastAsia="Calibri" w:cstheme="minorHAnsi"/>
        </w:rPr>
        <w:t>in the</w:t>
      </w:r>
      <w:r>
        <w:rPr>
          <w:rFonts w:eastAsia="Calibri" w:cstheme="minorHAnsi"/>
          <w:b/>
          <w:bCs/>
        </w:rPr>
        <w:t xml:space="preserve"> Fields </w:t>
      </w:r>
      <w:r w:rsidR="00B40E5E">
        <w:rPr>
          <w:rFonts w:eastAsia="Calibri" w:cstheme="minorHAnsi"/>
        </w:rPr>
        <w:t>section</w:t>
      </w:r>
      <w:r>
        <w:rPr>
          <w:rFonts w:eastAsia="Calibri" w:cstheme="minorHAnsi"/>
          <w:b/>
          <w:bCs/>
        </w:rPr>
        <w:t xml:space="preserve">, </w:t>
      </w:r>
      <w:r w:rsidR="00B40E5E">
        <w:rPr>
          <w:rFonts w:eastAsia="Calibri" w:cstheme="minorHAnsi"/>
        </w:rPr>
        <w:t xml:space="preserve">use </w:t>
      </w:r>
      <w:r w:rsidRPr="00B45C44">
        <w:rPr>
          <w:rFonts w:eastAsia="Calibri" w:cstheme="minorHAnsi"/>
        </w:rPr>
        <w:t>the dropdown to</w:t>
      </w:r>
      <w:r>
        <w:rPr>
          <w:rFonts w:eastAsia="Calibri" w:cstheme="minorHAnsi"/>
          <w:b/>
          <w:bCs/>
        </w:rPr>
        <w:t xml:space="preserve"> Date, </w:t>
      </w:r>
      <w:r w:rsidRPr="00B45C44">
        <w:rPr>
          <w:rFonts w:eastAsia="Calibri" w:cstheme="minorHAnsi"/>
        </w:rPr>
        <w:t>select</w:t>
      </w:r>
      <w:r>
        <w:rPr>
          <w:rFonts w:eastAsia="Calibri" w:cstheme="minorHAnsi"/>
          <w:b/>
          <w:bCs/>
        </w:rPr>
        <w:t xml:space="preserve"> Latest Date</w:t>
      </w:r>
    </w:p>
    <w:p w14:paraId="0B8F025D" w14:textId="336B5242" w:rsidR="0036597C" w:rsidRPr="003D613E" w:rsidRDefault="00F731A3" w:rsidP="00544C95">
      <w:pPr>
        <w:pStyle w:val="ListParagraph"/>
        <w:numPr>
          <w:ilvl w:val="0"/>
          <w:numId w:val="24"/>
        </w:numPr>
        <w:rPr>
          <w:rFonts w:eastAsia="Calibri" w:cstheme="minorHAnsi"/>
        </w:rPr>
      </w:pPr>
      <w:r w:rsidRPr="003D613E">
        <w:rPr>
          <w:rFonts w:eastAsia="Calibri" w:cstheme="minorHAnsi"/>
        </w:rPr>
        <w:t>C</w:t>
      </w:r>
      <w:r w:rsidR="0036597C" w:rsidRPr="003D613E">
        <w:rPr>
          <w:rFonts w:eastAsia="Calibri" w:cstheme="minorHAnsi"/>
        </w:rPr>
        <w:t xml:space="preserve">reate a </w:t>
      </w:r>
      <w:r w:rsidR="0036597C" w:rsidRPr="003D613E">
        <w:rPr>
          <w:rFonts w:eastAsia="Calibri" w:cstheme="minorHAnsi"/>
          <w:b/>
        </w:rPr>
        <w:t>Scatter chart</w:t>
      </w:r>
      <w:r w:rsidR="0036597C" w:rsidRPr="003D613E">
        <w:rPr>
          <w:rFonts w:eastAsia="Calibri" w:cstheme="minorHAnsi"/>
        </w:rPr>
        <w:t xml:space="preserve"> </w:t>
      </w:r>
      <w:r w:rsidR="006F752C">
        <w:rPr>
          <w:rFonts w:eastAsia="Calibri" w:cstheme="minorHAnsi"/>
        </w:rPr>
        <w:t xml:space="preserve">(visualization) </w:t>
      </w:r>
      <w:r w:rsidR="0036597C" w:rsidRPr="003D613E">
        <w:rPr>
          <w:rFonts w:eastAsia="Calibri" w:cstheme="minorHAnsi"/>
        </w:rPr>
        <w:t xml:space="preserve">using </w:t>
      </w:r>
      <w:r w:rsidR="0036597C" w:rsidRPr="003D613E">
        <w:rPr>
          <w:rFonts w:eastAsia="Calibri" w:cstheme="minorHAnsi"/>
          <w:b/>
        </w:rPr>
        <w:t xml:space="preserve">Country/Region </w:t>
      </w:r>
      <w:r w:rsidR="0036597C" w:rsidRPr="00C105CF">
        <w:rPr>
          <w:rFonts w:eastAsia="Calibri" w:cstheme="minorHAnsi"/>
          <w:bCs/>
        </w:rPr>
        <w:t>(Legend)</w:t>
      </w:r>
      <w:r w:rsidR="0036597C" w:rsidRPr="003D613E">
        <w:rPr>
          <w:rFonts w:eastAsia="Calibri" w:cstheme="minorHAnsi"/>
        </w:rPr>
        <w:t xml:space="preserve">, </w:t>
      </w:r>
      <w:r w:rsidR="0036597C" w:rsidRPr="003D613E">
        <w:rPr>
          <w:rFonts w:eastAsia="Calibri" w:cstheme="minorHAnsi"/>
          <w:b/>
        </w:rPr>
        <w:t xml:space="preserve">Confirmed </w:t>
      </w:r>
      <w:r w:rsidR="00386259">
        <w:rPr>
          <w:rFonts w:eastAsia="Calibri" w:cstheme="minorHAnsi"/>
          <w:b/>
        </w:rPr>
        <w:t xml:space="preserve">Global </w:t>
      </w:r>
      <w:r w:rsidR="0036597C" w:rsidRPr="00C105CF">
        <w:rPr>
          <w:rFonts w:eastAsia="Calibri" w:cstheme="minorHAnsi"/>
          <w:bCs/>
        </w:rPr>
        <w:t>(X Axis)</w:t>
      </w:r>
      <w:r w:rsidR="0036597C" w:rsidRPr="003D613E">
        <w:rPr>
          <w:rFonts w:eastAsia="Calibri" w:cstheme="minorHAnsi"/>
        </w:rPr>
        <w:t xml:space="preserve">, </w:t>
      </w:r>
      <w:r w:rsidR="0036597C" w:rsidRPr="003D613E">
        <w:rPr>
          <w:rFonts w:eastAsia="Calibri" w:cstheme="minorHAnsi"/>
          <w:b/>
        </w:rPr>
        <w:t xml:space="preserve">Confirmed </w:t>
      </w:r>
      <w:r w:rsidR="00386259">
        <w:rPr>
          <w:rFonts w:eastAsia="Calibri" w:cstheme="minorHAnsi"/>
          <w:b/>
        </w:rPr>
        <w:t xml:space="preserve">Global </w:t>
      </w:r>
      <w:r w:rsidR="0036597C" w:rsidRPr="00C105CF">
        <w:rPr>
          <w:rFonts w:eastAsia="Calibri" w:cstheme="minorHAnsi"/>
          <w:bCs/>
        </w:rPr>
        <w:t>(Y Axis),</w:t>
      </w:r>
      <w:r w:rsidR="0036597C" w:rsidRPr="003D613E">
        <w:rPr>
          <w:rFonts w:eastAsia="Calibri" w:cstheme="minorHAnsi"/>
        </w:rPr>
        <w:t xml:space="preserve"> </w:t>
      </w:r>
      <w:r w:rsidR="00C87FA3" w:rsidRPr="003D613E">
        <w:rPr>
          <w:rFonts w:eastAsia="Calibri" w:cstheme="minorHAnsi"/>
          <w:b/>
        </w:rPr>
        <w:t>Confirmed</w:t>
      </w:r>
      <w:r w:rsidR="00386259">
        <w:rPr>
          <w:rFonts w:eastAsia="Calibri" w:cstheme="minorHAnsi"/>
          <w:b/>
        </w:rPr>
        <w:t xml:space="preserve"> Global </w:t>
      </w:r>
      <w:r w:rsidR="0036597C" w:rsidRPr="00C105CF">
        <w:rPr>
          <w:rFonts w:eastAsia="Calibri" w:cstheme="minorHAnsi"/>
          <w:bCs/>
        </w:rPr>
        <w:t>(Size)</w:t>
      </w:r>
      <w:r w:rsidR="0036597C" w:rsidRPr="003D613E">
        <w:rPr>
          <w:rFonts w:eastAsia="Calibri" w:cstheme="minorHAnsi"/>
        </w:rPr>
        <w:t xml:space="preserve"> and </w:t>
      </w:r>
      <w:r w:rsidR="0036597C" w:rsidRPr="003D613E">
        <w:rPr>
          <w:rFonts w:eastAsia="Calibri" w:cstheme="minorHAnsi"/>
          <w:b/>
        </w:rPr>
        <w:t xml:space="preserve">Date </w:t>
      </w:r>
      <w:r w:rsidR="0036597C" w:rsidRPr="00C105CF">
        <w:rPr>
          <w:rFonts w:eastAsia="Calibri" w:cstheme="minorHAnsi"/>
          <w:bCs/>
        </w:rPr>
        <w:t>(Play Axis)</w:t>
      </w:r>
      <w:r w:rsidR="0036597C" w:rsidRPr="003D613E">
        <w:rPr>
          <w:rFonts w:eastAsia="Calibri" w:cstheme="minorHAnsi"/>
          <w:b/>
        </w:rPr>
        <w:t xml:space="preserve">  </w:t>
      </w:r>
    </w:p>
    <w:p w14:paraId="085A711F" w14:textId="4599BBB9" w:rsidR="0036597C" w:rsidRDefault="0036597C" w:rsidP="00544C95">
      <w:pPr>
        <w:pStyle w:val="ListParagraph"/>
        <w:widowControl/>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Change </w:t>
      </w:r>
      <w:r w:rsidRPr="00ED1D55">
        <w:rPr>
          <w:rFonts w:eastAsia="Calibri" w:cstheme="minorHAnsi"/>
          <w:b/>
        </w:rPr>
        <w:t>Country/Region</w:t>
      </w:r>
      <w:r>
        <w:rPr>
          <w:rFonts w:eastAsia="Calibri" w:cstheme="minorHAnsi"/>
        </w:rPr>
        <w:t xml:space="preserve"> to use </w:t>
      </w:r>
      <w:r w:rsidRPr="00ED1D55">
        <w:rPr>
          <w:rFonts w:eastAsia="Calibri" w:cstheme="minorHAnsi"/>
          <w:b/>
        </w:rPr>
        <w:t>Top 5</w:t>
      </w:r>
      <w:r>
        <w:rPr>
          <w:rFonts w:eastAsia="Calibri" w:cstheme="minorHAnsi"/>
        </w:rPr>
        <w:t xml:space="preserve"> by value “</w:t>
      </w:r>
      <w:r w:rsidRPr="00ED1D55">
        <w:rPr>
          <w:rFonts w:eastAsia="Calibri" w:cstheme="minorHAnsi"/>
          <w:b/>
        </w:rPr>
        <w:t>Confirmed</w:t>
      </w:r>
      <w:r w:rsidR="00291DFC">
        <w:rPr>
          <w:rFonts w:eastAsia="Calibri" w:cstheme="minorHAnsi"/>
          <w:b/>
        </w:rPr>
        <w:t xml:space="preserve"> </w:t>
      </w:r>
      <w:r w:rsidR="00563895">
        <w:rPr>
          <w:rFonts w:eastAsia="Calibri" w:cstheme="minorHAnsi"/>
          <w:b/>
        </w:rPr>
        <w:t>Global</w:t>
      </w:r>
      <w:r>
        <w:rPr>
          <w:rFonts w:eastAsia="Calibri" w:cstheme="minorHAnsi"/>
        </w:rPr>
        <w:t>”</w:t>
      </w:r>
    </w:p>
    <w:p w14:paraId="35C38A5D" w14:textId="64076348" w:rsidR="00875B6F" w:rsidRDefault="00875B6F" w:rsidP="00544C95">
      <w:pPr>
        <w:pStyle w:val="ListParagraph"/>
        <w:widowControl/>
        <w:numPr>
          <w:ilvl w:val="1"/>
          <w:numId w:val="24"/>
        </w:numPr>
        <w:ind w:left="720"/>
        <w:rPr>
          <w:rFonts w:eastAsia="Calibri" w:cstheme="minorHAnsi"/>
        </w:rPr>
      </w:pPr>
      <w:r>
        <w:rPr>
          <w:rFonts w:eastAsia="Calibri" w:cstheme="minorHAnsi"/>
        </w:rPr>
        <w:t xml:space="preserve">Using the </w:t>
      </w:r>
      <w:r w:rsidRPr="00875B6F">
        <w:rPr>
          <w:rFonts w:eastAsia="Calibri" w:cstheme="minorHAnsi"/>
          <w:b/>
          <w:bCs/>
        </w:rPr>
        <w:t>Format</w:t>
      </w:r>
      <w:r>
        <w:rPr>
          <w:rFonts w:eastAsia="Calibri" w:cstheme="minorHAnsi"/>
        </w:rPr>
        <w:t xml:space="preserve"> option (in the Visualizations pane): Visual tab, Turn the </w:t>
      </w:r>
      <w:r w:rsidRPr="00875B6F">
        <w:rPr>
          <w:rFonts w:eastAsia="Calibri" w:cstheme="minorHAnsi"/>
          <w:b/>
          <w:bCs/>
        </w:rPr>
        <w:t>Legend= Off</w:t>
      </w:r>
      <w:r>
        <w:rPr>
          <w:rFonts w:eastAsia="Calibri" w:cstheme="minorHAnsi"/>
        </w:rPr>
        <w:t xml:space="preserve">, </w:t>
      </w:r>
      <w:r w:rsidRPr="00875B6F">
        <w:rPr>
          <w:rFonts w:eastAsia="Calibri" w:cstheme="minorHAnsi"/>
          <w:b/>
          <w:bCs/>
        </w:rPr>
        <w:t>Category label =</w:t>
      </w:r>
      <w:r>
        <w:rPr>
          <w:rFonts w:eastAsia="Calibri" w:cstheme="minorHAnsi"/>
          <w:b/>
          <w:bCs/>
        </w:rPr>
        <w:t xml:space="preserve"> O</w:t>
      </w:r>
      <w:r w:rsidRPr="00875B6F">
        <w:rPr>
          <w:rFonts w:eastAsia="Calibri" w:cstheme="minorHAnsi"/>
          <w:b/>
          <w:bCs/>
        </w:rPr>
        <w:t>n</w:t>
      </w:r>
    </w:p>
    <w:p w14:paraId="10B262BE" w14:textId="609AAD8C" w:rsidR="0036597C" w:rsidRPr="003C2387" w:rsidRDefault="0036597C" w:rsidP="00544C95">
      <w:pPr>
        <w:pStyle w:val="ListParagraph"/>
        <w:numPr>
          <w:ilvl w:val="0"/>
          <w:numId w:val="24"/>
        </w:numPr>
        <w:rPr>
          <w:rFonts w:eastAsia="Calibri" w:cstheme="minorHAnsi"/>
        </w:rPr>
      </w:pPr>
      <w:r w:rsidRPr="00D046BD">
        <w:rPr>
          <w:rFonts w:eastAsia="Calibri" w:cstheme="minorHAnsi"/>
        </w:rPr>
        <w:t xml:space="preserve">Create a </w:t>
      </w:r>
      <w:r w:rsidRPr="00D046BD">
        <w:rPr>
          <w:rFonts w:eastAsia="Calibri" w:cstheme="minorHAnsi"/>
          <w:b/>
        </w:rPr>
        <w:t>Multi</w:t>
      </w:r>
      <w:r>
        <w:rPr>
          <w:rFonts w:eastAsia="Calibri" w:cstheme="minorHAnsi"/>
          <w:b/>
        </w:rPr>
        <w:t>-row c</w:t>
      </w:r>
      <w:r w:rsidRPr="00D046BD">
        <w:rPr>
          <w:rFonts w:eastAsia="Calibri" w:cstheme="minorHAnsi"/>
          <w:b/>
        </w:rPr>
        <w:t>ard</w:t>
      </w:r>
      <w:r w:rsidRPr="00D046BD">
        <w:rPr>
          <w:rFonts w:eastAsia="Calibri" w:cstheme="minorHAnsi"/>
        </w:rPr>
        <w:t xml:space="preserve"> </w:t>
      </w:r>
      <w:r w:rsidR="006F752C">
        <w:rPr>
          <w:rFonts w:eastAsia="Calibri" w:cstheme="minorHAnsi"/>
        </w:rPr>
        <w:t xml:space="preserve">(visualization) </w:t>
      </w:r>
      <w:r w:rsidRPr="00D046BD">
        <w:rPr>
          <w:rFonts w:eastAsia="Calibri" w:cstheme="minorHAnsi"/>
        </w:rPr>
        <w:t xml:space="preserve">using </w:t>
      </w:r>
      <w:r w:rsidRPr="00D046BD">
        <w:rPr>
          <w:rFonts w:eastAsia="Calibri" w:cstheme="minorHAnsi"/>
          <w:b/>
        </w:rPr>
        <w:t>Country/Region</w:t>
      </w:r>
      <w:r w:rsidR="00C87FA3">
        <w:rPr>
          <w:rFonts w:eastAsia="Calibri" w:cstheme="minorHAnsi"/>
          <w:b/>
        </w:rPr>
        <w:t xml:space="preserve">, </w:t>
      </w:r>
      <w:r>
        <w:rPr>
          <w:rFonts w:eastAsia="Calibri" w:cstheme="minorHAnsi"/>
          <w:b/>
        </w:rPr>
        <w:t>Confirmed</w:t>
      </w:r>
      <w:r w:rsidR="00291DFC">
        <w:rPr>
          <w:rFonts w:eastAsia="Calibri" w:cstheme="minorHAnsi"/>
          <w:b/>
        </w:rPr>
        <w:t xml:space="preserve"> Recent Value</w:t>
      </w:r>
      <w:r w:rsidR="00386259">
        <w:rPr>
          <w:rFonts w:eastAsia="Calibri" w:cstheme="minorHAnsi"/>
          <w:b/>
        </w:rPr>
        <w:t xml:space="preserve"> Global</w:t>
      </w:r>
      <w:r w:rsidR="00C87FA3">
        <w:rPr>
          <w:rFonts w:eastAsia="Calibri" w:cstheme="minorHAnsi"/>
          <w:b/>
        </w:rPr>
        <w:t xml:space="preserve">, </w:t>
      </w:r>
      <w:r w:rsidR="00C87FA3" w:rsidRPr="002404B1">
        <w:rPr>
          <w:rFonts w:eastAsia="Calibri" w:cstheme="minorHAnsi"/>
          <w:bCs/>
        </w:rPr>
        <w:t xml:space="preserve">and </w:t>
      </w:r>
      <w:r w:rsidR="00C87FA3">
        <w:rPr>
          <w:rFonts w:eastAsia="Calibri" w:cstheme="minorHAnsi"/>
          <w:b/>
        </w:rPr>
        <w:t>Population 2020</w:t>
      </w:r>
      <w:r w:rsidR="0077047A">
        <w:rPr>
          <w:rFonts w:eastAsia="Calibri" w:cstheme="minorHAnsi"/>
          <w:b/>
        </w:rPr>
        <w:t xml:space="preserve"> </w:t>
      </w:r>
      <w:r w:rsidR="0077047A" w:rsidRPr="0077047A">
        <w:rPr>
          <w:rFonts w:eastAsia="Calibri" w:cstheme="minorHAnsi"/>
          <w:bCs/>
        </w:rPr>
        <w:t>(from World Population)</w:t>
      </w:r>
      <w:r w:rsidR="0077047A">
        <w:rPr>
          <w:rFonts w:eastAsia="Calibri" w:cstheme="minorHAnsi"/>
          <w:bCs/>
        </w:rPr>
        <w:t xml:space="preserve">, </w:t>
      </w:r>
      <w:r w:rsidR="00C105CF">
        <w:rPr>
          <w:rFonts w:eastAsia="Calibri" w:cstheme="minorHAnsi"/>
          <w:bCs/>
        </w:rPr>
        <w:t xml:space="preserve">put </w:t>
      </w:r>
      <w:r w:rsidR="002404B1" w:rsidRPr="002404B1">
        <w:rPr>
          <w:rFonts w:eastAsia="Calibri" w:cstheme="minorHAnsi"/>
          <w:bCs/>
        </w:rPr>
        <w:t>Fields in that order</w:t>
      </w:r>
    </w:p>
    <w:p w14:paraId="2682DA82" w14:textId="456953EE" w:rsidR="0036597C" w:rsidRDefault="0036597C" w:rsidP="00544C95">
      <w:pPr>
        <w:pStyle w:val="ListParagraph"/>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Change </w:t>
      </w:r>
      <w:r w:rsidRPr="00ED1D55">
        <w:rPr>
          <w:rFonts w:eastAsia="Calibri" w:cstheme="minorHAnsi"/>
          <w:b/>
        </w:rPr>
        <w:t>Country/Region</w:t>
      </w:r>
      <w:r>
        <w:rPr>
          <w:rFonts w:eastAsia="Calibri" w:cstheme="minorHAnsi"/>
        </w:rPr>
        <w:t xml:space="preserve"> to use </w:t>
      </w:r>
      <w:r w:rsidRPr="00ED1D55">
        <w:rPr>
          <w:rFonts w:eastAsia="Calibri" w:cstheme="minorHAnsi"/>
          <w:b/>
        </w:rPr>
        <w:t xml:space="preserve">Top </w:t>
      </w:r>
      <w:r w:rsidR="00661D77">
        <w:rPr>
          <w:rFonts w:eastAsia="Calibri" w:cstheme="minorHAnsi"/>
          <w:b/>
        </w:rPr>
        <w:t>5</w:t>
      </w:r>
      <w:r>
        <w:rPr>
          <w:rFonts w:eastAsia="Calibri" w:cstheme="minorHAnsi"/>
        </w:rPr>
        <w:t xml:space="preserve"> by value “</w:t>
      </w:r>
      <w:r w:rsidRPr="00ED1D55">
        <w:rPr>
          <w:rFonts w:eastAsia="Calibri" w:cstheme="minorHAnsi"/>
          <w:b/>
        </w:rPr>
        <w:t>Confirmed</w:t>
      </w:r>
      <w:r w:rsidR="00291DFC">
        <w:rPr>
          <w:rFonts w:eastAsia="Calibri" w:cstheme="minorHAnsi"/>
          <w:b/>
        </w:rPr>
        <w:t xml:space="preserve"> Recent Value</w:t>
      </w:r>
      <w:r w:rsidR="00563895">
        <w:rPr>
          <w:rFonts w:eastAsia="Calibri" w:cstheme="minorHAnsi"/>
          <w:b/>
        </w:rPr>
        <w:t xml:space="preserve"> Global</w:t>
      </w:r>
      <w:r>
        <w:rPr>
          <w:rFonts w:eastAsia="Calibri" w:cstheme="minorHAnsi"/>
        </w:rPr>
        <w:t>”</w:t>
      </w:r>
    </w:p>
    <w:p w14:paraId="3BFF582E" w14:textId="7F67A464" w:rsidR="0036597C" w:rsidRDefault="0036597C" w:rsidP="00544C95">
      <w:pPr>
        <w:pStyle w:val="ListParagraph"/>
        <w:numPr>
          <w:ilvl w:val="1"/>
          <w:numId w:val="24"/>
        </w:numPr>
        <w:ind w:left="720"/>
        <w:rPr>
          <w:rFonts w:eastAsia="Calibri" w:cstheme="minorHAnsi"/>
        </w:rPr>
      </w:pPr>
      <w:r>
        <w:rPr>
          <w:rFonts w:eastAsia="Calibri" w:cstheme="minorHAnsi"/>
          <w:b/>
        </w:rPr>
        <w:t xml:space="preserve">Sort </w:t>
      </w:r>
      <w:r w:rsidRPr="00B703EE">
        <w:rPr>
          <w:rFonts w:eastAsia="Calibri" w:cstheme="minorHAnsi"/>
        </w:rPr>
        <w:t>the Multi-</w:t>
      </w:r>
      <w:r>
        <w:rPr>
          <w:rFonts w:eastAsia="Calibri" w:cstheme="minorHAnsi"/>
        </w:rPr>
        <w:t>row card</w:t>
      </w:r>
      <w:r>
        <w:rPr>
          <w:rFonts w:eastAsia="Calibri" w:cstheme="minorHAnsi"/>
          <w:b/>
        </w:rPr>
        <w:t xml:space="preserve"> by Confirmed</w:t>
      </w:r>
      <w:r w:rsidR="00F1507B">
        <w:rPr>
          <w:rFonts w:eastAsia="Calibri" w:cstheme="minorHAnsi"/>
          <w:b/>
        </w:rPr>
        <w:t xml:space="preserve"> Recent Value Global</w:t>
      </w:r>
      <w:r>
        <w:rPr>
          <w:rFonts w:eastAsia="Calibri" w:cstheme="minorHAnsi"/>
          <w:b/>
        </w:rPr>
        <w:t xml:space="preserve"> </w:t>
      </w:r>
      <w:r w:rsidRPr="00B703EE">
        <w:rPr>
          <w:rFonts w:eastAsia="Calibri" w:cstheme="minorHAnsi"/>
        </w:rPr>
        <w:t>in</w:t>
      </w:r>
      <w:r>
        <w:rPr>
          <w:rFonts w:eastAsia="Calibri" w:cstheme="minorHAnsi"/>
          <w:b/>
        </w:rPr>
        <w:t xml:space="preserve"> descending </w:t>
      </w:r>
      <w:r w:rsidRPr="00B703EE">
        <w:rPr>
          <w:rFonts w:eastAsia="Calibri" w:cstheme="minorHAnsi"/>
        </w:rPr>
        <w:t>order</w:t>
      </w:r>
    </w:p>
    <w:p w14:paraId="4DE6C23D" w14:textId="1C5643B5" w:rsidR="002E6F88" w:rsidRDefault="002E6F88" w:rsidP="00544C95">
      <w:pPr>
        <w:pStyle w:val="ListParagraph"/>
        <w:numPr>
          <w:ilvl w:val="1"/>
          <w:numId w:val="24"/>
        </w:numPr>
        <w:ind w:left="720"/>
        <w:rPr>
          <w:rFonts w:eastAsia="Calibri" w:cstheme="minorHAnsi"/>
        </w:rPr>
      </w:pPr>
      <w:r>
        <w:rPr>
          <w:rFonts w:eastAsia="Calibri" w:cstheme="minorHAnsi"/>
        </w:rPr>
        <w:t xml:space="preserve">Select </w:t>
      </w:r>
      <w:r w:rsidRPr="00630834">
        <w:rPr>
          <w:rFonts w:eastAsia="Calibri" w:cstheme="minorHAnsi"/>
          <w:b/>
        </w:rPr>
        <w:t xml:space="preserve">Confirmed </w:t>
      </w:r>
      <w:r w:rsidR="0077047A">
        <w:rPr>
          <w:rFonts w:eastAsia="Calibri" w:cstheme="minorHAnsi"/>
          <w:b/>
        </w:rPr>
        <w:t xml:space="preserve">Recent Value Global </w:t>
      </w:r>
      <w:r>
        <w:rPr>
          <w:rFonts w:eastAsia="Calibri" w:cstheme="minorHAnsi"/>
        </w:rPr>
        <w:t>under the fields pane, display using a “</w:t>
      </w:r>
      <w:r w:rsidRPr="00630834">
        <w:rPr>
          <w:rFonts w:eastAsia="Calibri" w:cstheme="minorHAnsi"/>
          <w:b/>
        </w:rPr>
        <w:t>,</w:t>
      </w:r>
      <w:r>
        <w:rPr>
          <w:rFonts w:eastAsia="Calibri" w:cstheme="minorHAnsi"/>
        </w:rPr>
        <w:t xml:space="preserve">” for </w:t>
      </w:r>
      <w:r w:rsidR="00630834">
        <w:rPr>
          <w:rFonts w:eastAsia="Calibri" w:cstheme="minorHAnsi"/>
        </w:rPr>
        <w:t>thousands separator</w:t>
      </w:r>
    </w:p>
    <w:p w14:paraId="28B67CB9" w14:textId="00ABA252" w:rsidR="00384217" w:rsidRDefault="00EA2785" w:rsidP="00544C95">
      <w:pPr>
        <w:pStyle w:val="ListParagraph"/>
        <w:numPr>
          <w:ilvl w:val="0"/>
          <w:numId w:val="24"/>
        </w:numPr>
        <w:rPr>
          <w:rFonts w:eastAsia="Calibri" w:cstheme="minorHAnsi"/>
        </w:rPr>
      </w:pPr>
      <w:r>
        <w:rPr>
          <w:rFonts w:eastAsia="Calibri" w:cstheme="minorHAnsi"/>
        </w:rPr>
        <w:t>Add</w:t>
      </w:r>
      <w:r w:rsidR="00384217">
        <w:rPr>
          <w:rFonts w:eastAsia="Calibri" w:cstheme="minorHAnsi"/>
        </w:rPr>
        <w:t xml:space="preserve"> </w:t>
      </w:r>
      <w:r w:rsidR="00003346">
        <w:rPr>
          <w:rFonts w:eastAsia="Calibri" w:cstheme="minorHAnsi"/>
        </w:rPr>
        <w:t>a</w:t>
      </w:r>
      <w:r w:rsidR="00384217">
        <w:rPr>
          <w:rFonts w:eastAsia="Calibri" w:cstheme="minorHAnsi"/>
        </w:rPr>
        <w:t xml:space="preserve"> </w:t>
      </w:r>
      <w:r w:rsidR="00003346" w:rsidRPr="00003346">
        <w:rPr>
          <w:rFonts w:eastAsia="Calibri" w:cstheme="minorHAnsi"/>
          <w:b/>
        </w:rPr>
        <w:t xml:space="preserve">Line </w:t>
      </w:r>
      <w:r w:rsidR="00384217" w:rsidRPr="00003346">
        <w:rPr>
          <w:rFonts w:eastAsia="Calibri" w:cstheme="minorHAnsi"/>
          <w:b/>
        </w:rPr>
        <w:t>chart</w:t>
      </w:r>
      <w:r w:rsidR="00647A4F">
        <w:rPr>
          <w:rFonts w:eastAsia="Calibri" w:cstheme="minorHAnsi"/>
          <w:b/>
        </w:rPr>
        <w:t xml:space="preserve"> </w:t>
      </w:r>
      <w:r w:rsidR="006F752C">
        <w:rPr>
          <w:rFonts w:eastAsia="Calibri" w:cstheme="minorHAnsi"/>
        </w:rPr>
        <w:t xml:space="preserve">(visualizations) </w:t>
      </w:r>
      <w:r w:rsidR="00C105CF">
        <w:rPr>
          <w:rFonts w:eastAsia="Calibri" w:cstheme="minorHAnsi"/>
        </w:rPr>
        <w:t xml:space="preserve">using </w:t>
      </w:r>
      <w:r w:rsidR="00C105CF" w:rsidRPr="00C105CF">
        <w:rPr>
          <w:rFonts w:eastAsia="Calibri" w:cstheme="minorHAnsi"/>
          <w:b/>
          <w:bCs/>
        </w:rPr>
        <w:t>D</w:t>
      </w:r>
      <w:r w:rsidR="008C14A3" w:rsidRPr="00C105CF">
        <w:rPr>
          <w:rFonts w:eastAsia="Calibri" w:cstheme="minorHAnsi"/>
          <w:b/>
          <w:bCs/>
        </w:rPr>
        <w:t>ate</w:t>
      </w:r>
      <w:r w:rsidR="008C14A3">
        <w:rPr>
          <w:rFonts w:eastAsia="Calibri" w:cstheme="minorHAnsi"/>
        </w:rPr>
        <w:t xml:space="preserve"> </w:t>
      </w:r>
      <w:r w:rsidR="00C105CF">
        <w:rPr>
          <w:rFonts w:eastAsia="Calibri" w:cstheme="minorHAnsi"/>
        </w:rPr>
        <w:t>(</w:t>
      </w:r>
      <w:r w:rsidR="00CD0452">
        <w:rPr>
          <w:rFonts w:eastAsia="Calibri" w:cstheme="minorHAnsi"/>
        </w:rPr>
        <w:t>X-axis</w:t>
      </w:r>
      <w:r w:rsidR="00C105CF">
        <w:rPr>
          <w:rFonts w:eastAsia="Calibri" w:cstheme="minorHAnsi"/>
        </w:rPr>
        <w:t>)</w:t>
      </w:r>
      <w:r w:rsidR="005B627C">
        <w:rPr>
          <w:rFonts w:eastAsia="Calibri" w:cstheme="minorHAnsi"/>
        </w:rPr>
        <w:t xml:space="preserve">, </w:t>
      </w:r>
      <w:r w:rsidR="005B627C">
        <w:rPr>
          <w:rFonts w:eastAsia="Calibri" w:cstheme="minorHAnsi"/>
          <w:b/>
          <w:bCs/>
        </w:rPr>
        <w:t>C</w:t>
      </w:r>
      <w:r w:rsidR="005B627C" w:rsidRPr="00C105CF">
        <w:rPr>
          <w:rFonts w:eastAsia="Calibri" w:cstheme="minorHAnsi"/>
          <w:b/>
          <w:bCs/>
        </w:rPr>
        <w:t>onfirmed</w:t>
      </w:r>
      <w:r w:rsidR="005B627C">
        <w:rPr>
          <w:rFonts w:eastAsia="Calibri" w:cstheme="minorHAnsi"/>
          <w:b/>
          <w:bCs/>
        </w:rPr>
        <w:t xml:space="preserve"> Global </w:t>
      </w:r>
      <w:r w:rsidR="005B627C">
        <w:rPr>
          <w:rFonts w:eastAsia="Calibri" w:cstheme="minorHAnsi"/>
        </w:rPr>
        <w:t xml:space="preserve">(Y-axis) </w:t>
      </w:r>
    </w:p>
    <w:p w14:paraId="758AD55A" w14:textId="30E67AD5" w:rsidR="003B7371" w:rsidRDefault="003B7371" w:rsidP="003B7371">
      <w:pPr>
        <w:pStyle w:val="ListParagraph"/>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w:t>
      </w:r>
      <w:r>
        <w:rPr>
          <w:rFonts w:eastAsia="Calibri" w:cstheme="minorHAnsi"/>
        </w:rPr>
        <w:t xml:space="preserve">Drag </w:t>
      </w:r>
      <w:r w:rsidRPr="00ED1D55">
        <w:rPr>
          <w:rFonts w:eastAsia="Calibri" w:cstheme="minorHAnsi"/>
          <w:b/>
        </w:rPr>
        <w:t>Country/Region</w:t>
      </w:r>
      <w:r>
        <w:rPr>
          <w:rFonts w:eastAsia="Calibri" w:cstheme="minorHAnsi"/>
        </w:rPr>
        <w:t xml:space="preserve"> </w:t>
      </w:r>
      <w:r w:rsidR="003B264A">
        <w:rPr>
          <w:rFonts w:eastAsia="Calibri" w:cstheme="minorHAnsi"/>
        </w:rPr>
        <w:t xml:space="preserve">to </w:t>
      </w:r>
      <w:r w:rsidRPr="007E4165">
        <w:rPr>
          <w:rFonts w:eastAsia="Calibri" w:cstheme="minorHAnsi"/>
          <w:b/>
          <w:bCs/>
        </w:rPr>
        <w:t>Filters on this visual</w:t>
      </w:r>
      <w:r>
        <w:rPr>
          <w:rFonts w:eastAsia="Calibri" w:cstheme="minorHAnsi"/>
        </w:rPr>
        <w:t xml:space="preserve">, </w:t>
      </w:r>
      <w:r>
        <w:rPr>
          <w:rFonts w:eastAsia="Calibri" w:cstheme="minorHAnsi"/>
        </w:rPr>
        <w:t xml:space="preserve">to use </w:t>
      </w:r>
      <w:r w:rsidRPr="00ED1D55">
        <w:rPr>
          <w:rFonts w:eastAsia="Calibri" w:cstheme="minorHAnsi"/>
          <w:b/>
        </w:rPr>
        <w:t xml:space="preserve">Top </w:t>
      </w:r>
      <w:r>
        <w:rPr>
          <w:rFonts w:eastAsia="Calibri" w:cstheme="minorHAnsi"/>
          <w:b/>
        </w:rPr>
        <w:t>5</w:t>
      </w:r>
      <w:r>
        <w:rPr>
          <w:rFonts w:eastAsia="Calibri" w:cstheme="minorHAnsi"/>
        </w:rPr>
        <w:t xml:space="preserve"> by value “</w:t>
      </w:r>
      <w:r w:rsidRPr="00ED1D55">
        <w:rPr>
          <w:rFonts w:eastAsia="Calibri" w:cstheme="minorHAnsi"/>
          <w:b/>
        </w:rPr>
        <w:t>Confirmed</w:t>
      </w:r>
      <w:r>
        <w:rPr>
          <w:rFonts w:eastAsia="Calibri" w:cstheme="minorHAnsi"/>
          <w:b/>
        </w:rPr>
        <w:t xml:space="preserve"> Global</w:t>
      </w:r>
      <w:r>
        <w:rPr>
          <w:rFonts w:eastAsia="Calibri" w:cstheme="minorHAnsi"/>
        </w:rPr>
        <w:t>”</w:t>
      </w:r>
    </w:p>
    <w:p w14:paraId="3362FDAC" w14:textId="453DAFAC" w:rsidR="00067D5C" w:rsidRPr="009422A0" w:rsidRDefault="00067D5C" w:rsidP="00544C95">
      <w:pPr>
        <w:pStyle w:val="ListParagraph"/>
        <w:widowControl/>
        <w:numPr>
          <w:ilvl w:val="0"/>
          <w:numId w:val="24"/>
        </w:numPr>
        <w:rPr>
          <w:rFonts w:eastAsia="Calibri" w:cstheme="minorHAnsi"/>
          <w:b/>
          <w:bCs/>
        </w:rPr>
      </w:pPr>
      <w:r>
        <w:rPr>
          <w:rFonts w:eastAsia="Calibri" w:cstheme="minorHAnsi"/>
        </w:rPr>
        <w:t xml:space="preserve">Add a </w:t>
      </w:r>
      <w:r>
        <w:rPr>
          <w:rFonts w:eastAsia="Calibri" w:cstheme="minorHAnsi"/>
          <w:b/>
        </w:rPr>
        <w:t>Stacked Column Chart</w:t>
      </w:r>
      <w:r>
        <w:rPr>
          <w:rFonts w:eastAsia="Calibri" w:cstheme="minorHAnsi"/>
        </w:rPr>
        <w:t xml:space="preserve"> (visualizations) </w:t>
      </w:r>
      <w:r w:rsidR="009422A0">
        <w:rPr>
          <w:rFonts w:eastAsia="Calibri" w:cstheme="minorHAnsi"/>
        </w:rPr>
        <w:t xml:space="preserve">using </w:t>
      </w:r>
      <w:r w:rsidR="009422A0" w:rsidRPr="009422A0">
        <w:rPr>
          <w:rFonts w:eastAsia="Calibri" w:cstheme="minorHAnsi"/>
          <w:b/>
          <w:bCs/>
        </w:rPr>
        <w:t>Country/Region</w:t>
      </w:r>
      <w:r w:rsidR="009422A0">
        <w:rPr>
          <w:rFonts w:eastAsia="Calibri" w:cstheme="minorHAnsi"/>
          <w:b/>
          <w:bCs/>
        </w:rPr>
        <w:t xml:space="preserve"> </w:t>
      </w:r>
      <w:r w:rsidR="009422A0" w:rsidRPr="00C105CF">
        <w:rPr>
          <w:rFonts w:eastAsia="Calibri" w:cstheme="minorHAnsi"/>
        </w:rPr>
        <w:t>(</w:t>
      </w:r>
      <w:r w:rsidR="005B627C">
        <w:rPr>
          <w:rFonts w:eastAsia="Calibri" w:cstheme="minorHAnsi"/>
        </w:rPr>
        <w:t>X-axis</w:t>
      </w:r>
      <w:r w:rsidR="009422A0" w:rsidRPr="00C105CF">
        <w:rPr>
          <w:rFonts w:eastAsia="Calibri" w:cstheme="minorHAnsi"/>
        </w:rPr>
        <w:t>)</w:t>
      </w:r>
      <w:r w:rsidR="009422A0">
        <w:rPr>
          <w:rFonts w:eastAsia="Calibri" w:cstheme="minorHAnsi"/>
          <w:b/>
          <w:bCs/>
        </w:rPr>
        <w:t>, C</w:t>
      </w:r>
      <w:r w:rsidRPr="009422A0">
        <w:rPr>
          <w:rFonts w:eastAsia="Calibri" w:cstheme="minorHAnsi"/>
          <w:b/>
          <w:bCs/>
        </w:rPr>
        <w:t xml:space="preserve">onfirmed </w:t>
      </w:r>
      <w:r w:rsidR="009422A0">
        <w:rPr>
          <w:rFonts w:eastAsia="Calibri" w:cstheme="minorHAnsi"/>
          <w:b/>
          <w:bCs/>
        </w:rPr>
        <w:t>R</w:t>
      </w:r>
      <w:r w:rsidRPr="009422A0">
        <w:rPr>
          <w:rFonts w:eastAsia="Calibri" w:cstheme="minorHAnsi"/>
          <w:b/>
          <w:bCs/>
        </w:rPr>
        <w:t xml:space="preserve">ecent </w:t>
      </w:r>
      <w:r w:rsidR="009422A0">
        <w:rPr>
          <w:rFonts w:eastAsia="Calibri" w:cstheme="minorHAnsi"/>
          <w:b/>
          <w:bCs/>
        </w:rPr>
        <w:t>V</w:t>
      </w:r>
      <w:r w:rsidRPr="009422A0">
        <w:rPr>
          <w:rFonts w:eastAsia="Calibri" w:cstheme="minorHAnsi"/>
          <w:b/>
          <w:bCs/>
        </w:rPr>
        <w:t>alue</w:t>
      </w:r>
      <w:r>
        <w:rPr>
          <w:rFonts w:eastAsia="Calibri" w:cstheme="minorHAnsi"/>
        </w:rPr>
        <w:t xml:space="preserve"> </w:t>
      </w:r>
      <w:r w:rsidR="00F1507B" w:rsidRPr="00F1507B">
        <w:rPr>
          <w:rFonts w:eastAsia="Calibri" w:cstheme="minorHAnsi"/>
          <w:b/>
          <w:bCs/>
        </w:rPr>
        <w:t>Global</w:t>
      </w:r>
      <w:r w:rsidR="00F1507B">
        <w:rPr>
          <w:rFonts w:eastAsia="Calibri" w:cstheme="minorHAnsi"/>
        </w:rPr>
        <w:t xml:space="preserve"> </w:t>
      </w:r>
      <w:r w:rsidR="009422A0" w:rsidRPr="00C105CF">
        <w:rPr>
          <w:rFonts w:eastAsia="Calibri" w:cstheme="minorHAnsi"/>
        </w:rPr>
        <w:t>(</w:t>
      </w:r>
      <w:r w:rsidR="005B627C">
        <w:rPr>
          <w:rFonts w:eastAsia="Calibri" w:cstheme="minorHAnsi"/>
        </w:rPr>
        <w:t>Y-axis</w:t>
      </w:r>
      <w:r w:rsidR="009422A0" w:rsidRPr="00C105CF">
        <w:rPr>
          <w:rFonts w:eastAsia="Calibri" w:cstheme="minorHAnsi"/>
        </w:rPr>
        <w:t>)</w:t>
      </w:r>
    </w:p>
    <w:p w14:paraId="508E3119" w14:textId="4BFC89C2" w:rsidR="00067D5C" w:rsidRDefault="00067D5C" w:rsidP="00544C95">
      <w:pPr>
        <w:pStyle w:val="ListParagraph"/>
        <w:numPr>
          <w:ilvl w:val="1"/>
          <w:numId w:val="24"/>
        </w:numPr>
        <w:ind w:left="720"/>
        <w:rPr>
          <w:rFonts w:eastAsia="Calibri" w:cstheme="minorHAnsi"/>
        </w:rPr>
      </w:pPr>
      <w:r>
        <w:rPr>
          <w:rFonts w:eastAsia="Calibri" w:cstheme="minorHAnsi"/>
        </w:rPr>
        <w:t xml:space="preserve">Using the </w:t>
      </w:r>
      <w:r w:rsidRPr="00F00F7C">
        <w:rPr>
          <w:rFonts w:eastAsia="Calibri" w:cstheme="minorHAnsi"/>
          <w:b/>
        </w:rPr>
        <w:t xml:space="preserve">Filters </w:t>
      </w:r>
      <w:r>
        <w:rPr>
          <w:rFonts w:eastAsia="Calibri" w:cstheme="minorHAnsi"/>
        </w:rPr>
        <w:t xml:space="preserve">pane: Change </w:t>
      </w:r>
      <w:r w:rsidRPr="00ED1D55">
        <w:rPr>
          <w:rFonts w:eastAsia="Calibri" w:cstheme="minorHAnsi"/>
          <w:b/>
        </w:rPr>
        <w:t>Country/Region</w:t>
      </w:r>
      <w:r>
        <w:rPr>
          <w:rFonts w:eastAsia="Calibri" w:cstheme="minorHAnsi"/>
        </w:rPr>
        <w:t xml:space="preserve"> to use </w:t>
      </w:r>
      <w:r w:rsidRPr="00ED1D55">
        <w:rPr>
          <w:rFonts w:eastAsia="Calibri" w:cstheme="minorHAnsi"/>
          <w:b/>
        </w:rPr>
        <w:t xml:space="preserve">Top </w:t>
      </w:r>
      <w:r>
        <w:rPr>
          <w:rFonts w:eastAsia="Calibri" w:cstheme="minorHAnsi"/>
          <w:b/>
        </w:rPr>
        <w:t>5</w:t>
      </w:r>
      <w:r>
        <w:rPr>
          <w:rFonts w:eastAsia="Calibri" w:cstheme="minorHAnsi"/>
        </w:rPr>
        <w:t xml:space="preserve"> by value “</w:t>
      </w:r>
      <w:r w:rsidRPr="00ED1D55">
        <w:rPr>
          <w:rFonts w:eastAsia="Calibri" w:cstheme="minorHAnsi"/>
          <w:b/>
        </w:rPr>
        <w:t>Confirmed</w:t>
      </w:r>
      <w:r>
        <w:rPr>
          <w:rFonts w:eastAsia="Calibri" w:cstheme="minorHAnsi"/>
          <w:b/>
        </w:rPr>
        <w:t xml:space="preserve"> Recent Value</w:t>
      </w:r>
      <w:r w:rsidR="00F1507B">
        <w:rPr>
          <w:rFonts w:eastAsia="Calibri" w:cstheme="minorHAnsi"/>
          <w:b/>
        </w:rPr>
        <w:t xml:space="preserve"> Global</w:t>
      </w:r>
      <w:r>
        <w:rPr>
          <w:rFonts w:eastAsia="Calibri" w:cstheme="minorHAnsi"/>
        </w:rPr>
        <w:t>”</w:t>
      </w:r>
    </w:p>
    <w:p w14:paraId="7F8C9997" w14:textId="4505D112" w:rsidR="00EF2DBA" w:rsidRPr="00EF2DBA" w:rsidRDefault="00EF2DBA" w:rsidP="00544C95">
      <w:pPr>
        <w:pStyle w:val="ListParagraph"/>
        <w:numPr>
          <w:ilvl w:val="0"/>
          <w:numId w:val="24"/>
        </w:numPr>
        <w:rPr>
          <w:rFonts w:eastAsia="Calibri" w:cstheme="minorHAnsi"/>
          <w:bCs/>
        </w:rPr>
      </w:pPr>
      <w:r>
        <w:rPr>
          <w:rFonts w:eastAsia="Calibri" w:cstheme="minorHAnsi"/>
          <w:b/>
        </w:rPr>
        <w:t xml:space="preserve">NOTE: </w:t>
      </w:r>
      <w:r w:rsidRPr="00EF2DBA">
        <w:rPr>
          <w:rFonts w:eastAsia="Calibri" w:cstheme="minorHAnsi"/>
          <w:bCs/>
        </w:rPr>
        <w:t xml:space="preserve">Please pay special attention regarding </w:t>
      </w:r>
      <w:r w:rsidRPr="00FD2CD7">
        <w:rPr>
          <w:rFonts w:eastAsia="Calibri" w:cstheme="minorHAnsi"/>
          <w:b/>
        </w:rPr>
        <w:t xml:space="preserve">how visuals </w:t>
      </w:r>
      <w:r w:rsidR="00FD2CD7">
        <w:rPr>
          <w:rFonts w:eastAsia="Calibri" w:cstheme="minorHAnsi"/>
          <w:b/>
        </w:rPr>
        <w:t>are</w:t>
      </w:r>
      <w:r w:rsidRPr="00FD2CD7">
        <w:rPr>
          <w:rFonts w:eastAsia="Calibri" w:cstheme="minorHAnsi"/>
          <w:b/>
        </w:rPr>
        <w:t xml:space="preserve"> positioned/sized using all available screen real estate</w:t>
      </w:r>
      <w:r w:rsidR="009766F7">
        <w:rPr>
          <w:rFonts w:eastAsia="Calibri" w:cstheme="minorHAnsi"/>
          <w:bCs/>
        </w:rPr>
        <w:t xml:space="preserve"> (review screenshot above regarding the </w:t>
      </w:r>
      <w:r w:rsidR="00FD2CD7">
        <w:rPr>
          <w:rFonts w:eastAsia="Calibri" w:cstheme="minorHAnsi"/>
          <w:bCs/>
        </w:rPr>
        <w:t xml:space="preserve">expected </w:t>
      </w:r>
      <w:r w:rsidR="009766F7">
        <w:rPr>
          <w:rFonts w:eastAsia="Calibri" w:cstheme="minorHAnsi"/>
          <w:bCs/>
        </w:rPr>
        <w:t>dashboard layout)</w:t>
      </w:r>
    </w:p>
    <w:p w14:paraId="37F9B967" w14:textId="2741262F" w:rsidR="00585B50" w:rsidRPr="00585B50" w:rsidRDefault="009C389B" w:rsidP="00544C95">
      <w:pPr>
        <w:pStyle w:val="ListParagraph"/>
        <w:numPr>
          <w:ilvl w:val="0"/>
          <w:numId w:val="24"/>
        </w:numPr>
        <w:rPr>
          <w:rFonts w:eastAsia="Calibri" w:cstheme="minorHAnsi"/>
          <w:bCs/>
        </w:rPr>
      </w:pPr>
      <w:r w:rsidRPr="00654FF7">
        <w:rPr>
          <w:rFonts w:eastAsia="Calibri" w:cstheme="minorHAnsi"/>
          <w:b/>
          <w:bCs/>
        </w:rPr>
        <w:t>Rename</w:t>
      </w:r>
      <w:r w:rsidR="0036597C" w:rsidRPr="001B68F0">
        <w:rPr>
          <w:rFonts w:eastAsia="Calibri" w:cstheme="minorHAnsi"/>
        </w:rPr>
        <w:t xml:space="preserve"> the </w:t>
      </w:r>
      <w:r>
        <w:rPr>
          <w:rFonts w:eastAsia="Calibri" w:cstheme="minorHAnsi"/>
        </w:rPr>
        <w:t>report</w:t>
      </w:r>
      <w:r w:rsidR="00654FF7">
        <w:rPr>
          <w:rFonts w:eastAsia="Calibri" w:cstheme="minorHAnsi"/>
        </w:rPr>
        <w:t>/page</w:t>
      </w:r>
      <w:r>
        <w:rPr>
          <w:rFonts w:eastAsia="Calibri" w:cstheme="minorHAnsi"/>
        </w:rPr>
        <w:t xml:space="preserve"> </w:t>
      </w:r>
      <w:r w:rsidR="0036597C" w:rsidRPr="001B68F0">
        <w:rPr>
          <w:rFonts w:eastAsia="Calibri" w:cstheme="minorHAnsi"/>
          <w:b/>
        </w:rPr>
        <w:t>COV2020 Confirmed</w:t>
      </w:r>
      <w:r w:rsidR="00105797">
        <w:rPr>
          <w:rFonts w:eastAsia="Calibri" w:cstheme="minorHAnsi"/>
          <w:b/>
        </w:rPr>
        <w:t xml:space="preserve"> </w:t>
      </w:r>
      <w:r w:rsidR="00F1507B">
        <w:rPr>
          <w:rFonts w:eastAsia="Calibri" w:cstheme="minorHAnsi"/>
          <w:b/>
        </w:rPr>
        <w:t xml:space="preserve">Global </w:t>
      </w:r>
      <w:r w:rsidR="00105797">
        <w:rPr>
          <w:rFonts w:eastAsia="Calibri" w:cstheme="minorHAnsi"/>
          <w:b/>
        </w:rPr>
        <w:t>Cases</w:t>
      </w:r>
    </w:p>
    <w:p w14:paraId="78ED972D" w14:textId="148542C7" w:rsidR="00EF2DBA" w:rsidRPr="00D4239C" w:rsidRDefault="00295A8F" w:rsidP="00544C95">
      <w:pPr>
        <w:pStyle w:val="ListParagraph"/>
        <w:numPr>
          <w:ilvl w:val="0"/>
          <w:numId w:val="24"/>
        </w:numPr>
        <w:rPr>
          <w:rFonts w:eastAsia="Calibri" w:cstheme="minorHAnsi"/>
        </w:rPr>
      </w:pPr>
      <w:r w:rsidRPr="00E9277B">
        <w:rPr>
          <w:rFonts w:eastAsia="Calibri" w:cstheme="minorHAnsi"/>
          <w:b/>
        </w:rPr>
        <w:t>S</w:t>
      </w:r>
      <w:r w:rsidR="00585B50" w:rsidRPr="00E9277B">
        <w:rPr>
          <w:rFonts w:eastAsia="Calibri" w:cstheme="minorHAnsi"/>
          <w:b/>
        </w:rPr>
        <w:t xml:space="preserve">ave </w:t>
      </w:r>
      <w:r w:rsidR="00854C5C">
        <w:rPr>
          <w:rFonts w:eastAsia="Calibri" w:cstheme="minorHAnsi"/>
          <w:bCs/>
        </w:rPr>
        <w:t>the</w:t>
      </w:r>
      <w:r w:rsidR="00585B50" w:rsidRPr="00E9277B">
        <w:rPr>
          <w:rFonts w:eastAsia="Calibri" w:cstheme="minorHAnsi"/>
          <w:bCs/>
        </w:rPr>
        <w:t xml:space="preserve"> Power BI file</w:t>
      </w:r>
      <w:r w:rsidR="00D93E8B">
        <w:rPr>
          <w:rFonts w:eastAsia="Calibri" w:cstheme="minorHAnsi"/>
          <w:bCs/>
        </w:rPr>
        <w:t xml:space="preserve"> </w:t>
      </w:r>
    </w:p>
    <w:p w14:paraId="6E53BD37" w14:textId="4E078F23" w:rsidR="00D4239C" w:rsidRDefault="00D4239C" w:rsidP="00D4239C">
      <w:pPr>
        <w:rPr>
          <w:rFonts w:eastAsia="Calibri" w:cstheme="minorHAnsi"/>
        </w:rPr>
      </w:pPr>
    </w:p>
    <w:p w14:paraId="30622ADF" w14:textId="495B8BBA" w:rsidR="00165159" w:rsidRDefault="00165159">
      <w:pPr>
        <w:widowControl/>
        <w:spacing w:after="160" w:line="259" w:lineRule="auto"/>
        <w:rPr>
          <w:rFonts w:eastAsia="Calibri" w:cstheme="minorHAnsi"/>
        </w:rPr>
      </w:pPr>
      <w:r>
        <w:rPr>
          <w:rFonts w:eastAsia="Calibri" w:cstheme="minorHAnsi"/>
        </w:rPr>
        <w:br w:type="page"/>
      </w:r>
    </w:p>
    <w:p w14:paraId="04767D01" w14:textId="74F3520B" w:rsidR="00165159" w:rsidRDefault="00165159" w:rsidP="00165159">
      <w:pPr>
        <w:pStyle w:val="Heading2"/>
        <w:spacing w:before="240"/>
        <w:rPr>
          <w:b/>
          <w:color w:val="900000"/>
        </w:rPr>
      </w:pPr>
      <w:bookmarkStart w:id="2" w:name="_ADDENDUM"/>
      <w:bookmarkEnd w:id="2"/>
      <w:r>
        <w:rPr>
          <w:b/>
          <w:color w:val="900000"/>
        </w:rPr>
        <w:lastRenderedPageBreak/>
        <w:t>A</w:t>
      </w:r>
      <w:r w:rsidR="001948DF">
        <w:rPr>
          <w:b/>
          <w:color w:val="900000"/>
        </w:rPr>
        <w:t xml:space="preserve">PPENDIX </w:t>
      </w:r>
    </w:p>
    <w:p w14:paraId="674D2C48" w14:textId="0D9411AB" w:rsidR="00165159" w:rsidRPr="00CC4FDD" w:rsidRDefault="00165159" w:rsidP="00165159">
      <w:pPr>
        <w:pStyle w:val="Heading2"/>
        <w:spacing w:before="240"/>
        <w:rPr>
          <w:b/>
          <w:color w:val="900000"/>
        </w:rPr>
      </w:pPr>
      <w:r w:rsidRPr="00CC4FDD">
        <w:rPr>
          <w:b/>
          <w:color w:val="900000"/>
        </w:rPr>
        <w:t>What Is DAX?</w:t>
      </w:r>
      <w:r>
        <w:rPr>
          <w:rStyle w:val="FootnoteReference"/>
          <w:b/>
          <w:color w:val="900000"/>
        </w:rPr>
        <w:footnoteReference w:id="2"/>
      </w:r>
    </w:p>
    <w:p w14:paraId="16A8ADC9" w14:textId="00ED4B21" w:rsidR="00165159" w:rsidRDefault="00165159" w:rsidP="00165159">
      <w:r>
        <w:rPr>
          <w:b/>
          <w:bCs/>
        </w:rPr>
        <w:t xml:space="preserve">NOTE: </w:t>
      </w:r>
      <w:r w:rsidRPr="00862731">
        <w:rPr>
          <w:b/>
          <w:bCs/>
        </w:rPr>
        <w:t>Data Analysis Expressions (DAX)</w:t>
      </w:r>
      <w:r>
        <w:t xml:space="preserve"> is both a query and functional language. It made its first appearance back in 2009 as part of an add-in to Microsoft Excel 2010 (for use with Power Pivot). The primary objective of DAX is to help organize, analyze, understand, and enhance data for analytics and reporting. DAX is not a full-blown programing language and does not provide some of the flow-control or state-persistence mechanisms you might expect from other programming languages, such as Java or Python. It has been designed to enhance data modeling, reporting, and analytics. DAX is constantly evolving with new functions being added on a regular basis.</w:t>
      </w:r>
    </w:p>
    <w:p w14:paraId="2A67E6B7" w14:textId="77777777" w:rsidR="00165159" w:rsidRDefault="00165159" w:rsidP="00165159"/>
    <w:p w14:paraId="601FB383" w14:textId="6F0AB705" w:rsidR="00165159" w:rsidRDefault="00165159" w:rsidP="00165159">
      <w:r>
        <w:t xml:space="preserve">Microsoft specifically developed DAX to support a large user base. DAX is much easier to learn than traditional technical languages, making it an ideal language for users who don’ t come from a technical background but want to do their own Self - Service Business Intelligence. DAX is often compared to an advanced version of Excel, having high-end capability of managing and manipulating data. Many DAX functions are </w:t>
      </w:r>
      <w:proofErr w:type="gramStart"/>
      <w:r>
        <w:t>similar to</w:t>
      </w:r>
      <w:proofErr w:type="gramEnd"/>
      <w:r>
        <w:t xml:space="preserve"> functions in Excel, which means new users can leverage their existing knowledge to make an easy transit ion to writing and authoring DAX formulas. While there are similarities between DAX and Excel, the two languages are not interchangeable.</w:t>
      </w:r>
    </w:p>
    <w:p w14:paraId="091C3D88" w14:textId="77777777" w:rsidR="00165159" w:rsidRDefault="00165159" w:rsidP="00165159"/>
    <w:p w14:paraId="3B368AF9" w14:textId="1B714C45" w:rsidR="00165159" w:rsidRDefault="00165159" w:rsidP="00165159">
      <w:r>
        <w:t xml:space="preserve">DAX is described as a functional language, which means calculations primarily use functions to generate results. A wide variety of functions are provided to help with arithmetic, string manipulation, </w:t>
      </w:r>
      <w:proofErr w:type="gramStart"/>
      <w:r>
        <w:t>date</w:t>
      </w:r>
      <w:proofErr w:type="gramEnd"/>
      <w:r>
        <w:t xml:space="preserve"> and time handling, and more. Functions can be nested, but you cannot create your own. </w:t>
      </w:r>
    </w:p>
    <w:p w14:paraId="6487BFF1" w14:textId="77777777" w:rsidR="00165159" w:rsidRDefault="00165159" w:rsidP="00165159"/>
    <w:p w14:paraId="367E38E4" w14:textId="77777777" w:rsidR="00165159" w:rsidRDefault="00165159" w:rsidP="00165159">
      <w:r>
        <w:t>There are over 200 functions in DAX. Every calculation you write will use one or more of these. Each function produces an output with some returning a single value and others returning a table. Functions use parameters as input. Functions can be nested so the output of one function can be used as input to another function.</w:t>
      </w:r>
    </w:p>
    <w:p w14:paraId="235952C7" w14:textId="77777777" w:rsidR="00165159" w:rsidRDefault="00165159" w:rsidP="00165159">
      <w:r w:rsidRPr="007768B3">
        <w:t xml:space="preserve">The two </w:t>
      </w:r>
      <w:r w:rsidRPr="00894DF3">
        <w:rPr>
          <w:b/>
          <w:bCs/>
        </w:rPr>
        <w:t>most common</w:t>
      </w:r>
      <w:r w:rsidRPr="007768B3">
        <w:t xml:space="preserve"> uses for DAX are calculated columns and calculated measures.</w:t>
      </w:r>
      <w:r>
        <w:rPr>
          <w:b/>
          <w:bCs/>
        </w:rPr>
        <w:t xml:space="preserve"> </w:t>
      </w:r>
      <w:r w:rsidRPr="00E669B7">
        <w:rPr>
          <w:b/>
          <w:bCs/>
        </w:rPr>
        <w:t xml:space="preserve">Calculated columns </w:t>
      </w:r>
      <w:r w:rsidRPr="00E669B7">
        <w:t>provide one value for each</w:t>
      </w:r>
      <w:r w:rsidRPr="00E669B7">
        <w:rPr>
          <w:b/>
          <w:bCs/>
        </w:rPr>
        <w:t xml:space="preserve"> row encountered</w:t>
      </w:r>
      <w:r w:rsidRPr="00EE12A1">
        <w:rPr>
          <w:b/>
          <w:bCs/>
        </w:rPr>
        <w:t>; calculated</w:t>
      </w:r>
      <w:r>
        <w:t xml:space="preserve"> </w:t>
      </w:r>
      <w:r w:rsidRPr="00E669B7">
        <w:rPr>
          <w:b/>
          <w:bCs/>
        </w:rPr>
        <w:t>measures</w:t>
      </w:r>
      <w:r w:rsidRPr="00E669B7">
        <w:t xml:space="preserve"> deal with </w:t>
      </w:r>
      <w:r w:rsidRPr="00E669B7">
        <w:rPr>
          <w:b/>
          <w:bCs/>
        </w:rPr>
        <w:t>multiple rows</w:t>
      </w:r>
      <w:r w:rsidRPr="00E669B7">
        <w:t xml:space="preserve"> at the same time</w:t>
      </w:r>
      <w:r>
        <w:t xml:space="preserve"> and often provide some form of aggregation</w:t>
      </w:r>
      <w:r w:rsidRPr="00E669B7">
        <w:t>.</w:t>
      </w:r>
    </w:p>
    <w:p w14:paraId="34C96EDD" w14:textId="77777777" w:rsidR="00165159" w:rsidRPr="0046720D" w:rsidRDefault="00165159" w:rsidP="00165159">
      <w:pPr>
        <w:pStyle w:val="Heading2"/>
        <w:spacing w:before="240"/>
        <w:rPr>
          <w:b/>
          <w:color w:val="900000"/>
        </w:rPr>
      </w:pPr>
      <w:r w:rsidRPr="0046720D">
        <w:rPr>
          <w:b/>
          <w:color w:val="900000"/>
        </w:rPr>
        <w:t>Calculated Columns</w:t>
      </w:r>
    </w:p>
    <w:p w14:paraId="2EAEF492" w14:textId="77777777" w:rsidR="00165159" w:rsidRDefault="00165159" w:rsidP="00165159">
      <w:r>
        <w:t>With calculated columns, the DAX expression used by the calculation is only executed when data for the table is refreshed. The expression is calculated once for every row in the table, and the single value generated by the calculation is stored as the value in the column for that row and it cannot be changed. It’s as if the value generated by the calculated column existed in the source data that was used to import for the table.</w:t>
      </w:r>
    </w:p>
    <w:p w14:paraId="08E9482E" w14:textId="77777777" w:rsidR="00165159" w:rsidRDefault="00165159" w:rsidP="00165159">
      <w:r>
        <w:t>Calculated columns are row based, meaning they can quickly perform calculations if all the information required is contained within the same row. Calculations can still use data from rows other than the current row.</w:t>
      </w:r>
    </w:p>
    <w:p w14:paraId="7882B698" w14:textId="77777777" w:rsidR="00165159" w:rsidRPr="0046720D" w:rsidRDefault="00165159" w:rsidP="00165159">
      <w:pPr>
        <w:pStyle w:val="Heading2"/>
        <w:spacing w:before="240"/>
        <w:rPr>
          <w:b/>
          <w:color w:val="900000"/>
        </w:rPr>
      </w:pPr>
      <w:r w:rsidRPr="0046720D">
        <w:rPr>
          <w:b/>
          <w:color w:val="900000"/>
        </w:rPr>
        <w:t>Calculated Measures</w:t>
      </w:r>
    </w:p>
    <w:p w14:paraId="49A3D3AA" w14:textId="46DB6854" w:rsidR="00165159" w:rsidRDefault="00165159" w:rsidP="00165159">
      <w:r>
        <w:t>With calculated measures, the DAX expression could be executed every time a page loads or when a user changes a filter or slicer selection. The DAX expression contained within the calculated measure is executed once for every value that uses it in a report. If a calculated measure is used in a table or matrix visual, it is executed as many times as there are cells in the grid that use it to show a value. When one is used on a line chart visual with 100 points in a series, it executes 100 times for each point, with each execution having a slightly different filter context.</w:t>
      </w:r>
    </w:p>
    <w:p w14:paraId="6A3E27F1" w14:textId="77777777" w:rsidR="00165159" w:rsidRDefault="00165159" w:rsidP="00165159"/>
    <w:p w14:paraId="2CFBF0B5" w14:textId="77777777" w:rsidR="00165159" w:rsidRDefault="00165159" w:rsidP="00165159">
      <w:r>
        <w:t>Calculated measures are dynamic and respond to user interaction. They recalculate quickly and often but do not store output in the data model, so they have no impact on the physical size of the data model. Increasing the number of calculated measures in your data model has no impact on speed or size of the model at rest.</w:t>
      </w:r>
    </w:p>
    <w:p w14:paraId="584E2253" w14:textId="77777777" w:rsidR="00165159" w:rsidRDefault="00165159" w:rsidP="00165159">
      <w:r>
        <w:t>Calculated measures are quick to process calculations using a single column over many rows, but you can still write them in a way that allows row-based data processing using iterators.</w:t>
      </w:r>
    </w:p>
    <w:p w14:paraId="158741A0" w14:textId="77777777" w:rsidR="00165159" w:rsidRDefault="00165159" w:rsidP="00165159">
      <w:pPr>
        <w:rPr>
          <w:b/>
          <w:bCs/>
        </w:rPr>
      </w:pPr>
    </w:p>
    <w:p w14:paraId="4887AA6F" w14:textId="608626B1" w:rsidR="00165159" w:rsidRDefault="00165159" w:rsidP="00165159">
      <w:r w:rsidRPr="0001656B">
        <w:rPr>
          <w:b/>
          <w:bCs/>
        </w:rPr>
        <w:lastRenderedPageBreak/>
        <w:t>NOTE:</w:t>
      </w:r>
      <w:r>
        <w:t xml:space="preserve"> It is generally considered best practice to create new columns in your data model in the original source or in the Power Query editor, before the data is loaded in Power BI Desktop. This gives the user the best possible compression for the data.</w:t>
      </w:r>
    </w:p>
    <w:p w14:paraId="1D7D071A" w14:textId="77777777" w:rsidR="00165159" w:rsidRDefault="00165159" w:rsidP="00165159"/>
    <w:tbl>
      <w:tblPr>
        <w:tblStyle w:val="TableGrid"/>
        <w:tblW w:w="0" w:type="auto"/>
        <w:tblLook w:val="04A0" w:firstRow="1" w:lastRow="0" w:firstColumn="1" w:lastColumn="0" w:noHBand="0" w:noVBand="1"/>
      </w:tblPr>
      <w:tblGrid>
        <w:gridCol w:w="5035"/>
        <w:gridCol w:w="5035"/>
      </w:tblGrid>
      <w:tr w:rsidR="00165159" w14:paraId="489067E6" w14:textId="77777777" w:rsidTr="00D54FDE">
        <w:tc>
          <w:tcPr>
            <w:tcW w:w="10070" w:type="dxa"/>
            <w:gridSpan w:val="2"/>
            <w:shd w:val="clear" w:color="auto" w:fill="F2F2F2" w:themeFill="background1" w:themeFillShade="F2"/>
          </w:tcPr>
          <w:p w14:paraId="17A24DD3" w14:textId="77777777" w:rsidR="00165159" w:rsidRPr="007768B3" w:rsidRDefault="00165159" w:rsidP="00D54FDE">
            <w:pPr>
              <w:jc w:val="center"/>
              <w:rPr>
                <w:b/>
                <w:bCs/>
              </w:rPr>
            </w:pPr>
            <w:r w:rsidRPr="007768B3">
              <w:rPr>
                <w:b/>
                <w:bCs/>
              </w:rPr>
              <w:t>COLUMNS vs MEASURES</w:t>
            </w:r>
          </w:p>
        </w:tc>
      </w:tr>
      <w:tr w:rsidR="00165159" w14:paraId="665BC91B" w14:textId="77777777" w:rsidTr="00D54FDE">
        <w:tc>
          <w:tcPr>
            <w:tcW w:w="5035" w:type="dxa"/>
            <w:vAlign w:val="center"/>
          </w:tcPr>
          <w:p w14:paraId="66EED0FF" w14:textId="77777777" w:rsidR="00165159" w:rsidRDefault="00165159" w:rsidP="00D54FDE">
            <w:r>
              <w:t>The results of calculated columns are immediately viewable in the table.</w:t>
            </w:r>
          </w:p>
        </w:tc>
        <w:tc>
          <w:tcPr>
            <w:tcW w:w="5035" w:type="dxa"/>
            <w:vAlign w:val="center"/>
          </w:tcPr>
          <w:p w14:paraId="72D4BCCC" w14:textId="77777777" w:rsidR="00165159" w:rsidRDefault="00165159" w:rsidP="00D54FDE">
            <w:r>
              <w:t>The results of calculated measures are not stored in the table.</w:t>
            </w:r>
          </w:p>
        </w:tc>
      </w:tr>
      <w:tr w:rsidR="00165159" w14:paraId="723A69C7" w14:textId="77777777" w:rsidTr="00D54FDE">
        <w:tc>
          <w:tcPr>
            <w:tcW w:w="5035" w:type="dxa"/>
            <w:vAlign w:val="center"/>
          </w:tcPr>
          <w:p w14:paraId="6A3EF955" w14:textId="77777777" w:rsidR="00165159" w:rsidRDefault="00165159" w:rsidP="00D54FDE">
            <w:r>
              <w:t>Calculated columns can be used in filters and slicers.</w:t>
            </w:r>
          </w:p>
        </w:tc>
        <w:tc>
          <w:tcPr>
            <w:tcW w:w="5035" w:type="dxa"/>
            <w:vAlign w:val="center"/>
          </w:tcPr>
          <w:p w14:paraId="0CF01AA2" w14:textId="77777777" w:rsidR="00165159" w:rsidRDefault="00165159" w:rsidP="00D54FDE">
            <w:r>
              <w:t>Calculated measures cannot be used in slicers.</w:t>
            </w:r>
          </w:p>
        </w:tc>
      </w:tr>
      <w:tr w:rsidR="00165159" w14:paraId="7F0C5258" w14:textId="77777777" w:rsidTr="00D54FDE">
        <w:tc>
          <w:tcPr>
            <w:tcW w:w="5035" w:type="dxa"/>
            <w:vAlign w:val="center"/>
          </w:tcPr>
          <w:p w14:paraId="45F8E896" w14:textId="77777777" w:rsidR="00165159" w:rsidRDefault="00165159" w:rsidP="00D54FDE">
            <w:r>
              <w:t>Calculated columns are updated when the data model is refreshed.</w:t>
            </w:r>
          </w:p>
        </w:tc>
        <w:tc>
          <w:tcPr>
            <w:tcW w:w="5035" w:type="dxa"/>
            <w:vAlign w:val="center"/>
          </w:tcPr>
          <w:p w14:paraId="78FF8E8B" w14:textId="77777777" w:rsidR="00165159" w:rsidRDefault="00165159" w:rsidP="00D54FDE">
            <w:r>
              <w:t>Calculated measures are dynamic and calculated as filters are applied.</w:t>
            </w:r>
          </w:p>
        </w:tc>
      </w:tr>
      <w:tr w:rsidR="00165159" w14:paraId="06FE0ADA" w14:textId="77777777" w:rsidTr="00D54FDE">
        <w:tc>
          <w:tcPr>
            <w:tcW w:w="5035" w:type="dxa"/>
            <w:vAlign w:val="center"/>
          </w:tcPr>
          <w:p w14:paraId="16BFF0E2" w14:textId="77777777" w:rsidR="00165159" w:rsidRDefault="00165159" w:rsidP="00D54FDE">
            <w:r>
              <w:t>Calculated columns take up more space in the data model.</w:t>
            </w:r>
          </w:p>
        </w:tc>
        <w:tc>
          <w:tcPr>
            <w:tcW w:w="5035" w:type="dxa"/>
            <w:vAlign w:val="center"/>
          </w:tcPr>
          <w:p w14:paraId="5C88CBC4" w14:textId="77777777" w:rsidR="00165159" w:rsidRDefault="00165159" w:rsidP="00D54FDE">
            <w:r>
              <w:t>Calculated measures do not take up space in the model.</w:t>
            </w:r>
          </w:p>
        </w:tc>
      </w:tr>
      <w:tr w:rsidR="00165159" w14:paraId="13CF4EB6" w14:textId="77777777" w:rsidTr="00D54FDE">
        <w:tc>
          <w:tcPr>
            <w:tcW w:w="5035" w:type="dxa"/>
            <w:vAlign w:val="center"/>
          </w:tcPr>
          <w:p w14:paraId="5AF30F35" w14:textId="77777777" w:rsidR="00165159" w:rsidRDefault="00165159" w:rsidP="00D54FDE">
            <w:r>
              <w:t>Calculated columns are not dynamic.</w:t>
            </w:r>
          </w:p>
        </w:tc>
        <w:tc>
          <w:tcPr>
            <w:tcW w:w="5035" w:type="dxa"/>
            <w:vAlign w:val="center"/>
          </w:tcPr>
          <w:p w14:paraId="399B3F11" w14:textId="77777777" w:rsidR="00165159" w:rsidRDefault="00165159" w:rsidP="00D54FDE">
            <w:r>
              <w:t>Calculated measures are dynamic and always changing based on the filters applied.</w:t>
            </w:r>
          </w:p>
        </w:tc>
      </w:tr>
    </w:tbl>
    <w:p w14:paraId="580C34A9" w14:textId="77777777" w:rsidR="00D4239C" w:rsidRPr="00D4239C" w:rsidRDefault="00D4239C" w:rsidP="00D4239C">
      <w:pPr>
        <w:rPr>
          <w:rFonts w:eastAsia="Calibri" w:cstheme="minorHAnsi"/>
        </w:rPr>
      </w:pPr>
    </w:p>
    <w:sectPr w:rsidR="00D4239C" w:rsidRPr="00D4239C" w:rsidSect="008E55B8">
      <w:headerReference w:type="even" r:id="rId32"/>
      <w:headerReference w:type="default" r:id="rId33"/>
      <w:footerReference w:type="even" r:id="rId34"/>
      <w:footerReference w:type="default" r:id="rId35"/>
      <w:headerReference w:type="first" r:id="rId36"/>
      <w:footerReference w:type="first" r:id="rId37"/>
      <w:pgSz w:w="12240" w:h="15840"/>
      <w:pgMar w:top="540" w:right="990" w:bottom="270" w:left="1170" w:header="540" w:footer="2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CABE" w14:textId="77777777" w:rsidR="008A1303" w:rsidRDefault="008A1303">
      <w:r>
        <w:separator/>
      </w:r>
    </w:p>
  </w:endnote>
  <w:endnote w:type="continuationSeparator" w:id="0">
    <w:p w14:paraId="4B8E2AC7" w14:textId="77777777" w:rsidR="008A1303" w:rsidRDefault="008A1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1DC1" w14:textId="77777777" w:rsidR="005645DA" w:rsidRDefault="0056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2C94" w14:textId="14CDA7E5" w:rsidR="00AE269E" w:rsidRPr="00C77009" w:rsidRDefault="00C77009" w:rsidP="00030E18">
    <w:pPr>
      <w:pStyle w:val="Footer"/>
      <w:pBdr>
        <w:top w:val="single" w:sz="4" w:space="1" w:color="auto"/>
      </w:pBdr>
      <w:tabs>
        <w:tab w:val="clear" w:pos="9360"/>
        <w:tab w:val="right" w:pos="10080"/>
      </w:tabs>
      <w:rPr>
        <w:rFonts w:cstheme="minorHAnsi"/>
        <w:sz w:val="18"/>
      </w:rPr>
    </w:pPr>
    <w:r>
      <w:rPr>
        <w:rFonts w:cstheme="minorHAnsi"/>
        <w:sz w:val="18"/>
      </w:rPr>
      <w:t>L</w:t>
    </w:r>
    <w:r w:rsidR="008575E1">
      <w:rPr>
        <w:rFonts w:cstheme="minorHAnsi"/>
        <w:sz w:val="18"/>
      </w:rPr>
      <w:t>AB</w:t>
    </w:r>
    <w:r>
      <w:rPr>
        <w:rFonts w:cstheme="minorHAnsi"/>
        <w:sz w:val="18"/>
      </w:rPr>
      <w:t xml:space="preserve"> 1 –</w:t>
    </w:r>
    <w:r w:rsidR="005645DA">
      <w:rPr>
        <w:rFonts w:cstheme="minorHAnsi"/>
        <w:sz w:val="18"/>
      </w:rPr>
      <w:t xml:space="preserve"> D</w:t>
    </w:r>
    <w:r>
      <w:rPr>
        <w:rFonts w:cstheme="minorHAnsi"/>
        <w:sz w:val="18"/>
      </w:rPr>
      <w:t>ata</w:t>
    </w:r>
    <w:r w:rsidR="005645DA">
      <w:rPr>
        <w:rFonts w:cstheme="minorHAnsi"/>
        <w:sz w:val="18"/>
      </w:rPr>
      <w:t xml:space="preserve"> preparation</w:t>
    </w:r>
    <w:r w:rsidR="00C8078B">
      <w:rPr>
        <w:rFonts w:cstheme="minorHAnsi"/>
        <w:sz w:val="18"/>
      </w:rPr>
      <w:t xml:space="preserve"> and DAX</w:t>
    </w:r>
    <w:r w:rsidR="00AE269E" w:rsidRPr="00AE269E">
      <w:rPr>
        <w:rFonts w:cstheme="minorHAnsi"/>
      </w:rPr>
      <w:tab/>
    </w:r>
    <w:r w:rsidR="00AE269E" w:rsidRPr="00AE269E">
      <w:rPr>
        <w:rFonts w:cstheme="minorHAnsi"/>
        <w:sz w:val="18"/>
        <w:szCs w:val="18"/>
      </w:rPr>
      <w:fldChar w:fldCharType="begin"/>
    </w:r>
    <w:r w:rsidR="00AE269E" w:rsidRPr="00AE269E">
      <w:rPr>
        <w:rFonts w:cstheme="minorHAnsi"/>
        <w:sz w:val="18"/>
        <w:szCs w:val="18"/>
      </w:rPr>
      <w:instrText xml:space="preserve"> DATE \@ "M/d/yyyy" </w:instrText>
    </w:r>
    <w:r w:rsidR="00AE269E" w:rsidRPr="00AE269E">
      <w:rPr>
        <w:rFonts w:cstheme="minorHAnsi"/>
        <w:sz w:val="18"/>
        <w:szCs w:val="18"/>
      </w:rPr>
      <w:fldChar w:fldCharType="separate"/>
    </w:r>
    <w:r w:rsidR="00944214">
      <w:rPr>
        <w:rFonts w:cstheme="minorHAnsi"/>
        <w:noProof/>
        <w:sz w:val="18"/>
        <w:szCs w:val="18"/>
      </w:rPr>
      <w:t>5/13/2023</w:t>
    </w:r>
    <w:r w:rsidR="00AE269E" w:rsidRPr="00AE269E">
      <w:rPr>
        <w:rFonts w:cstheme="minorHAnsi"/>
        <w:sz w:val="18"/>
        <w:szCs w:val="18"/>
      </w:rPr>
      <w:fldChar w:fldCharType="end"/>
    </w:r>
    <w:r w:rsidR="00AE269E" w:rsidRPr="00AE269E">
      <w:rPr>
        <w:rFonts w:cstheme="minorHAnsi"/>
        <w:sz w:val="14"/>
        <w:szCs w:val="18"/>
      </w:rPr>
      <w:tab/>
    </w:r>
    <w:r w:rsidR="00AE269E" w:rsidRPr="00AE269E">
      <w:rPr>
        <w:rFonts w:cstheme="minorHAnsi"/>
        <w:sz w:val="18"/>
        <w:szCs w:val="18"/>
      </w:rPr>
      <w:t xml:space="preserve">Page </w:t>
    </w:r>
    <w:r w:rsidR="00AE269E" w:rsidRPr="00AE269E">
      <w:rPr>
        <w:rStyle w:val="PageNumber"/>
        <w:rFonts w:cstheme="minorHAnsi"/>
        <w:sz w:val="18"/>
        <w:szCs w:val="18"/>
      </w:rPr>
      <w:fldChar w:fldCharType="begin"/>
    </w:r>
    <w:r w:rsidR="00AE269E" w:rsidRPr="00AE269E">
      <w:rPr>
        <w:rStyle w:val="PageNumber"/>
        <w:rFonts w:cstheme="minorHAnsi"/>
        <w:sz w:val="18"/>
        <w:szCs w:val="18"/>
      </w:rPr>
      <w:instrText xml:space="preserve"> PAGE </w:instrText>
    </w:r>
    <w:r w:rsidR="00AE269E" w:rsidRPr="00AE269E">
      <w:rPr>
        <w:rStyle w:val="PageNumber"/>
        <w:rFonts w:cstheme="minorHAnsi"/>
        <w:sz w:val="18"/>
        <w:szCs w:val="18"/>
      </w:rPr>
      <w:fldChar w:fldCharType="separate"/>
    </w:r>
    <w:r w:rsidR="0042110B">
      <w:rPr>
        <w:rStyle w:val="PageNumber"/>
        <w:rFonts w:cstheme="minorHAnsi"/>
        <w:noProof/>
        <w:sz w:val="18"/>
        <w:szCs w:val="18"/>
      </w:rPr>
      <w:t>2</w:t>
    </w:r>
    <w:r w:rsidR="00AE269E" w:rsidRPr="00AE269E">
      <w:rPr>
        <w:rStyle w:val="PageNumber"/>
        <w:rFonts w:cstheme="minorHAnsi"/>
        <w:sz w:val="18"/>
        <w:szCs w:val="18"/>
      </w:rPr>
      <w:fldChar w:fldCharType="end"/>
    </w:r>
    <w:r w:rsidR="00AE269E" w:rsidRPr="00AE269E">
      <w:rPr>
        <w:rStyle w:val="PageNumber"/>
        <w:rFonts w:cstheme="minorHAnsi"/>
        <w:sz w:val="18"/>
        <w:szCs w:val="18"/>
      </w:rPr>
      <w:t xml:space="preserve"> of </w:t>
    </w:r>
    <w:r w:rsidR="00AE269E" w:rsidRPr="00AE269E">
      <w:rPr>
        <w:rStyle w:val="PageNumber"/>
        <w:rFonts w:cstheme="minorHAnsi"/>
        <w:sz w:val="18"/>
        <w:szCs w:val="18"/>
      </w:rPr>
      <w:fldChar w:fldCharType="begin"/>
    </w:r>
    <w:r w:rsidR="00AE269E" w:rsidRPr="00AE269E">
      <w:rPr>
        <w:rStyle w:val="PageNumber"/>
        <w:rFonts w:cstheme="minorHAnsi"/>
        <w:sz w:val="18"/>
        <w:szCs w:val="18"/>
      </w:rPr>
      <w:instrText xml:space="preserve"> NUMPAGES </w:instrText>
    </w:r>
    <w:r w:rsidR="00AE269E" w:rsidRPr="00AE269E">
      <w:rPr>
        <w:rStyle w:val="PageNumber"/>
        <w:rFonts w:cstheme="minorHAnsi"/>
        <w:sz w:val="18"/>
        <w:szCs w:val="18"/>
      </w:rPr>
      <w:fldChar w:fldCharType="separate"/>
    </w:r>
    <w:r w:rsidR="0042110B">
      <w:rPr>
        <w:rStyle w:val="PageNumber"/>
        <w:rFonts w:cstheme="minorHAnsi"/>
        <w:noProof/>
        <w:sz w:val="18"/>
        <w:szCs w:val="18"/>
      </w:rPr>
      <w:t>3</w:t>
    </w:r>
    <w:r w:rsidR="00AE269E" w:rsidRPr="00AE269E">
      <w:rPr>
        <w:rStyle w:val="PageNumber"/>
        <w:rFonts w:cstheme="minorHAns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0D43" w14:textId="77777777" w:rsidR="005645DA" w:rsidRDefault="0056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C185C" w14:textId="77777777" w:rsidR="008A1303" w:rsidRDefault="008A1303">
      <w:r>
        <w:separator/>
      </w:r>
    </w:p>
  </w:footnote>
  <w:footnote w:type="continuationSeparator" w:id="0">
    <w:p w14:paraId="5FE5DD64" w14:textId="77777777" w:rsidR="008A1303" w:rsidRDefault="008A1303">
      <w:r>
        <w:continuationSeparator/>
      </w:r>
    </w:p>
  </w:footnote>
  <w:footnote w:id="1">
    <w:p w14:paraId="6A952049" w14:textId="78DE016E" w:rsidR="00E57B7C" w:rsidRPr="00FA3796" w:rsidRDefault="00E57B7C" w:rsidP="00FA3796">
      <w:pPr>
        <w:pStyle w:val="Default"/>
        <w:rPr>
          <w:rFonts w:asciiTheme="minorHAnsi" w:hAnsiTheme="minorHAnsi" w:cstheme="minorHAnsi"/>
          <w:bCs/>
          <w:sz w:val="18"/>
          <w:szCs w:val="20"/>
        </w:rPr>
      </w:pPr>
      <w:r w:rsidRPr="00C8206E">
        <w:rPr>
          <w:rStyle w:val="FootnoteReference"/>
          <w:rFonts w:asciiTheme="minorHAnsi" w:hAnsiTheme="minorHAnsi" w:cstheme="minorHAnsi"/>
          <w:sz w:val="20"/>
          <w:szCs w:val="20"/>
        </w:rPr>
        <w:footnoteRef/>
      </w:r>
      <w:r w:rsidRPr="00C8206E">
        <w:rPr>
          <w:rFonts w:asciiTheme="minorHAnsi" w:hAnsiTheme="minorHAnsi" w:cstheme="minorHAnsi"/>
          <w:sz w:val="20"/>
          <w:szCs w:val="20"/>
        </w:rPr>
        <w:t xml:space="preserve"> </w:t>
      </w:r>
      <w:r w:rsidRPr="00891F54">
        <w:rPr>
          <w:rFonts w:asciiTheme="minorHAnsi" w:hAnsiTheme="minorHAnsi" w:cstheme="minorHAnsi"/>
          <w:b/>
          <w:bCs/>
          <w:sz w:val="18"/>
          <w:szCs w:val="20"/>
        </w:rPr>
        <w:t>NOTE:</w:t>
      </w:r>
      <w:r w:rsidRPr="00891F54">
        <w:rPr>
          <w:rFonts w:asciiTheme="minorHAnsi" w:hAnsiTheme="minorHAnsi" w:cstheme="minorHAnsi"/>
          <w:bCs/>
          <w:sz w:val="18"/>
          <w:szCs w:val="20"/>
        </w:rPr>
        <w:t xml:space="preserve"> The data in </w:t>
      </w:r>
      <w:r w:rsidR="00FA3796" w:rsidRPr="00891F54">
        <w:rPr>
          <w:rFonts w:asciiTheme="minorHAnsi" w:hAnsiTheme="minorHAnsi" w:cstheme="minorHAnsi"/>
          <w:bCs/>
          <w:sz w:val="18"/>
          <w:szCs w:val="20"/>
        </w:rPr>
        <w:t xml:space="preserve">the csv </w:t>
      </w:r>
      <w:r w:rsidRPr="00891F54">
        <w:rPr>
          <w:rFonts w:asciiTheme="minorHAnsi" w:hAnsiTheme="minorHAnsi" w:cstheme="minorHAnsi"/>
          <w:bCs/>
          <w:sz w:val="18"/>
          <w:szCs w:val="20"/>
        </w:rPr>
        <w:t>file</w:t>
      </w:r>
      <w:r w:rsidR="00FA3796" w:rsidRPr="00891F54">
        <w:rPr>
          <w:rFonts w:asciiTheme="minorHAnsi" w:hAnsiTheme="minorHAnsi" w:cstheme="minorHAnsi"/>
          <w:bCs/>
          <w:sz w:val="18"/>
          <w:szCs w:val="20"/>
        </w:rPr>
        <w:t>s</w:t>
      </w:r>
      <w:r w:rsidRPr="00891F54">
        <w:rPr>
          <w:rFonts w:asciiTheme="minorHAnsi" w:hAnsiTheme="minorHAnsi" w:cstheme="minorHAnsi"/>
          <w:bCs/>
          <w:sz w:val="18"/>
          <w:szCs w:val="20"/>
        </w:rPr>
        <w:t xml:space="preserve"> aggregates for each date recorded; therefore, normal aggregates (</w:t>
      </w:r>
      <w:r w:rsidR="00501DCB" w:rsidRPr="00891F54">
        <w:rPr>
          <w:rFonts w:asciiTheme="minorHAnsi" w:hAnsiTheme="minorHAnsi" w:cstheme="minorHAnsi"/>
          <w:bCs/>
          <w:sz w:val="18"/>
          <w:szCs w:val="20"/>
        </w:rPr>
        <w:t>e.g.,</w:t>
      </w:r>
      <w:r w:rsidRPr="00891F54">
        <w:rPr>
          <w:rFonts w:asciiTheme="minorHAnsi" w:hAnsiTheme="minorHAnsi" w:cstheme="minorHAnsi"/>
          <w:bCs/>
          <w:sz w:val="18"/>
          <w:szCs w:val="20"/>
        </w:rPr>
        <w:t xml:space="preserve"> SUM, MIN, MAX, AVG, etc. measures) will not work. Using links provided to the data will allow us to “refresh” data to pull in the “the most current dataset” (the GitHub update frequency is once a day </w:t>
      </w:r>
      <w:r w:rsidR="006E02C2">
        <w:rPr>
          <w:rFonts w:asciiTheme="minorHAnsi" w:hAnsiTheme="minorHAnsi" w:cstheme="minorHAnsi"/>
          <w:bCs/>
          <w:sz w:val="18"/>
          <w:szCs w:val="20"/>
        </w:rPr>
        <w:t xml:space="preserve">around </w:t>
      </w:r>
      <w:r w:rsidR="00D419C6">
        <w:rPr>
          <w:rFonts w:asciiTheme="minorHAnsi" w:hAnsiTheme="minorHAnsi" w:cstheme="minorHAnsi"/>
          <w:bCs/>
          <w:sz w:val="18"/>
          <w:szCs w:val="20"/>
        </w:rPr>
        <w:t>11:59pm UTC</w:t>
      </w:r>
      <w:r w:rsidRPr="00891F54">
        <w:rPr>
          <w:rFonts w:asciiTheme="minorHAnsi" w:hAnsiTheme="minorHAnsi" w:cstheme="minorHAnsi"/>
          <w:bCs/>
          <w:sz w:val="18"/>
          <w:szCs w:val="20"/>
        </w:rPr>
        <w:t xml:space="preserve">).  </w:t>
      </w:r>
    </w:p>
  </w:footnote>
  <w:footnote w:id="2">
    <w:p w14:paraId="130B664D" w14:textId="77777777" w:rsidR="00165159" w:rsidRDefault="00165159" w:rsidP="00165159">
      <w:pPr>
        <w:pStyle w:val="FootnoteText"/>
      </w:pPr>
      <w:r>
        <w:rPr>
          <w:rStyle w:val="FootnoteReference"/>
        </w:rPr>
        <w:footnoteRef/>
      </w:r>
      <w:r>
        <w:t xml:space="preserve"> </w:t>
      </w:r>
      <w:r w:rsidRPr="00E43281">
        <w:rPr>
          <w:sz w:val="18"/>
          <w:szCs w:val="18"/>
        </w:rPr>
        <w:t xml:space="preserve">DAX References: </w:t>
      </w:r>
      <w:hyperlink r:id="rId1" w:history="1">
        <w:r w:rsidRPr="00E43281">
          <w:rPr>
            <w:rStyle w:val="Hyperlink"/>
            <w:sz w:val="18"/>
            <w:szCs w:val="18"/>
          </w:rPr>
          <w:t>https://dax.guide/</w:t>
        </w:r>
      </w:hyperlink>
      <w:r w:rsidRPr="00E43281">
        <w:rPr>
          <w:sz w:val="18"/>
          <w:szCs w:val="18"/>
        </w:rPr>
        <w:t xml:space="preserve"> and </w:t>
      </w:r>
      <w:hyperlink r:id="rId2" w:history="1">
        <w:r w:rsidRPr="00E43281">
          <w:rPr>
            <w:rStyle w:val="Hyperlink"/>
            <w:sz w:val="18"/>
            <w:szCs w:val="18"/>
          </w:rPr>
          <w:t>https://docs.microsoft.com/en-us/dax/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056A4" w14:textId="77777777" w:rsidR="005645DA" w:rsidRDefault="00564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952B" w14:textId="77777777" w:rsidR="00E64545" w:rsidRDefault="00000000">
    <w:pPr>
      <w:spacing w:line="14"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D73EB" w14:textId="77777777" w:rsidR="005645DA" w:rsidRDefault="00564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649"/>
    <w:multiLevelType w:val="hybridMultilevel"/>
    <w:tmpl w:val="E6222430"/>
    <w:lvl w:ilvl="0" w:tplc="0409000F">
      <w:start w:val="1"/>
      <w:numFmt w:val="decimal"/>
      <w:lvlText w:val="%1."/>
      <w:lvlJc w:val="left"/>
      <w:pPr>
        <w:ind w:left="360" w:hanging="360"/>
      </w:pPr>
      <w:rPr>
        <w:rFonts w:hint="default"/>
        <w:b w:val="0"/>
        <w:color w:val="auto"/>
        <w:sz w:val="22"/>
        <w:szCs w:val="22"/>
      </w:rPr>
    </w:lvl>
    <w:lvl w:ilvl="1" w:tplc="A1ACACB2">
      <w:start w:val="1"/>
      <w:numFmt w:val="lowerLetter"/>
      <w:lvlText w:val="%2."/>
      <w:lvlJc w:val="left"/>
      <w:pPr>
        <w:ind w:left="810" w:hanging="360"/>
      </w:pPr>
      <w:rPr>
        <w:rFonts w:hint="default"/>
        <w:b w:val="0"/>
        <w:bCs/>
        <w:sz w:val="22"/>
        <w:szCs w:val="22"/>
      </w:rPr>
    </w:lvl>
    <w:lvl w:ilvl="2" w:tplc="04090003">
      <w:start w:val="1"/>
      <w:numFmt w:val="bullet"/>
      <w:lvlText w:val="o"/>
      <w:lvlJc w:val="left"/>
      <w:pPr>
        <w:ind w:left="2882" w:hanging="360"/>
      </w:pPr>
      <w:rPr>
        <w:rFonts w:ascii="Courier New" w:hAnsi="Courier New" w:cs="Courier New" w:hint="default"/>
        <w:sz w:val="18"/>
      </w:rPr>
    </w:lvl>
    <w:lvl w:ilvl="3" w:tplc="C436D1F4">
      <w:start w:val="1"/>
      <w:numFmt w:val="bullet"/>
      <w:lvlText w:val="•"/>
      <w:lvlJc w:val="left"/>
      <w:pPr>
        <w:ind w:left="4143" w:hanging="360"/>
      </w:pPr>
      <w:rPr>
        <w:rFonts w:hint="default"/>
      </w:rPr>
    </w:lvl>
    <w:lvl w:ilvl="4" w:tplc="15C457BE">
      <w:start w:val="1"/>
      <w:numFmt w:val="bullet"/>
      <w:lvlText w:val="•"/>
      <w:lvlJc w:val="left"/>
      <w:pPr>
        <w:ind w:left="5404" w:hanging="360"/>
      </w:pPr>
      <w:rPr>
        <w:rFonts w:hint="default"/>
      </w:rPr>
    </w:lvl>
    <w:lvl w:ilvl="5" w:tplc="6A863630">
      <w:start w:val="1"/>
      <w:numFmt w:val="bullet"/>
      <w:lvlText w:val="•"/>
      <w:lvlJc w:val="left"/>
      <w:pPr>
        <w:ind w:left="6664" w:hanging="360"/>
      </w:pPr>
      <w:rPr>
        <w:rFonts w:hint="default"/>
      </w:rPr>
    </w:lvl>
    <w:lvl w:ilvl="6" w:tplc="4BAA0E0C">
      <w:start w:val="1"/>
      <w:numFmt w:val="bullet"/>
      <w:lvlText w:val="•"/>
      <w:lvlJc w:val="left"/>
      <w:pPr>
        <w:ind w:left="7925" w:hanging="360"/>
      </w:pPr>
      <w:rPr>
        <w:rFonts w:hint="default"/>
      </w:rPr>
    </w:lvl>
    <w:lvl w:ilvl="7" w:tplc="3EFE0B7E">
      <w:start w:val="1"/>
      <w:numFmt w:val="bullet"/>
      <w:lvlText w:val="•"/>
      <w:lvlJc w:val="left"/>
      <w:pPr>
        <w:ind w:left="9186" w:hanging="360"/>
      </w:pPr>
      <w:rPr>
        <w:rFonts w:hint="default"/>
      </w:rPr>
    </w:lvl>
    <w:lvl w:ilvl="8" w:tplc="3A180784">
      <w:start w:val="1"/>
      <w:numFmt w:val="bullet"/>
      <w:lvlText w:val="•"/>
      <w:lvlJc w:val="left"/>
      <w:pPr>
        <w:ind w:left="10447" w:hanging="360"/>
      </w:pPr>
      <w:rPr>
        <w:rFonts w:hint="default"/>
      </w:rPr>
    </w:lvl>
  </w:abstractNum>
  <w:abstractNum w:abstractNumId="1" w15:restartNumberingAfterBreak="0">
    <w:nsid w:val="0CE54FA5"/>
    <w:multiLevelType w:val="hybridMultilevel"/>
    <w:tmpl w:val="D75C92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2160C"/>
    <w:multiLevelType w:val="hybridMultilevel"/>
    <w:tmpl w:val="6DF4ADF4"/>
    <w:lvl w:ilvl="0" w:tplc="E78460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1534A"/>
    <w:multiLevelType w:val="hybridMultilevel"/>
    <w:tmpl w:val="4EB009E4"/>
    <w:lvl w:ilvl="0" w:tplc="D10E91B0">
      <w:start w:val="1"/>
      <w:numFmt w:val="decimal"/>
      <w:lvlText w:val="%1."/>
      <w:lvlJc w:val="left"/>
      <w:pPr>
        <w:ind w:left="360" w:hanging="360"/>
      </w:pPr>
      <w:rPr>
        <w:rFonts w:asciiTheme="minorHAnsi" w:hAnsiTheme="minorHAnsi" w:cstheme="minorHAnsi" w:hint="default"/>
        <w:color w:val="auto"/>
        <w:sz w:val="22"/>
        <w:szCs w:val="22"/>
      </w:rPr>
    </w:lvl>
    <w:lvl w:ilvl="1" w:tplc="DCA89744">
      <w:start w:val="1"/>
      <w:numFmt w:val="lowerLetter"/>
      <w:lvlText w:val="%2."/>
      <w:lvlJc w:val="left"/>
      <w:pPr>
        <w:ind w:left="1080" w:hanging="360"/>
      </w:pPr>
      <w:rPr>
        <w:color w:val="auto"/>
        <w:sz w:val="22"/>
        <w:szCs w:val="22"/>
      </w:rPr>
    </w:lvl>
    <w:lvl w:ilvl="2" w:tplc="04090001">
      <w:start w:val="1"/>
      <w:numFmt w:val="bullet"/>
      <w:lvlText w:val=""/>
      <w:lvlJc w:val="left"/>
      <w:pPr>
        <w:ind w:left="1800" w:hanging="180"/>
      </w:pPr>
      <w:rPr>
        <w:rFonts w:ascii="Symbol" w:hAnsi="Symbol" w:hint="default"/>
      </w:rPr>
    </w:lvl>
    <w:lvl w:ilvl="3" w:tplc="1CC87258">
      <w:start w:val="1"/>
      <w:numFmt w:val="bullet"/>
      <w:lvlText w:val=""/>
      <w:lvlJc w:val="left"/>
      <w:pPr>
        <w:ind w:left="2520" w:hanging="360"/>
      </w:pPr>
      <w:rPr>
        <w:rFonts w:ascii="Symbol" w:hAnsi="Symbol" w:hint="default"/>
        <w:color w:val="auto"/>
        <w:sz w:val="22"/>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B01D84"/>
    <w:multiLevelType w:val="hybridMultilevel"/>
    <w:tmpl w:val="E6222430"/>
    <w:lvl w:ilvl="0" w:tplc="FFFFFFFF">
      <w:start w:val="1"/>
      <w:numFmt w:val="decimal"/>
      <w:lvlText w:val="%1."/>
      <w:lvlJc w:val="left"/>
      <w:pPr>
        <w:ind w:left="360" w:hanging="360"/>
      </w:pPr>
      <w:rPr>
        <w:rFonts w:hint="default"/>
        <w:b w:val="0"/>
        <w:color w:val="auto"/>
        <w:sz w:val="22"/>
        <w:szCs w:val="22"/>
      </w:rPr>
    </w:lvl>
    <w:lvl w:ilvl="1" w:tplc="FFFFFFFF">
      <w:start w:val="1"/>
      <w:numFmt w:val="lowerLetter"/>
      <w:lvlText w:val="%2."/>
      <w:lvlJc w:val="left"/>
      <w:pPr>
        <w:ind w:left="810" w:hanging="360"/>
      </w:pPr>
      <w:rPr>
        <w:rFonts w:hint="default"/>
        <w:b w:val="0"/>
        <w:bCs/>
        <w:sz w:val="22"/>
        <w:szCs w:val="22"/>
      </w:rPr>
    </w:lvl>
    <w:lvl w:ilvl="2" w:tplc="FFFFFFFF">
      <w:start w:val="1"/>
      <w:numFmt w:val="bullet"/>
      <w:lvlText w:val="o"/>
      <w:lvlJc w:val="left"/>
      <w:pPr>
        <w:ind w:left="2882" w:hanging="360"/>
      </w:pPr>
      <w:rPr>
        <w:rFonts w:ascii="Courier New" w:hAnsi="Courier New" w:cs="Courier New" w:hint="default"/>
        <w:sz w:val="18"/>
      </w:rPr>
    </w:lvl>
    <w:lvl w:ilvl="3" w:tplc="FFFFFFFF">
      <w:start w:val="1"/>
      <w:numFmt w:val="bullet"/>
      <w:lvlText w:val="•"/>
      <w:lvlJc w:val="left"/>
      <w:pPr>
        <w:ind w:left="4143" w:hanging="360"/>
      </w:pPr>
      <w:rPr>
        <w:rFonts w:hint="default"/>
      </w:rPr>
    </w:lvl>
    <w:lvl w:ilvl="4" w:tplc="FFFFFFFF">
      <w:start w:val="1"/>
      <w:numFmt w:val="bullet"/>
      <w:lvlText w:val="•"/>
      <w:lvlJc w:val="left"/>
      <w:pPr>
        <w:ind w:left="5404" w:hanging="360"/>
      </w:pPr>
      <w:rPr>
        <w:rFonts w:hint="default"/>
      </w:rPr>
    </w:lvl>
    <w:lvl w:ilvl="5" w:tplc="FFFFFFFF">
      <w:start w:val="1"/>
      <w:numFmt w:val="bullet"/>
      <w:lvlText w:val="•"/>
      <w:lvlJc w:val="left"/>
      <w:pPr>
        <w:ind w:left="6664" w:hanging="360"/>
      </w:pPr>
      <w:rPr>
        <w:rFonts w:hint="default"/>
      </w:rPr>
    </w:lvl>
    <w:lvl w:ilvl="6" w:tplc="FFFFFFFF">
      <w:start w:val="1"/>
      <w:numFmt w:val="bullet"/>
      <w:lvlText w:val="•"/>
      <w:lvlJc w:val="left"/>
      <w:pPr>
        <w:ind w:left="7925" w:hanging="360"/>
      </w:pPr>
      <w:rPr>
        <w:rFonts w:hint="default"/>
      </w:rPr>
    </w:lvl>
    <w:lvl w:ilvl="7" w:tplc="FFFFFFFF">
      <w:start w:val="1"/>
      <w:numFmt w:val="bullet"/>
      <w:lvlText w:val="•"/>
      <w:lvlJc w:val="left"/>
      <w:pPr>
        <w:ind w:left="9186" w:hanging="360"/>
      </w:pPr>
      <w:rPr>
        <w:rFonts w:hint="default"/>
      </w:rPr>
    </w:lvl>
    <w:lvl w:ilvl="8" w:tplc="FFFFFFFF">
      <w:start w:val="1"/>
      <w:numFmt w:val="bullet"/>
      <w:lvlText w:val="•"/>
      <w:lvlJc w:val="left"/>
      <w:pPr>
        <w:ind w:left="10447" w:hanging="360"/>
      </w:pPr>
      <w:rPr>
        <w:rFonts w:hint="default"/>
      </w:rPr>
    </w:lvl>
  </w:abstractNum>
  <w:abstractNum w:abstractNumId="5" w15:restartNumberingAfterBreak="0">
    <w:nsid w:val="25D7619B"/>
    <w:multiLevelType w:val="hybridMultilevel"/>
    <w:tmpl w:val="AAF4BDA2"/>
    <w:lvl w:ilvl="0" w:tplc="04090001">
      <w:start w:val="1"/>
      <w:numFmt w:val="bullet"/>
      <w:lvlText w:val=""/>
      <w:lvlJc w:val="left"/>
      <w:pPr>
        <w:ind w:left="551" w:hanging="360"/>
      </w:pPr>
      <w:rPr>
        <w:rFonts w:ascii="Symbol" w:hAnsi="Symbol"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6" w15:restartNumberingAfterBreak="0">
    <w:nsid w:val="2C102F19"/>
    <w:multiLevelType w:val="hybridMultilevel"/>
    <w:tmpl w:val="2AC65422"/>
    <w:lvl w:ilvl="0" w:tplc="04090001">
      <w:start w:val="1"/>
      <w:numFmt w:val="bullet"/>
      <w:lvlText w:val=""/>
      <w:lvlJc w:val="left"/>
      <w:pPr>
        <w:ind w:left="551" w:hanging="360"/>
      </w:pPr>
      <w:rPr>
        <w:rFonts w:ascii="Symbol" w:hAnsi="Symbol"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7" w15:restartNumberingAfterBreak="0">
    <w:nsid w:val="2FF44FD7"/>
    <w:multiLevelType w:val="hybridMultilevel"/>
    <w:tmpl w:val="D0CA81E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09806BC"/>
    <w:multiLevelType w:val="hybridMultilevel"/>
    <w:tmpl w:val="1182F32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69C4128"/>
    <w:multiLevelType w:val="hybridMultilevel"/>
    <w:tmpl w:val="C1D22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069AD"/>
    <w:multiLevelType w:val="hybridMultilevel"/>
    <w:tmpl w:val="A55E930A"/>
    <w:lvl w:ilvl="0" w:tplc="86A4BDEC">
      <w:start w:val="1"/>
      <w:numFmt w:val="decimal"/>
      <w:lvlText w:val="%1."/>
      <w:lvlJc w:val="left"/>
      <w:pPr>
        <w:ind w:left="360" w:hanging="360"/>
      </w:pPr>
      <w:rPr>
        <w:rFonts w:asciiTheme="minorHAnsi" w:hAnsiTheme="minorHAnsi"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BD7999"/>
    <w:multiLevelType w:val="hybridMultilevel"/>
    <w:tmpl w:val="3CCA6FE0"/>
    <w:lvl w:ilvl="0" w:tplc="0409000F">
      <w:start w:val="1"/>
      <w:numFmt w:val="decimal"/>
      <w:lvlText w:val="%1."/>
      <w:lvlJc w:val="left"/>
      <w:pPr>
        <w:ind w:left="551" w:hanging="360"/>
      </w:pPr>
      <w:rPr>
        <w:rFonts w:hint="default"/>
        <w:b w:val="0"/>
        <w:color w:val="auto"/>
        <w:sz w:val="22"/>
        <w:szCs w:val="22"/>
      </w:rPr>
    </w:lvl>
    <w:lvl w:ilvl="1" w:tplc="04090019">
      <w:start w:val="1"/>
      <w:numFmt w:val="lowerLetter"/>
      <w:lvlText w:val="%2."/>
      <w:lvlJc w:val="left"/>
      <w:pPr>
        <w:ind w:left="1812" w:hanging="360"/>
      </w:pPr>
      <w:rPr>
        <w:rFont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12" w15:restartNumberingAfterBreak="0">
    <w:nsid w:val="4726406B"/>
    <w:multiLevelType w:val="hybridMultilevel"/>
    <w:tmpl w:val="5BBA8274"/>
    <w:lvl w:ilvl="0" w:tplc="04090005">
      <w:start w:val="1"/>
      <w:numFmt w:val="bullet"/>
      <w:lvlText w:val=""/>
      <w:lvlJc w:val="left"/>
      <w:pPr>
        <w:ind w:left="1080" w:hanging="360"/>
      </w:pPr>
      <w:rPr>
        <w:rFonts w:ascii="Wingdings" w:hAnsi="Wingdings" w:hint="default"/>
        <w:b w:val="0"/>
        <w:color w:val="auto"/>
        <w:sz w:val="22"/>
        <w:szCs w:val="22"/>
      </w:rPr>
    </w:lvl>
    <w:lvl w:ilvl="1" w:tplc="04090003">
      <w:start w:val="1"/>
      <w:numFmt w:val="bullet"/>
      <w:lvlText w:val="o"/>
      <w:lvlJc w:val="left"/>
      <w:pPr>
        <w:ind w:left="2341" w:hanging="360"/>
      </w:pPr>
      <w:rPr>
        <w:rFonts w:ascii="Courier New" w:hAnsi="Courier New" w:cs="Courier New" w:hint="default"/>
      </w:rPr>
    </w:lvl>
    <w:lvl w:ilvl="2" w:tplc="04090003">
      <w:start w:val="1"/>
      <w:numFmt w:val="bullet"/>
      <w:lvlText w:val="o"/>
      <w:lvlJc w:val="left"/>
      <w:pPr>
        <w:ind w:left="3602" w:hanging="360"/>
      </w:pPr>
      <w:rPr>
        <w:rFonts w:ascii="Courier New" w:hAnsi="Courier New" w:cs="Courier New" w:hint="default"/>
        <w:sz w:val="18"/>
      </w:rPr>
    </w:lvl>
    <w:lvl w:ilvl="3" w:tplc="C436D1F4">
      <w:start w:val="1"/>
      <w:numFmt w:val="bullet"/>
      <w:lvlText w:val="•"/>
      <w:lvlJc w:val="left"/>
      <w:pPr>
        <w:ind w:left="4863" w:hanging="360"/>
      </w:pPr>
      <w:rPr>
        <w:rFonts w:hint="default"/>
      </w:rPr>
    </w:lvl>
    <w:lvl w:ilvl="4" w:tplc="15C457BE">
      <w:start w:val="1"/>
      <w:numFmt w:val="bullet"/>
      <w:lvlText w:val="•"/>
      <w:lvlJc w:val="left"/>
      <w:pPr>
        <w:ind w:left="6124" w:hanging="360"/>
      </w:pPr>
      <w:rPr>
        <w:rFonts w:hint="default"/>
      </w:rPr>
    </w:lvl>
    <w:lvl w:ilvl="5" w:tplc="6A863630">
      <w:start w:val="1"/>
      <w:numFmt w:val="bullet"/>
      <w:lvlText w:val="•"/>
      <w:lvlJc w:val="left"/>
      <w:pPr>
        <w:ind w:left="7384" w:hanging="360"/>
      </w:pPr>
      <w:rPr>
        <w:rFonts w:hint="default"/>
      </w:rPr>
    </w:lvl>
    <w:lvl w:ilvl="6" w:tplc="4BAA0E0C">
      <w:start w:val="1"/>
      <w:numFmt w:val="bullet"/>
      <w:lvlText w:val="•"/>
      <w:lvlJc w:val="left"/>
      <w:pPr>
        <w:ind w:left="8645" w:hanging="360"/>
      </w:pPr>
      <w:rPr>
        <w:rFonts w:hint="default"/>
      </w:rPr>
    </w:lvl>
    <w:lvl w:ilvl="7" w:tplc="3EFE0B7E">
      <w:start w:val="1"/>
      <w:numFmt w:val="bullet"/>
      <w:lvlText w:val="•"/>
      <w:lvlJc w:val="left"/>
      <w:pPr>
        <w:ind w:left="9906" w:hanging="360"/>
      </w:pPr>
      <w:rPr>
        <w:rFonts w:hint="default"/>
      </w:rPr>
    </w:lvl>
    <w:lvl w:ilvl="8" w:tplc="3A180784">
      <w:start w:val="1"/>
      <w:numFmt w:val="bullet"/>
      <w:lvlText w:val="•"/>
      <w:lvlJc w:val="left"/>
      <w:pPr>
        <w:ind w:left="11167" w:hanging="360"/>
      </w:pPr>
      <w:rPr>
        <w:rFonts w:hint="default"/>
      </w:rPr>
    </w:lvl>
  </w:abstractNum>
  <w:abstractNum w:abstractNumId="13" w15:restartNumberingAfterBreak="0">
    <w:nsid w:val="5A2916DA"/>
    <w:multiLevelType w:val="hybridMultilevel"/>
    <w:tmpl w:val="67220EB0"/>
    <w:lvl w:ilvl="0" w:tplc="04090001">
      <w:start w:val="1"/>
      <w:numFmt w:val="bullet"/>
      <w:lvlText w:val=""/>
      <w:lvlJc w:val="left"/>
      <w:pPr>
        <w:ind w:left="551" w:hanging="360"/>
      </w:pPr>
      <w:rPr>
        <w:rFonts w:ascii="Symbol" w:hAnsi="Symbol"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14" w15:restartNumberingAfterBreak="0">
    <w:nsid w:val="5C99252F"/>
    <w:multiLevelType w:val="hybridMultilevel"/>
    <w:tmpl w:val="C96C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74CAD"/>
    <w:multiLevelType w:val="hybridMultilevel"/>
    <w:tmpl w:val="9296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F195A"/>
    <w:multiLevelType w:val="hybridMultilevel"/>
    <w:tmpl w:val="DD82587A"/>
    <w:lvl w:ilvl="0" w:tplc="04090019">
      <w:start w:val="1"/>
      <w:numFmt w:val="lowerLetter"/>
      <w:lvlText w:val="%1."/>
      <w:lvlJc w:val="left"/>
      <w:pPr>
        <w:ind w:left="551" w:hanging="360"/>
      </w:pPr>
      <w:rPr>
        <w:rFonts w:hint="default"/>
        <w:b w:val="0"/>
        <w:color w:val="auto"/>
        <w:sz w:val="22"/>
        <w:szCs w:val="22"/>
      </w:rPr>
    </w:lvl>
    <w:lvl w:ilvl="1" w:tplc="04090005">
      <w:start w:val="1"/>
      <w:numFmt w:val="bullet"/>
      <w:lvlText w:val=""/>
      <w:lvlJc w:val="left"/>
      <w:pPr>
        <w:ind w:left="1812" w:hanging="360"/>
      </w:pPr>
      <w:rPr>
        <w:rFonts w:ascii="Wingdings" w:hAnsi="Wingdings" w:hint="default"/>
      </w:rPr>
    </w:lvl>
    <w:lvl w:ilvl="2" w:tplc="04090003">
      <w:start w:val="1"/>
      <w:numFmt w:val="bullet"/>
      <w:lvlText w:val="o"/>
      <w:lvlJc w:val="left"/>
      <w:pPr>
        <w:ind w:left="3073" w:hanging="360"/>
      </w:pPr>
      <w:rPr>
        <w:rFonts w:ascii="Courier New" w:hAnsi="Courier New" w:cs="Courier New" w:hint="default"/>
        <w:sz w:val="18"/>
      </w:rPr>
    </w:lvl>
    <w:lvl w:ilvl="3" w:tplc="C436D1F4">
      <w:start w:val="1"/>
      <w:numFmt w:val="bullet"/>
      <w:lvlText w:val="•"/>
      <w:lvlJc w:val="left"/>
      <w:pPr>
        <w:ind w:left="4334" w:hanging="360"/>
      </w:pPr>
      <w:rPr>
        <w:rFonts w:hint="default"/>
      </w:rPr>
    </w:lvl>
    <w:lvl w:ilvl="4" w:tplc="15C457BE">
      <w:start w:val="1"/>
      <w:numFmt w:val="bullet"/>
      <w:lvlText w:val="•"/>
      <w:lvlJc w:val="left"/>
      <w:pPr>
        <w:ind w:left="5595" w:hanging="360"/>
      </w:pPr>
      <w:rPr>
        <w:rFonts w:hint="default"/>
      </w:rPr>
    </w:lvl>
    <w:lvl w:ilvl="5" w:tplc="6A863630">
      <w:start w:val="1"/>
      <w:numFmt w:val="bullet"/>
      <w:lvlText w:val="•"/>
      <w:lvlJc w:val="left"/>
      <w:pPr>
        <w:ind w:left="6855" w:hanging="360"/>
      </w:pPr>
      <w:rPr>
        <w:rFonts w:hint="default"/>
      </w:rPr>
    </w:lvl>
    <w:lvl w:ilvl="6" w:tplc="4BAA0E0C">
      <w:start w:val="1"/>
      <w:numFmt w:val="bullet"/>
      <w:lvlText w:val="•"/>
      <w:lvlJc w:val="left"/>
      <w:pPr>
        <w:ind w:left="8116" w:hanging="360"/>
      </w:pPr>
      <w:rPr>
        <w:rFonts w:hint="default"/>
      </w:rPr>
    </w:lvl>
    <w:lvl w:ilvl="7" w:tplc="3EFE0B7E">
      <w:start w:val="1"/>
      <w:numFmt w:val="bullet"/>
      <w:lvlText w:val="•"/>
      <w:lvlJc w:val="left"/>
      <w:pPr>
        <w:ind w:left="9377" w:hanging="360"/>
      </w:pPr>
      <w:rPr>
        <w:rFonts w:hint="default"/>
      </w:rPr>
    </w:lvl>
    <w:lvl w:ilvl="8" w:tplc="3A180784">
      <w:start w:val="1"/>
      <w:numFmt w:val="bullet"/>
      <w:lvlText w:val="•"/>
      <w:lvlJc w:val="left"/>
      <w:pPr>
        <w:ind w:left="10638" w:hanging="360"/>
      </w:pPr>
      <w:rPr>
        <w:rFonts w:hint="default"/>
      </w:rPr>
    </w:lvl>
  </w:abstractNum>
  <w:abstractNum w:abstractNumId="17" w15:restartNumberingAfterBreak="0">
    <w:nsid w:val="631D2C20"/>
    <w:multiLevelType w:val="hybridMultilevel"/>
    <w:tmpl w:val="C96C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1234D"/>
    <w:multiLevelType w:val="hybridMultilevel"/>
    <w:tmpl w:val="A55E930A"/>
    <w:lvl w:ilvl="0" w:tplc="86A4BDEC">
      <w:start w:val="1"/>
      <w:numFmt w:val="decimal"/>
      <w:lvlText w:val="%1."/>
      <w:lvlJc w:val="left"/>
      <w:pPr>
        <w:ind w:left="360" w:hanging="360"/>
      </w:pPr>
      <w:rPr>
        <w:rFonts w:asciiTheme="minorHAnsi" w:hAnsiTheme="minorHAnsi"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A524D0"/>
    <w:multiLevelType w:val="hybridMultilevel"/>
    <w:tmpl w:val="09D0DB82"/>
    <w:lvl w:ilvl="0" w:tplc="D66ECE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0086F"/>
    <w:multiLevelType w:val="hybridMultilevel"/>
    <w:tmpl w:val="833C38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312DD1"/>
    <w:multiLevelType w:val="hybridMultilevel"/>
    <w:tmpl w:val="E6222430"/>
    <w:lvl w:ilvl="0" w:tplc="0409000F">
      <w:start w:val="1"/>
      <w:numFmt w:val="decimal"/>
      <w:lvlText w:val="%1."/>
      <w:lvlJc w:val="left"/>
      <w:pPr>
        <w:ind w:left="360" w:hanging="360"/>
      </w:pPr>
      <w:rPr>
        <w:rFonts w:hint="default"/>
        <w:b w:val="0"/>
        <w:color w:val="auto"/>
        <w:sz w:val="22"/>
        <w:szCs w:val="22"/>
      </w:rPr>
    </w:lvl>
    <w:lvl w:ilvl="1" w:tplc="A1ACACB2">
      <w:start w:val="1"/>
      <w:numFmt w:val="lowerLetter"/>
      <w:lvlText w:val="%2."/>
      <w:lvlJc w:val="left"/>
      <w:pPr>
        <w:ind w:left="810" w:hanging="360"/>
      </w:pPr>
      <w:rPr>
        <w:rFonts w:hint="default"/>
        <w:b w:val="0"/>
        <w:bCs/>
        <w:sz w:val="22"/>
        <w:szCs w:val="22"/>
      </w:rPr>
    </w:lvl>
    <w:lvl w:ilvl="2" w:tplc="04090003">
      <w:start w:val="1"/>
      <w:numFmt w:val="bullet"/>
      <w:lvlText w:val="o"/>
      <w:lvlJc w:val="left"/>
      <w:pPr>
        <w:ind w:left="2882" w:hanging="360"/>
      </w:pPr>
      <w:rPr>
        <w:rFonts w:ascii="Courier New" w:hAnsi="Courier New" w:cs="Courier New" w:hint="default"/>
        <w:sz w:val="18"/>
      </w:rPr>
    </w:lvl>
    <w:lvl w:ilvl="3" w:tplc="C436D1F4">
      <w:start w:val="1"/>
      <w:numFmt w:val="bullet"/>
      <w:lvlText w:val="•"/>
      <w:lvlJc w:val="left"/>
      <w:pPr>
        <w:ind w:left="4143" w:hanging="360"/>
      </w:pPr>
      <w:rPr>
        <w:rFonts w:hint="default"/>
      </w:rPr>
    </w:lvl>
    <w:lvl w:ilvl="4" w:tplc="15C457BE">
      <w:start w:val="1"/>
      <w:numFmt w:val="bullet"/>
      <w:lvlText w:val="•"/>
      <w:lvlJc w:val="left"/>
      <w:pPr>
        <w:ind w:left="5404" w:hanging="360"/>
      </w:pPr>
      <w:rPr>
        <w:rFonts w:hint="default"/>
      </w:rPr>
    </w:lvl>
    <w:lvl w:ilvl="5" w:tplc="6A863630">
      <w:start w:val="1"/>
      <w:numFmt w:val="bullet"/>
      <w:lvlText w:val="•"/>
      <w:lvlJc w:val="left"/>
      <w:pPr>
        <w:ind w:left="6664" w:hanging="360"/>
      </w:pPr>
      <w:rPr>
        <w:rFonts w:hint="default"/>
      </w:rPr>
    </w:lvl>
    <w:lvl w:ilvl="6" w:tplc="4BAA0E0C">
      <w:start w:val="1"/>
      <w:numFmt w:val="bullet"/>
      <w:lvlText w:val="•"/>
      <w:lvlJc w:val="left"/>
      <w:pPr>
        <w:ind w:left="7925" w:hanging="360"/>
      </w:pPr>
      <w:rPr>
        <w:rFonts w:hint="default"/>
      </w:rPr>
    </w:lvl>
    <w:lvl w:ilvl="7" w:tplc="3EFE0B7E">
      <w:start w:val="1"/>
      <w:numFmt w:val="bullet"/>
      <w:lvlText w:val="•"/>
      <w:lvlJc w:val="left"/>
      <w:pPr>
        <w:ind w:left="9186" w:hanging="360"/>
      </w:pPr>
      <w:rPr>
        <w:rFonts w:hint="default"/>
      </w:rPr>
    </w:lvl>
    <w:lvl w:ilvl="8" w:tplc="3A180784">
      <w:start w:val="1"/>
      <w:numFmt w:val="bullet"/>
      <w:lvlText w:val="•"/>
      <w:lvlJc w:val="left"/>
      <w:pPr>
        <w:ind w:left="10447" w:hanging="360"/>
      </w:pPr>
      <w:rPr>
        <w:rFonts w:hint="default"/>
      </w:rPr>
    </w:lvl>
  </w:abstractNum>
  <w:abstractNum w:abstractNumId="22" w15:restartNumberingAfterBreak="0">
    <w:nsid w:val="7E2109B2"/>
    <w:multiLevelType w:val="hybridMultilevel"/>
    <w:tmpl w:val="D0CA81E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53486864">
    <w:abstractNumId w:val="22"/>
  </w:num>
  <w:num w:numId="2" w16cid:durableId="229969645">
    <w:abstractNumId w:val="22"/>
  </w:num>
  <w:num w:numId="3" w16cid:durableId="467943186">
    <w:abstractNumId w:val="19"/>
  </w:num>
  <w:num w:numId="4" w16cid:durableId="1291134928">
    <w:abstractNumId w:val="7"/>
  </w:num>
  <w:num w:numId="5" w16cid:durableId="505636669">
    <w:abstractNumId w:val="14"/>
  </w:num>
  <w:num w:numId="6" w16cid:durableId="535241875">
    <w:abstractNumId w:val="17"/>
  </w:num>
  <w:num w:numId="7" w16cid:durableId="1534004130">
    <w:abstractNumId w:val="11"/>
  </w:num>
  <w:num w:numId="8" w16cid:durableId="1379864737">
    <w:abstractNumId w:val="15"/>
  </w:num>
  <w:num w:numId="9" w16cid:durableId="946811306">
    <w:abstractNumId w:val="2"/>
  </w:num>
  <w:num w:numId="10" w16cid:durableId="1151170453">
    <w:abstractNumId w:val="13"/>
  </w:num>
  <w:num w:numId="11" w16cid:durableId="760027705">
    <w:abstractNumId w:val="12"/>
  </w:num>
  <w:num w:numId="12" w16cid:durableId="1520393812">
    <w:abstractNumId w:val="1"/>
  </w:num>
  <w:num w:numId="13" w16cid:durableId="905648580">
    <w:abstractNumId w:val="8"/>
  </w:num>
  <w:num w:numId="14" w16cid:durableId="453642964">
    <w:abstractNumId w:val="5"/>
  </w:num>
  <w:num w:numId="15" w16cid:durableId="1448087466">
    <w:abstractNumId w:val="21"/>
  </w:num>
  <w:num w:numId="16" w16cid:durableId="1615869281">
    <w:abstractNumId w:val="6"/>
  </w:num>
  <w:num w:numId="17" w16cid:durableId="1504709769">
    <w:abstractNumId w:val="16"/>
  </w:num>
  <w:num w:numId="18" w16cid:durableId="1462840913">
    <w:abstractNumId w:val="3"/>
  </w:num>
  <w:num w:numId="19" w16cid:durableId="1318993095">
    <w:abstractNumId w:val="10"/>
  </w:num>
  <w:num w:numId="20" w16cid:durableId="657609815">
    <w:abstractNumId w:val="0"/>
  </w:num>
  <w:num w:numId="21" w16cid:durableId="561448229">
    <w:abstractNumId w:val="20"/>
  </w:num>
  <w:num w:numId="22" w16cid:durableId="1465925865">
    <w:abstractNumId w:val="18"/>
  </w:num>
  <w:num w:numId="23" w16cid:durableId="1139104287">
    <w:abstractNumId w:val="9"/>
  </w:num>
  <w:num w:numId="24" w16cid:durableId="951329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92"/>
    <w:rsid w:val="0000202B"/>
    <w:rsid w:val="00002616"/>
    <w:rsid w:val="00003346"/>
    <w:rsid w:val="00005ABF"/>
    <w:rsid w:val="00010479"/>
    <w:rsid w:val="000125B6"/>
    <w:rsid w:val="000212BB"/>
    <w:rsid w:val="00021478"/>
    <w:rsid w:val="00030E18"/>
    <w:rsid w:val="00032836"/>
    <w:rsid w:val="00033516"/>
    <w:rsid w:val="00033552"/>
    <w:rsid w:val="00034DDA"/>
    <w:rsid w:val="000352EB"/>
    <w:rsid w:val="00042ACA"/>
    <w:rsid w:val="00044C57"/>
    <w:rsid w:val="00047A92"/>
    <w:rsid w:val="000528D6"/>
    <w:rsid w:val="00052960"/>
    <w:rsid w:val="00056253"/>
    <w:rsid w:val="000607F0"/>
    <w:rsid w:val="00061653"/>
    <w:rsid w:val="000644D3"/>
    <w:rsid w:val="00065A18"/>
    <w:rsid w:val="00066137"/>
    <w:rsid w:val="00067D5C"/>
    <w:rsid w:val="00075B8E"/>
    <w:rsid w:val="000768F5"/>
    <w:rsid w:val="000812DC"/>
    <w:rsid w:val="00081FC4"/>
    <w:rsid w:val="000823B7"/>
    <w:rsid w:val="00093DF9"/>
    <w:rsid w:val="000A0ADA"/>
    <w:rsid w:val="000A0B69"/>
    <w:rsid w:val="000A1368"/>
    <w:rsid w:val="000A2785"/>
    <w:rsid w:val="000A7C19"/>
    <w:rsid w:val="000B1D24"/>
    <w:rsid w:val="000B2C74"/>
    <w:rsid w:val="000B2DF2"/>
    <w:rsid w:val="000B5D17"/>
    <w:rsid w:val="000C474B"/>
    <w:rsid w:val="000C4CB2"/>
    <w:rsid w:val="000C5A2D"/>
    <w:rsid w:val="000D1218"/>
    <w:rsid w:val="000D1867"/>
    <w:rsid w:val="000D2BB5"/>
    <w:rsid w:val="000E0F0A"/>
    <w:rsid w:val="000E7E40"/>
    <w:rsid w:val="000E7E60"/>
    <w:rsid w:val="000F06DE"/>
    <w:rsid w:val="000F5B99"/>
    <w:rsid w:val="000F6842"/>
    <w:rsid w:val="000F6A19"/>
    <w:rsid w:val="00102093"/>
    <w:rsid w:val="00105797"/>
    <w:rsid w:val="001074BE"/>
    <w:rsid w:val="00111CAE"/>
    <w:rsid w:val="00111DD4"/>
    <w:rsid w:val="0011312F"/>
    <w:rsid w:val="0011598B"/>
    <w:rsid w:val="00120B1F"/>
    <w:rsid w:val="00122465"/>
    <w:rsid w:val="001269B5"/>
    <w:rsid w:val="0013092F"/>
    <w:rsid w:val="00135607"/>
    <w:rsid w:val="00142139"/>
    <w:rsid w:val="00147F06"/>
    <w:rsid w:val="001511C6"/>
    <w:rsid w:val="00154F22"/>
    <w:rsid w:val="00157D2F"/>
    <w:rsid w:val="00165159"/>
    <w:rsid w:val="0016762B"/>
    <w:rsid w:val="001677C0"/>
    <w:rsid w:val="00172AD1"/>
    <w:rsid w:val="00180B97"/>
    <w:rsid w:val="001845F8"/>
    <w:rsid w:val="00190452"/>
    <w:rsid w:val="00193F9D"/>
    <w:rsid w:val="001948DF"/>
    <w:rsid w:val="001A06C2"/>
    <w:rsid w:val="001A2057"/>
    <w:rsid w:val="001A570B"/>
    <w:rsid w:val="001B3AD8"/>
    <w:rsid w:val="001B68F0"/>
    <w:rsid w:val="001C396F"/>
    <w:rsid w:val="001C3A69"/>
    <w:rsid w:val="001C731A"/>
    <w:rsid w:val="001D10A8"/>
    <w:rsid w:val="001D120F"/>
    <w:rsid w:val="001D1F0E"/>
    <w:rsid w:val="001D2983"/>
    <w:rsid w:val="001D2F3B"/>
    <w:rsid w:val="001D35A6"/>
    <w:rsid w:val="001D7C7F"/>
    <w:rsid w:val="001E3F12"/>
    <w:rsid w:val="001E6246"/>
    <w:rsid w:val="001E740C"/>
    <w:rsid w:val="001F16AB"/>
    <w:rsid w:val="001F5999"/>
    <w:rsid w:val="002002E5"/>
    <w:rsid w:val="00201220"/>
    <w:rsid w:val="00201FC1"/>
    <w:rsid w:val="002032BC"/>
    <w:rsid w:val="00207FE4"/>
    <w:rsid w:val="0021136F"/>
    <w:rsid w:val="002128F1"/>
    <w:rsid w:val="00220A09"/>
    <w:rsid w:val="00220E6E"/>
    <w:rsid w:val="00224CCA"/>
    <w:rsid w:val="002305E2"/>
    <w:rsid w:val="00233106"/>
    <w:rsid w:val="00233DCB"/>
    <w:rsid w:val="00235DA2"/>
    <w:rsid w:val="002401D9"/>
    <w:rsid w:val="002404B1"/>
    <w:rsid w:val="00246238"/>
    <w:rsid w:val="002507B9"/>
    <w:rsid w:val="00253E36"/>
    <w:rsid w:val="002546DC"/>
    <w:rsid w:val="002577DD"/>
    <w:rsid w:val="00260739"/>
    <w:rsid w:val="00261494"/>
    <w:rsid w:val="0026348D"/>
    <w:rsid w:val="00264874"/>
    <w:rsid w:val="00270A79"/>
    <w:rsid w:val="00271CD5"/>
    <w:rsid w:val="00275217"/>
    <w:rsid w:val="00283EEF"/>
    <w:rsid w:val="002852E1"/>
    <w:rsid w:val="00285370"/>
    <w:rsid w:val="00291DFC"/>
    <w:rsid w:val="00295707"/>
    <w:rsid w:val="00295A8F"/>
    <w:rsid w:val="00297C78"/>
    <w:rsid w:val="002A3D7B"/>
    <w:rsid w:val="002A53FC"/>
    <w:rsid w:val="002A5C92"/>
    <w:rsid w:val="002A662C"/>
    <w:rsid w:val="002B0C76"/>
    <w:rsid w:val="002B3F91"/>
    <w:rsid w:val="002B526F"/>
    <w:rsid w:val="002B7661"/>
    <w:rsid w:val="002C03C7"/>
    <w:rsid w:val="002C5F25"/>
    <w:rsid w:val="002C626C"/>
    <w:rsid w:val="002D151B"/>
    <w:rsid w:val="002D630C"/>
    <w:rsid w:val="002E1145"/>
    <w:rsid w:val="002E1939"/>
    <w:rsid w:val="002E33CD"/>
    <w:rsid w:val="002E435B"/>
    <w:rsid w:val="002E461D"/>
    <w:rsid w:val="002E47B2"/>
    <w:rsid w:val="002E6F88"/>
    <w:rsid w:val="002E6FBE"/>
    <w:rsid w:val="002F27F1"/>
    <w:rsid w:val="002F54BE"/>
    <w:rsid w:val="002F6906"/>
    <w:rsid w:val="002F7C29"/>
    <w:rsid w:val="0030032F"/>
    <w:rsid w:val="00300AE2"/>
    <w:rsid w:val="00302159"/>
    <w:rsid w:val="00302648"/>
    <w:rsid w:val="00307199"/>
    <w:rsid w:val="00310CC0"/>
    <w:rsid w:val="003154C2"/>
    <w:rsid w:val="003161D3"/>
    <w:rsid w:val="00316BE9"/>
    <w:rsid w:val="00322EE1"/>
    <w:rsid w:val="00325781"/>
    <w:rsid w:val="0033032D"/>
    <w:rsid w:val="00332653"/>
    <w:rsid w:val="00333F43"/>
    <w:rsid w:val="00341FAA"/>
    <w:rsid w:val="00344B95"/>
    <w:rsid w:val="00345411"/>
    <w:rsid w:val="00346ABB"/>
    <w:rsid w:val="003503DF"/>
    <w:rsid w:val="0035210E"/>
    <w:rsid w:val="00353DCC"/>
    <w:rsid w:val="00353FC0"/>
    <w:rsid w:val="00355082"/>
    <w:rsid w:val="00360F92"/>
    <w:rsid w:val="00363BB4"/>
    <w:rsid w:val="00364856"/>
    <w:rsid w:val="0036597C"/>
    <w:rsid w:val="0037100C"/>
    <w:rsid w:val="00372B4B"/>
    <w:rsid w:val="0037344C"/>
    <w:rsid w:val="003828D0"/>
    <w:rsid w:val="003838E5"/>
    <w:rsid w:val="00384217"/>
    <w:rsid w:val="00386259"/>
    <w:rsid w:val="003909E1"/>
    <w:rsid w:val="003922BB"/>
    <w:rsid w:val="0039286F"/>
    <w:rsid w:val="0039449C"/>
    <w:rsid w:val="00394C76"/>
    <w:rsid w:val="003950D1"/>
    <w:rsid w:val="0039678C"/>
    <w:rsid w:val="003A25DC"/>
    <w:rsid w:val="003A6A3D"/>
    <w:rsid w:val="003B264A"/>
    <w:rsid w:val="003B3095"/>
    <w:rsid w:val="003B5F5E"/>
    <w:rsid w:val="003B7371"/>
    <w:rsid w:val="003C003F"/>
    <w:rsid w:val="003C2387"/>
    <w:rsid w:val="003C3618"/>
    <w:rsid w:val="003C3E0E"/>
    <w:rsid w:val="003C6610"/>
    <w:rsid w:val="003D05C1"/>
    <w:rsid w:val="003D47A2"/>
    <w:rsid w:val="003D613E"/>
    <w:rsid w:val="003E0702"/>
    <w:rsid w:val="003E15BB"/>
    <w:rsid w:val="003E202F"/>
    <w:rsid w:val="003F13DB"/>
    <w:rsid w:val="003F27D2"/>
    <w:rsid w:val="003F50D3"/>
    <w:rsid w:val="003F6EAE"/>
    <w:rsid w:val="004049CF"/>
    <w:rsid w:val="00406776"/>
    <w:rsid w:val="00406C41"/>
    <w:rsid w:val="00411796"/>
    <w:rsid w:val="004149EC"/>
    <w:rsid w:val="00414ED2"/>
    <w:rsid w:val="0041586A"/>
    <w:rsid w:val="00416E04"/>
    <w:rsid w:val="0041720E"/>
    <w:rsid w:val="0042110B"/>
    <w:rsid w:val="00423E1D"/>
    <w:rsid w:val="004361B9"/>
    <w:rsid w:val="004421EF"/>
    <w:rsid w:val="00444505"/>
    <w:rsid w:val="00444A1C"/>
    <w:rsid w:val="00452758"/>
    <w:rsid w:val="004528B5"/>
    <w:rsid w:val="00453E05"/>
    <w:rsid w:val="004559A1"/>
    <w:rsid w:val="004562B7"/>
    <w:rsid w:val="00463759"/>
    <w:rsid w:val="00464FAA"/>
    <w:rsid w:val="00466BA5"/>
    <w:rsid w:val="00470376"/>
    <w:rsid w:val="00470A53"/>
    <w:rsid w:val="004753DD"/>
    <w:rsid w:val="00481422"/>
    <w:rsid w:val="00483D1D"/>
    <w:rsid w:val="0048678B"/>
    <w:rsid w:val="004915D8"/>
    <w:rsid w:val="0049337E"/>
    <w:rsid w:val="00494945"/>
    <w:rsid w:val="00494B2E"/>
    <w:rsid w:val="004A08C7"/>
    <w:rsid w:val="004A100C"/>
    <w:rsid w:val="004A1999"/>
    <w:rsid w:val="004A2196"/>
    <w:rsid w:val="004A7436"/>
    <w:rsid w:val="004B0A8C"/>
    <w:rsid w:val="004B1372"/>
    <w:rsid w:val="004B5C89"/>
    <w:rsid w:val="004B73DF"/>
    <w:rsid w:val="004C0819"/>
    <w:rsid w:val="004C0C23"/>
    <w:rsid w:val="004C462F"/>
    <w:rsid w:val="004D36F2"/>
    <w:rsid w:val="004D4EF9"/>
    <w:rsid w:val="004D5228"/>
    <w:rsid w:val="004E100F"/>
    <w:rsid w:val="004E111A"/>
    <w:rsid w:val="004E13A1"/>
    <w:rsid w:val="004E4341"/>
    <w:rsid w:val="004E77C5"/>
    <w:rsid w:val="004F117A"/>
    <w:rsid w:val="004F11B8"/>
    <w:rsid w:val="004F1BFB"/>
    <w:rsid w:val="004F69E6"/>
    <w:rsid w:val="004F7CEF"/>
    <w:rsid w:val="00501DCB"/>
    <w:rsid w:val="0050403E"/>
    <w:rsid w:val="0051098B"/>
    <w:rsid w:val="00511C68"/>
    <w:rsid w:val="00514753"/>
    <w:rsid w:val="005260B5"/>
    <w:rsid w:val="005350F5"/>
    <w:rsid w:val="00536F8A"/>
    <w:rsid w:val="00540B50"/>
    <w:rsid w:val="00540B60"/>
    <w:rsid w:val="00544C95"/>
    <w:rsid w:val="00547B24"/>
    <w:rsid w:val="0055204F"/>
    <w:rsid w:val="005529EA"/>
    <w:rsid w:val="00552AD2"/>
    <w:rsid w:val="005537BB"/>
    <w:rsid w:val="005543D3"/>
    <w:rsid w:val="00554881"/>
    <w:rsid w:val="00554BF7"/>
    <w:rsid w:val="00560DA6"/>
    <w:rsid w:val="00563895"/>
    <w:rsid w:val="005645DA"/>
    <w:rsid w:val="00567112"/>
    <w:rsid w:val="00567AEF"/>
    <w:rsid w:val="00575CBF"/>
    <w:rsid w:val="00580D71"/>
    <w:rsid w:val="005838AE"/>
    <w:rsid w:val="00583D05"/>
    <w:rsid w:val="00585B50"/>
    <w:rsid w:val="0059152D"/>
    <w:rsid w:val="00594567"/>
    <w:rsid w:val="005A3967"/>
    <w:rsid w:val="005A406C"/>
    <w:rsid w:val="005B083D"/>
    <w:rsid w:val="005B5E7B"/>
    <w:rsid w:val="005B627C"/>
    <w:rsid w:val="005C04EA"/>
    <w:rsid w:val="005C4751"/>
    <w:rsid w:val="005C53D0"/>
    <w:rsid w:val="005C5A6F"/>
    <w:rsid w:val="005D19C8"/>
    <w:rsid w:val="005D1DBA"/>
    <w:rsid w:val="005D449A"/>
    <w:rsid w:val="005D537C"/>
    <w:rsid w:val="005E130E"/>
    <w:rsid w:val="005E167D"/>
    <w:rsid w:val="005E1746"/>
    <w:rsid w:val="005E19AA"/>
    <w:rsid w:val="005E7B1A"/>
    <w:rsid w:val="005F1A9F"/>
    <w:rsid w:val="005F24B7"/>
    <w:rsid w:val="005F41D8"/>
    <w:rsid w:val="005F650B"/>
    <w:rsid w:val="00601052"/>
    <w:rsid w:val="00601F11"/>
    <w:rsid w:val="00604AD0"/>
    <w:rsid w:val="00605F1A"/>
    <w:rsid w:val="00610621"/>
    <w:rsid w:val="00623EEC"/>
    <w:rsid w:val="00624762"/>
    <w:rsid w:val="006250FB"/>
    <w:rsid w:val="00626D67"/>
    <w:rsid w:val="00627BA5"/>
    <w:rsid w:val="0063036B"/>
    <w:rsid w:val="00630834"/>
    <w:rsid w:val="006406B1"/>
    <w:rsid w:val="006427AC"/>
    <w:rsid w:val="00643CC8"/>
    <w:rsid w:val="006440E0"/>
    <w:rsid w:val="006463E1"/>
    <w:rsid w:val="00647A4F"/>
    <w:rsid w:val="00652351"/>
    <w:rsid w:val="00654FF7"/>
    <w:rsid w:val="00656357"/>
    <w:rsid w:val="00657C47"/>
    <w:rsid w:val="00661D77"/>
    <w:rsid w:val="00663F22"/>
    <w:rsid w:val="00664F1D"/>
    <w:rsid w:val="00665125"/>
    <w:rsid w:val="00666623"/>
    <w:rsid w:val="00667261"/>
    <w:rsid w:val="00672A03"/>
    <w:rsid w:val="00675181"/>
    <w:rsid w:val="00680221"/>
    <w:rsid w:val="00680228"/>
    <w:rsid w:val="00683569"/>
    <w:rsid w:val="006911E1"/>
    <w:rsid w:val="00694D29"/>
    <w:rsid w:val="00694F39"/>
    <w:rsid w:val="006971ED"/>
    <w:rsid w:val="006A1C16"/>
    <w:rsid w:val="006A3630"/>
    <w:rsid w:val="006B7F5A"/>
    <w:rsid w:val="006C226C"/>
    <w:rsid w:val="006C37A5"/>
    <w:rsid w:val="006C62C4"/>
    <w:rsid w:val="006D010A"/>
    <w:rsid w:val="006D0AA3"/>
    <w:rsid w:val="006E022E"/>
    <w:rsid w:val="006E02C2"/>
    <w:rsid w:val="006E0935"/>
    <w:rsid w:val="006E7131"/>
    <w:rsid w:val="006E7E0E"/>
    <w:rsid w:val="006E7EAD"/>
    <w:rsid w:val="006E7FD3"/>
    <w:rsid w:val="006F102E"/>
    <w:rsid w:val="006F28D8"/>
    <w:rsid w:val="006F45E8"/>
    <w:rsid w:val="006F752C"/>
    <w:rsid w:val="00703190"/>
    <w:rsid w:val="00706F36"/>
    <w:rsid w:val="007201C8"/>
    <w:rsid w:val="00721AC6"/>
    <w:rsid w:val="0072208E"/>
    <w:rsid w:val="00723871"/>
    <w:rsid w:val="007277F2"/>
    <w:rsid w:val="00736551"/>
    <w:rsid w:val="00740CBA"/>
    <w:rsid w:val="007438D4"/>
    <w:rsid w:val="00744490"/>
    <w:rsid w:val="00746A6A"/>
    <w:rsid w:val="007478A1"/>
    <w:rsid w:val="00747C14"/>
    <w:rsid w:val="00750071"/>
    <w:rsid w:val="007505CD"/>
    <w:rsid w:val="00755A39"/>
    <w:rsid w:val="0076201E"/>
    <w:rsid w:val="00763301"/>
    <w:rsid w:val="00764FED"/>
    <w:rsid w:val="00766F0A"/>
    <w:rsid w:val="0077047A"/>
    <w:rsid w:val="007713C8"/>
    <w:rsid w:val="0077788E"/>
    <w:rsid w:val="00783510"/>
    <w:rsid w:val="00783903"/>
    <w:rsid w:val="00784A9F"/>
    <w:rsid w:val="00784B38"/>
    <w:rsid w:val="00786162"/>
    <w:rsid w:val="00787139"/>
    <w:rsid w:val="007901AE"/>
    <w:rsid w:val="00792385"/>
    <w:rsid w:val="007950DF"/>
    <w:rsid w:val="00796442"/>
    <w:rsid w:val="0079785B"/>
    <w:rsid w:val="007A145B"/>
    <w:rsid w:val="007A2852"/>
    <w:rsid w:val="007A34BC"/>
    <w:rsid w:val="007A5336"/>
    <w:rsid w:val="007A6305"/>
    <w:rsid w:val="007A6E1E"/>
    <w:rsid w:val="007B0B93"/>
    <w:rsid w:val="007B22DB"/>
    <w:rsid w:val="007B4961"/>
    <w:rsid w:val="007C180E"/>
    <w:rsid w:val="007C310C"/>
    <w:rsid w:val="007C31D6"/>
    <w:rsid w:val="007C7CB7"/>
    <w:rsid w:val="007D0458"/>
    <w:rsid w:val="007D6958"/>
    <w:rsid w:val="007E19E1"/>
    <w:rsid w:val="007E3A09"/>
    <w:rsid w:val="007E4165"/>
    <w:rsid w:val="007E7131"/>
    <w:rsid w:val="007F4DB1"/>
    <w:rsid w:val="00805654"/>
    <w:rsid w:val="00806619"/>
    <w:rsid w:val="00816D33"/>
    <w:rsid w:val="008228F8"/>
    <w:rsid w:val="008254EF"/>
    <w:rsid w:val="0082562C"/>
    <w:rsid w:val="00826537"/>
    <w:rsid w:val="008318E6"/>
    <w:rsid w:val="008511FA"/>
    <w:rsid w:val="00852638"/>
    <w:rsid w:val="00852683"/>
    <w:rsid w:val="008529F6"/>
    <w:rsid w:val="00854C5C"/>
    <w:rsid w:val="00856E0C"/>
    <w:rsid w:val="0085740D"/>
    <w:rsid w:val="008575E1"/>
    <w:rsid w:val="008614E2"/>
    <w:rsid w:val="008651EF"/>
    <w:rsid w:val="00866B8E"/>
    <w:rsid w:val="008679C9"/>
    <w:rsid w:val="00871F46"/>
    <w:rsid w:val="00873FC3"/>
    <w:rsid w:val="00875B6F"/>
    <w:rsid w:val="00881225"/>
    <w:rsid w:val="00884155"/>
    <w:rsid w:val="008862C8"/>
    <w:rsid w:val="00887FD9"/>
    <w:rsid w:val="00890746"/>
    <w:rsid w:val="00891F54"/>
    <w:rsid w:val="00894DF3"/>
    <w:rsid w:val="00897864"/>
    <w:rsid w:val="008A1303"/>
    <w:rsid w:val="008A294F"/>
    <w:rsid w:val="008A737D"/>
    <w:rsid w:val="008B02AF"/>
    <w:rsid w:val="008B1A85"/>
    <w:rsid w:val="008B3501"/>
    <w:rsid w:val="008B4102"/>
    <w:rsid w:val="008C0C53"/>
    <w:rsid w:val="008C14A3"/>
    <w:rsid w:val="008C1889"/>
    <w:rsid w:val="008C2F70"/>
    <w:rsid w:val="008D1583"/>
    <w:rsid w:val="008D4214"/>
    <w:rsid w:val="008D521C"/>
    <w:rsid w:val="008D56F9"/>
    <w:rsid w:val="008D6CB7"/>
    <w:rsid w:val="008E33F6"/>
    <w:rsid w:val="008E3ADD"/>
    <w:rsid w:val="008E55B8"/>
    <w:rsid w:val="008F2948"/>
    <w:rsid w:val="008F3889"/>
    <w:rsid w:val="008F4D32"/>
    <w:rsid w:val="008F6F55"/>
    <w:rsid w:val="00904637"/>
    <w:rsid w:val="009051DF"/>
    <w:rsid w:val="00907F0E"/>
    <w:rsid w:val="0091175D"/>
    <w:rsid w:val="0091478F"/>
    <w:rsid w:val="00916478"/>
    <w:rsid w:val="009169EA"/>
    <w:rsid w:val="009209F8"/>
    <w:rsid w:val="009213E8"/>
    <w:rsid w:val="00927A12"/>
    <w:rsid w:val="00927D72"/>
    <w:rsid w:val="009324DC"/>
    <w:rsid w:val="009365B1"/>
    <w:rsid w:val="009365D3"/>
    <w:rsid w:val="00940B8A"/>
    <w:rsid w:val="009418B4"/>
    <w:rsid w:val="009422A0"/>
    <w:rsid w:val="0094270F"/>
    <w:rsid w:val="00944214"/>
    <w:rsid w:val="00944631"/>
    <w:rsid w:val="0094683F"/>
    <w:rsid w:val="009470DE"/>
    <w:rsid w:val="00951FD0"/>
    <w:rsid w:val="00956365"/>
    <w:rsid w:val="00957C1F"/>
    <w:rsid w:val="0096124D"/>
    <w:rsid w:val="00962230"/>
    <w:rsid w:val="009631D9"/>
    <w:rsid w:val="009735F9"/>
    <w:rsid w:val="009766F7"/>
    <w:rsid w:val="0098147D"/>
    <w:rsid w:val="0098301C"/>
    <w:rsid w:val="00984DF9"/>
    <w:rsid w:val="00985F85"/>
    <w:rsid w:val="009903AD"/>
    <w:rsid w:val="009979A0"/>
    <w:rsid w:val="009A0203"/>
    <w:rsid w:val="009A715B"/>
    <w:rsid w:val="009B0E7C"/>
    <w:rsid w:val="009B55B5"/>
    <w:rsid w:val="009B5B43"/>
    <w:rsid w:val="009C20D3"/>
    <w:rsid w:val="009C389B"/>
    <w:rsid w:val="009C3AA2"/>
    <w:rsid w:val="009D01C6"/>
    <w:rsid w:val="009D271E"/>
    <w:rsid w:val="009D7B86"/>
    <w:rsid w:val="009E0D70"/>
    <w:rsid w:val="009E4977"/>
    <w:rsid w:val="009F1B63"/>
    <w:rsid w:val="009F2568"/>
    <w:rsid w:val="009F476E"/>
    <w:rsid w:val="009F4FD7"/>
    <w:rsid w:val="009F5C39"/>
    <w:rsid w:val="009F66B6"/>
    <w:rsid w:val="00A007C4"/>
    <w:rsid w:val="00A01D76"/>
    <w:rsid w:val="00A05193"/>
    <w:rsid w:val="00A06D85"/>
    <w:rsid w:val="00A13132"/>
    <w:rsid w:val="00A14137"/>
    <w:rsid w:val="00A205D9"/>
    <w:rsid w:val="00A24FC6"/>
    <w:rsid w:val="00A265A3"/>
    <w:rsid w:val="00A27C9E"/>
    <w:rsid w:val="00A302AA"/>
    <w:rsid w:val="00A31D13"/>
    <w:rsid w:val="00A34773"/>
    <w:rsid w:val="00A3787B"/>
    <w:rsid w:val="00A41B50"/>
    <w:rsid w:val="00A457DE"/>
    <w:rsid w:val="00A45F1C"/>
    <w:rsid w:val="00A504C3"/>
    <w:rsid w:val="00A5584D"/>
    <w:rsid w:val="00A570E7"/>
    <w:rsid w:val="00A60D15"/>
    <w:rsid w:val="00A61D09"/>
    <w:rsid w:val="00A6759C"/>
    <w:rsid w:val="00A7296E"/>
    <w:rsid w:val="00A73EF9"/>
    <w:rsid w:val="00A74221"/>
    <w:rsid w:val="00A7428F"/>
    <w:rsid w:val="00A75DFC"/>
    <w:rsid w:val="00A81818"/>
    <w:rsid w:val="00A82B14"/>
    <w:rsid w:val="00A830D0"/>
    <w:rsid w:val="00A84696"/>
    <w:rsid w:val="00A94970"/>
    <w:rsid w:val="00AA0425"/>
    <w:rsid w:val="00AA0A3E"/>
    <w:rsid w:val="00AA1BF8"/>
    <w:rsid w:val="00AA40A7"/>
    <w:rsid w:val="00AA7276"/>
    <w:rsid w:val="00AA7FE9"/>
    <w:rsid w:val="00AB1117"/>
    <w:rsid w:val="00AB1910"/>
    <w:rsid w:val="00AB1D66"/>
    <w:rsid w:val="00AB247B"/>
    <w:rsid w:val="00AB676A"/>
    <w:rsid w:val="00AB6F02"/>
    <w:rsid w:val="00AC0A46"/>
    <w:rsid w:val="00AC0E36"/>
    <w:rsid w:val="00AC1CF9"/>
    <w:rsid w:val="00AC3DB1"/>
    <w:rsid w:val="00AD1BDD"/>
    <w:rsid w:val="00AD27B9"/>
    <w:rsid w:val="00AD4BB5"/>
    <w:rsid w:val="00AD5EBC"/>
    <w:rsid w:val="00AD7EBF"/>
    <w:rsid w:val="00AE0B30"/>
    <w:rsid w:val="00AE269E"/>
    <w:rsid w:val="00AE26D2"/>
    <w:rsid w:val="00AE2B64"/>
    <w:rsid w:val="00AE361A"/>
    <w:rsid w:val="00AE7E0C"/>
    <w:rsid w:val="00AF41B0"/>
    <w:rsid w:val="00B015E5"/>
    <w:rsid w:val="00B02A65"/>
    <w:rsid w:val="00B052CC"/>
    <w:rsid w:val="00B12B92"/>
    <w:rsid w:val="00B1363D"/>
    <w:rsid w:val="00B14BF3"/>
    <w:rsid w:val="00B22C74"/>
    <w:rsid w:val="00B27017"/>
    <w:rsid w:val="00B3093D"/>
    <w:rsid w:val="00B30C2E"/>
    <w:rsid w:val="00B353D3"/>
    <w:rsid w:val="00B3741E"/>
    <w:rsid w:val="00B40E5E"/>
    <w:rsid w:val="00B45C44"/>
    <w:rsid w:val="00B46880"/>
    <w:rsid w:val="00B46FF3"/>
    <w:rsid w:val="00B50138"/>
    <w:rsid w:val="00B50CD0"/>
    <w:rsid w:val="00B53F55"/>
    <w:rsid w:val="00B53F8F"/>
    <w:rsid w:val="00B54F36"/>
    <w:rsid w:val="00B66746"/>
    <w:rsid w:val="00B703EE"/>
    <w:rsid w:val="00B75FF8"/>
    <w:rsid w:val="00B766BD"/>
    <w:rsid w:val="00B80FB1"/>
    <w:rsid w:val="00B82094"/>
    <w:rsid w:val="00B873C4"/>
    <w:rsid w:val="00B9346A"/>
    <w:rsid w:val="00B94B75"/>
    <w:rsid w:val="00B95E1C"/>
    <w:rsid w:val="00B96005"/>
    <w:rsid w:val="00B961E1"/>
    <w:rsid w:val="00BA59A5"/>
    <w:rsid w:val="00BB31B8"/>
    <w:rsid w:val="00BC232C"/>
    <w:rsid w:val="00BC2B77"/>
    <w:rsid w:val="00BD0A65"/>
    <w:rsid w:val="00BD47A3"/>
    <w:rsid w:val="00BD5442"/>
    <w:rsid w:val="00BD7ED6"/>
    <w:rsid w:val="00BE05D1"/>
    <w:rsid w:val="00BE0C2D"/>
    <w:rsid w:val="00BE1DCC"/>
    <w:rsid w:val="00BE33B3"/>
    <w:rsid w:val="00BE3F92"/>
    <w:rsid w:val="00BE6EB2"/>
    <w:rsid w:val="00BF4C05"/>
    <w:rsid w:val="00BF61DF"/>
    <w:rsid w:val="00C00B8D"/>
    <w:rsid w:val="00C105CF"/>
    <w:rsid w:val="00C1429D"/>
    <w:rsid w:val="00C17C65"/>
    <w:rsid w:val="00C21680"/>
    <w:rsid w:val="00C21871"/>
    <w:rsid w:val="00C21A45"/>
    <w:rsid w:val="00C23768"/>
    <w:rsid w:val="00C2426F"/>
    <w:rsid w:val="00C2760B"/>
    <w:rsid w:val="00C312CE"/>
    <w:rsid w:val="00C31BC4"/>
    <w:rsid w:val="00C32630"/>
    <w:rsid w:val="00C33719"/>
    <w:rsid w:val="00C35F6B"/>
    <w:rsid w:val="00C36838"/>
    <w:rsid w:val="00C40AF6"/>
    <w:rsid w:val="00C421FC"/>
    <w:rsid w:val="00C42C66"/>
    <w:rsid w:val="00C45FCE"/>
    <w:rsid w:val="00C4661B"/>
    <w:rsid w:val="00C47FA6"/>
    <w:rsid w:val="00C517EB"/>
    <w:rsid w:val="00C533B2"/>
    <w:rsid w:val="00C613D8"/>
    <w:rsid w:val="00C61EA0"/>
    <w:rsid w:val="00C6624E"/>
    <w:rsid w:val="00C671B3"/>
    <w:rsid w:val="00C70EEF"/>
    <w:rsid w:val="00C71E03"/>
    <w:rsid w:val="00C77009"/>
    <w:rsid w:val="00C770A0"/>
    <w:rsid w:val="00C8078B"/>
    <w:rsid w:val="00C808D4"/>
    <w:rsid w:val="00C80B17"/>
    <w:rsid w:val="00C80D21"/>
    <w:rsid w:val="00C8206E"/>
    <w:rsid w:val="00C82161"/>
    <w:rsid w:val="00C82C46"/>
    <w:rsid w:val="00C87FA3"/>
    <w:rsid w:val="00C966D6"/>
    <w:rsid w:val="00C97571"/>
    <w:rsid w:val="00CA0605"/>
    <w:rsid w:val="00CA094F"/>
    <w:rsid w:val="00CA657D"/>
    <w:rsid w:val="00CB1938"/>
    <w:rsid w:val="00CC63E6"/>
    <w:rsid w:val="00CC6850"/>
    <w:rsid w:val="00CC75BC"/>
    <w:rsid w:val="00CD0452"/>
    <w:rsid w:val="00CD18FD"/>
    <w:rsid w:val="00CD1F45"/>
    <w:rsid w:val="00CD3124"/>
    <w:rsid w:val="00CD6F19"/>
    <w:rsid w:val="00CE1A73"/>
    <w:rsid w:val="00CE65A4"/>
    <w:rsid w:val="00CE6DCE"/>
    <w:rsid w:val="00CE7969"/>
    <w:rsid w:val="00CF0715"/>
    <w:rsid w:val="00CF2115"/>
    <w:rsid w:val="00CF2B0D"/>
    <w:rsid w:val="00D0054F"/>
    <w:rsid w:val="00D00A33"/>
    <w:rsid w:val="00D00A88"/>
    <w:rsid w:val="00D0434A"/>
    <w:rsid w:val="00D046BD"/>
    <w:rsid w:val="00D04D54"/>
    <w:rsid w:val="00D07003"/>
    <w:rsid w:val="00D161B0"/>
    <w:rsid w:val="00D167BA"/>
    <w:rsid w:val="00D21C3D"/>
    <w:rsid w:val="00D2252E"/>
    <w:rsid w:val="00D2279D"/>
    <w:rsid w:val="00D23283"/>
    <w:rsid w:val="00D26B43"/>
    <w:rsid w:val="00D274F6"/>
    <w:rsid w:val="00D30970"/>
    <w:rsid w:val="00D3298A"/>
    <w:rsid w:val="00D419C6"/>
    <w:rsid w:val="00D4239C"/>
    <w:rsid w:val="00D432D4"/>
    <w:rsid w:val="00D47AD2"/>
    <w:rsid w:val="00D552F2"/>
    <w:rsid w:val="00D55665"/>
    <w:rsid w:val="00D61BFD"/>
    <w:rsid w:val="00D6229E"/>
    <w:rsid w:val="00D63E0F"/>
    <w:rsid w:val="00D66283"/>
    <w:rsid w:val="00D70127"/>
    <w:rsid w:val="00D71FBB"/>
    <w:rsid w:val="00D76D50"/>
    <w:rsid w:val="00D80233"/>
    <w:rsid w:val="00D80DD2"/>
    <w:rsid w:val="00D822A7"/>
    <w:rsid w:val="00D87FA1"/>
    <w:rsid w:val="00D913F7"/>
    <w:rsid w:val="00D93E8B"/>
    <w:rsid w:val="00DA011C"/>
    <w:rsid w:val="00DA1B46"/>
    <w:rsid w:val="00DA203C"/>
    <w:rsid w:val="00DA2EB9"/>
    <w:rsid w:val="00DA3689"/>
    <w:rsid w:val="00DA3A6B"/>
    <w:rsid w:val="00DA3C9A"/>
    <w:rsid w:val="00DA5B4C"/>
    <w:rsid w:val="00DB33F5"/>
    <w:rsid w:val="00DB7AAE"/>
    <w:rsid w:val="00DC262C"/>
    <w:rsid w:val="00DC41A2"/>
    <w:rsid w:val="00DC51AE"/>
    <w:rsid w:val="00DD1B63"/>
    <w:rsid w:val="00DD2525"/>
    <w:rsid w:val="00DD2C7C"/>
    <w:rsid w:val="00DE35A7"/>
    <w:rsid w:val="00DF06EA"/>
    <w:rsid w:val="00DF1A49"/>
    <w:rsid w:val="00DF1DF7"/>
    <w:rsid w:val="00DF553C"/>
    <w:rsid w:val="00DF6F79"/>
    <w:rsid w:val="00E0176D"/>
    <w:rsid w:val="00E026E3"/>
    <w:rsid w:val="00E032D5"/>
    <w:rsid w:val="00E048EF"/>
    <w:rsid w:val="00E049FD"/>
    <w:rsid w:val="00E0531F"/>
    <w:rsid w:val="00E118EC"/>
    <w:rsid w:val="00E1305F"/>
    <w:rsid w:val="00E1404A"/>
    <w:rsid w:val="00E22227"/>
    <w:rsid w:val="00E24DA1"/>
    <w:rsid w:val="00E25B54"/>
    <w:rsid w:val="00E2607B"/>
    <w:rsid w:val="00E26455"/>
    <w:rsid w:val="00E27345"/>
    <w:rsid w:val="00E32DBA"/>
    <w:rsid w:val="00E36F53"/>
    <w:rsid w:val="00E44BE8"/>
    <w:rsid w:val="00E46848"/>
    <w:rsid w:val="00E5452B"/>
    <w:rsid w:val="00E57B7C"/>
    <w:rsid w:val="00E602A6"/>
    <w:rsid w:val="00E6393A"/>
    <w:rsid w:val="00E63FDF"/>
    <w:rsid w:val="00E66478"/>
    <w:rsid w:val="00E821E4"/>
    <w:rsid w:val="00E83A6A"/>
    <w:rsid w:val="00E86887"/>
    <w:rsid w:val="00E87830"/>
    <w:rsid w:val="00E87A38"/>
    <w:rsid w:val="00E9277B"/>
    <w:rsid w:val="00E92B3F"/>
    <w:rsid w:val="00E93852"/>
    <w:rsid w:val="00E97EF8"/>
    <w:rsid w:val="00EA2785"/>
    <w:rsid w:val="00EA2F13"/>
    <w:rsid w:val="00EA7622"/>
    <w:rsid w:val="00EB5893"/>
    <w:rsid w:val="00EC014A"/>
    <w:rsid w:val="00EC20A6"/>
    <w:rsid w:val="00EC4296"/>
    <w:rsid w:val="00EC511B"/>
    <w:rsid w:val="00ED1D55"/>
    <w:rsid w:val="00ED4A9B"/>
    <w:rsid w:val="00ED5D33"/>
    <w:rsid w:val="00EE13FC"/>
    <w:rsid w:val="00EE2BB6"/>
    <w:rsid w:val="00EE4756"/>
    <w:rsid w:val="00EF122A"/>
    <w:rsid w:val="00EF2DBA"/>
    <w:rsid w:val="00EF56C3"/>
    <w:rsid w:val="00EF5DA0"/>
    <w:rsid w:val="00EF66FD"/>
    <w:rsid w:val="00F006AA"/>
    <w:rsid w:val="00F00F7C"/>
    <w:rsid w:val="00F014BE"/>
    <w:rsid w:val="00F01EA5"/>
    <w:rsid w:val="00F024D2"/>
    <w:rsid w:val="00F02CD5"/>
    <w:rsid w:val="00F14E95"/>
    <w:rsid w:val="00F1507B"/>
    <w:rsid w:val="00F1681D"/>
    <w:rsid w:val="00F272FA"/>
    <w:rsid w:val="00F27B4B"/>
    <w:rsid w:val="00F37D61"/>
    <w:rsid w:val="00F400D3"/>
    <w:rsid w:val="00F445CB"/>
    <w:rsid w:val="00F47893"/>
    <w:rsid w:val="00F51B47"/>
    <w:rsid w:val="00F51E97"/>
    <w:rsid w:val="00F56C32"/>
    <w:rsid w:val="00F619EA"/>
    <w:rsid w:val="00F62F75"/>
    <w:rsid w:val="00F67B14"/>
    <w:rsid w:val="00F70F3F"/>
    <w:rsid w:val="00F71418"/>
    <w:rsid w:val="00F71AA5"/>
    <w:rsid w:val="00F72130"/>
    <w:rsid w:val="00F731A3"/>
    <w:rsid w:val="00F7657C"/>
    <w:rsid w:val="00F81E4A"/>
    <w:rsid w:val="00F8664E"/>
    <w:rsid w:val="00F86A10"/>
    <w:rsid w:val="00F86B10"/>
    <w:rsid w:val="00F94C30"/>
    <w:rsid w:val="00F96EF2"/>
    <w:rsid w:val="00FA134A"/>
    <w:rsid w:val="00FA3796"/>
    <w:rsid w:val="00FA57EA"/>
    <w:rsid w:val="00FB29AA"/>
    <w:rsid w:val="00FB393D"/>
    <w:rsid w:val="00FC203E"/>
    <w:rsid w:val="00FC229D"/>
    <w:rsid w:val="00FC3650"/>
    <w:rsid w:val="00FC5655"/>
    <w:rsid w:val="00FC6AD0"/>
    <w:rsid w:val="00FC7C33"/>
    <w:rsid w:val="00FD2CD7"/>
    <w:rsid w:val="00FE1136"/>
    <w:rsid w:val="00FE2DF2"/>
    <w:rsid w:val="00FE50D5"/>
    <w:rsid w:val="00FF1BE3"/>
    <w:rsid w:val="00FF200A"/>
    <w:rsid w:val="00FF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B46CB"/>
  <w15:chartTrackingRefBased/>
  <w15:docId w15:val="{99FAF30D-B921-42B5-AE81-6D931834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E3F92"/>
    <w:pPr>
      <w:widowControl w:val="0"/>
      <w:spacing w:after="0" w:line="240" w:lineRule="auto"/>
    </w:pPr>
  </w:style>
  <w:style w:type="paragraph" w:styleId="Heading1">
    <w:name w:val="heading 1"/>
    <w:basedOn w:val="Normal"/>
    <w:next w:val="Normal"/>
    <w:link w:val="Heading1Char"/>
    <w:uiPriority w:val="9"/>
    <w:qFormat/>
    <w:rsid w:val="00560D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50B"/>
    <w:pPr>
      <w:keepNext/>
      <w:keepLines/>
      <w:widowControl/>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BE3F92"/>
    <w:pPr>
      <w:spacing w:before="41"/>
      <w:ind w:left="1540" w:hanging="360"/>
      <w:outlineLvl w:val="2"/>
    </w:pPr>
    <w:rPr>
      <w:rFonts w:ascii="Calibri" w:eastAsia="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92"/>
  </w:style>
  <w:style w:type="character" w:customStyle="1" w:styleId="Heading3Char">
    <w:name w:val="Heading 3 Char"/>
    <w:basedOn w:val="DefaultParagraphFont"/>
    <w:link w:val="Heading3"/>
    <w:uiPriority w:val="1"/>
    <w:rsid w:val="00BE3F92"/>
    <w:rPr>
      <w:rFonts w:ascii="Calibri" w:eastAsia="Calibri" w:hAnsi="Calibri"/>
    </w:rPr>
  </w:style>
  <w:style w:type="paragraph" w:styleId="HTMLPreformatted">
    <w:name w:val="HTML Preformatted"/>
    <w:basedOn w:val="Normal"/>
    <w:link w:val="HTMLPreformattedChar"/>
    <w:unhideWhenUsed/>
    <w:rsid w:val="00453E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rsid w:val="00453E05"/>
    <w:rPr>
      <w:rFonts w:ascii="Arial Unicode MS" w:eastAsia="Arial Unicode MS" w:hAnsi="Arial Unicode MS" w:cs="Arial Unicode MS"/>
      <w:color w:val="000000"/>
      <w:sz w:val="20"/>
      <w:szCs w:val="20"/>
    </w:rPr>
  </w:style>
  <w:style w:type="paragraph" w:customStyle="1" w:styleId="Default">
    <w:name w:val="Default"/>
    <w:rsid w:val="00453E0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B2C74"/>
    <w:rPr>
      <w:color w:val="0563C1" w:themeColor="hyperlink"/>
      <w:u w:val="single"/>
    </w:rPr>
  </w:style>
  <w:style w:type="character" w:styleId="FollowedHyperlink">
    <w:name w:val="FollowedHyperlink"/>
    <w:basedOn w:val="DefaultParagraphFont"/>
    <w:uiPriority w:val="99"/>
    <w:semiHidden/>
    <w:unhideWhenUsed/>
    <w:rsid w:val="00CA657D"/>
    <w:rPr>
      <w:color w:val="954F72" w:themeColor="followedHyperlink"/>
      <w:u w:val="single"/>
    </w:rPr>
  </w:style>
  <w:style w:type="character" w:styleId="UnresolvedMention">
    <w:name w:val="Unresolved Mention"/>
    <w:basedOn w:val="DefaultParagraphFont"/>
    <w:uiPriority w:val="99"/>
    <w:semiHidden/>
    <w:unhideWhenUsed/>
    <w:rsid w:val="006406B1"/>
    <w:rPr>
      <w:color w:val="605E5C"/>
      <w:shd w:val="clear" w:color="auto" w:fill="E1DFDD"/>
    </w:rPr>
  </w:style>
  <w:style w:type="paragraph" w:styleId="BalloonText">
    <w:name w:val="Balloon Text"/>
    <w:basedOn w:val="Normal"/>
    <w:link w:val="BalloonTextChar"/>
    <w:uiPriority w:val="99"/>
    <w:semiHidden/>
    <w:unhideWhenUsed/>
    <w:rsid w:val="00C368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838"/>
    <w:rPr>
      <w:rFonts w:ascii="Segoe UI" w:hAnsi="Segoe UI" w:cs="Segoe UI"/>
      <w:sz w:val="18"/>
      <w:szCs w:val="18"/>
    </w:rPr>
  </w:style>
  <w:style w:type="paragraph" w:styleId="Header">
    <w:name w:val="header"/>
    <w:basedOn w:val="Normal"/>
    <w:link w:val="HeaderChar"/>
    <w:uiPriority w:val="99"/>
    <w:unhideWhenUsed/>
    <w:rsid w:val="00AE269E"/>
    <w:pPr>
      <w:tabs>
        <w:tab w:val="center" w:pos="4680"/>
        <w:tab w:val="right" w:pos="9360"/>
      </w:tabs>
    </w:pPr>
  </w:style>
  <w:style w:type="character" w:customStyle="1" w:styleId="HeaderChar">
    <w:name w:val="Header Char"/>
    <w:basedOn w:val="DefaultParagraphFont"/>
    <w:link w:val="Header"/>
    <w:uiPriority w:val="99"/>
    <w:rsid w:val="00AE269E"/>
  </w:style>
  <w:style w:type="paragraph" w:styleId="Footer">
    <w:name w:val="footer"/>
    <w:basedOn w:val="Normal"/>
    <w:link w:val="FooterChar"/>
    <w:uiPriority w:val="99"/>
    <w:unhideWhenUsed/>
    <w:rsid w:val="00AE269E"/>
    <w:pPr>
      <w:tabs>
        <w:tab w:val="center" w:pos="4680"/>
        <w:tab w:val="right" w:pos="9360"/>
      </w:tabs>
    </w:pPr>
  </w:style>
  <w:style w:type="character" w:customStyle="1" w:styleId="FooterChar">
    <w:name w:val="Footer Char"/>
    <w:basedOn w:val="DefaultParagraphFont"/>
    <w:link w:val="Footer"/>
    <w:uiPriority w:val="99"/>
    <w:rsid w:val="00AE269E"/>
  </w:style>
  <w:style w:type="character" w:styleId="PageNumber">
    <w:name w:val="page number"/>
    <w:basedOn w:val="DefaultParagraphFont"/>
    <w:rsid w:val="00AE269E"/>
  </w:style>
  <w:style w:type="paragraph" w:styleId="FootnoteText">
    <w:name w:val="footnote text"/>
    <w:basedOn w:val="Normal"/>
    <w:link w:val="FootnoteTextChar"/>
    <w:uiPriority w:val="99"/>
    <w:semiHidden/>
    <w:unhideWhenUsed/>
    <w:rsid w:val="003950D1"/>
    <w:rPr>
      <w:sz w:val="20"/>
      <w:szCs w:val="20"/>
    </w:rPr>
  </w:style>
  <w:style w:type="character" w:customStyle="1" w:styleId="FootnoteTextChar">
    <w:name w:val="Footnote Text Char"/>
    <w:basedOn w:val="DefaultParagraphFont"/>
    <w:link w:val="FootnoteText"/>
    <w:uiPriority w:val="99"/>
    <w:semiHidden/>
    <w:rsid w:val="003950D1"/>
    <w:rPr>
      <w:sz w:val="20"/>
      <w:szCs w:val="20"/>
    </w:rPr>
  </w:style>
  <w:style w:type="character" w:styleId="FootnoteReference">
    <w:name w:val="footnote reference"/>
    <w:basedOn w:val="DefaultParagraphFont"/>
    <w:uiPriority w:val="99"/>
    <w:semiHidden/>
    <w:unhideWhenUsed/>
    <w:rsid w:val="003950D1"/>
    <w:rPr>
      <w:vertAlign w:val="superscript"/>
    </w:rPr>
  </w:style>
  <w:style w:type="character" w:styleId="Strong">
    <w:name w:val="Strong"/>
    <w:basedOn w:val="DefaultParagraphFont"/>
    <w:uiPriority w:val="22"/>
    <w:qFormat/>
    <w:rsid w:val="00A302AA"/>
    <w:rPr>
      <w:b/>
      <w:bCs/>
    </w:rPr>
  </w:style>
  <w:style w:type="character" w:customStyle="1" w:styleId="Heading1Char">
    <w:name w:val="Heading 1 Char"/>
    <w:basedOn w:val="DefaultParagraphFont"/>
    <w:link w:val="Heading1"/>
    <w:uiPriority w:val="9"/>
    <w:rsid w:val="00560DA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1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65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0130">
      <w:bodyDiv w:val="1"/>
      <w:marLeft w:val="0"/>
      <w:marRight w:val="0"/>
      <w:marTop w:val="0"/>
      <w:marBottom w:val="0"/>
      <w:divBdr>
        <w:top w:val="none" w:sz="0" w:space="0" w:color="auto"/>
        <w:left w:val="none" w:sz="0" w:space="0" w:color="auto"/>
        <w:bottom w:val="none" w:sz="0" w:space="0" w:color="auto"/>
        <w:right w:val="none" w:sz="0" w:space="0" w:color="auto"/>
      </w:divBdr>
      <w:divsChild>
        <w:div w:id="368842093">
          <w:marLeft w:val="0"/>
          <w:marRight w:val="0"/>
          <w:marTop w:val="0"/>
          <w:marBottom w:val="0"/>
          <w:divBdr>
            <w:top w:val="none" w:sz="0" w:space="0" w:color="auto"/>
            <w:left w:val="none" w:sz="0" w:space="0" w:color="auto"/>
            <w:bottom w:val="none" w:sz="0" w:space="0" w:color="auto"/>
            <w:right w:val="none" w:sz="0" w:space="0" w:color="auto"/>
          </w:divBdr>
          <w:divsChild>
            <w:div w:id="14727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3089">
      <w:bodyDiv w:val="1"/>
      <w:marLeft w:val="0"/>
      <w:marRight w:val="0"/>
      <w:marTop w:val="0"/>
      <w:marBottom w:val="0"/>
      <w:divBdr>
        <w:top w:val="none" w:sz="0" w:space="0" w:color="auto"/>
        <w:left w:val="none" w:sz="0" w:space="0" w:color="auto"/>
        <w:bottom w:val="none" w:sz="0" w:space="0" w:color="auto"/>
        <w:right w:val="none" w:sz="0" w:space="0" w:color="auto"/>
      </w:divBdr>
      <w:divsChild>
        <w:div w:id="273055336">
          <w:marLeft w:val="0"/>
          <w:marRight w:val="0"/>
          <w:marTop w:val="0"/>
          <w:marBottom w:val="0"/>
          <w:divBdr>
            <w:top w:val="none" w:sz="0" w:space="0" w:color="auto"/>
            <w:left w:val="none" w:sz="0" w:space="0" w:color="auto"/>
            <w:bottom w:val="none" w:sz="0" w:space="0" w:color="auto"/>
            <w:right w:val="none" w:sz="0" w:space="0" w:color="auto"/>
          </w:divBdr>
          <w:divsChild>
            <w:div w:id="16258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922">
      <w:bodyDiv w:val="1"/>
      <w:marLeft w:val="0"/>
      <w:marRight w:val="0"/>
      <w:marTop w:val="0"/>
      <w:marBottom w:val="0"/>
      <w:divBdr>
        <w:top w:val="none" w:sz="0" w:space="0" w:color="auto"/>
        <w:left w:val="none" w:sz="0" w:space="0" w:color="auto"/>
        <w:bottom w:val="none" w:sz="0" w:space="0" w:color="auto"/>
        <w:right w:val="none" w:sz="0" w:space="0" w:color="auto"/>
      </w:divBdr>
    </w:div>
    <w:div w:id="411969665">
      <w:bodyDiv w:val="1"/>
      <w:marLeft w:val="0"/>
      <w:marRight w:val="0"/>
      <w:marTop w:val="0"/>
      <w:marBottom w:val="0"/>
      <w:divBdr>
        <w:top w:val="none" w:sz="0" w:space="0" w:color="auto"/>
        <w:left w:val="none" w:sz="0" w:space="0" w:color="auto"/>
        <w:bottom w:val="none" w:sz="0" w:space="0" w:color="auto"/>
        <w:right w:val="none" w:sz="0" w:space="0" w:color="auto"/>
      </w:divBdr>
      <w:divsChild>
        <w:div w:id="1511064690">
          <w:marLeft w:val="0"/>
          <w:marRight w:val="0"/>
          <w:marTop w:val="0"/>
          <w:marBottom w:val="0"/>
          <w:divBdr>
            <w:top w:val="none" w:sz="0" w:space="0" w:color="auto"/>
            <w:left w:val="none" w:sz="0" w:space="0" w:color="auto"/>
            <w:bottom w:val="none" w:sz="0" w:space="0" w:color="auto"/>
            <w:right w:val="none" w:sz="0" w:space="0" w:color="auto"/>
          </w:divBdr>
          <w:divsChild>
            <w:div w:id="1471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9132">
      <w:bodyDiv w:val="1"/>
      <w:marLeft w:val="0"/>
      <w:marRight w:val="0"/>
      <w:marTop w:val="0"/>
      <w:marBottom w:val="0"/>
      <w:divBdr>
        <w:top w:val="none" w:sz="0" w:space="0" w:color="auto"/>
        <w:left w:val="none" w:sz="0" w:space="0" w:color="auto"/>
        <w:bottom w:val="none" w:sz="0" w:space="0" w:color="auto"/>
        <w:right w:val="none" w:sz="0" w:space="0" w:color="auto"/>
      </w:divBdr>
      <w:divsChild>
        <w:div w:id="1804687734">
          <w:marLeft w:val="0"/>
          <w:marRight w:val="0"/>
          <w:marTop w:val="0"/>
          <w:marBottom w:val="0"/>
          <w:divBdr>
            <w:top w:val="none" w:sz="0" w:space="0" w:color="auto"/>
            <w:left w:val="none" w:sz="0" w:space="0" w:color="auto"/>
            <w:bottom w:val="none" w:sz="0" w:space="0" w:color="auto"/>
            <w:right w:val="none" w:sz="0" w:space="0" w:color="auto"/>
          </w:divBdr>
          <w:divsChild>
            <w:div w:id="15099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3368">
      <w:bodyDiv w:val="1"/>
      <w:marLeft w:val="0"/>
      <w:marRight w:val="0"/>
      <w:marTop w:val="0"/>
      <w:marBottom w:val="0"/>
      <w:divBdr>
        <w:top w:val="none" w:sz="0" w:space="0" w:color="auto"/>
        <w:left w:val="none" w:sz="0" w:space="0" w:color="auto"/>
        <w:bottom w:val="none" w:sz="0" w:space="0" w:color="auto"/>
        <w:right w:val="none" w:sz="0" w:space="0" w:color="auto"/>
      </w:divBdr>
      <w:divsChild>
        <w:div w:id="495927344">
          <w:marLeft w:val="0"/>
          <w:marRight w:val="0"/>
          <w:marTop w:val="0"/>
          <w:marBottom w:val="0"/>
          <w:divBdr>
            <w:top w:val="none" w:sz="0" w:space="0" w:color="auto"/>
            <w:left w:val="none" w:sz="0" w:space="0" w:color="auto"/>
            <w:bottom w:val="none" w:sz="0" w:space="0" w:color="auto"/>
            <w:right w:val="none" w:sz="0" w:space="0" w:color="auto"/>
          </w:divBdr>
          <w:divsChild>
            <w:div w:id="119500872">
              <w:marLeft w:val="0"/>
              <w:marRight w:val="0"/>
              <w:marTop w:val="0"/>
              <w:marBottom w:val="0"/>
              <w:divBdr>
                <w:top w:val="none" w:sz="0" w:space="0" w:color="auto"/>
                <w:left w:val="none" w:sz="0" w:space="0" w:color="auto"/>
                <w:bottom w:val="none" w:sz="0" w:space="0" w:color="auto"/>
                <w:right w:val="none" w:sz="0" w:space="0" w:color="auto"/>
              </w:divBdr>
            </w:div>
            <w:div w:id="630789055">
              <w:marLeft w:val="0"/>
              <w:marRight w:val="0"/>
              <w:marTop w:val="0"/>
              <w:marBottom w:val="0"/>
              <w:divBdr>
                <w:top w:val="none" w:sz="0" w:space="0" w:color="auto"/>
                <w:left w:val="none" w:sz="0" w:space="0" w:color="auto"/>
                <w:bottom w:val="none" w:sz="0" w:space="0" w:color="auto"/>
                <w:right w:val="none" w:sz="0" w:space="0" w:color="auto"/>
              </w:divBdr>
            </w:div>
            <w:div w:id="504323261">
              <w:marLeft w:val="0"/>
              <w:marRight w:val="0"/>
              <w:marTop w:val="0"/>
              <w:marBottom w:val="0"/>
              <w:divBdr>
                <w:top w:val="none" w:sz="0" w:space="0" w:color="auto"/>
                <w:left w:val="none" w:sz="0" w:space="0" w:color="auto"/>
                <w:bottom w:val="none" w:sz="0" w:space="0" w:color="auto"/>
                <w:right w:val="none" w:sz="0" w:space="0" w:color="auto"/>
              </w:divBdr>
            </w:div>
            <w:div w:id="1635941182">
              <w:marLeft w:val="0"/>
              <w:marRight w:val="0"/>
              <w:marTop w:val="0"/>
              <w:marBottom w:val="0"/>
              <w:divBdr>
                <w:top w:val="none" w:sz="0" w:space="0" w:color="auto"/>
                <w:left w:val="none" w:sz="0" w:space="0" w:color="auto"/>
                <w:bottom w:val="none" w:sz="0" w:space="0" w:color="auto"/>
                <w:right w:val="none" w:sz="0" w:space="0" w:color="auto"/>
              </w:divBdr>
            </w:div>
            <w:div w:id="572399096">
              <w:marLeft w:val="0"/>
              <w:marRight w:val="0"/>
              <w:marTop w:val="0"/>
              <w:marBottom w:val="0"/>
              <w:divBdr>
                <w:top w:val="none" w:sz="0" w:space="0" w:color="auto"/>
                <w:left w:val="none" w:sz="0" w:space="0" w:color="auto"/>
                <w:bottom w:val="none" w:sz="0" w:space="0" w:color="auto"/>
                <w:right w:val="none" w:sz="0" w:space="0" w:color="auto"/>
              </w:divBdr>
            </w:div>
            <w:div w:id="1357080431">
              <w:marLeft w:val="0"/>
              <w:marRight w:val="0"/>
              <w:marTop w:val="0"/>
              <w:marBottom w:val="0"/>
              <w:divBdr>
                <w:top w:val="none" w:sz="0" w:space="0" w:color="auto"/>
                <w:left w:val="none" w:sz="0" w:space="0" w:color="auto"/>
                <w:bottom w:val="none" w:sz="0" w:space="0" w:color="auto"/>
                <w:right w:val="none" w:sz="0" w:space="0" w:color="auto"/>
              </w:divBdr>
            </w:div>
            <w:div w:id="1046298831">
              <w:marLeft w:val="0"/>
              <w:marRight w:val="0"/>
              <w:marTop w:val="0"/>
              <w:marBottom w:val="0"/>
              <w:divBdr>
                <w:top w:val="none" w:sz="0" w:space="0" w:color="auto"/>
                <w:left w:val="none" w:sz="0" w:space="0" w:color="auto"/>
                <w:bottom w:val="none" w:sz="0" w:space="0" w:color="auto"/>
                <w:right w:val="none" w:sz="0" w:space="0" w:color="auto"/>
              </w:divBdr>
            </w:div>
            <w:div w:id="1422948309">
              <w:marLeft w:val="0"/>
              <w:marRight w:val="0"/>
              <w:marTop w:val="0"/>
              <w:marBottom w:val="0"/>
              <w:divBdr>
                <w:top w:val="none" w:sz="0" w:space="0" w:color="auto"/>
                <w:left w:val="none" w:sz="0" w:space="0" w:color="auto"/>
                <w:bottom w:val="none" w:sz="0" w:space="0" w:color="auto"/>
                <w:right w:val="none" w:sz="0" w:space="0" w:color="auto"/>
              </w:divBdr>
            </w:div>
            <w:div w:id="1688217794">
              <w:marLeft w:val="0"/>
              <w:marRight w:val="0"/>
              <w:marTop w:val="0"/>
              <w:marBottom w:val="0"/>
              <w:divBdr>
                <w:top w:val="none" w:sz="0" w:space="0" w:color="auto"/>
                <w:left w:val="none" w:sz="0" w:space="0" w:color="auto"/>
                <w:bottom w:val="none" w:sz="0" w:space="0" w:color="auto"/>
                <w:right w:val="none" w:sz="0" w:space="0" w:color="auto"/>
              </w:divBdr>
            </w:div>
            <w:div w:id="839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337">
      <w:bodyDiv w:val="1"/>
      <w:marLeft w:val="0"/>
      <w:marRight w:val="0"/>
      <w:marTop w:val="0"/>
      <w:marBottom w:val="0"/>
      <w:divBdr>
        <w:top w:val="none" w:sz="0" w:space="0" w:color="auto"/>
        <w:left w:val="none" w:sz="0" w:space="0" w:color="auto"/>
        <w:bottom w:val="none" w:sz="0" w:space="0" w:color="auto"/>
        <w:right w:val="none" w:sz="0" w:space="0" w:color="auto"/>
      </w:divBdr>
    </w:div>
    <w:div w:id="756369691">
      <w:bodyDiv w:val="1"/>
      <w:marLeft w:val="0"/>
      <w:marRight w:val="0"/>
      <w:marTop w:val="0"/>
      <w:marBottom w:val="0"/>
      <w:divBdr>
        <w:top w:val="none" w:sz="0" w:space="0" w:color="auto"/>
        <w:left w:val="none" w:sz="0" w:space="0" w:color="auto"/>
        <w:bottom w:val="none" w:sz="0" w:space="0" w:color="auto"/>
        <w:right w:val="none" w:sz="0" w:space="0" w:color="auto"/>
      </w:divBdr>
      <w:divsChild>
        <w:div w:id="695498388">
          <w:marLeft w:val="0"/>
          <w:marRight w:val="0"/>
          <w:marTop w:val="0"/>
          <w:marBottom w:val="0"/>
          <w:divBdr>
            <w:top w:val="none" w:sz="0" w:space="0" w:color="auto"/>
            <w:left w:val="none" w:sz="0" w:space="0" w:color="auto"/>
            <w:bottom w:val="none" w:sz="0" w:space="0" w:color="auto"/>
            <w:right w:val="none" w:sz="0" w:space="0" w:color="auto"/>
          </w:divBdr>
          <w:divsChild>
            <w:div w:id="673532188">
              <w:marLeft w:val="0"/>
              <w:marRight w:val="0"/>
              <w:marTop w:val="0"/>
              <w:marBottom w:val="0"/>
              <w:divBdr>
                <w:top w:val="none" w:sz="0" w:space="0" w:color="auto"/>
                <w:left w:val="none" w:sz="0" w:space="0" w:color="auto"/>
                <w:bottom w:val="none" w:sz="0" w:space="0" w:color="auto"/>
                <w:right w:val="none" w:sz="0" w:space="0" w:color="auto"/>
              </w:divBdr>
            </w:div>
            <w:div w:id="1486777419">
              <w:marLeft w:val="0"/>
              <w:marRight w:val="0"/>
              <w:marTop w:val="0"/>
              <w:marBottom w:val="0"/>
              <w:divBdr>
                <w:top w:val="none" w:sz="0" w:space="0" w:color="auto"/>
                <w:left w:val="none" w:sz="0" w:space="0" w:color="auto"/>
                <w:bottom w:val="none" w:sz="0" w:space="0" w:color="auto"/>
                <w:right w:val="none" w:sz="0" w:space="0" w:color="auto"/>
              </w:divBdr>
            </w:div>
            <w:div w:id="701514140">
              <w:marLeft w:val="0"/>
              <w:marRight w:val="0"/>
              <w:marTop w:val="0"/>
              <w:marBottom w:val="0"/>
              <w:divBdr>
                <w:top w:val="none" w:sz="0" w:space="0" w:color="auto"/>
                <w:left w:val="none" w:sz="0" w:space="0" w:color="auto"/>
                <w:bottom w:val="none" w:sz="0" w:space="0" w:color="auto"/>
                <w:right w:val="none" w:sz="0" w:space="0" w:color="auto"/>
              </w:divBdr>
            </w:div>
            <w:div w:id="393313220">
              <w:marLeft w:val="0"/>
              <w:marRight w:val="0"/>
              <w:marTop w:val="0"/>
              <w:marBottom w:val="0"/>
              <w:divBdr>
                <w:top w:val="none" w:sz="0" w:space="0" w:color="auto"/>
                <w:left w:val="none" w:sz="0" w:space="0" w:color="auto"/>
                <w:bottom w:val="none" w:sz="0" w:space="0" w:color="auto"/>
                <w:right w:val="none" w:sz="0" w:space="0" w:color="auto"/>
              </w:divBdr>
            </w:div>
            <w:div w:id="913928153">
              <w:marLeft w:val="0"/>
              <w:marRight w:val="0"/>
              <w:marTop w:val="0"/>
              <w:marBottom w:val="0"/>
              <w:divBdr>
                <w:top w:val="none" w:sz="0" w:space="0" w:color="auto"/>
                <w:left w:val="none" w:sz="0" w:space="0" w:color="auto"/>
                <w:bottom w:val="none" w:sz="0" w:space="0" w:color="auto"/>
                <w:right w:val="none" w:sz="0" w:space="0" w:color="auto"/>
              </w:divBdr>
            </w:div>
            <w:div w:id="2108886620">
              <w:marLeft w:val="0"/>
              <w:marRight w:val="0"/>
              <w:marTop w:val="0"/>
              <w:marBottom w:val="0"/>
              <w:divBdr>
                <w:top w:val="none" w:sz="0" w:space="0" w:color="auto"/>
                <w:left w:val="none" w:sz="0" w:space="0" w:color="auto"/>
                <w:bottom w:val="none" w:sz="0" w:space="0" w:color="auto"/>
                <w:right w:val="none" w:sz="0" w:space="0" w:color="auto"/>
              </w:divBdr>
            </w:div>
            <w:div w:id="2035571573">
              <w:marLeft w:val="0"/>
              <w:marRight w:val="0"/>
              <w:marTop w:val="0"/>
              <w:marBottom w:val="0"/>
              <w:divBdr>
                <w:top w:val="none" w:sz="0" w:space="0" w:color="auto"/>
                <w:left w:val="none" w:sz="0" w:space="0" w:color="auto"/>
                <w:bottom w:val="none" w:sz="0" w:space="0" w:color="auto"/>
                <w:right w:val="none" w:sz="0" w:space="0" w:color="auto"/>
              </w:divBdr>
            </w:div>
            <w:div w:id="1137646862">
              <w:marLeft w:val="0"/>
              <w:marRight w:val="0"/>
              <w:marTop w:val="0"/>
              <w:marBottom w:val="0"/>
              <w:divBdr>
                <w:top w:val="none" w:sz="0" w:space="0" w:color="auto"/>
                <w:left w:val="none" w:sz="0" w:space="0" w:color="auto"/>
                <w:bottom w:val="none" w:sz="0" w:space="0" w:color="auto"/>
                <w:right w:val="none" w:sz="0" w:space="0" w:color="auto"/>
              </w:divBdr>
            </w:div>
            <w:div w:id="1148397231">
              <w:marLeft w:val="0"/>
              <w:marRight w:val="0"/>
              <w:marTop w:val="0"/>
              <w:marBottom w:val="0"/>
              <w:divBdr>
                <w:top w:val="none" w:sz="0" w:space="0" w:color="auto"/>
                <w:left w:val="none" w:sz="0" w:space="0" w:color="auto"/>
                <w:bottom w:val="none" w:sz="0" w:space="0" w:color="auto"/>
                <w:right w:val="none" w:sz="0" w:space="0" w:color="auto"/>
              </w:divBdr>
            </w:div>
            <w:div w:id="6107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461">
      <w:bodyDiv w:val="1"/>
      <w:marLeft w:val="0"/>
      <w:marRight w:val="0"/>
      <w:marTop w:val="0"/>
      <w:marBottom w:val="0"/>
      <w:divBdr>
        <w:top w:val="none" w:sz="0" w:space="0" w:color="auto"/>
        <w:left w:val="none" w:sz="0" w:space="0" w:color="auto"/>
        <w:bottom w:val="none" w:sz="0" w:space="0" w:color="auto"/>
        <w:right w:val="none" w:sz="0" w:space="0" w:color="auto"/>
      </w:divBdr>
    </w:div>
    <w:div w:id="1101072346">
      <w:bodyDiv w:val="1"/>
      <w:marLeft w:val="0"/>
      <w:marRight w:val="0"/>
      <w:marTop w:val="0"/>
      <w:marBottom w:val="0"/>
      <w:divBdr>
        <w:top w:val="none" w:sz="0" w:space="0" w:color="auto"/>
        <w:left w:val="none" w:sz="0" w:space="0" w:color="auto"/>
        <w:bottom w:val="none" w:sz="0" w:space="0" w:color="auto"/>
        <w:right w:val="none" w:sz="0" w:space="0" w:color="auto"/>
      </w:divBdr>
      <w:divsChild>
        <w:div w:id="1666934779">
          <w:marLeft w:val="0"/>
          <w:marRight w:val="0"/>
          <w:marTop w:val="0"/>
          <w:marBottom w:val="0"/>
          <w:divBdr>
            <w:top w:val="none" w:sz="0" w:space="0" w:color="auto"/>
            <w:left w:val="none" w:sz="0" w:space="0" w:color="auto"/>
            <w:bottom w:val="none" w:sz="0" w:space="0" w:color="auto"/>
            <w:right w:val="none" w:sz="0" w:space="0" w:color="auto"/>
          </w:divBdr>
          <w:divsChild>
            <w:div w:id="5254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238">
      <w:bodyDiv w:val="1"/>
      <w:marLeft w:val="0"/>
      <w:marRight w:val="0"/>
      <w:marTop w:val="0"/>
      <w:marBottom w:val="0"/>
      <w:divBdr>
        <w:top w:val="none" w:sz="0" w:space="0" w:color="auto"/>
        <w:left w:val="none" w:sz="0" w:space="0" w:color="auto"/>
        <w:bottom w:val="none" w:sz="0" w:space="0" w:color="auto"/>
        <w:right w:val="none" w:sz="0" w:space="0" w:color="auto"/>
      </w:divBdr>
    </w:div>
    <w:div w:id="1123309412">
      <w:bodyDiv w:val="1"/>
      <w:marLeft w:val="0"/>
      <w:marRight w:val="0"/>
      <w:marTop w:val="0"/>
      <w:marBottom w:val="0"/>
      <w:divBdr>
        <w:top w:val="none" w:sz="0" w:space="0" w:color="auto"/>
        <w:left w:val="none" w:sz="0" w:space="0" w:color="auto"/>
        <w:bottom w:val="none" w:sz="0" w:space="0" w:color="auto"/>
        <w:right w:val="none" w:sz="0" w:space="0" w:color="auto"/>
      </w:divBdr>
      <w:divsChild>
        <w:div w:id="737166489">
          <w:marLeft w:val="0"/>
          <w:marRight w:val="0"/>
          <w:marTop w:val="0"/>
          <w:marBottom w:val="0"/>
          <w:divBdr>
            <w:top w:val="none" w:sz="0" w:space="0" w:color="auto"/>
            <w:left w:val="none" w:sz="0" w:space="0" w:color="auto"/>
            <w:bottom w:val="none" w:sz="0" w:space="0" w:color="auto"/>
            <w:right w:val="none" w:sz="0" w:space="0" w:color="auto"/>
          </w:divBdr>
          <w:divsChild>
            <w:div w:id="3196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067">
      <w:bodyDiv w:val="1"/>
      <w:marLeft w:val="0"/>
      <w:marRight w:val="0"/>
      <w:marTop w:val="0"/>
      <w:marBottom w:val="0"/>
      <w:divBdr>
        <w:top w:val="none" w:sz="0" w:space="0" w:color="auto"/>
        <w:left w:val="none" w:sz="0" w:space="0" w:color="auto"/>
        <w:bottom w:val="none" w:sz="0" w:space="0" w:color="auto"/>
        <w:right w:val="none" w:sz="0" w:space="0" w:color="auto"/>
      </w:divBdr>
      <w:divsChild>
        <w:div w:id="1742827473">
          <w:marLeft w:val="0"/>
          <w:marRight w:val="0"/>
          <w:marTop w:val="0"/>
          <w:marBottom w:val="0"/>
          <w:divBdr>
            <w:top w:val="none" w:sz="0" w:space="0" w:color="auto"/>
            <w:left w:val="none" w:sz="0" w:space="0" w:color="auto"/>
            <w:bottom w:val="none" w:sz="0" w:space="0" w:color="auto"/>
            <w:right w:val="none" w:sz="0" w:space="0" w:color="auto"/>
          </w:divBdr>
          <w:divsChild>
            <w:div w:id="2352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7061">
      <w:bodyDiv w:val="1"/>
      <w:marLeft w:val="0"/>
      <w:marRight w:val="0"/>
      <w:marTop w:val="0"/>
      <w:marBottom w:val="0"/>
      <w:divBdr>
        <w:top w:val="none" w:sz="0" w:space="0" w:color="auto"/>
        <w:left w:val="none" w:sz="0" w:space="0" w:color="auto"/>
        <w:bottom w:val="none" w:sz="0" w:space="0" w:color="auto"/>
        <w:right w:val="none" w:sz="0" w:space="0" w:color="auto"/>
      </w:divBdr>
      <w:divsChild>
        <w:div w:id="1231892156">
          <w:marLeft w:val="0"/>
          <w:marRight w:val="0"/>
          <w:marTop w:val="0"/>
          <w:marBottom w:val="0"/>
          <w:divBdr>
            <w:top w:val="none" w:sz="0" w:space="0" w:color="auto"/>
            <w:left w:val="none" w:sz="0" w:space="0" w:color="auto"/>
            <w:bottom w:val="none" w:sz="0" w:space="0" w:color="auto"/>
            <w:right w:val="none" w:sz="0" w:space="0" w:color="auto"/>
          </w:divBdr>
          <w:divsChild>
            <w:div w:id="717437448">
              <w:marLeft w:val="0"/>
              <w:marRight w:val="0"/>
              <w:marTop w:val="0"/>
              <w:marBottom w:val="0"/>
              <w:divBdr>
                <w:top w:val="none" w:sz="0" w:space="0" w:color="auto"/>
                <w:left w:val="none" w:sz="0" w:space="0" w:color="auto"/>
                <w:bottom w:val="none" w:sz="0" w:space="0" w:color="auto"/>
                <w:right w:val="none" w:sz="0" w:space="0" w:color="auto"/>
              </w:divBdr>
            </w:div>
            <w:div w:id="1784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745">
      <w:bodyDiv w:val="1"/>
      <w:marLeft w:val="0"/>
      <w:marRight w:val="0"/>
      <w:marTop w:val="0"/>
      <w:marBottom w:val="0"/>
      <w:divBdr>
        <w:top w:val="none" w:sz="0" w:space="0" w:color="auto"/>
        <w:left w:val="none" w:sz="0" w:space="0" w:color="auto"/>
        <w:bottom w:val="none" w:sz="0" w:space="0" w:color="auto"/>
        <w:right w:val="none" w:sz="0" w:space="0" w:color="auto"/>
      </w:divBdr>
      <w:divsChild>
        <w:div w:id="1294873056">
          <w:marLeft w:val="0"/>
          <w:marRight w:val="0"/>
          <w:marTop w:val="0"/>
          <w:marBottom w:val="0"/>
          <w:divBdr>
            <w:top w:val="none" w:sz="0" w:space="0" w:color="auto"/>
            <w:left w:val="none" w:sz="0" w:space="0" w:color="auto"/>
            <w:bottom w:val="none" w:sz="0" w:space="0" w:color="auto"/>
            <w:right w:val="none" w:sz="0" w:space="0" w:color="auto"/>
          </w:divBdr>
          <w:divsChild>
            <w:div w:id="20416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028">
      <w:bodyDiv w:val="1"/>
      <w:marLeft w:val="0"/>
      <w:marRight w:val="0"/>
      <w:marTop w:val="0"/>
      <w:marBottom w:val="0"/>
      <w:divBdr>
        <w:top w:val="none" w:sz="0" w:space="0" w:color="auto"/>
        <w:left w:val="none" w:sz="0" w:space="0" w:color="auto"/>
        <w:bottom w:val="none" w:sz="0" w:space="0" w:color="auto"/>
        <w:right w:val="none" w:sz="0" w:space="0" w:color="auto"/>
      </w:divBdr>
    </w:div>
    <w:div w:id="2074542420">
      <w:bodyDiv w:val="1"/>
      <w:marLeft w:val="0"/>
      <w:marRight w:val="0"/>
      <w:marTop w:val="0"/>
      <w:marBottom w:val="0"/>
      <w:divBdr>
        <w:top w:val="none" w:sz="0" w:space="0" w:color="auto"/>
        <w:left w:val="none" w:sz="0" w:space="0" w:color="auto"/>
        <w:bottom w:val="none" w:sz="0" w:space="0" w:color="auto"/>
        <w:right w:val="none" w:sz="0" w:space="0" w:color="auto"/>
      </w:divBdr>
      <w:divsChild>
        <w:div w:id="1150682045">
          <w:marLeft w:val="0"/>
          <w:marRight w:val="0"/>
          <w:marTop w:val="0"/>
          <w:marBottom w:val="0"/>
          <w:divBdr>
            <w:top w:val="none" w:sz="0" w:space="0" w:color="auto"/>
            <w:left w:val="none" w:sz="0" w:space="0" w:color="auto"/>
            <w:bottom w:val="none" w:sz="0" w:space="0" w:color="auto"/>
            <w:right w:val="none" w:sz="0" w:space="0" w:color="auto"/>
          </w:divBdr>
          <w:divsChild>
            <w:div w:id="20176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ldefense.proofpoint.com/v2/url?u=https-3A__www.ecdc.europa.eu_en_geographical-2Ddistribution-2D2019-2Dncov-2Dcases&amp;d=DwMFaQ&amp;c=n6-cguzQvX_tUIrZOS_4Og&amp;r=ZNGvwmzlj8kMBY6JiOVCuA&amp;m=I4tRzMk97krELxTlEBHo8DfBIHceLgA3njBSxpFaSkY&amp;s=Pm_Cqp389q7TdLx5wiHK3ipHSMPkxYlP4MpWVmiDaR8&amp;e=" TargetMode="External"/><Relationship Id="rId18" Type="http://schemas.openxmlformats.org/officeDocument/2006/relationships/hyperlink" Target="https://urldefense.proofpoint.com/v2/url?u=https-3A__bnonews.com_index.php_2020_02_the-2Dlatest-2Dcoronavirus-2Dcases_&amp;d=DwMFaQ&amp;c=n6-cguzQvX_tUIrZOS_4Og&amp;r=ZNGvwmzlj8kMBY6JiOVCuA&amp;m=I4tRzMk97krELxTlEBHo8DfBIHceLgA3njBSxpFaSkY&amp;s=65T1oGXacxbDM8RByJHBeJiBRBuHaaqyCsuda5ko-yk&amp;e="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https://coronavirus.jhu.edu/about/how-to-use-our-data"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rldefense.proofpoint.com/v2/url?u=https-3A__www.cdc.gov_coronavirus_2019-2Dncov_index.html&amp;d=DwMFaQ&amp;c=n6-cguzQvX_tUIrZOS_4Og&amp;r=ZNGvwmzlj8kMBY6JiOVCuA&amp;m=I4tRzMk97krELxTlEBHo8DfBIHceLgA3njBSxpFaSkY&amp;s=h6IhY9XL94FOKx6QJnNFE7oopNAn8i_x1i6glDHWTd0&amp;e=" TargetMode="External"/><Relationship Id="rId17" Type="http://schemas.openxmlformats.org/officeDocument/2006/relationships/hyperlink" Target="https://urldefense.proofpoint.com/v2/url?u=https-3A__www.worldometers.info_coronavirus_&amp;d=DwMFaQ&amp;c=n6-cguzQvX_tUIrZOS_4Og&amp;r=ZNGvwmzlj8kMBY6JiOVCuA&amp;m=I4tRzMk97krELxTlEBHo8DfBIHceLgA3njBSxpFaSkY&amp;s=OJzaqtdTPXQ1WXJvLilAILEXHaGadR0EojNXRvpOcOM&amp;e=" TargetMode="External"/><Relationship Id="rId25" Type="http://schemas.openxmlformats.org/officeDocument/2006/relationships/hyperlink" Target="https://raw.githubusercontent.com/CSSEGISandData/COVID-19/master/csse_covid_19_data/csse_covid_19_time_series/time_series_covid19_confirmed_global.csv"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ldefense.proofpoint.com/v2/url?u=https-3A__coronavirus.1point3acres.com_&amp;d=DwMFaQ&amp;c=n6-cguzQvX_tUIrZOS_4Og&amp;r=ZNGvwmzlj8kMBY6JiOVCuA&amp;m=I4tRzMk97krELxTlEBHo8DfBIHceLgA3njBSxpFaSkY&amp;s=WHqaU2zyfaAFzvVxkWAzehvRt3PQPYgmuyvv0KIdFI8&amp;e=" TargetMode="External"/><Relationship Id="rId20" Type="http://schemas.openxmlformats.org/officeDocument/2006/relationships/hyperlink" Target="https://coronavirus.jhu.edu/map.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s-3A__www.who.int_emergencies_diseases_novel-2Dcoronavirus-2D2019_situation-2Dreports&amp;d=DwMFaQ&amp;c=n6-cguzQvX_tUIrZOS_4Og&amp;r=ZNGvwmzlj8kMBY6JiOVCuA&amp;m=I4tRzMk97krELxTlEBHo8DfBIHceLgA3njBSxpFaSkY&amp;s=Kqo9h3kYNxWfxMkTXGNLn2mEPiaPYMNXyv6MBhwWxrQ&amp;e=" TargetMode="External"/><Relationship Id="rId24" Type="http://schemas.openxmlformats.org/officeDocument/2006/relationships/hyperlink" Target="https://www.worldometers.info/world-population/population-by-country/"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urldefense.proofpoint.com/v2/url?u=https-3A__3g.dxy.cn_newh5_view_pneumonia-3Fscene-3D2-26clicktime-3D1579582238-26enterid-3D1579582238-26from-3Dsinglemessage-26isappinstalled-3D0&amp;d=DwMFaQ&amp;c=n6-cguzQvX_tUIrZOS_4Og&amp;r=ZNGvwmzlj8kMBY6JiOVCuA&amp;m=I4tRzMk97krELxTlEBHo8DfBIHceLgA3njBSxpFaSkY&amp;s=U6k1aMt14xAlMWB0Ya70Al4RPKqCr6MrmTtiZCiDwqw&amp;e=" TargetMode="External"/><Relationship Id="rId23" Type="http://schemas.openxmlformats.org/officeDocument/2006/relationships/hyperlink" Target="https://github.com/CSSEGISandData/COVID-19/tree/master/csse_covid_19_data/csse_covid_19_time_series" TargetMode="External"/><Relationship Id="rId28" Type="http://schemas.openxmlformats.org/officeDocument/2006/relationships/image" Target="media/image4.png"/><Relationship Id="rId36" Type="http://schemas.openxmlformats.org/officeDocument/2006/relationships/header" Target="header3.xml"/><Relationship Id="rId10" Type="http://schemas.openxmlformats.org/officeDocument/2006/relationships/hyperlink" Target="https://www.worldometers.info/world-population/population-by-country/" TargetMode="External"/><Relationship Id="rId19" Type="http://schemas.openxmlformats.org/officeDocument/2006/relationships/hyperlink" Target="https://covidtracking.com/data/"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aw.githubusercontent.com/CSSEGISandData/COVID-19/master/csse_covid_19_data/csse_covid_19_time_series/time_series_covid19_deaths_global.csv" TargetMode="External"/><Relationship Id="rId14" Type="http://schemas.openxmlformats.org/officeDocument/2006/relationships/hyperlink" Target="https://urldefense.proofpoint.com/v2/url?u=http-3A__www.nhc.gov.cn_xcs_yqtb_list-5Fgzbd.shtml&amp;d=DwMFaQ&amp;c=n6-cguzQvX_tUIrZOS_4Og&amp;r=ZNGvwmzlj8kMBY6JiOVCuA&amp;m=I4tRzMk97krELxTlEBHo8DfBIHceLgA3njBSxpFaSkY&amp;s=e7LXmeShPUvDK1Ofl1o1uSo7fXYbKYRF-g18i34BTZg&amp;e="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2.xml"/><Relationship Id="rId8" Type="http://schemas.openxmlformats.org/officeDocument/2006/relationships/hyperlink" Target="https://raw.githubusercontent.com/CSSEGISandData/COVID-19/master/csse_covid_19_data/csse_covid_19_time_series/time_series_covid19_confirmed_global.csv"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docs.microsoft.com/en-us/dax/" TargetMode="External"/><Relationship Id="rId1" Type="http://schemas.openxmlformats.org/officeDocument/2006/relationships/hyperlink" Target="https://dax.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EBA3-988B-4AC0-8DAF-ECA39F52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7</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Phillips</dc:creator>
  <cp:keywords/>
  <dc:description/>
  <cp:lastModifiedBy>Amy Phillips</cp:lastModifiedBy>
  <cp:revision>513</cp:revision>
  <cp:lastPrinted>2020-05-13T02:28:00Z</cp:lastPrinted>
  <dcterms:created xsi:type="dcterms:W3CDTF">2020-03-25T18:59:00Z</dcterms:created>
  <dcterms:modified xsi:type="dcterms:W3CDTF">2023-05-13T18:24:00Z</dcterms:modified>
</cp:coreProperties>
</file>