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F9F9" w14:textId="77777777" w:rsidR="009143DF" w:rsidRDefault="009143DF" w:rsidP="009143DF">
      <w:pPr>
        <w:pStyle w:val="Heading3"/>
        <w:spacing w:before="0"/>
        <w:ind w:left="0" w:firstLine="0"/>
        <w:jc w:val="center"/>
        <w:rPr>
          <w:rFonts w:asciiTheme="minorHAnsi" w:hAnsiTheme="minorHAnsi"/>
          <w:b/>
          <w:color w:val="860000"/>
          <w:sz w:val="28"/>
        </w:rPr>
      </w:pPr>
      <w:r>
        <w:rPr>
          <w:rFonts w:asciiTheme="minorHAnsi" w:hAnsiTheme="minorHAnsi"/>
          <w:b/>
          <w:color w:val="860000"/>
          <w:sz w:val="28"/>
        </w:rPr>
        <w:t>DASHBOARD IN A DAY USING POWER BI</w:t>
      </w:r>
    </w:p>
    <w:p w14:paraId="5FD26D3E" w14:textId="4D01323F" w:rsidR="009143DF" w:rsidRPr="00E44D0D" w:rsidRDefault="009143DF" w:rsidP="009143DF">
      <w:pPr>
        <w:pStyle w:val="Heading3"/>
        <w:pBdr>
          <w:bottom w:val="single" w:sz="4" w:space="1" w:color="auto"/>
        </w:pBdr>
        <w:spacing w:before="0"/>
        <w:ind w:left="0" w:firstLine="0"/>
        <w:jc w:val="center"/>
        <w:rPr>
          <w:rFonts w:asciiTheme="minorHAnsi" w:hAnsiTheme="minorHAnsi"/>
          <w:b/>
          <w:color w:val="860000"/>
          <w:sz w:val="28"/>
        </w:rPr>
      </w:pPr>
      <w:r>
        <w:rPr>
          <w:rFonts w:asciiTheme="minorHAnsi" w:hAnsiTheme="minorHAnsi"/>
          <w:b/>
          <w:color w:val="860000"/>
          <w:sz w:val="28"/>
        </w:rPr>
        <w:t xml:space="preserve">LAB </w:t>
      </w:r>
      <w:r w:rsidR="00062FEF">
        <w:rPr>
          <w:rFonts w:asciiTheme="minorHAnsi" w:hAnsiTheme="minorHAnsi"/>
          <w:b/>
          <w:color w:val="860000"/>
          <w:sz w:val="28"/>
        </w:rPr>
        <w:t>4</w:t>
      </w:r>
      <w:r>
        <w:rPr>
          <w:rFonts w:asciiTheme="minorHAnsi" w:hAnsiTheme="minorHAnsi"/>
          <w:b/>
          <w:color w:val="860000"/>
          <w:sz w:val="28"/>
        </w:rPr>
        <w:t xml:space="preserve"> </w:t>
      </w:r>
      <w:r w:rsidR="00062FEF">
        <w:rPr>
          <w:rFonts w:asciiTheme="minorHAnsi" w:hAnsiTheme="minorHAnsi"/>
          <w:b/>
          <w:color w:val="860000"/>
          <w:sz w:val="28"/>
        </w:rPr>
        <w:t>–</w:t>
      </w:r>
      <w:r w:rsidRPr="00E44D0D">
        <w:rPr>
          <w:rFonts w:asciiTheme="minorHAnsi" w:hAnsiTheme="minorHAnsi"/>
          <w:b/>
          <w:color w:val="860000"/>
          <w:sz w:val="28"/>
        </w:rPr>
        <w:t xml:space="preserve"> </w:t>
      </w:r>
      <w:r w:rsidR="001D1ADD">
        <w:rPr>
          <w:rFonts w:asciiTheme="minorHAnsi" w:hAnsiTheme="minorHAnsi"/>
          <w:b/>
          <w:color w:val="860000"/>
          <w:sz w:val="28"/>
        </w:rPr>
        <w:t xml:space="preserve">Data communication </w:t>
      </w:r>
      <w:r w:rsidR="00062FEF">
        <w:rPr>
          <w:rFonts w:asciiTheme="minorHAnsi" w:hAnsiTheme="minorHAnsi"/>
          <w:b/>
          <w:color w:val="860000"/>
          <w:sz w:val="28"/>
        </w:rPr>
        <w:t>and DAX</w:t>
      </w:r>
    </w:p>
    <w:p w14:paraId="26B5CEAC" w14:textId="3ECA01C1" w:rsidR="009143DF" w:rsidRPr="009735F9" w:rsidRDefault="009143DF" w:rsidP="009143DF">
      <w:pPr>
        <w:pStyle w:val="Heading3"/>
        <w:spacing w:before="0"/>
        <w:ind w:left="0" w:firstLine="0"/>
        <w:jc w:val="center"/>
        <w:rPr>
          <w:rFonts w:asciiTheme="minorHAnsi" w:hAnsiTheme="minorHAnsi"/>
          <w:bCs/>
          <w:color w:val="860000"/>
          <w:sz w:val="24"/>
          <w:szCs w:val="20"/>
        </w:rPr>
      </w:pPr>
      <w:r w:rsidRPr="009735F9">
        <w:rPr>
          <w:rFonts w:asciiTheme="minorHAnsi" w:hAnsiTheme="minorHAnsi"/>
          <w:bCs/>
          <w:color w:val="860000"/>
          <w:sz w:val="24"/>
          <w:szCs w:val="20"/>
        </w:rPr>
        <w:t xml:space="preserve">Prepared exclusively for Fall </w:t>
      </w:r>
      <w:r>
        <w:rPr>
          <w:rFonts w:asciiTheme="minorHAnsi" w:hAnsiTheme="minorHAnsi"/>
          <w:bCs/>
          <w:color w:val="860000"/>
          <w:sz w:val="24"/>
          <w:szCs w:val="20"/>
        </w:rPr>
        <w:t xml:space="preserve">’22 </w:t>
      </w:r>
      <w:r w:rsidRPr="009735F9">
        <w:rPr>
          <w:rFonts w:asciiTheme="minorHAnsi" w:hAnsiTheme="minorHAnsi"/>
          <w:bCs/>
          <w:color w:val="860000"/>
          <w:sz w:val="24"/>
          <w:szCs w:val="20"/>
        </w:rPr>
        <w:t>INFO 3300 Graduates</w:t>
      </w:r>
    </w:p>
    <w:p w14:paraId="05BA08D2" w14:textId="342A842B" w:rsidR="008A478D" w:rsidRDefault="005F0EEE" w:rsidP="009638D6">
      <w:pPr>
        <w:ind w:left="360" w:hanging="360"/>
        <w:jc w:val="center"/>
        <w:rPr>
          <w:bCs/>
          <w:color w:val="860000"/>
          <w:sz w:val="24"/>
          <w:szCs w:val="20"/>
        </w:rPr>
      </w:pPr>
      <w:r>
        <w:rPr>
          <w:bCs/>
          <w:color w:val="860000"/>
          <w:sz w:val="24"/>
          <w:szCs w:val="20"/>
        </w:rPr>
        <w:t>May</w:t>
      </w:r>
      <w:r w:rsidR="009143DF" w:rsidRPr="009735F9">
        <w:rPr>
          <w:bCs/>
          <w:color w:val="860000"/>
          <w:sz w:val="24"/>
          <w:szCs w:val="20"/>
        </w:rPr>
        <w:t xml:space="preserve"> 2023</w:t>
      </w:r>
    </w:p>
    <w:p w14:paraId="2B5DBCFE" w14:textId="77777777" w:rsidR="009638D6" w:rsidRDefault="009638D6" w:rsidP="009638D6">
      <w:pPr>
        <w:ind w:left="360" w:hanging="360"/>
        <w:jc w:val="center"/>
      </w:pPr>
    </w:p>
    <w:p w14:paraId="7D321472" w14:textId="77777777" w:rsidR="009638D6" w:rsidRPr="00E909FF" w:rsidRDefault="009638D6" w:rsidP="009638D6">
      <w:pPr>
        <w:pStyle w:val="Heading2"/>
        <w:rPr>
          <w:b/>
          <w:color w:val="900000"/>
          <w:sz w:val="24"/>
        </w:rPr>
      </w:pPr>
      <w:r w:rsidRPr="00E909FF">
        <w:rPr>
          <w:b/>
          <w:color w:val="900000"/>
          <w:sz w:val="24"/>
        </w:rPr>
        <w:t>LAB RESOURCES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44"/>
        <w:gridCol w:w="9431"/>
      </w:tblGrid>
      <w:tr w:rsidR="009638D6" w14:paraId="760AD3F1" w14:textId="77777777" w:rsidTr="00473837">
        <w:sdt>
          <w:sdtPr>
            <w:rPr>
              <w:sz w:val="28"/>
            </w:rPr>
            <w:id w:val="-1364668314"/>
            <w14:checkbox>
              <w14:checked w14:val="1"/>
              <w14:checkedState w14:val="0052" w14:font="Wingdings 2"/>
              <w14:uncheckedState w14:val="00A3" w14:font="Wingdings 2"/>
            </w14:checkbox>
          </w:sdtPr>
          <w:sdtContent>
            <w:tc>
              <w:tcPr>
                <w:tcW w:w="644" w:type="dxa"/>
              </w:tcPr>
              <w:p w14:paraId="05474397" w14:textId="77777777" w:rsidR="009638D6" w:rsidRDefault="009638D6" w:rsidP="00473837">
                <w:pPr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sym w:font="Wingdings 2" w:char="F052"/>
                </w:r>
              </w:p>
            </w:tc>
          </w:sdtContent>
        </w:sdt>
        <w:tc>
          <w:tcPr>
            <w:tcW w:w="9431" w:type="dxa"/>
            <w:vAlign w:val="center"/>
          </w:tcPr>
          <w:p w14:paraId="19F8BA2B" w14:textId="7876DDED" w:rsidR="009638D6" w:rsidRDefault="009638D6" w:rsidP="00473837">
            <w:r>
              <w:t>DIAD Lab 3.pbix</w:t>
            </w:r>
          </w:p>
        </w:tc>
      </w:tr>
    </w:tbl>
    <w:p w14:paraId="1871B9F7" w14:textId="77777777" w:rsidR="009638D6" w:rsidRDefault="009638D6" w:rsidP="009638D6">
      <w:pPr>
        <w:pStyle w:val="Default"/>
        <w:rPr>
          <w:rFonts w:asciiTheme="minorHAnsi" w:hAnsiTheme="minorHAnsi" w:cstheme="minorHAnsi"/>
          <w:b/>
          <w:sz w:val="22"/>
          <w:szCs w:val="23"/>
        </w:rPr>
      </w:pPr>
    </w:p>
    <w:p w14:paraId="13265D45" w14:textId="3729BA31" w:rsidR="00562452" w:rsidRDefault="00110284" w:rsidP="00562452">
      <w:pPr>
        <w:pStyle w:val="Default"/>
        <w:spacing w:before="120"/>
        <w:rPr>
          <w:rFonts w:asciiTheme="minorHAnsi" w:hAnsiTheme="minorHAnsi" w:cstheme="minorHAnsi"/>
          <w:bCs/>
          <w:sz w:val="22"/>
          <w:szCs w:val="23"/>
        </w:rPr>
      </w:pPr>
      <w:r w:rsidRPr="00110284">
        <w:rPr>
          <w:rFonts w:asciiTheme="minorHAnsi" w:hAnsiTheme="minorHAnsi" w:cstheme="minorHAnsi"/>
          <w:b/>
          <w:sz w:val="22"/>
          <w:szCs w:val="23"/>
        </w:rPr>
        <w:t xml:space="preserve">NOTE: </w:t>
      </w:r>
      <w:r w:rsidR="00562452">
        <w:rPr>
          <w:rFonts w:asciiTheme="minorHAnsi" w:hAnsiTheme="minorHAnsi" w:cstheme="minorHAnsi"/>
          <w:bCs/>
          <w:sz w:val="22"/>
          <w:szCs w:val="23"/>
        </w:rPr>
        <w:t xml:space="preserve">For this lab, we focus on </w:t>
      </w:r>
      <w:r w:rsidR="00BA4971">
        <w:rPr>
          <w:rFonts w:asciiTheme="minorHAnsi" w:hAnsiTheme="minorHAnsi" w:cstheme="minorHAnsi"/>
          <w:bCs/>
          <w:sz w:val="22"/>
          <w:szCs w:val="23"/>
        </w:rPr>
        <w:t xml:space="preserve">communicating data via </w:t>
      </w:r>
      <w:r w:rsidR="009A1F9F">
        <w:rPr>
          <w:rFonts w:asciiTheme="minorHAnsi" w:hAnsiTheme="minorHAnsi" w:cstheme="minorHAnsi"/>
          <w:bCs/>
          <w:sz w:val="22"/>
          <w:szCs w:val="23"/>
        </w:rPr>
        <w:t>a dashboard</w:t>
      </w:r>
      <w:r w:rsidR="002C3F14">
        <w:rPr>
          <w:rFonts w:asciiTheme="minorHAnsi" w:hAnsiTheme="minorHAnsi" w:cstheme="minorHAnsi"/>
          <w:bCs/>
          <w:sz w:val="22"/>
          <w:szCs w:val="23"/>
        </w:rPr>
        <w:t xml:space="preserve"> (e.g., replicating the JHU Coronavirus Resource Center)</w:t>
      </w:r>
      <w:r w:rsidR="00235E2E" w:rsidRPr="001A2E88">
        <w:rPr>
          <w:rFonts w:asciiTheme="minorHAnsi" w:hAnsiTheme="minorHAnsi" w:cstheme="minorHAnsi"/>
          <w:b/>
          <w:sz w:val="22"/>
          <w:szCs w:val="23"/>
        </w:rPr>
        <w:t>.</w:t>
      </w:r>
      <w:r w:rsidR="00235E2E">
        <w:rPr>
          <w:rFonts w:asciiTheme="minorHAnsi" w:hAnsiTheme="minorHAnsi" w:cstheme="minorHAnsi"/>
          <w:bCs/>
          <w:sz w:val="22"/>
          <w:szCs w:val="23"/>
        </w:rPr>
        <w:t xml:space="preserve"> </w:t>
      </w:r>
    </w:p>
    <w:p w14:paraId="6B8A8399" w14:textId="77777777" w:rsidR="00C1731B" w:rsidRDefault="00C1731B" w:rsidP="00C1731B">
      <w:pPr>
        <w:pStyle w:val="Default"/>
        <w:rPr>
          <w:rFonts w:asciiTheme="minorHAnsi" w:hAnsiTheme="minorHAnsi" w:cstheme="minorHAnsi"/>
          <w:bCs/>
          <w:sz w:val="22"/>
          <w:szCs w:val="23"/>
        </w:rPr>
      </w:pPr>
    </w:p>
    <w:p w14:paraId="188247F6" w14:textId="664AB8FB" w:rsidR="00DD7743" w:rsidRPr="00A96118" w:rsidRDefault="009A1F9F" w:rsidP="00A96118">
      <w:pPr>
        <w:pStyle w:val="Heading2"/>
        <w:rPr>
          <w:b/>
          <w:color w:val="900000"/>
          <w:sz w:val="24"/>
        </w:rPr>
      </w:pPr>
      <w:r>
        <w:rPr>
          <w:b/>
          <w:color w:val="900000"/>
          <w:sz w:val="24"/>
        </w:rPr>
        <w:t xml:space="preserve">LESSON </w:t>
      </w:r>
      <w:r w:rsidRPr="00433B5B">
        <w:rPr>
          <w:b/>
          <w:color w:val="900000"/>
          <w:sz w:val="24"/>
        </w:rPr>
        <w:t>1</w:t>
      </w:r>
      <w:r>
        <w:rPr>
          <w:b/>
          <w:color w:val="900000"/>
          <w:sz w:val="24"/>
        </w:rPr>
        <w:t xml:space="preserve">: </w:t>
      </w:r>
      <w:r w:rsidR="00A96118">
        <w:rPr>
          <w:b/>
          <w:color w:val="900000"/>
          <w:sz w:val="24"/>
        </w:rPr>
        <w:t>BUILDING A DASHBOARD AND DAX</w:t>
      </w:r>
    </w:p>
    <w:p w14:paraId="103D3626" w14:textId="3B31F775" w:rsidR="00DD7743" w:rsidRDefault="00DD7743" w:rsidP="00DD7743">
      <w:pPr>
        <w:pStyle w:val="ListParagraph"/>
        <w:numPr>
          <w:ilvl w:val="6"/>
          <w:numId w:val="1"/>
        </w:numPr>
        <w:ind w:left="360"/>
        <w:rPr>
          <w:b/>
          <w:bCs/>
        </w:rPr>
      </w:pPr>
      <w:r w:rsidRPr="00DD7743">
        <w:t xml:space="preserve">Import </w:t>
      </w:r>
      <w:r w:rsidRPr="0056495B">
        <w:rPr>
          <w:b/>
          <w:bCs/>
        </w:rPr>
        <w:t>global vaccination data</w:t>
      </w:r>
      <w:r w:rsidRPr="00DD7743">
        <w:t xml:space="preserve"> from</w:t>
      </w:r>
      <w:r>
        <w:rPr>
          <w:b/>
          <w:bCs/>
        </w:rPr>
        <w:t xml:space="preserve"> </w:t>
      </w:r>
      <w:hyperlink r:id="rId8" w:history="1">
        <w:r w:rsidR="00037900" w:rsidRPr="001911AB">
          <w:rPr>
            <w:rStyle w:val="Hyperlink"/>
          </w:rPr>
          <w:t>https://raw.githubusercontent.com/govex/COVID-19/master/data_tables/vaccine_data/global_data/time_series_covid19_vaccine_global.csv</w:t>
        </w:r>
      </w:hyperlink>
      <w:r w:rsidR="00037900">
        <w:t xml:space="preserve"> </w:t>
      </w:r>
      <w:r w:rsidR="00FC559B">
        <w:t xml:space="preserve"> </w:t>
      </w:r>
    </w:p>
    <w:p w14:paraId="3583F5F9" w14:textId="5D3D93A6" w:rsidR="00BE13B7" w:rsidRPr="003B4DFC" w:rsidRDefault="00BE13B7" w:rsidP="00DD7743">
      <w:pPr>
        <w:pStyle w:val="ListParagraph"/>
        <w:numPr>
          <w:ilvl w:val="6"/>
          <w:numId w:val="1"/>
        </w:numPr>
        <w:ind w:left="360"/>
      </w:pPr>
      <w:r>
        <w:t xml:space="preserve">There is </w:t>
      </w:r>
      <w:r w:rsidRPr="0056495B">
        <w:rPr>
          <w:b/>
          <w:bCs/>
        </w:rPr>
        <w:t xml:space="preserve">no need </w:t>
      </w:r>
      <w:r w:rsidR="004A3248">
        <w:rPr>
          <w:b/>
          <w:bCs/>
        </w:rPr>
        <w:t xml:space="preserve">for </w:t>
      </w:r>
      <w:r w:rsidRPr="0056495B">
        <w:rPr>
          <w:b/>
          <w:bCs/>
        </w:rPr>
        <w:t>any transformations</w:t>
      </w:r>
    </w:p>
    <w:p w14:paraId="1E56377A" w14:textId="4DB20CFE" w:rsidR="003B4DFC" w:rsidRDefault="003B4DFC" w:rsidP="00DD7743">
      <w:pPr>
        <w:pStyle w:val="ListParagraph"/>
        <w:numPr>
          <w:ilvl w:val="6"/>
          <w:numId w:val="1"/>
        </w:numPr>
        <w:ind w:left="360"/>
      </w:pPr>
      <w:r>
        <w:rPr>
          <w:b/>
          <w:bCs/>
        </w:rPr>
        <w:t xml:space="preserve">Rename </w:t>
      </w:r>
      <w:r w:rsidRPr="003B4DFC">
        <w:t>the dataset</w:t>
      </w:r>
      <w:r>
        <w:rPr>
          <w:b/>
          <w:bCs/>
        </w:rPr>
        <w:t xml:space="preserve"> Vaccinations_CCI</w:t>
      </w:r>
    </w:p>
    <w:p w14:paraId="5AFB2278" w14:textId="6E75A4F2" w:rsidR="00DD7743" w:rsidRDefault="00BD5A07" w:rsidP="00DD7743">
      <w:pPr>
        <w:pStyle w:val="ListParagraph"/>
        <w:numPr>
          <w:ilvl w:val="6"/>
          <w:numId w:val="1"/>
        </w:numPr>
        <w:ind w:left="360"/>
      </w:pPr>
      <w:r>
        <w:rPr>
          <w:b/>
          <w:bCs/>
        </w:rPr>
        <w:t>No need to</w:t>
      </w:r>
      <w:r w:rsidR="00DD7743" w:rsidRPr="0056495B">
        <w:rPr>
          <w:b/>
          <w:bCs/>
        </w:rPr>
        <w:t xml:space="preserve"> create a relationship</w:t>
      </w:r>
      <w:r w:rsidR="00DD7743" w:rsidRPr="00DD7743">
        <w:t xml:space="preserve"> to any of the other datasets</w:t>
      </w:r>
      <w:r>
        <w:t xml:space="preserve"> (you can, there is a relationship to World Population, but the dashboard we are creating does not reference any data from that dataset)</w:t>
      </w:r>
    </w:p>
    <w:p w14:paraId="3EC27791" w14:textId="77777777" w:rsidR="008A3BFE" w:rsidRPr="001B59FB" w:rsidRDefault="008A3BFE" w:rsidP="008A3BFE">
      <w:pPr>
        <w:pStyle w:val="ListParagraph"/>
        <w:numPr>
          <w:ilvl w:val="0"/>
          <w:numId w:val="1"/>
        </w:numPr>
      </w:pPr>
      <w:r>
        <w:t xml:space="preserve">Create a </w:t>
      </w:r>
      <w:r w:rsidRPr="008230FC">
        <w:rPr>
          <w:b/>
          <w:bCs/>
        </w:rPr>
        <w:t xml:space="preserve">new </w:t>
      </w:r>
      <w:r>
        <w:rPr>
          <w:b/>
          <w:bCs/>
        </w:rPr>
        <w:t xml:space="preserve">report </w:t>
      </w:r>
      <w:r w:rsidRPr="001B59FB">
        <w:t>(we will not use a question, rather create a generic dashboard as JHU has done)</w:t>
      </w:r>
    </w:p>
    <w:p w14:paraId="16CF655F" w14:textId="1A7F543A" w:rsidR="00DD7743" w:rsidRDefault="0082362B" w:rsidP="008A3BFE">
      <w:pPr>
        <w:pStyle w:val="ListParagraph"/>
        <w:numPr>
          <w:ilvl w:val="0"/>
          <w:numId w:val="1"/>
        </w:numPr>
      </w:pPr>
      <w:r>
        <w:t xml:space="preserve">Using previous labs (including DAX measures), </w:t>
      </w:r>
      <w:r w:rsidR="00A6327F">
        <w:t xml:space="preserve">we will </w:t>
      </w:r>
      <w:r>
        <w:t>t</w:t>
      </w:r>
      <w:r w:rsidR="00DD7743">
        <w:t xml:space="preserve">ry to </w:t>
      </w:r>
      <w:r w:rsidR="00A6327F">
        <w:rPr>
          <w:b/>
          <w:bCs/>
        </w:rPr>
        <w:t>replicate</w:t>
      </w:r>
      <w:r w:rsidR="00DD7743">
        <w:t xml:space="preserve"> the JHU dashboard</w:t>
      </w:r>
      <w:r w:rsidR="00083F62">
        <w:rPr>
          <w:rStyle w:val="FootnoteReference"/>
        </w:rPr>
        <w:footnoteReference w:id="1"/>
      </w:r>
      <w:r w:rsidR="00DD7743">
        <w:t>:</w:t>
      </w:r>
    </w:p>
    <w:p w14:paraId="62179B04" w14:textId="326E47AE" w:rsidR="00DD7743" w:rsidRPr="00DD7743" w:rsidRDefault="005928A7" w:rsidP="00DD7743">
      <w:pPr>
        <w:pStyle w:val="ListParagraph"/>
        <w:ind w:left="360"/>
      </w:pPr>
      <w:r>
        <w:rPr>
          <w:noProof/>
        </w:rPr>
        <w:drawing>
          <wp:inline distT="0" distB="0" distL="0" distR="0" wp14:anchorId="4BC09EA6" wp14:editId="1CA51CD7">
            <wp:extent cx="6092951" cy="380809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065" cy="38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8BAA" w14:textId="6A2C0A86" w:rsidR="00DD7743" w:rsidRDefault="00DD7743" w:rsidP="00DD7743"/>
    <w:p w14:paraId="553AC0CB" w14:textId="1AFA1704" w:rsidR="00DD7743" w:rsidRDefault="00D8280F" w:rsidP="00D8280F">
      <w:pPr>
        <w:pStyle w:val="ListParagraph"/>
        <w:numPr>
          <w:ilvl w:val="0"/>
          <w:numId w:val="1"/>
        </w:numPr>
      </w:pPr>
      <w:r>
        <w:t>Power BI example</w:t>
      </w:r>
      <w:r w:rsidR="00532D5E">
        <w:t xml:space="preserve"> to create</w:t>
      </w:r>
      <w:r w:rsidR="000755B0">
        <w:rPr>
          <w:rStyle w:val="FootnoteReference"/>
        </w:rPr>
        <w:footnoteReference w:id="2"/>
      </w:r>
      <w:r>
        <w:t xml:space="preserve">: </w:t>
      </w:r>
    </w:p>
    <w:p w14:paraId="177B3D74" w14:textId="07D92512" w:rsidR="00677F2D" w:rsidRDefault="008E12B5" w:rsidP="00AE611A">
      <w:pPr>
        <w:ind w:left="360"/>
      </w:pPr>
      <w:r>
        <w:rPr>
          <w:noProof/>
        </w:rPr>
        <w:lastRenderedPageBreak/>
        <w:drawing>
          <wp:inline distT="0" distB="0" distL="0" distR="0" wp14:anchorId="306FCB2D" wp14:editId="263C4C5E">
            <wp:extent cx="6108700" cy="38180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397" cy="382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11A" w:rsidRPr="00DD7743">
        <w:rPr>
          <w:b/>
          <w:bCs/>
        </w:rPr>
        <w:t xml:space="preserve"> </w:t>
      </w:r>
      <w:r w:rsidR="00677F2D" w:rsidRPr="00DD7743">
        <w:rPr>
          <w:b/>
          <w:bCs/>
        </w:rPr>
        <w:t>NOTE</w:t>
      </w:r>
      <w:r w:rsidR="00677F2D">
        <w:rPr>
          <w:b/>
          <w:bCs/>
        </w:rPr>
        <w:t xml:space="preserve"> 1</w:t>
      </w:r>
      <w:r w:rsidR="00677F2D" w:rsidRPr="00DD7743">
        <w:rPr>
          <w:b/>
          <w:bCs/>
        </w:rPr>
        <w:t>:</w:t>
      </w:r>
      <w:r w:rsidR="00677F2D">
        <w:t xml:space="preserve"> </w:t>
      </w:r>
      <w:r w:rsidR="004C1B98">
        <w:t>W</w:t>
      </w:r>
      <w:r w:rsidR="00677F2D">
        <w:t xml:space="preserve">hen using the vaccinations data, only select </w:t>
      </w:r>
      <w:r w:rsidR="00677F2D" w:rsidRPr="00820F4C">
        <w:rPr>
          <w:b/>
          <w:bCs/>
        </w:rPr>
        <w:t>World</w:t>
      </w:r>
      <w:r w:rsidR="00677F2D">
        <w:t xml:space="preserve"> (otherwise numbers will duplicate)</w:t>
      </w:r>
    </w:p>
    <w:p w14:paraId="73CD47E8" w14:textId="77777777" w:rsidR="003B4DFC" w:rsidRDefault="003B4DFC" w:rsidP="00677F2D">
      <w:pPr>
        <w:pStyle w:val="ListParagraph"/>
        <w:ind w:left="360"/>
        <w:rPr>
          <w:b/>
          <w:bCs/>
        </w:rPr>
      </w:pPr>
    </w:p>
    <w:p w14:paraId="0784B5F6" w14:textId="05986E1A" w:rsidR="00B107E0" w:rsidRDefault="00B107E0" w:rsidP="00B107E0">
      <w:pPr>
        <w:pStyle w:val="ListParagraph"/>
        <w:ind w:left="360"/>
      </w:pPr>
      <w:r>
        <w:rPr>
          <w:b/>
          <w:bCs/>
        </w:rPr>
        <w:t xml:space="preserve">NOTE 2: </w:t>
      </w:r>
      <w:r>
        <w:t>Apply the following DAX measures to the COV2020_CSSE dataset to calculate the 28-Day measures:</w:t>
      </w:r>
    </w:p>
    <w:p w14:paraId="09454D0D" w14:textId="77777777" w:rsidR="00B107E0" w:rsidRDefault="00B107E0" w:rsidP="00B107E0">
      <w:pPr>
        <w:pStyle w:val="ListParagraph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2A9A56B" w14:textId="77777777" w:rsidR="00B107E0" w:rsidRDefault="00B107E0" w:rsidP="00B107E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28-Day Cases Global = 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[Confirmed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[Confirmed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001080"/>
          <w:sz w:val="18"/>
          <w:szCs w:val="18"/>
        </w:rPr>
        <w:t>'COV2020_CSSE'[Date]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 w:rsidRPr="00C257B8">
        <w:rPr>
          <w:rFonts w:ascii="Consolas" w:eastAsia="Times New Roman" w:hAnsi="Consolas" w:cs="Times New Roman"/>
          <w:color w:val="09885A"/>
          <w:sz w:val="18"/>
          <w:szCs w:val="18"/>
        </w:rPr>
        <w:t>28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013BCE78" w14:textId="77777777" w:rsidR="00B107E0" w:rsidRDefault="00B107E0" w:rsidP="00B107E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E6C87D7" w14:textId="77777777" w:rsidR="00B107E0" w:rsidRPr="00C257B8" w:rsidRDefault="00B107E0" w:rsidP="00B107E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28-Day Deaths Global = 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[Deaths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[Deaths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001080"/>
          <w:sz w:val="18"/>
          <w:szCs w:val="18"/>
        </w:rPr>
        <w:t>'COV2020_CSSE'[Date]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 w:rsidRPr="00C257B8">
        <w:rPr>
          <w:rFonts w:ascii="Consolas" w:eastAsia="Times New Roman" w:hAnsi="Consolas" w:cs="Times New Roman"/>
          <w:color w:val="09885A"/>
          <w:sz w:val="18"/>
          <w:szCs w:val="18"/>
        </w:rPr>
        <w:t>28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39E2AB93" w14:textId="77777777" w:rsidR="00B107E0" w:rsidRDefault="00B107E0" w:rsidP="00677F2D">
      <w:pPr>
        <w:pStyle w:val="ListParagraph"/>
        <w:ind w:left="360"/>
        <w:rPr>
          <w:b/>
          <w:bCs/>
        </w:rPr>
      </w:pPr>
    </w:p>
    <w:p w14:paraId="31469EEC" w14:textId="6846D2E9" w:rsidR="00263300" w:rsidRDefault="00263300" w:rsidP="00677F2D">
      <w:pPr>
        <w:pStyle w:val="ListParagraph"/>
        <w:ind w:left="360"/>
      </w:pPr>
      <w:r>
        <w:rPr>
          <w:b/>
          <w:bCs/>
        </w:rPr>
        <w:t xml:space="preserve">NOTE </w:t>
      </w:r>
      <w:r w:rsidR="00B107E0">
        <w:rPr>
          <w:b/>
          <w:bCs/>
        </w:rPr>
        <w:t>3</w:t>
      </w:r>
      <w:r>
        <w:rPr>
          <w:b/>
          <w:bCs/>
        </w:rPr>
        <w:t xml:space="preserve">: </w:t>
      </w:r>
      <w:r w:rsidR="00C257B8">
        <w:t>Apply the following DAX measures to the Vaccinations_CCI dataset</w:t>
      </w:r>
      <w:r>
        <w:t>:</w:t>
      </w:r>
    </w:p>
    <w:p w14:paraId="4DB8145B" w14:textId="77777777" w:rsidR="00C257B8" w:rsidRDefault="00C257B8" w:rsidP="004A4A3E">
      <w:pPr>
        <w:widowControl/>
        <w:shd w:val="clear" w:color="auto" w:fill="FFFFFE"/>
        <w:spacing w:line="24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6E1EB8" w14:textId="6E06B9AE" w:rsidR="00263300" w:rsidRPr="00263300" w:rsidRDefault="00263300" w:rsidP="0026330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Vaccination Doses Recent Value =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Vaccinations_CCI[Doses_admin]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Vaccinations_CCI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Vaccinations_CCI[Date]</w:t>
      </w:r>
      <w:r w:rsidR="00ED57A7">
        <w:rPr>
          <w:rFonts w:ascii="Consolas" w:eastAsia="Times New Roman" w:hAnsi="Consolas" w:cs="Times New Roman"/>
          <w:color w:val="001080"/>
          <w:sz w:val="18"/>
          <w:szCs w:val="18"/>
        </w:rPr>
        <w:t xml:space="preserve"> 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=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Vaccinations_CCI[Date]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34416626" w14:textId="77777777" w:rsidR="00263300" w:rsidRDefault="00263300" w:rsidP="00677F2D">
      <w:pPr>
        <w:pStyle w:val="ListParagraph"/>
        <w:ind w:left="360"/>
        <w:rPr>
          <w:b/>
          <w:bCs/>
        </w:rPr>
      </w:pPr>
    </w:p>
    <w:p w14:paraId="05925681" w14:textId="77777777" w:rsidR="00263300" w:rsidRPr="00263300" w:rsidRDefault="00263300" w:rsidP="00263300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28-Day Vaccine Doses Global = </w:t>
      </w:r>
      <w:r w:rsidRPr="00263300">
        <w:rPr>
          <w:rFonts w:ascii="Consolas" w:eastAsia="Times New Roman" w:hAnsi="Consolas" w:cs="Times New Roman"/>
          <w:color w:val="68349C"/>
          <w:sz w:val="18"/>
          <w:szCs w:val="18"/>
        </w:rPr>
        <w:t>[Vaccination Doses Recent Value]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68349C"/>
          <w:sz w:val="18"/>
          <w:szCs w:val="18"/>
        </w:rPr>
        <w:t>[Vaccination Doses Recent Value]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263300">
        <w:rPr>
          <w:rFonts w:ascii="Consolas" w:eastAsia="Times New Roman" w:hAnsi="Consolas" w:cs="Times New Roman"/>
          <w:color w:val="001080"/>
          <w:sz w:val="18"/>
          <w:szCs w:val="18"/>
        </w:rPr>
        <w:t>'Vaccinations_CCI'[Date]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 w:rsidRPr="00263300">
        <w:rPr>
          <w:rFonts w:ascii="Consolas" w:eastAsia="Times New Roman" w:hAnsi="Consolas" w:cs="Times New Roman"/>
          <w:color w:val="09885A"/>
          <w:sz w:val="18"/>
          <w:szCs w:val="18"/>
        </w:rPr>
        <w:t>28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263300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263300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5611A2CB" w14:textId="77777777" w:rsidR="00263300" w:rsidRDefault="00263300" w:rsidP="00677F2D">
      <w:pPr>
        <w:pStyle w:val="ListParagraph"/>
        <w:ind w:left="360"/>
        <w:rPr>
          <w:b/>
          <w:bCs/>
        </w:rPr>
      </w:pPr>
    </w:p>
    <w:p w14:paraId="52FA48AB" w14:textId="46AE8FD1" w:rsidR="00C257B8" w:rsidRDefault="00C257B8" w:rsidP="00C257B8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Weekly Doses Administered Global = 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[Vaccination Doses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68349C"/>
          <w:sz w:val="18"/>
          <w:szCs w:val="18"/>
        </w:rPr>
        <w:t>[Vaccination Doses Recent Value]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C257B8">
        <w:rPr>
          <w:rFonts w:ascii="Consolas" w:eastAsia="Times New Roman" w:hAnsi="Consolas" w:cs="Times New Roman"/>
          <w:color w:val="001080"/>
          <w:sz w:val="18"/>
          <w:szCs w:val="18"/>
        </w:rPr>
        <w:t>'Vaccinations_CCI'[Date]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C257B8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C257B8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1218BC1B" w14:textId="59F51446" w:rsidR="00C257B8" w:rsidRDefault="00C257B8" w:rsidP="00C257B8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05446DE" w14:textId="43521090" w:rsidR="00371459" w:rsidRDefault="00ED57A7" w:rsidP="00ED57A7">
      <w:pPr>
        <w:pStyle w:val="ListParagraph"/>
        <w:ind w:left="360"/>
      </w:pPr>
      <w:r>
        <w:rPr>
          <w:b/>
          <w:bCs/>
        </w:rPr>
        <w:t xml:space="preserve">NOTE 4: </w:t>
      </w:r>
      <w:r w:rsidR="00371459" w:rsidRPr="00371459">
        <w:t xml:space="preserve">A </w:t>
      </w:r>
      <w:r w:rsidR="00371459" w:rsidRPr="00371459">
        <w:rPr>
          <w:b/>
          <w:bCs/>
        </w:rPr>
        <w:t>Calendar</w:t>
      </w:r>
      <w:r w:rsidR="00371459" w:rsidRPr="00371459">
        <w:t xml:space="preserve"> table needs to be created to use a Weekly value for </w:t>
      </w:r>
      <w:r w:rsidR="00371012">
        <w:t>the column charts on the right</w:t>
      </w:r>
      <w:r w:rsidR="00371459">
        <w:t xml:space="preserve"> </w:t>
      </w:r>
    </w:p>
    <w:p w14:paraId="383B2764" w14:textId="4CEA7651" w:rsidR="008E3986" w:rsidRPr="00371459" w:rsidRDefault="00371459" w:rsidP="00371459">
      <w:pPr>
        <w:pStyle w:val="ListParagraph"/>
        <w:numPr>
          <w:ilvl w:val="0"/>
          <w:numId w:val="5"/>
        </w:numPr>
      </w:pPr>
      <w:r w:rsidRPr="00371459">
        <w:t>Click</w:t>
      </w:r>
      <w:r>
        <w:t xml:space="preserve"> the Modeling tab, select </w:t>
      </w:r>
      <w:r>
        <w:rPr>
          <w:b/>
          <w:bCs/>
        </w:rPr>
        <w:t xml:space="preserve">New Table, </w:t>
      </w:r>
      <w:r w:rsidRPr="00371459">
        <w:t>use the following DAX</w:t>
      </w:r>
      <w:r w:rsidR="00FB4382">
        <w:t xml:space="preserve"> in the formula bar</w:t>
      </w:r>
      <w:r>
        <w:t>:</w:t>
      </w:r>
    </w:p>
    <w:p w14:paraId="2640DC37" w14:textId="77777777" w:rsidR="008E3986" w:rsidRPr="008E3986" w:rsidRDefault="008E3986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Calendar = </w:t>
      </w:r>
      <w:r w:rsidRPr="008E3986">
        <w:rPr>
          <w:rFonts w:ascii="Consolas" w:eastAsia="Times New Roman" w:hAnsi="Consolas" w:cs="Times New Roman"/>
          <w:color w:val="3165BB"/>
          <w:sz w:val="18"/>
          <w:szCs w:val="18"/>
        </w:rPr>
        <w:t>CALENDAR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214CF1FD" w14:textId="664262FE" w:rsidR="008E3986" w:rsidRPr="008E3986" w:rsidRDefault="008E3986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E3986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E3986">
        <w:rPr>
          <w:rFonts w:ascii="Consolas" w:eastAsia="Times New Roman" w:hAnsi="Consolas" w:cs="Times New Roman"/>
          <w:color w:val="001080"/>
          <w:sz w:val="18"/>
          <w:szCs w:val="18"/>
        </w:rPr>
        <w:t>'COV2020_CSSE'[Date]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1FEC3FBE" w14:textId="7657B79C" w:rsidR="008E3986" w:rsidRPr="008E3986" w:rsidRDefault="008E3986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E3986">
        <w:rPr>
          <w:rFonts w:ascii="Consolas" w:eastAsia="Times New Roman" w:hAnsi="Consolas" w:cs="Times New Roman"/>
          <w:color w:val="3165BB"/>
          <w:sz w:val="18"/>
          <w:szCs w:val="18"/>
        </w:rPr>
        <w:t>MAX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E3986">
        <w:rPr>
          <w:rFonts w:ascii="Consolas" w:eastAsia="Times New Roman" w:hAnsi="Consolas" w:cs="Times New Roman"/>
          <w:color w:val="001080"/>
          <w:sz w:val="18"/>
          <w:szCs w:val="18"/>
        </w:rPr>
        <w:t>'COV2020_CSSE'[Date]</w:t>
      </w: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55624C7" w14:textId="77DB9856" w:rsidR="008E3986" w:rsidRDefault="008E3986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E3986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E7009FD" w14:textId="77777777" w:rsidR="00A6327F" w:rsidRDefault="00A6327F" w:rsidP="00371459">
      <w:pPr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B3C916E" w14:textId="44BBF3B0" w:rsidR="00A945CB" w:rsidRPr="00621AD3" w:rsidRDefault="00A945CB" w:rsidP="00A945CB">
      <w:pPr>
        <w:pStyle w:val="ListParagraph"/>
        <w:widowControl/>
        <w:numPr>
          <w:ilvl w:val="0"/>
          <w:numId w:val="5"/>
        </w:numPr>
        <w:shd w:val="clear" w:color="auto" w:fill="FFFFFE"/>
        <w:spacing w:line="270" w:lineRule="atLeast"/>
      </w:pPr>
      <w:r>
        <w:lastRenderedPageBreak/>
        <w:t>Using the Calendar table, a</w:t>
      </w:r>
      <w:r w:rsidRPr="00371459">
        <w:t xml:space="preserve">dd a </w:t>
      </w:r>
      <w:r w:rsidRPr="00A945CB">
        <w:rPr>
          <w:b/>
          <w:bCs/>
        </w:rPr>
        <w:t>DAX column</w:t>
      </w:r>
      <w:r w:rsidRPr="00371459">
        <w:t xml:space="preserve"> for </w:t>
      </w:r>
      <w:r>
        <w:t xml:space="preserve">the </w:t>
      </w:r>
      <w:r w:rsidRPr="00A945CB">
        <w:rPr>
          <w:b/>
          <w:bCs/>
        </w:rPr>
        <w:t>Year</w:t>
      </w:r>
    </w:p>
    <w:p w14:paraId="7736CE87" w14:textId="77777777" w:rsidR="00621AD3" w:rsidRPr="00621AD3" w:rsidRDefault="00621AD3" w:rsidP="00621AD3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21AD3">
        <w:rPr>
          <w:rFonts w:ascii="Consolas" w:eastAsia="Times New Roman" w:hAnsi="Consolas" w:cs="Times New Roman"/>
          <w:color w:val="000000"/>
          <w:sz w:val="18"/>
          <w:szCs w:val="18"/>
        </w:rPr>
        <w:t xml:space="preserve">Year = </w:t>
      </w:r>
      <w:r w:rsidRPr="00621AD3">
        <w:rPr>
          <w:rFonts w:ascii="Consolas" w:eastAsia="Times New Roman" w:hAnsi="Consolas" w:cs="Times New Roman"/>
          <w:color w:val="3165BB"/>
          <w:sz w:val="18"/>
          <w:szCs w:val="18"/>
        </w:rPr>
        <w:t>YEAR</w:t>
      </w:r>
      <w:r w:rsidRPr="00621AD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('Calendar'[Date])</w:t>
      </w:r>
    </w:p>
    <w:p w14:paraId="2F1A7843" w14:textId="77777777" w:rsidR="00621AD3" w:rsidRDefault="00621AD3" w:rsidP="00621AD3">
      <w:pPr>
        <w:pStyle w:val="ListParagraph"/>
        <w:widowControl/>
        <w:shd w:val="clear" w:color="auto" w:fill="FFFFFE"/>
        <w:spacing w:line="270" w:lineRule="atLeast"/>
        <w:ind w:left="720"/>
      </w:pPr>
    </w:p>
    <w:p w14:paraId="2A960B8C" w14:textId="259DBAF8" w:rsidR="00371459" w:rsidRPr="00371459" w:rsidRDefault="00292D39" w:rsidP="00371459">
      <w:pPr>
        <w:pStyle w:val="ListParagraph"/>
        <w:widowControl/>
        <w:numPr>
          <w:ilvl w:val="0"/>
          <w:numId w:val="5"/>
        </w:numPr>
        <w:shd w:val="clear" w:color="auto" w:fill="FFFFFE"/>
        <w:spacing w:line="270" w:lineRule="atLeast"/>
      </w:pPr>
      <w:r>
        <w:t>Using the Calendar table, a</w:t>
      </w:r>
      <w:r w:rsidR="00371459" w:rsidRPr="00371459">
        <w:t xml:space="preserve">dd a </w:t>
      </w:r>
      <w:r w:rsidR="00371459" w:rsidRPr="00A945CB">
        <w:rPr>
          <w:b/>
          <w:bCs/>
        </w:rPr>
        <w:t>DAX column</w:t>
      </w:r>
      <w:r w:rsidR="00371459" w:rsidRPr="00371459">
        <w:t xml:space="preserve"> for </w:t>
      </w:r>
      <w:r w:rsidR="00A945CB">
        <w:t>the</w:t>
      </w:r>
      <w:r w:rsidR="00371459" w:rsidRPr="00371459">
        <w:t xml:space="preserve"> </w:t>
      </w:r>
      <w:r w:rsidR="00371459" w:rsidRPr="00371459">
        <w:rPr>
          <w:b/>
          <w:bCs/>
        </w:rPr>
        <w:t>Week Number</w:t>
      </w:r>
    </w:p>
    <w:p w14:paraId="6E280260" w14:textId="34D9AB96" w:rsidR="00371459" w:rsidRDefault="00371459" w:rsidP="00371459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Number = </w:t>
      </w:r>
      <w:r w:rsidRPr="00371459">
        <w:rPr>
          <w:rFonts w:ascii="Consolas" w:eastAsia="Times New Roman" w:hAnsi="Consolas" w:cs="Times New Roman"/>
          <w:color w:val="3165BB"/>
          <w:sz w:val="18"/>
          <w:szCs w:val="18"/>
        </w:rPr>
        <w:t>WEEKNUM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D98670C" w14:textId="77777777" w:rsidR="00371459" w:rsidRPr="00371459" w:rsidRDefault="00371459" w:rsidP="00371459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B6A5D7" w14:textId="69CC0C16" w:rsidR="00371459" w:rsidRPr="00371459" w:rsidRDefault="00292D39" w:rsidP="00371459">
      <w:pPr>
        <w:pStyle w:val="ListParagraph"/>
        <w:widowControl/>
        <w:numPr>
          <w:ilvl w:val="0"/>
          <w:numId w:val="5"/>
        </w:numPr>
        <w:shd w:val="clear" w:color="auto" w:fill="FFFFFE"/>
        <w:spacing w:line="270" w:lineRule="atLeast"/>
        <w:rPr>
          <w:b/>
          <w:bCs/>
        </w:rPr>
      </w:pPr>
      <w:r>
        <w:t>Using the Calendar table, a</w:t>
      </w:r>
      <w:r w:rsidR="00371459" w:rsidRPr="00371459">
        <w:t xml:space="preserve">dd a </w:t>
      </w:r>
      <w:r w:rsidR="00371459" w:rsidRPr="00A945CB">
        <w:rPr>
          <w:b/>
          <w:bCs/>
        </w:rPr>
        <w:t>DAX column</w:t>
      </w:r>
      <w:r w:rsidR="00371459" w:rsidRPr="00371459">
        <w:t xml:space="preserve"> for </w:t>
      </w:r>
      <w:r w:rsidR="00A945CB">
        <w:t xml:space="preserve">the </w:t>
      </w:r>
      <w:r w:rsidR="00371459" w:rsidRPr="00371459">
        <w:rPr>
          <w:b/>
          <w:bCs/>
        </w:rPr>
        <w:t>Week Start Date</w:t>
      </w:r>
    </w:p>
    <w:p w14:paraId="5D59E199" w14:textId="5DF6C4E3" w:rsidR="00371459" w:rsidRDefault="00371459" w:rsidP="00371459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 Start Date = </w:t>
      </w:r>
      <w:r w:rsidRPr="00371459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71459">
        <w:rPr>
          <w:rFonts w:ascii="Consolas" w:eastAsia="Times New Roman" w:hAnsi="Consolas" w:cs="Times New Roman"/>
          <w:color w:val="3165BB"/>
          <w:sz w:val="18"/>
          <w:szCs w:val="18"/>
        </w:rPr>
        <w:t>MIN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), </w:t>
      </w:r>
      <w:r w:rsidRPr="00371459">
        <w:rPr>
          <w:rFonts w:ascii="Consolas" w:eastAsia="Times New Roman" w:hAnsi="Consolas" w:cs="Times New Roman"/>
          <w:color w:val="3165BB"/>
          <w:sz w:val="18"/>
          <w:szCs w:val="18"/>
        </w:rPr>
        <w:t>ALLEXCEPT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'Calendar'[Week Number]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371459">
        <w:rPr>
          <w:rFonts w:ascii="Consolas" w:eastAsia="Times New Roman" w:hAnsi="Consolas" w:cs="Times New Roman"/>
          <w:color w:val="001080"/>
          <w:sz w:val="18"/>
          <w:szCs w:val="18"/>
        </w:rPr>
        <w:t>'Calendar'[Year]</w:t>
      </w:r>
      <w:r w:rsidRPr="00371459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5EEC16CC" w14:textId="22338440" w:rsidR="00371459" w:rsidRDefault="00371459" w:rsidP="00371459">
      <w:pPr>
        <w:pStyle w:val="ListParagraph"/>
        <w:widowControl/>
        <w:shd w:val="clear" w:color="auto" w:fill="FFFFFE"/>
        <w:spacing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65538F" w14:textId="355938A9" w:rsidR="00371459" w:rsidRDefault="00371459" w:rsidP="00371459">
      <w:pPr>
        <w:pStyle w:val="ListParagraph"/>
        <w:widowControl/>
        <w:numPr>
          <w:ilvl w:val="0"/>
          <w:numId w:val="5"/>
        </w:numPr>
        <w:shd w:val="clear" w:color="auto" w:fill="FFFFFE"/>
        <w:spacing w:line="270" w:lineRule="atLeast"/>
      </w:pPr>
      <w:r w:rsidRPr="00371459">
        <w:t>G</w:t>
      </w:r>
      <w:r>
        <w:t>o</w:t>
      </w:r>
      <w:r w:rsidRPr="00371459">
        <w:t xml:space="preserve"> to the </w:t>
      </w:r>
      <w:r w:rsidRPr="00371459">
        <w:rPr>
          <w:b/>
          <w:bCs/>
        </w:rPr>
        <w:t>Model view</w:t>
      </w:r>
      <w:r w:rsidRPr="00371459">
        <w:t xml:space="preserve">, create a </w:t>
      </w:r>
      <w:r w:rsidRPr="00371459">
        <w:rPr>
          <w:b/>
          <w:bCs/>
        </w:rPr>
        <w:t>relationship</w:t>
      </w:r>
      <w:r w:rsidRPr="00371459">
        <w:t xml:space="preserve"> between </w:t>
      </w:r>
      <w:r w:rsidRPr="00371459">
        <w:rPr>
          <w:b/>
          <w:bCs/>
        </w:rPr>
        <w:t xml:space="preserve">Calendar </w:t>
      </w:r>
      <w:r w:rsidRPr="004040F7">
        <w:t>and</w:t>
      </w:r>
      <w:r w:rsidRPr="00371459">
        <w:rPr>
          <w:b/>
          <w:bCs/>
        </w:rPr>
        <w:t xml:space="preserve"> COV2020_CSSE</w:t>
      </w:r>
      <w:r>
        <w:t xml:space="preserve"> and </w:t>
      </w:r>
      <w:r w:rsidRPr="00371459">
        <w:rPr>
          <w:b/>
          <w:bCs/>
        </w:rPr>
        <w:t>Calendar and Vaccinations_CCI</w:t>
      </w:r>
      <w:r>
        <w:t xml:space="preserve"> using the </w:t>
      </w:r>
      <w:r w:rsidRPr="00371459">
        <w:rPr>
          <w:b/>
          <w:bCs/>
        </w:rPr>
        <w:t>Date</w:t>
      </w:r>
      <w:r>
        <w:t xml:space="preserve"> field in each table. </w:t>
      </w:r>
    </w:p>
    <w:p w14:paraId="5B29C1F9" w14:textId="0670DA55" w:rsidR="00371459" w:rsidRPr="0087780A" w:rsidRDefault="00371459" w:rsidP="0087780A">
      <w:pPr>
        <w:widowControl/>
        <w:shd w:val="clear" w:color="auto" w:fill="FFFFFE"/>
        <w:rPr>
          <w:sz w:val="12"/>
          <w:szCs w:val="12"/>
        </w:rPr>
      </w:pPr>
    </w:p>
    <w:p w14:paraId="32749C5D" w14:textId="71CB2044" w:rsidR="00371459" w:rsidRPr="00371459" w:rsidRDefault="00371459" w:rsidP="008C0C3A">
      <w:pPr>
        <w:widowControl/>
        <w:shd w:val="clear" w:color="auto" w:fill="FFFFFE"/>
        <w:spacing w:line="270" w:lineRule="atLeast"/>
        <w:ind w:left="720"/>
      </w:pPr>
      <w:r w:rsidRPr="00371459">
        <w:rPr>
          <w:noProof/>
        </w:rPr>
        <w:drawing>
          <wp:inline distT="0" distB="0" distL="0" distR="0" wp14:anchorId="18A1CE5C" wp14:editId="435970F2">
            <wp:extent cx="5584452" cy="304731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958" cy="305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A61D" w14:textId="77777777" w:rsidR="00ED57A7" w:rsidRDefault="00ED57A7" w:rsidP="00ED57A7">
      <w:pPr>
        <w:pStyle w:val="ListParagraph"/>
        <w:ind w:left="360"/>
        <w:rPr>
          <w:b/>
          <w:bCs/>
        </w:rPr>
      </w:pPr>
    </w:p>
    <w:p w14:paraId="64CA52A2" w14:textId="594EC609" w:rsidR="00ED57A7" w:rsidRDefault="00D63DF6" w:rsidP="00ED57A7">
      <w:pPr>
        <w:pStyle w:val="ListParagraph"/>
        <w:ind w:left="360"/>
      </w:pPr>
      <w:r w:rsidRPr="00ED57A7">
        <w:rPr>
          <w:b/>
          <w:bCs/>
        </w:rPr>
        <w:t xml:space="preserve">NOTE </w:t>
      </w:r>
      <w:r w:rsidR="008E3986">
        <w:rPr>
          <w:b/>
          <w:bCs/>
        </w:rPr>
        <w:t>5</w:t>
      </w:r>
      <w:r w:rsidRPr="00ED57A7">
        <w:rPr>
          <w:b/>
          <w:bCs/>
        </w:rPr>
        <w:t>:</w:t>
      </w:r>
      <w:r w:rsidR="00ED57A7">
        <w:rPr>
          <w:b/>
          <w:bCs/>
        </w:rPr>
        <w:t xml:space="preserve">  </w:t>
      </w:r>
      <w:r w:rsidR="00ED57A7">
        <w:t>Apply the following DAX measures to the COV2020_CSSE dataset to calculate the Weekly measures:</w:t>
      </w:r>
    </w:p>
    <w:p w14:paraId="3B9C8576" w14:textId="3ABE3464" w:rsidR="00ED57A7" w:rsidRDefault="00ED57A7" w:rsidP="00ED57A7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Weekly Confirmed Cases Global = </w:t>
      </w:r>
      <w:r w:rsidRPr="00ED57A7">
        <w:rPr>
          <w:rFonts w:ascii="Consolas" w:eastAsia="Times New Roman" w:hAnsi="Consolas" w:cs="Times New Roman"/>
          <w:color w:val="68349C"/>
          <w:sz w:val="18"/>
          <w:szCs w:val="18"/>
        </w:rPr>
        <w:t>[Confirmed Recent Value Global]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68349C"/>
          <w:sz w:val="18"/>
          <w:szCs w:val="18"/>
        </w:rPr>
        <w:t>[Confirmed Recent Value Global]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, -</w:t>
      </w:r>
      <w:r w:rsidRPr="00ED57A7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7C3EA4F7" w14:textId="77777777" w:rsidR="00ED57A7" w:rsidRDefault="00ED57A7" w:rsidP="00ED57A7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95D8A41" w14:textId="56DD20C2" w:rsidR="00ED57A7" w:rsidRPr="00ED57A7" w:rsidRDefault="00ED57A7" w:rsidP="00ED57A7">
      <w:pPr>
        <w:widowControl/>
        <w:shd w:val="clear" w:color="auto" w:fill="FFFFFE"/>
        <w:spacing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Weekly Deaths Global = </w:t>
      </w:r>
      <w:r w:rsidRPr="00ED57A7">
        <w:rPr>
          <w:rFonts w:ascii="Consolas" w:eastAsia="Times New Roman" w:hAnsi="Consolas" w:cs="Times New Roman"/>
          <w:color w:val="68349C"/>
          <w:sz w:val="18"/>
          <w:szCs w:val="18"/>
        </w:rPr>
        <w:t>[Deaths Recent Value Global]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68349C"/>
          <w:sz w:val="18"/>
          <w:szCs w:val="18"/>
        </w:rPr>
        <w:t>[Deaths Recent Value Global]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, (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DATEADD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LASTDATE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ED57A7">
        <w:rPr>
          <w:rFonts w:ascii="Consolas" w:eastAsia="Times New Roman" w:hAnsi="Consolas" w:cs="Times New Roman"/>
          <w:color w:val="001080"/>
          <w:sz w:val="18"/>
          <w:szCs w:val="18"/>
        </w:rPr>
        <w:t>'Calendar'[Date]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), -</w:t>
      </w:r>
      <w:r w:rsidRPr="00ED57A7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ED57A7">
        <w:rPr>
          <w:rFonts w:ascii="Consolas" w:eastAsia="Times New Roman" w:hAnsi="Consolas" w:cs="Times New Roman"/>
          <w:color w:val="3165BB"/>
          <w:sz w:val="18"/>
          <w:szCs w:val="18"/>
        </w:rPr>
        <w:t>DAY</w:t>
      </w:r>
      <w:r w:rsidRPr="00ED57A7">
        <w:rPr>
          <w:rFonts w:ascii="Consolas" w:eastAsia="Times New Roman" w:hAnsi="Consolas" w:cs="Times New Roman"/>
          <w:color w:val="000000"/>
          <w:sz w:val="18"/>
          <w:szCs w:val="18"/>
        </w:rPr>
        <w:t>)))</w:t>
      </w:r>
    </w:p>
    <w:p w14:paraId="2DECB419" w14:textId="77777777" w:rsidR="00ED57A7" w:rsidRPr="00ED57A7" w:rsidRDefault="00ED57A7" w:rsidP="00ED57A7">
      <w:pPr>
        <w:widowControl/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DF14C07" w14:textId="4D1B0520" w:rsidR="00677F2D" w:rsidRDefault="00677F2D" w:rsidP="00677F2D">
      <w:pPr>
        <w:pStyle w:val="ListParagraph"/>
        <w:ind w:left="360"/>
      </w:pPr>
      <w:r w:rsidRPr="002263B7">
        <w:rPr>
          <w:b/>
          <w:bCs/>
        </w:rPr>
        <w:t xml:space="preserve">NOTE </w:t>
      </w:r>
      <w:r w:rsidR="008E3986">
        <w:rPr>
          <w:b/>
          <w:bCs/>
        </w:rPr>
        <w:t>6</w:t>
      </w:r>
      <w:r>
        <w:t xml:space="preserve">: There will be </w:t>
      </w:r>
      <w:r w:rsidR="006135E7">
        <w:t xml:space="preserve">a few </w:t>
      </w:r>
      <w:r>
        <w:t>nuances, such as: some labeling for the multirow card (Power BI does not allow us to change colors for specific fields) and Country/Region and State being visualized on the map (</w:t>
      </w:r>
      <w:r w:rsidR="00A73111">
        <w:t xml:space="preserve">a few </w:t>
      </w:r>
      <w:r>
        <w:t>of these are anomalies</w:t>
      </w:r>
      <w:r w:rsidR="004C1B98">
        <w:t>/limitations to the mapping capabilities</w:t>
      </w:r>
      <w:r>
        <w:t xml:space="preserve"> in Power BI)</w:t>
      </w:r>
    </w:p>
    <w:p w14:paraId="78CA6712" w14:textId="07E124CA" w:rsidR="00924DDD" w:rsidRDefault="00924DDD" w:rsidP="00677F2D">
      <w:pPr>
        <w:pStyle w:val="ListParagraph"/>
        <w:ind w:left="360"/>
      </w:pPr>
    </w:p>
    <w:p w14:paraId="634D079D" w14:textId="61D097DD" w:rsidR="00924DDD" w:rsidRDefault="00924DDD" w:rsidP="00677F2D">
      <w:pPr>
        <w:pStyle w:val="ListParagraph"/>
        <w:ind w:left="360"/>
      </w:pPr>
      <w:r w:rsidRPr="00924DDD">
        <w:rPr>
          <w:b/>
          <w:bCs/>
        </w:rPr>
        <w:t xml:space="preserve">NOTE </w:t>
      </w:r>
      <w:r w:rsidR="008E3986">
        <w:rPr>
          <w:b/>
          <w:bCs/>
        </w:rPr>
        <w:t>7</w:t>
      </w:r>
      <w:r w:rsidRPr="00924DDD">
        <w:rPr>
          <w:b/>
          <w:bCs/>
        </w:rPr>
        <w:t>:</w:t>
      </w:r>
      <w:r>
        <w:t xml:space="preserve"> Don’t change the “theme”; rather select background colors, wallpaper, font colors, etc… this way all the other reports are not “crippled”</w:t>
      </w:r>
    </w:p>
    <w:p w14:paraId="19048C61" w14:textId="5CF7E6EE" w:rsidR="00DA3437" w:rsidRPr="00DA3437" w:rsidRDefault="00DA3437" w:rsidP="008C6AE5">
      <w:pPr>
        <w:pStyle w:val="ListParagraph"/>
        <w:ind w:left="360"/>
      </w:pPr>
    </w:p>
    <w:p w14:paraId="7D31F519" w14:textId="0DC6E7CE" w:rsidR="00037365" w:rsidRPr="00EE182A" w:rsidRDefault="00037365" w:rsidP="00A20E2A">
      <w:pPr>
        <w:pStyle w:val="ListParagraph"/>
        <w:numPr>
          <w:ilvl w:val="0"/>
          <w:numId w:val="1"/>
        </w:numPr>
      </w:pPr>
      <w:r w:rsidRPr="00A20E2A">
        <w:rPr>
          <w:rFonts w:eastAsia="Calibri" w:cstheme="minorHAnsi"/>
          <w:b/>
        </w:rPr>
        <w:t xml:space="preserve">Save </w:t>
      </w:r>
      <w:r w:rsidR="0086505E" w:rsidRPr="00A20E2A">
        <w:rPr>
          <w:rFonts w:eastAsia="Calibri" w:cstheme="minorHAnsi"/>
          <w:bCs/>
        </w:rPr>
        <w:t xml:space="preserve">the </w:t>
      </w:r>
      <w:r w:rsidRPr="00A20E2A">
        <w:rPr>
          <w:rFonts w:eastAsia="Calibri" w:cstheme="minorHAnsi"/>
          <w:bCs/>
        </w:rPr>
        <w:t>Power BI file</w:t>
      </w:r>
      <w:r w:rsidR="00A6327F" w:rsidRPr="00A20E2A">
        <w:rPr>
          <w:rFonts w:eastAsia="Calibri" w:cstheme="minorHAnsi"/>
          <w:bCs/>
        </w:rPr>
        <w:t xml:space="preserve"> as </w:t>
      </w:r>
      <w:r w:rsidR="00A6327F" w:rsidRPr="000E2052">
        <w:rPr>
          <w:rFonts w:eastAsia="Calibri" w:cstheme="minorHAnsi"/>
          <w:b/>
        </w:rPr>
        <w:t>DIAD LAB 4</w:t>
      </w:r>
    </w:p>
    <w:p w14:paraId="6297919F" w14:textId="28E7F133" w:rsidR="00EE182A" w:rsidRDefault="00EE182A" w:rsidP="00EE182A">
      <w:pPr>
        <w:ind w:left="360"/>
      </w:pPr>
    </w:p>
    <w:sectPr w:rsidR="00EE182A" w:rsidSect="002F768E">
      <w:footerReference w:type="default" r:id="rId12"/>
      <w:pgSz w:w="12240" w:h="15840"/>
      <w:pgMar w:top="720" w:right="810" w:bottom="450" w:left="1440" w:header="720" w:footer="3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96727" w14:textId="77777777" w:rsidR="00FD08EB" w:rsidRDefault="00FD08EB" w:rsidP="00B61030">
      <w:r>
        <w:separator/>
      </w:r>
    </w:p>
  </w:endnote>
  <w:endnote w:type="continuationSeparator" w:id="0">
    <w:p w14:paraId="0101D613" w14:textId="77777777" w:rsidR="00FD08EB" w:rsidRDefault="00FD08EB" w:rsidP="00B6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D7C9E" w14:textId="3159F3A0" w:rsidR="004334B6" w:rsidRPr="004334B6" w:rsidRDefault="009A1F9F" w:rsidP="002F768E">
    <w:pPr>
      <w:pStyle w:val="Footer"/>
      <w:pBdr>
        <w:top w:val="single" w:sz="4" w:space="1" w:color="auto"/>
      </w:pBdr>
      <w:tabs>
        <w:tab w:val="clear" w:pos="9360"/>
        <w:tab w:val="right" w:pos="9990"/>
      </w:tabs>
      <w:rPr>
        <w:rFonts w:cstheme="minorHAnsi"/>
        <w:b/>
        <w:sz w:val="18"/>
        <w:szCs w:val="18"/>
        <w:u w:val="single"/>
      </w:rPr>
    </w:pPr>
    <w:r>
      <w:rPr>
        <w:rFonts w:cstheme="minorHAnsi"/>
        <w:sz w:val="18"/>
      </w:rPr>
      <w:t xml:space="preserve">LAB 4 – </w:t>
    </w:r>
    <w:r w:rsidR="001D1ADD">
      <w:rPr>
        <w:rFonts w:cstheme="minorHAnsi"/>
        <w:sz w:val="18"/>
      </w:rPr>
      <w:t xml:space="preserve">Data communication </w:t>
    </w:r>
    <w:r w:rsidR="00062FEF">
      <w:rPr>
        <w:rFonts w:cstheme="minorHAnsi"/>
        <w:sz w:val="18"/>
      </w:rPr>
      <w:t>and DAX</w:t>
    </w:r>
    <w:r w:rsidR="004334B6" w:rsidRPr="00AE269E">
      <w:rPr>
        <w:rFonts w:cstheme="minorHAnsi"/>
      </w:rPr>
      <w:tab/>
    </w:r>
    <w:r w:rsidR="004334B6" w:rsidRPr="00AE269E">
      <w:rPr>
        <w:rFonts w:cstheme="minorHAnsi"/>
        <w:sz w:val="18"/>
        <w:szCs w:val="18"/>
      </w:rPr>
      <w:fldChar w:fldCharType="begin"/>
    </w:r>
    <w:r w:rsidR="004334B6" w:rsidRPr="00AE269E">
      <w:rPr>
        <w:rFonts w:cstheme="minorHAnsi"/>
        <w:sz w:val="18"/>
        <w:szCs w:val="18"/>
      </w:rPr>
      <w:instrText xml:space="preserve"> DATE \@ "M/d/yyyy" </w:instrText>
    </w:r>
    <w:r w:rsidR="004334B6" w:rsidRPr="00AE269E">
      <w:rPr>
        <w:rFonts w:cstheme="minorHAnsi"/>
        <w:sz w:val="18"/>
        <w:szCs w:val="18"/>
      </w:rPr>
      <w:fldChar w:fldCharType="separate"/>
    </w:r>
    <w:r w:rsidR="00BA4971">
      <w:rPr>
        <w:rFonts w:cstheme="minorHAnsi"/>
        <w:noProof/>
        <w:sz w:val="18"/>
        <w:szCs w:val="18"/>
      </w:rPr>
      <w:t>5/13/2023</w:t>
    </w:r>
    <w:r w:rsidR="004334B6" w:rsidRPr="00AE269E">
      <w:rPr>
        <w:rFonts w:cstheme="minorHAnsi"/>
        <w:sz w:val="18"/>
        <w:szCs w:val="18"/>
      </w:rPr>
      <w:fldChar w:fldCharType="end"/>
    </w:r>
    <w:r w:rsidR="004334B6" w:rsidRPr="00AE269E">
      <w:rPr>
        <w:rFonts w:cstheme="minorHAnsi"/>
        <w:sz w:val="14"/>
        <w:szCs w:val="18"/>
      </w:rPr>
      <w:tab/>
    </w:r>
    <w:r w:rsidR="004334B6" w:rsidRPr="00AE269E">
      <w:rPr>
        <w:rFonts w:cstheme="minorHAnsi"/>
        <w:sz w:val="18"/>
        <w:szCs w:val="18"/>
      </w:rPr>
      <w:t xml:space="preserve">Page </w:t>
    </w:r>
    <w:r w:rsidR="004334B6" w:rsidRPr="00AE269E">
      <w:rPr>
        <w:rStyle w:val="PageNumber"/>
        <w:rFonts w:cstheme="minorHAnsi"/>
        <w:sz w:val="18"/>
        <w:szCs w:val="18"/>
      </w:rPr>
      <w:fldChar w:fldCharType="begin"/>
    </w:r>
    <w:r w:rsidR="004334B6" w:rsidRPr="00AE269E">
      <w:rPr>
        <w:rStyle w:val="PageNumber"/>
        <w:rFonts w:cstheme="minorHAnsi"/>
        <w:sz w:val="18"/>
        <w:szCs w:val="18"/>
      </w:rPr>
      <w:instrText xml:space="preserve"> PAGE </w:instrText>
    </w:r>
    <w:r w:rsidR="004334B6" w:rsidRPr="00AE269E">
      <w:rPr>
        <w:rStyle w:val="PageNumber"/>
        <w:rFonts w:cstheme="minorHAnsi"/>
        <w:sz w:val="18"/>
        <w:szCs w:val="18"/>
      </w:rPr>
      <w:fldChar w:fldCharType="separate"/>
    </w:r>
    <w:r w:rsidR="004334B6">
      <w:rPr>
        <w:rStyle w:val="PageNumber"/>
        <w:rFonts w:cstheme="minorHAnsi"/>
        <w:sz w:val="18"/>
        <w:szCs w:val="18"/>
      </w:rPr>
      <w:t>1</w:t>
    </w:r>
    <w:r w:rsidR="004334B6" w:rsidRPr="00AE269E">
      <w:rPr>
        <w:rStyle w:val="PageNumber"/>
        <w:rFonts w:cstheme="minorHAnsi"/>
        <w:sz w:val="18"/>
        <w:szCs w:val="18"/>
      </w:rPr>
      <w:fldChar w:fldCharType="end"/>
    </w:r>
    <w:r w:rsidR="004334B6" w:rsidRPr="00AE269E">
      <w:rPr>
        <w:rStyle w:val="PageNumber"/>
        <w:rFonts w:cstheme="minorHAnsi"/>
        <w:sz w:val="18"/>
        <w:szCs w:val="18"/>
      </w:rPr>
      <w:t xml:space="preserve"> of </w:t>
    </w:r>
    <w:r w:rsidR="004334B6" w:rsidRPr="00AE269E">
      <w:rPr>
        <w:rStyle w:val="PageNumber"/>
        <w:rFonts w:cstheme="minorHAnsi"/>
        <w:sz w:val="18"/>
        <w:szCs w:val="18"/>
      </w:rPr>
      <w:fldChar w:fldCharType="begin"/>
    </w:r>
    <w:r w:rsidR="004334B6" w:rsidRPr="00AE269E">
      <w:rPr>
        <w:rStyle w:val="PageNumber"/>
        <w:rFonts w:cstheme="minorHAnsi"/>
        <w:sz w:val="18"/>
        <w:szCs w:val="18"/>
      </w:rPr>
      <w:instrText xml:space="preserve"> NUMPAGES </w:instrText>
    </w:r>
    <w:r w:rsidR="004334B6" w:rsidRPr="00AE269E">
      <w:rPr>
        <w:rStyle w:val="PageNumber"/>
        <w:rFonts w:cstheme="minorHAnsi"/>
        <w:sz w:val="18"/>
        <w:szCs w:val="18"/>
      </w:rPr>
      <w:fldChar w:fldCharType="separate"/>
    </w:r>
    <w:r w:rsidR="004334B6">
      <w:rPr>
        <w:rStyle w:val="PageNumber"/>
        <w:rFonts w:cstheme="minorHAnsi"/>
        <w:sz w:val="18"/>
        <w:szCs w:val="18"/>
      </w:rPr>
      <w:t>6</w:t>
    </w:r>
    <w:r w:rsidR="004334B6" w:rsidRPr="00AE269E">
      <w:rPr>
        <w:rStyle w:val="PageNumber"/>
        <w:rFonts w:cstheme="minorHAns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3F34A" w14:textId="77777777" w:rsidR="00FD08EB" w:rsidRDefault="00FD08EB" w:rsidP="00B61030">
      <w:r>
        <w:separator/>
      </w:r>
    </w:p>
  </w:footnote>
  <w:footnote w:type="continuationSeparator" w:id="0">
    <w:p w14:paraId="1E9D520A" w14:textId="77777777" w:rsidR="00FD08EB" w:rsidRDefault="00FD08EB" w:rsidP="00B61030">
      <w:r>
        <w:continuationSeparator/>
      </w:r>
    </w:p>
  </w:footnote>
  <w:footnote w:id="1">
    <w:p w14:paraId="1E7FD615" w14:textId="2DEC1C19" w:rsidR="00083F62" w:rsidRDefault="00083F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6F1B" w:rsidRPr="00DA6F1B">
        <w:rPr>
          <w:sz w:val="18"/>
          <w:szCs w:val="18"/>
        </w:rPr>
        <w:t>The wallpaper color for the page is #</w:t>
      </w:r>
      <w:r w:rsidR="00B235F0" w:rsidRPr="00B235F0">
        <w:rPr>
          <w:sz w:val="18"/>
          <w:szCs w:val="18"/>
        </w:rPr>
        <w:t>353535</w:t>
      </w:r>
      <w:r w:rsidR="00DA6F1B">
        <w:rPr>
          <w:sz w:val="18"/>
          <w:szCs w:val="18"/>
        </w:rPr>
        <w:t xml:space="preserve"> (</w:t>
      </w:r>
      <w:r w:rsidR="00B235F0">
        <w:rPr>
          <w:sz w:val="18"/>
          <w:szCs w:val="18"/>
        </w:rPr>
        <w:t>very dark gray</w:t>
      </w:r>
      <w:r w:rsidR="00DA6F1B">
        <w:rPr>
          <w:sz w:val="18"/>
          <w:szCs w:val="18"/>
        </w:rPr>
        <w:t>)</w:t>
      </w:r>
      <w:r w:rsidR="0096748C">
        <w:rPr>
          <w:sz w:val="18"/>
          <w:szCs w:val="18"/>
        </w:rPr>
        <w:t xml:space="preserve">, </w:t>
      </w:r>
      <w:r w:rsidR="00003105">
        <w:rPr>
          <w:sz w:val="18"/>
          <w:szCs w:val="18"/>
        </w:rPr>
        <w:t>t</w:t>
      </w:r>
      <w:r w:rsidR="00B85C26">
        <w:rPr>
          <w:sz w:val="18"/>
          <w:szCs w:val="18"/>
        </w:rPr>
        <w:t xml:space="preserve">he </w:t>
      </w:r>
      <w:r w:rsidR="00360555">
        <w:rPr>
          <w:sz w:val="18"/>
          <w:szCs w:val="18"/>
        </w:rPr>
        <w:t>visual</w:t>
      </w:r>
      <w:r w:rsidR="00B85C26">
        <w:rPr>
          <w:sz w:val="18"/>
          <w:szCs w:val="18"/>
        </w:rPr>
        <w:t xml:space="preserve"> </w:t>
      </w:r>
      <w:r w:rsidR="00003105">
        <w:rPr>
          <w:sz w:val="18"/>
          <w:szCs w:val="18"/>
        </w:rPr>
        <w:t xml:space="preserve">background </w:t>
      </w:r>
      <w:r w:rsidR="00B85C26">
        <w:rPr>
          <w:sz w:val="18"/>
          <w:szCs w:val="18"/>
        </w:rPr>
        <w:t xml:space="preserve">is </w:t>
      </w:r>
      <w:r w:rsidR="00B85C26" w:rsidRPr="00B85C26">
        <w:rPr>
          <w:sz w:val="18"/>
          <w:szCs w:val="18"/>
        </w:rPr>
        <w:t>#</w:t>
      </w:r>
      <w:r w:rsidR="00B235F0">
        <w:rPr>
          <w:sz w:val="18"/>
          <w:szCs w:val="18"/>
        </w:rPr>
        <w:t>2b2b2b</w:t>
      </w:r>
      <w:r w:rsidR="0096748C">
        <w:rPr>
          <w:sz w:val="18"/>
          <w:szCs w:val="18"/>
        </w:rPr>
        <w:t>, and the visual border is #666666</w:t>
      </w:r>
      <w:r w:rsidR="00B85C26">
        <w:rPr>
          <w:sz w:val="18"/>
          <w:szCs w:val="18"/>
        </w:rPr>
        <w:t xml:space="preserve">. </w:t>
      </w:r>
      <w:r w:rsidRPr="007C15DF">
        <w:rPr>
          <w:sz w:val="18"/>
          <w:szCs w:val="18"/>
        </w:rPr>
        <w:t>The base font JHU uses is Gentona (which Power BI does not have)</w:t>
      </w:r>
      <w:r w:rsidR="00D55324">
        <w:rPr>
          <w:sz w:val="18"/>
          <w:szCs w:val="18"/>
        </w:rPr>
        <w:t>. The lab</w:t>
      </w:r>
      <w:r w:rsidRPr="007C15DF">
        <w:rPr>
          <w:sz w:val="18"/>
          <w:szCs w:val="18"/>
        </w:rPr>
        <w:t xml:space="preserve"> use</w:t>
      </w:r>
      <w:r w:rsidR="00D55324">
        <w:rPr>
          <w:sz w:val="18"/>
          <w:szCs w:val="18"/>
        </w:rPr>
        <w:t xml:space="preserve">s </w:t>
      </w:r>
      <w:r w:rsidRPr="007C15DF">
        <w:rPr>
          <w:sz w:val="18"/>
          <w:szCs w:val="18"/>
        </w:rPr>
        <w:t>Tahoma as a substitute</w:t>
      </w:r>
      <w:r w:rsidR="00DD4531">
        <w:rPr>
          <w:sz w:val="18"/>
          <w:szCs w:val="18"/>
        </w:rPr>
        <w:t xml:space="preserve">, </w:t>
      </w:r>
      <w:r w:rsidRPr="007C15DF">
        <w:rPr>
          <w:sz w:val="18"/>
          <w:szCs w:val="18"/>
        </w:rPr>
        <w:t xml:space="preserve">the red </w:t>
      </w:r>
      <w:r w:rsidR="00DD4531">
        <w:rPr>
          <w:sz w:val="18"/>
          <w:szCs w:val="18"/>
        </w:rPr>
        <w:t xml:space="preserve">font </w:t>
      </w:r>
      <w:r w:rsidRPr="007C15DF">
        <w:rPr>
          <w:sz w:val="18"/>
          <w:szCs w:val="18"/>
        </w:rPr>
        <w:t>color is #e60000</w:t>
      </w:r>
      <w:r w:rsidR="00D55324">
        <w:rPr>
          <w:sz w:val="18"/>
          <w:szCs w:val="18"/>
        </w:rPr>
        <w:t xml:space="preserve">, </w:t>
      </w:r>
      <w:r w:rsidRPr="007C15DF">
        <w:rPr>
          <w:sz w:val="18"/>
          <w:szCs w:val="18"/>
        </w:rPr>
        <w:t>the green</w:t>
      </w:r>
      <w:r w:rsidR="00DD4531">
        <w:rPr>
          <w:sz w:val="18"/>
          <w:szCs w:val="18"/>
        </w:rPr>
        <w:t xml:space="preserve"> font</w:t>
      </w:r>
      <w:r w:rsidRPr="007C15DF">
        <w:rPr>
          <w:sz w:val="18"/>
          <w:szCs w:val="18"/>
        </w:rPr>
        <w:t xml:space="preserve"> color is #4ce600</w:t>
      </w:r>
      <w:r w:rsidR="00D55324">
        <w:rPr>
          <w:sz w:val="18"/>
          <w:szCs w:val="18"/>
        </w:rPr>
        <w:t xml:space="preserve">, the grey </w:t>
      </w:r>
      <w:r w:rsidR="00DD4531">
        <w:rPr>
          <w:sz w:val="18"/>
          <w:szCs w:val="18"/>
        </w:rPr>
        <w:t xml:space="preserve">font color </w:t>
      </w:r>
      <w:r w:rsidR="00D55324">
        <w:rPr>
          <w:sz w:val="18"/>
          <w:szCs w:val="18"/>
        </w:rPr>
        <w:t xml:space="preserve">is </w:t>
      </w:r>
      <w:r w:rsidR="00D55324" w:rsidRPr="00D55324">
        <w:rPr>
          <w:sz w:val="18"/>
          <w:szCs w:val="18"/>
        </w:rPr>
        <w:t>#BDBDBD</w:t>
      </w:r>
      <w:r w:rsidR="00DD4531">
        <w:rPr>
          <w:sz w:val="18"/>
          <w:szCs w:val="18"/>
        </w:rPr>
        <w:t xml:space="preserve"> (identified from </w:t>
      </w:r>
      <w:r w:rsidR="00074B0A">
        <w:rPr>
          <w:sz w:val="18"/>
          <w:szCs w:val="18"/>
        </w:rPr>
        <w:t>JHU’s</w:t>
      </w:r>
      <w:r w:rsidR="00DD4531">
        <w:rPr>
          <w:sz w:val="18"/>
          <w:szCs w:val="18"/>
        </w:rPr>
        <w:t xml:space="preserve"> CSS)</w:t>
      </w:r>
      <w:r w:rsidR="008A7E84">
        <w:rPr>
          <w:sz w:val="18"/>
          <w:szCs w:val="18"/>
        </w:rPr>
        <w:t>.</w:t>
      </w:r>
      <w:r w:rsidR="00B85C26">
        <w:rPr>
          <w:sz w:val="18"/>
          <w:szCs w:val="18"/>
        </w:rPr>
        <w:t xml:space="preserve"> </w:t>
      </w:r>
      <w:r w:rsidR="00202FDE">
        <w:rPr>
          <w:sz w:val="18"/>
          <w:szCs w:val="18"/>
        </w:rPr>
        <w:t xml:space="preserve">The font size in the </w:t>
      </w:r>
      <w:r w:rsidR="00FB5928">
        <w:rPr>
          <w:sz w:val="18"/>
          <w:szCs w:val="18"/>
        </w:rPr>
        <w:t xml:space="preserve">upper </w:t>
      </w:r>
      <w:r w:rsidR="00202FDE">
        <w:rPr>
          <w:sz w:val="18"/>
          <w:szCs w:val="18"/>
        </w:rPr>
        <w:t>cards is 2</w:t>
      </w:r>
      <w:r w:rsidR="00FB5928">
        <w:rPr>
          <w:sz w:val="18"/>
          <w:szCs w:val="18"/>
        </w:rPr>
        <w:t>2</w:t>
      </w:r>
      <w:r w:rsidR="00202FDE">
        <w:rPr>
          <w:sz w:val="18"/>
          <w:szCs w:val="18"/>
        </w:rPr>
        <w:t>pt</w:t>
      </w:r>
      <w:r w:rsidR="00FB5928">
        <w:rPr>
          <w:sz w:val="18"/>
          <w:szCs w:val="18"/>
        </w:rPr>
        <w:t>, the lower cards is 20pt</w:t>
      </w:r>
      <w:r w:rsidR="00202FDE">
        <w:rPr>
          <w:sz w:val="18"/>
          <w:szCs w:val="18"/>
        </w:rPr>
        <w:t xml:space="preserve">. The font size in the multi-row card is 8pt. </w:t>
      </w:r>
      <w:r w:rsidR="00360555">
        <w:rPr>
          <w:sz w:val="18"/>
          <w:szCs w:val="18"/>
        </w:rPr>
        <w:t xml:space="preserve">The titles are all 10pt. </w:t>
      </w:r>
    </w:p>
  </w:footnote>
  <w:footnote w:id="2">
    <w:p w14:paraId="0751A888" w14:textId="644EA059" w:rsidR="000755B0" w:rsidRDefault="000755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15DF">
        <w:rPr>
          <w:sz w:val="18"/>
          <w:szCs w:val="18"/>
        </w:rPr>
        <w:t>The 28-Day Vaccine Doses</w:t>
      </w:r>
      <w:r w:rsidR="00805325">
        <w:rPr>
          <w:sz w:val="18"/>
          <w:szCs w:val="18"/>
        </w:rPr>
        <w:t xml:space="preserve"> Administered (the card) </w:t>
      </w:r>
      <w:r w:rsidRPr="007C15DF">
        <w:rPr>
          <w:sz w:val="18"/>
          <w:szCs w:val="18"/>
        </w:rPr>
        <w:t xml:space="preserve">in </w:t>
      </w:r>
      <w:r w:rsidR="00D63DF6">
        <w:rPr>
          <w:sz w:val="18"/>
          <w:szCs w:val="18"/>
        </w:rPr>
        <w:t xml:space="preserve">our </w:t>
      </w:r>
      <w:r w:rsidRPr="007C15DF">
        <w:rPr>
          <w:sz w:val="18"/>
          <w:szCs w:val="18"/>
        </w:rPr>
        <w:t>model do</w:t>
      </w:r>
      <w:r w:rsidR="00903933">
        <w:rPr>
          <w:sz w:val="18"/>
          <w:szCs w:val="18"/>
        </w:rPr>
        <w:t>es</w:t>
      </w:r>
      <w:r w:rsidRPr="007C15DF">
        <w:rPr>
          <w:sz w:val="18"/>
          <w:szCs w:val="18"/>
        </w:rPr>
        <w:t xml:space="preserve"> not correlate with the JHU d</w:t>
      </w:r>
      <w:r w:rsidR="0067596B" w:rsidRPr="007C15DF">
        <w:rPr>
          <w:sz w:val="18"/>
          <w:szCs w:val="18"/>
        </w:rPr>
        <w:t>ashboard</w:t>
      </w:r>
      <w:r w:rsidR="00903933">
        <w:rPr>
          <w:sz w:val="18"/>
          <w:szCs w:val="18"/>
        </w:rPr>
        <w:t xml:space="preserve"> (even with a &lt;24 hour data update delay)</w:t>
      </w:r>
      <w:r w:rsidRPr="007C15DF">
        <w:rPr>
          <w:sz w:val="18"/>
          <w:szCs w:val="18"/>
        </w:rPr>
        <w:t xml:space="preserve">, nor can I validate the numbers they use on their dashboard to those being referenced </w:t>
      </w:r>
      <w:r w:rsidR="00AA0C7A">
        <w:rPr>
          <w:sz w:val="18"/>
          <w:szCs w:val="18"/>
        </w:rPr>
        <w:t xml:space="preserve">here </w:t>
      </w:r>
      <w:hyperlink r:id="rId1" w:history="1">
        <w:r w:rsidR="00866F8A" w:rsidRPr="00250660">
          <w:rPr>
            <w:rStyle w:val="Hyperlink"/>
            <w:sz w:val="18"/>
            <w:szCs w:val="18"/>
          </w:rPr>
          <w:t>https://coronavirus.jhu.edu/vaccines/international</w:t>
        </w:r>
      </w:hyperlink>
      <w:r w:rsidR="00903933" w:rsidRPr="00903933">
        <w:rPr>
          <w:rStyle w:val="Hyperlink"/>
          <w:color w:val="auto"/>
          <w:sz w:val="18"/>
          <w:szCs w:val="18"/>
          <w:u w:val="none"/>
        </w:rPr>
        <w:t xml:space="preserve">. I do know that </w:t>
      </w:r>
      <w:r w:rsidR="00D63DF6">
        <w:rPr>
          <w:rStyle w:val="Hyperlink"/>
          <w:color w:val="auto"/>
          <w:sz w:val="18"/>
          <w:szCs w:val="18"/>
          <w:u w:val="none"/>
        </w:rPr>
        <w:t xml:space="preserve">our </w:t>
      </w:r>
      <w:r w:rsidR="00866F8A">
        <w:rPr>
          <w:rStyle w:val="Hyperlink"/>
          <w:color w:val="auto"/>
          <w:sz w:val="18"/>
          <w:szCs w:val="18"/>
          <w:u w:val="none"/>
        </w:rPr>
        <w:t>28-Day Cases and 28-Day Deaths correlate with JHU</w:t>
      </w:r>
      <w:r w:rsidR="00805325">
        <w:rPr>
          <w:rStyle w:val="Hyperlink"/>
          <w:color w:val="auto"/>
          <w:sz w:val="18"/>
          <w:szCs w:val="18"/>
          <w:u w:val="none"/>
        </w:rPr>
        <w:t xml:space="preserve"> (multi-row card)</w:t>
      </w:r>
      <w:r w:rsidR="00866F8A">
        <w:rPr>
          <w:rStyle w:val="Hyperlink"/>
          <w:color w:val="auto"/>
          <w:sz w:val="18"/>
          <w:szCs w:val="18"/>
          <w:u w:val="none"/>
        </w:rPr>
        <w:t xml:space="preserve">, and the </w:t>
      </w:r>
      <w:r w:rsidR="00903933" w:rsidRPr="00903933">
        <w:rPr>
          <w:rStyle w:val="Hyperlink"/>
          <w:color w:val="auto"/>
          <w:sz w:val="18"/>
          <w:szCs w:val="18"/>
          <w:u w:val="none"/>
        </w:rPr>
        <w:t>28-Day Vaccine Doses for the US are “spot on”, so the formula</w:t>
      </w:r>
      <w:r w:rsidR="00866F8A">
        <w:rPr>
          <w:rStyle w:val="Hyperlink"/>
          <w:color w:val="auto"/>
          <w:sz w:val="18"/>
          <w:szCs w:val="18"/>
          <w:u w:val="none"/>
        </w:rPr>
        <w:t>s</w:t>
      </w:r>
      <w:r w:rsidR="00903933" w:rsidRPr="00903933">
        <w:rPr>
          <w:rStyle w:val="Hyperlink"/>
          <w:color w:val="auto"/>
          <w:sz w:val="18"/>
          <w:szCs w:val="18"/>
          <w:u w:val="none"/>
        </w:rPr>
        <w:t xml:space="preserve"> work for th</w:t>
      </w:r>
      <w:r w:rsidR="00805325">
        <w:rPr>
          <w:rStyle w:val="Hyperlink"/>
          <w:color w:val="auto"/>
          <w:sz w:val="18"/>
          <w:szCs w:val="18"/>
          <w:u w:val="none"/>
        </w:rPr>
        <w:t>at</w:t>
      </w:r>
      <w:r w:rsidR="00903933" w:rsidRPr="00903933">
        <w:rPr>
          <w:rStyle w:val="Hyperlink"/>
          <w:color w:val="auto"/>
          <w:sz w:val="18"/>
          <w:szCs w:val="18"/>
          <w:u w:val="none"/>
        </w:rPr>
        <w:t xml:space="preserve"> data</w:t>
      </w:r>
      <w:r w:rsidR="005C04BB" w:rsidRPr="007C15DF">
        <w:rPr>
          <w:sz w:val="18"/>
          <w:szCs w:val="18"/>
        </w:rPr>
        <w:t>.</w:t>
      </w:r>
      <w:r w:rsidR="00903933">
        <w:rPr>
          <w:sz w:val="18"/>
          <w:szCs w:val="18"/>
        </w:rPr>
        <w:t xml:space="preserve"> </w:t>
      </w:r>
      <w:r w:rsidR="00530F2F">
        <w:rPr>
          <w:sz w:val="18"/>
          <w:szCs w:val="18"/>
        </w:rPr>
        <w:t xml:space="preserve">Therefore, </w:t>
      </w:r>
      <w:r w:rsidR="00903933">
        <w:rPr>
          <w:sz w:val="18"/>
          <w:szCs w:val="18"/>
        </w:rPr>
        <w:t>we will use the global vaccine dataset provided as a “proof-of-concept”.</w:t>
      </w:r>
      <w:r w:rsidR="005C04BB" w:rsidRPr="007C15DF">
        <w:rPr>
          <w:sz w:val="18"/>
          <w:szCs w:val="18"/>
        </w:rPr>
        <w:t xml:space="preserve"> </w:t>
      </w:r>
      <w:r w:rsidRPr="007C15DF">
        <w:rPr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534A"/>
    <w:multiLevelType w:val="hybridMultilevel"/>
    <w:tmpl w:val="E0AA59B0"/>
    <w:lvl w:ilvl="0" w:tplc="A412D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CC8725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22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90385644">
      <w:start w:val="1"/>
      <w:numFmt w:val="decimal"/>
      <w:lvlText w:val="%7."/>
      <w:lvlJc w:val="left"/>
      <w:pPr>
        <w:ind w:left="4680" w:hanging="360"/>
      </w:pPr>
      <w:rPr>
        <w:b w:val="0"/>
        <w:bCs w:val="0"/>
      </w:r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1E4694"/>
    <w:multiLevelType w:val="hybridMultilevel"/>
    <w:tmpl w:val="C9D68B68"/>
    <w:lvl w:ilvl="0" w:tplc="A1965ED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D5929"/>
    <w:multiLevelType w:val="hybridMultilevel"/>
    <w:tmpl w:val="610ECD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BB31B0"/>
    <w:multiLevelType w:val="hybridMultilevel"/>
    <w:tmpl w:val="BFF841D2"/>
    <w:lvl w:ilvl="0" w:tplc="A412D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D4513"/>
    <w:multiLevelType w:val="hybridMultilevel"/>
    <w:tmpl w:val="DD5E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35DB9"/>
    <w:multiLevelType w:val="hybridMultilevel"/>
    <w:tmpl w:val="A5DA0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140932">
    <w:abstractNumId w:val="0"/>
  </w:num>
  <w:num w:numId="2" w16cid:durableId="1269044246">
    <w:abstractNumId w:val="3"/>
  </w:num>
  <w:num w:numId="3" w16cid:durableId="947854536">
    <w:abstractNumId w:val="4"/>
  </w:num>
  <w:num w:numId="4" w16cid:durableId="564952972">
    <w:abstractNumId w:val="2"/>
  </w:num>
  <w:num w:numId="5" w16cid:durableId="1037700154">
    <w:abstractNumId w:val="1"/>
  </w:num>
  <w:num w:numId="6" w16cid:durableId="1354721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30"/>
    <w:rsid w:val="00003105"/>
    <w:rsid w:val="000116C6"/>
    <w:rsid w:val="00014485"/>
    <w:rsid w:val="00034169"/>
    <w:rsid w:val="00037365"/>
    <w:rsid w:val="00037900"/>
    <w:rsid w:val="00060F6C"/>
    <w:rsid w:val="00061C37"/>
    <w:rsid w:val="00062FEF"/>
    <w:rsid w:val="00074B0A"/>
    <w:rsid w:val="000755B0"/>
    <w:rsid w:val="00075E72"/>
    <w:rsid w:val="0007664C"/>
    <w:rsid w:val="00081122"/>
    <w:rsid w:val="0008246F"/>
    <w:rsid w:val="00083F62"/>
    <w:rsid w:val="000B63B0"/>
    <w:rsid w:val="000D5C82"/>
    <w:rsid w:val="000E2052"/>
    <w:rsid w:val="000E2670"/>
    <w:rsid w:val="000E30CB"/>
    <w:rsid w:val="000F5418"/>
    <w:rsid w:val="00110284"/>
    <w:rsid w:val="00135B5A"/>
    <w:rsid w:val="00140CF1"/>
    <w:rsid w:val="00150B76"/>
    <w:rsid w:val="00171C4C"/>
    <w:rsid w:val="001745FB"/>
    <w:rsid w:val="0019389F"/>
    <w:rsid w:val="001A09B3"/>
    <w:rsid w:val="001A2E88"/>
    <w:rsid w:val="001B59FB"/>
    <w:rsid w:val="001C06AA"/>
    <w:rsid w:val="001C2263"/>
    <w:rsid w:val="001C473D"/>
    <w:rsid w:val="001C7A72"/>
    <w:rsid w:val="001D1ADD"/>
    <w:rsid w:val="001D310F"/>
    <w:rsid w:val="001E2DC6"/>
    <w:rsid w:val="001F2E1B"/>
    <w:rsid w:val="00202FDE"/>
    <w:rsid w:val="00223D69"/>
    <w:rsid w:val="00224CE8"/>
    <w:rsid w:val="002263B7"/>
    <w:rsid w:val="00233BB3"/>
    <w:rsid w:val="00234376"/>
    <w:rsid w:val="00234DB9"/>
    <w:rsid w:val="00235E2E"/>
    <w:rsid w:val="00247F4F"/>
    <w:rsid w:val="00252C42"/>
    <w:rsid w:val="00263300"/>
    <w:rsid w:val="00263470"/>
    <w:rsid w:val="00271AC4"/>
    <w:rsid w:val="00273F3F"/>
    <w:rsid w:val="00276E84"/>
    <w:rsid w:val="00290874"/>
    <w:rsid w:val="00292D39"/>
    <w:rsid w:val="00294D46"/>
    <w:rsid w:val="002A0DA1"/>
    <w:rsid w:val="002C0965"/>
    <w:rsid w:val="002C3F14"/>
    <w:rsid w:val="002E3F17"/>
    <w:rsid w:val="002E6383"/>
    <w:rsid w:val="002F358E"/>
    <w:rsid w:val="002F768E"/>
    <w:rsid w:val="00302575"/>
    <w:rsid w:val="00313792"/>
    <w:rsid w:val="00313EAC"/>
    <w:rsid w:val="00334A75"/>
    <w:rsid w:val="0033563F"/>
    <w:rsid w:val="003402FB"/>
    <w:rsid w:val="00354A67"/>
    <w:rsid w:val="00360555"/>
    <w:rsid w:val="00366072"/>
    <w:rsid w:val="00371012"/>
    <w:rsid w:val="00371459"/>
    <w:rsid w:val="00387F6A"/>
    <w:rsid w:val="0039025D"/>
    <w:rsid w:val="003B350C"/>
    <w:rsid w:val="003B4DFC"/>
    <w:rsid w:val="003B7EE1"/>
    <w:rsid w:val="003C0023"/>
    <w:rsid w:val="003C46D7"/>
    <w:rsid w:val="003C7D8E"/>
    <w:rsid w:val="003D312F"/>
    <w:rsid w:val="003D56C8"/>
    <w:rsid w:val="003D70E1"/>
    <w:rsid w:val="003E5897"/>
    <w:rsid w:val="0040164A"/>
    <w:rsid w:val="004040F7"/>
    <w:rsid w:val="00413337"/>
    <w:rsid w:val="00420E39"/>
    <w:rsid w:val="00426F0B"/>
    <w:rsid w:val="004334B6"/>
    <w:rsid w:val="004462C3"/>
    <w:rsid w:val="0045530B"/>
    <w:rsid w:val="00460118"/>
    <w:rsid w:val="004648FD"/>
    <w:rsid w:val="004700D9"/>
    <w:rsid w:val="004720AF"/>
    <w:rsid w:val="004742C8"/>
    <w:rsid w:val="004A3248"/>
    <w:rsid w:val="004A4A3E"/>
    <w:rsid w:val="004B2859"/>
    <w:rsid w:val="004B2E21"/>
    <w:rsid w:val="004B4C9D"/>
    <w:rsid w:val="004B6161"/>
    <w:rsid w:val="004B77CE"/>
    <w:rsid w:val="004C1B98"/>
    <w:rsid w:val="004C70D4"/>
    <w:rsid w:val="004D3BA7"/>
    <w:rsid w:val="004E0365"/>
    <w:rsid w:val="004E569C"/>
    <w:rsid w:val="00504C37"/>
    <w:rsid w:val="005053A0"/>
    <w:rsid w:val="00511801"/>
    <w:rsid w:val="00520222"/>
    <w:rsid w:val="00530F2F"/>
    <w:rsid w:val="00532D5E"/>
    <w:rsid w:val="00545CD1"/>
    <w:rsid w:val="005532D9"/>
    <w:rsid w:val="00553655"/>
    <w:rsid w:val="00557CF7"/>
    <w:rsid w:val="00561EE3"/>
    <w:rsid w:val="00562452"/>
    <w:rsid w:val="0056474D"/>
    <w:rsid w:val="0056495B"/>
    <w:rsid w:val="00571F67"/>
    <w:rsid w:val="005928A7"/>
    <w:rsid w:val="005946C2"/>
    <w:rsid w:val="005B5939"/>
    <w:rsid w:val="005C04BB"/>
    <w:rsid w:val="005C1C24"/>
    <w:rsid w:val="005C799A"/>
    <w:rsid w:val="005C7E17"/>
    <w:rsid w:val="005D5F43"/>
    <w:rsid w:val="005E2A53"/>
    <w:rsid w:val="005E571A"/>
    <w:rsid w:val="005F0EEE"/>
    <w:rsid w:val="005F5AA2"/>
    <w:rsid w:val="005F7115"/>
    <w:rsid w:val="006065F3"/>
    <w:rsid w:val="00607172"/>
    <w:rsid w:val="006135E7"/>
    <w:rsid w:val="00614EAE"/>
    <w:rsid w:val="00621AD3"/>
    <w:rsid w:val="00622BC2"/>
    <w:rsid w:val="006264AD"/>
    <w:rsid w:val="00635FA9"/>
    <w:rsid w:val="00655502"/>
    <w:rsid w:val="00661183"/>
    <w:rsid w:val="0066550D"/>
    <w:rsid w:val="0067596B"/>
    <w:rsid w:val="00676150"/>
    <w:rsid w:val="00677F2D"/>
    <w:rsid w:val="00692977"/>
    <w:rsid w:val="006A443C"/>
    <w:rsid w:val="006B5A4F"/>
    <w:rsid w:val="006B6143"/>
    <w:rsid w:val="006E2965"/>
    <w:rsid w:val="006E7DEC"/>
    <w:rsid w:val="006F4D36"/>
    <w:rsid w:val="00703ECE"/>
    <w:rsid w:val="0071602A"/>
    <w:rsid w:val="00733419"/>
    <w:rsid w:val="0074244F"/>
    <w:rsid w:val="007513AF"/>
    <w:rsid w:val="00775EC6"/>
    <w:rsid w:val="007829AE"/>
    <w:rsid w:val="0079597C"/>
    <w:rsid w:val="007975D1"/>
    <w:rsid w:val="007B7B60"/>
    <w:rsid w:val="007C15DF"/>
    <w:rsid w:val="007C16F2"/>
    <w:rsid w:val="007D42B4"/>
    <w:rsid w:val="007D6F3A"/>
    <w:rsid w:val="007E0678"/>
    <w:rsid w:val="007E128B"/>
    <w:rsid w:val="007E316B"/>
    <w:rsid w:val="007E773F"/>
    <w:rsid w:val="007E7834"/>
    <w:rsid w:val="00800DF4"/>
    <w:rsid w:val="00805325"/>
    <w:rsid w:val="008065A6"/>
    <w:rsid w:val="008067E7"/>
    <w:rsid w:val="00820F4C"/>
    <w:rsid w:val="008230FC"/>
    <w:rsid w:val="0082362B"/>
    <w:rsid w:val="00831C5E"/>
    <w:rsid w:val="00834B9A"/>
    <w:rsid w:val="0086505E"/>
    <w:rsid w:val="00866F8A"/>
    <w:rsid w:val="008723ED"/>
    <w:rsid w:val="0087294D"/>
    <w:rsid w:val="00875AE6"/>
    <w:rsid w:val="00877364"/>
    <w:rsid w:val="0087780A"/>
    <w:rsid w:val="00881E8E"/>
    <w:rsid w:val="008901D3"/>
    <w:rsid w:val="008975A0"/>
    <w:rsid w:val="008A3BFE"/>
    <w:rsid w:val="008A478D"/>
    <w:rsid w:val="008A47EC"/>
    <w:rsid w:val="008A52E6"/>
    <w:rsid w:val="008A6954"/>
    <w:rsid w:val="008A7E84"/>
    <w:rsid w:val="008B2BE8"/>
    <w:rsid w:val="008B649D"/>
    <w:rsid w:val="008C0C3A"/>
    <w:rsid w:val="008C5FBE"/>
    <w:rsid w:val="008C6AE5"/>
    <w:rsid w:val="008E12B5"/>
    <w:rsid w:val="008E3986"/>
    <w:rsid w:val="008E3BF9"/>
    <w:rsid w:val="008F1B9F"/>
    <w:rsid w:val="00903933"/>
    <w:rsid w:val="009143DF"/>
    <w:rsid w:val="00924DDD"/>
    <w:rsid w:val="00945EBE"/>
    <w:rsid w:val="009511E5"/>
    <w:rsid w:val="00951E97"/>
    <w:rsid w:val="009617DA"/>
    <w:rsid w:val="00962F25"/>
    <w:rsid w:val="009638D6"/>
    <w:rsid w:val="0096748C"/>
    <w:rsid w:val="00987AFC"/>
    <w:rsid w:val="0099303B"/>
    <w:rsid w:val="00993218"/>
    <w:rsid w:val="009962A5"/>
    <w:rsid w:val="00996C1A"/>
    <w:rsid w:val="009A0516"/>
    <w:rsid w:val="009A1F9F"/>
    <w:rsid w:val="009A376B"/>
    <w:rsid w:val="009A453D"/>
    <w:rsid w:val="009B0873"/>
    <w:rsid w:val="009C044D"/>
    <w:rsid w:val="009C2F62"/>
    <w:rsid w:val="009C6948"/>
    <w:rsid w:val="009E2621"/>
    <w:rsid w:val="009F51FE"/>
    <w:rsid w:val="009F7F83"/>
    <w:rsid w:val="00A01871"/>
    <w:rsid w:val="00A15454"/>
    <w:rsid w:val="00A20E2A"/>
    <w:rsid w:val="00A41687"/>
    <w:rsid w:val="00A42120"/>
    <w:rsid w:val="00A61FD6"/>
    <w:rsid w:val="00A6327F"/>
    <w:rsid w:val="00A64035"/>
    <w:rsid w:val="00A71D2F"/>
    <w:rsid w:val="00A73111"/>
    <w:rsid w:val="00A9377F"/>
    <w:rsid w:val="00A945CB"/>
    <w:rsid w:val="00A96118"/>
    <w:rsid w:val="00A966B9"/>
    <w:rsid w:val="00AA0C7A"/>
    <w:rsid w:val="00AB0135"/>
    <w:rsid w:val="00AB4E2F"/>
    <w:rsid w:val="00AE21A0"/>
    <w:rsid w:val="00AE2907"/>
    <w:rsid w:val="00AE611A"/>
    <w:rsid w:val="00B107E0"/>
    <w:rsid w:val="00B17A76"/>
    <w:rsid w:val="00B235F0"/>
    <w:rsid w:val="00B30BD4"/>
    <w:rsid w:val="00B47F41"/>
    <w:rsid w:val="00B5555B"/>
    <w:rsid w:val="00B61030"/>
    <w:rsid w:val="00B6670D"/>
    <w:rsid w:val="00B6698E"/>
    <w:rsid w:val="00B755F2"/>
    <w:rsid w:val="00B80C9B"/>
    <w:rsid w:val="00B85B70"/>
    <w:rsid w:val="00B85C26"/>
    <w:rsid w:val="00B9205B"/>
    <w:rsid w:val="00B965F4"/>
    <w:rsid w:val="00BA4971"/>
    <w:rsid w:val="00BB284D"/>
    <w:rsid w:val="00BC22A5"/>
    <w:rsid w:val="00BC63A3"/>
    <w:rsid w:val="00BD5A07"/>
    <w:rsid w:val="00BE13B7"/>
    <w:rsid w:val="00BE2D49"/>
    <w:rsid w:val="00BE5318"/>
    <w:rsid w:val="00BF15D8"/>
    <w:rsid w:val="00C00FEB"/>
    <w:rsid w:val="00C01107"/>
    <w:rsid w:val="00C0775B"/>
    <w:rsid w:val="00C1731B"/>
    <w:rsid w:val="00C257B8"/>
    <w:rsid w:val="00C31698"/>
    <w:rsid w:val="00C675FE"/>
    <w:rsid w:val="00C90EE3"/>
    <w:rsid w:val="00C928B5"/>
    <w:rsid w:val="00CD0146"/>
    <w:rsid w:val="00CD6A38"/>
    <w:rsid w:val="00CE1AD6"/>
    <w:rsid w:val="00CE6F07"/>
    <w:rsid w:val="00CF3CE0"/>
    <w:rsid w:val="00CF7CDC"/>
    <w:rsid w:val="00D002DB"/>
    <w:rsid w:val="00D05001"/>
    <w:rsid w:val="00D07F4F"/>
    <w:rsid w:val="00D11345"/>
    <w:rsid w:val="00D17619"/>
    <w:rsid w:val="00D32516"/>
    <w:rsid w:val="00D326B8"/>
    <w:rsid w:val="00D326E4"/>
    <w:rsid w:val="00D435EF"/>
    <w:rsid w:val="00D55324"/>
    <w:rsid w:val="00D63DF6"/>
    <w:rsid w:val="00D754EA"/>
    <w:rsid w:val="00D81F2F"/>
    <w:rsid w:val="00D8280F"/>
    <w:rsid w:val="00D95280"/>
    <w:rsid w:val="00DA3437"/>
    <w:rsid w:val="00DA6F1B"/>
    <w:rsid w:val="00DB2E37"/>
    <w:rsid w:val="00DC7924"/>
    <w:rsid w:val="00DD4531"/>
    <w:rsid w:val="00DD73DF"/>
    <w:rsid w:val="00DD7743"/>
    <w:rsid w:val="00DE1B53"/>
    <w:rsid w:val="00DE41B5"/>
    <w:rsid w:val="00E12B6D"/>
    <w:rsid w:val="00E13AC5"/>
    <w:rsid w:val="00E53D68"/>
    <w:rsid w:val="00E53F50"/>
    <w:rsid w:val="00E603F7"/>
    <w:rsid w:val="00E90B8D"/>
    <w:rsid w:val="00EA5F72"/>
    <w:rsid w:val="00EB3AD8"/>
    <w:rsid w:val="00EB5802"/>
    <w:rsid w:val="00EC4A3F"/>
    <w:rsid w:val="00ED1BAD"/>
    <w:rsid w:val="00ED4868"/>
    <w:rsid w:val="00ED57A7"/>
    <w:rsid w:val="00EE182A"/>
    <w:rsid w:val="00EF45F2"/>
    <w:rsid w:val="00F1301A"/>
    <w:rsid w:val="00F20F1C"/>
    <w:rsid w:val="00F24AF6"/>
    <w:rsid w:val="00F2600D"/>
    <w:rsid w:val="00F33659"/>
    <w:rsid w:val="00F347EB"/>
    <w:rsid w:val="00F3796D"/>
    <w:rsid w:val="00F47C9D"/>
    <w:rsid w:val="00F534DD"/>
    <w:rsid w:val="00F64952"/>
    <w:rsid w:val="00F80F9C"/>
    <w:rsid w:val="00F837EF"/>
    <w:rsid w:val="00F95BFA"/>
    <w:rsid w:val="00FA3298"/>
    <w:rsid w:val="00FA350C"/>
    <w:rsid w:val="00FA5F38"/>
    <w:rsid w:val="00FB4382"/>
    <w:rsid w:val="00FB5928"/>
    <w:rsid w:val="00FC559B"/>
    <w:rsid w:val="00FC7845"/>
    <w:rsid w:val="00FD08EB"/>
    <w:rsid w:val="00FD1800"/>
    <w:rsid w:val="00FD59C0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E39E"/>
  <w15:chartTrackingRefBased/>
  <w15:docId w15:val="{6B260A38-BBF4-4222-BBF4-0E411575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61030"/>
    <w:pPr>
      <w:widowControl w:val="0"/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9143DF"/>
    <w:pPr>
      <w:spacing w:before="41"/>
      <w:ind w:left="1540" w:hanging="360"/>
      <w:outlineLvl w:val="2"/>
    </w:pPr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030"/>
  </w:style>
  <w:style w:type="character" w:styleId="Strong">
    <w:name w:val="Strong"/>
    <w:basedOn w:val="DefaultParagraphFont"/>
    <w:uiPriority w:val="22"/>
    <w:qFormat/>
    <w:rsid w:val="00B61030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10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0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030"/>
    <w:rPr>
      <w:vertAlign w:val="superscript"/>
    </w:rPr>
  </w:style>
  <w:style w:type="paragraph" w:customStyle="1" w:styleId="Default">
    <w:name w:val="Default"/>
    <w:rsid w:val="00C173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7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34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4B6"/>
  </w:style>
  <w:style w:type="paragraph" w:styleId="Footer">
    <w:name w:val="footer"/>
    <w:basedOn w:val="Normal"/>
    <w:link w:val="FooterChar"/>
    <w:uiPriority w:val="99"/>
    <w:unhideWhenUsed/>
    <w:rsid w:val="004334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4B6"/>
  </w:style>
  <w:style w:type="character" w:styleId="PageNumber">
    <w:name w:val="page number"/>
    <w:basedOn w:val="DefaultParagraphFont"/>
    <w:rsid w:val="004334B6"/>
  </w:style>
  <w:style w:type="character" w:styleId="HTMLCite">
    <w:name w:val="HTML Cite"/>
    <w:basedOn w:val="DefaultParagraphFont"/>
    <w:uiPriority w:val="99"/>
    <w:semiHidden/>
    <w:unhideWhenUsed/>
    <w:rsid w:val="0056495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6495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4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145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43DF"/>
    <w:rPr>
      <w:rFonts w:ascii="Calibri" w:eastAsia="Calibri" w:hAnsi="Calibri"/>
    </w:rPr>
  </w:style>
  <w:style w:type="character" w:customStyle="1" w:styleId="Heading2Char">
    <w:name w:val="Heading 2 Char"/>
    <w:basedOn w:val="DefaultParagraphFont"/>
    <w:link w:val="Heading2"/>
    <w:uiPriority w:val="9"/>
    <w:rsid w:val="00963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6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govex/COVID-19/master/data_tables/vaccine_data/global_data/time_series_covid19_vaccine_global.csv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ronavirus.jhu.edu/vaccines/internat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E9163-9E43-4A07-8FFF-1AB3DD54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Phillips</dc:creator>
  <cp:keywords/>
  <dc:description/>
  <cp:lastModifiedBy>Amy Phillips</cp:lastModifiedBy>
  <cp:revision>317</cp:revision>
  <dcterms:created xsi:type="dcterms:W3CDTF">2020-11-04T22:34:00Z</dcterms:created>
  <dcterms:modified xsi:type="dcterms:W3CDTF">2023-05-13T18:39:00Z</dcterms:modified>
</cp:coreProperties>
</file>