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35503C" w14:textId="6F054568" w:rsidR="002917AB" w:rsidRDefault="002917AB" w:rsidP="004C64E9">
      <w:pPr>
        <w:spacing w:after="120"/>
        <w:rPr>
          <w:b/>
          <w:sz w:val="28"/>
        </w:rPr>
      </w:pPr>
      <w:proofErr w:type="spellStart"/>
      <w:r>
        <w:rPr>
          <w:b/>
          <w:sz w:val="28"/>
        </w:rPr>
        <w:t>Recurser</w:t>
      </w:r>
      <w:proofErr w:type="spellEnd"/>
      <w:r>
        <w:rPr>
          <w:b/>
          <w:sz w:val="28"/>
        </w:rPr>
        <w:t xml:space="preserve"> | </w:t>
      </w:r>
      <w:proofErr w:type="spellStart"/>
      <w:r>
        <w:rPr>
          <w:b/>
          <w:sz w:val="28"/>
        </w:rPr>
        <w:t>Recurse</w:t>
      </w:r>
      <w:proofErr w:type="spellEnd"/>
      <w:r>
        <w:rPr>
          <w:b/>
          <w:sz w:val="28"/>
        </w:rPr>
        <w:t xml:space="preserve"> Center. New York, NY. Aug ‘16 – Nov ‘16</w:t>
      </w:r>
    </w:p>
    <w:p w14:paraId="64817AC8" w14:textId="51917089" w:rsidR="002917AB" w:rsidRDefault="002917AB" w:rsidP="002917AB">
      <w:pPr>
        <w:spacing w:after="120"/>
        <w:rPr>
          <w:i/>
        </w:rPr>
      </w:pPr>
      <w:r w:rsidRPr="004C64E9">
        <w:t xml:space="preserve">Technologies used: </w:t>
      </w:r>
      <w:r>
        <w:rPr>
          <w:i/>
        </w:rPr>
        <w:t>Python, Java (Android SDK), JavaScript</w:t>
      </w:r>
    </w:p>
    <w:p w14:paraId="539723AA" w14:textId="4EB6B4F7" w:rsidR="002917AB" w:rsidRPr="000C722D" w:rsidRDefault="000C722D" w:rsidP="002917AB">
      <w:pPr>
        <w:spacing w:after="120"/>
        <w:rPr>
          <w:i/>
        </w:rPr>
      </w:pPr>
      <w:r>
        <w:t xml:space="preserve">The </w:t>
      </w:r>
      <w:proofErr w:type="spellStart"/>
      <w:r>
        <w:t>Recurse</w:t>
      </w:r>
      <w:proofErr w:type="spellEnd"/>
      <w:r>
        <w:t xml:space="preserve"> Center is a </w:t>
      </w:r>
      <w:r w:rsidRPr="000C722D">
        <w:t>self-directed, educational retreat for people who want to get better at programming, whether they've been coding for three decades or three months.</w:t>
      </w:r>
      <w:r>
        <w:t xml:space="preserve"> While there, I focused on learning introductory Python and built my first Android app.</w:t>
      </w:r>
    </w:p>
    <w:p w14:paraId="5939E2F4" w14:textId="0E53FA12" w:rsidR="007E63A5" w:rsidRPr="005C0331" w:rsidRDefault="0052773D" w:rsidP="004C64E9">
      <w:pPr>
        <w:spacing w:after="120"/>
        <w:rPr>
          <w:b/>
          <w:sz w:val="28"/>
        </w:rPr>
      </w:pPr>
      <w:r>
        <w:rPr>
          <w:b/>
          <w:sz w:val="28"/>
        </w:rPr>
        <w:t>Application</w:t>
      </w:r>
      <w:r w:rsidR="007E63A5" w:rsidRPr="005C0331">
        <w:rPr>
          <w:b/>
          <w:sz w:val="28"/>
        </w:rPr>
        <w:t xml:space="preserve"> Developer | JPMorgan Chase. N</w:t>
      </w:r>
      <w:r w:rsidR="005C0331">
        <w:rPr>
          <w:b/>
          <w:sz w:val="28"/>
        </w:rPr>
        <w:t xml:space="preserve">ew York, NY. June ‘14 – </w:t>
      </w:r>
      <w:r w:rsidR="002917AB">
        <w:rPr>
          <w:b/>
          <w:sz w:val="28"/>
        </w:rPr>
        <w:t>Aug ‘16</w:t>
      </w:r>
      <w:r w:rsidR="007E63A5" w:rsidRPr="005C0331">
        <w:rPr>
          <w:b/>
          <w:sz w:val="28"/>
        </w:rPr>
        <w:t xml:space="preserve"> </w:t>
      </w:r>
    </w:p>
    <w:p w14:paraId="380B8AC3" w14:textId="600CF4A4" w:rsidR="004D23D0" w:rsidRPr="004C64E9" w:rsidRDefault="004D23D0" w:rsidP="004C64E9">
      <w:pPr>
        <w:spacing w:after="120"/>
      </w:pPr>
      <w:r w:rsidRPr="004C64E9">
        <w:t xml:space="preserve">Technologies used: </w:t>
      </w:r>
      <w:r w:rsidR="00846D45" w:rsidRPr="004C64E9">
        <w:rPr>
          <w:i/>
        </w:rPr>
        <w:t>Angular</w:t>
      </w:r>
      <w:r w:rsidR="0052773D">
        <w:rPr>
          <w:i/>
        </w:rPr>
        <w:t>JS, JavaScript, HTML/</w:t>
      </w:r>
      <w:r w:rsidRPr="004C64E9">
        <w:rPr>
          <w:i/>
        </w:rPr>
        <w:t xml:space="preserve">CSS, Java, </w:t>
      </w:r>
      <w:r w:rsidR="0052773D">
        <w:rPr>
          <w:i/>
        </w:rPr>
        <w:t>SQL,</w:t>
      </w:r>
      <w:r w:rsidR="004C64E9">
        <w:rPr>
          <w:i/>
        </w:rPr>
        <w:t xml:space="preserve"> </w:t>
      </w:r>
      <w:r w:rsidR="00C47D3D">
        <w:rPr>
          <w:i/>
        </w:rPr>
        <w:t xml:space="preserve">SharePoint </w:t>
      </w:r>
      <w:r w:rsidR="0052773D">
        <w:rPr>
          <w:i/>
        </w:rPr>
        <w:t>Designer</w:t>
      </w:r>
      <w:r w:rsidR="00421B60" w:rsidRPr="004C64E9">
        <w:rPr>
          <w:i/>
        </w:rPr>
        <w:t xml:space="preserve">, </w:t>
      </w:r>
      <w:r w:rsidRPr="004C64E9">
        <w:rPr>
          <w:i/>
        </w:rPr>
        <w:t>JIRA, Confluence</w:t>
      </w:r>
    </w:p>
    <w:p w14:paraId="7BF2BF80" w14:textId="1C183441" w:rsidR="002F17A7" w:rsidRPr="004C64E9" w:rsidRDefault="00846D45" w:rsidP="004C64E9">
      <w:pPr>
        <w:spacing w:after="120"/>
      </w:pPr>
      <w:r w:rsidRPr="004C64E9">
        <w:rPr>
          <w:b/>
        </w:rPr>
        <w:t xml:space="preserve">As </w:t>
      </w:r>
      <w:r w:rsidR="00F5439E">
        <w:rPr>
          <w:b/>
        </w:rPr>
        <w:t xml:space="preserve">web </w:t>
      </w:r>
      <w:r w:rsidRPr="004C64E9">
        <w:rPr>
          <w:b/>
        </w:rPr>
        <w:t>d</w:t>
      </w:r>
      <w:r w:rsidR="001507F5" w:rsidRPr="004C64E9">
        <w:rPr>
          <w:b/>
        </w:rPr>
        <w:t>eveloper and UI/UX Lead</w:t>
      </w:r>
      <w:r w:rsidRPr="004C64E9">
        <w:t>, contribute</w:t>
      </w:r>
      <w:r w:rsidR="00E52451">
        <w:t>d</w:t>
      </w:r>
      <w:r w:rsidR="00421B60" w:rsidRPr="004C64E9">
        <w:t xml:space="preserve"> to Program Conduct Manager</w:t>
      </w:r>
      <w:r w:rsidR="001507F5" w:rsidRPr="004C64E9">
        <w:t xml:space="preserve"> (PCM</w:t>
      </w:r>
      <w:r w:rsidRPr="004C64E9">
        <w:t>)</w:t>
      </w:r>
      <w:r w:rsidR="002F17A7" w:rsidRPr="004C64E9">
        <w:t xml:space="preserve">, a </w:t>
      </w:r>
      <w:r w:rsidR="00E52451">
        <w:t xml:space="preserve">newly developed </w:t>
      </w:r>
      <w:r w:rsidR="002F17A7" w:rsidRPr="004C64E9">
        <w:t>app that</w:t>
      </w:r>
      <w:r w:rsidRPr="004C64E9">
        <w:t xml:space="preserve"> </w:t>
      </w:r>
      <w:r w:rsidR="001507F5" w:rsidRPr="004C64E9">
        <w:t>facilitate</w:t>
      </w:r>
      <w:r w:rsidRPr="004C64E9">
        <w:t>s</w:t>
      </w:r>
      <w:r w:rsidR="001507F5" w:rsidRPr="004C64E9">
        <w:t xml:space="preserve"> resource and event management related to all Chief Learning Office training programs</w:t>
      </w:r>
      <w:r w:rsidR="00C32CF8" w:rsidRPr="004C64E9">
        <w:t>.</w:t>
      </w:r>
      <w:r w:rsidRPr="004C64E9">
        <w:t xml:space="preserve"> </w:t>
      </w:r>
      <w:r w:rsidR="00E52451">
        <w:t>Used</w:t>
      </w:r>
      <w:r w:rsidR="00346A78" w:rsidRPr="004C64E9">
        <w:t xml:space="preserve"> AngularJS to code pages, controllers, services </w:t>
      </w:r>
      <w:r w:rsidR="00421B60" w:rsidRPr="004C64E9">
        <w:t>and relating</w:t>
      </w:r>
      <w:r w:rsidR="00C32CF8" w:rsidRPr="004C64E9">
        <w:t xml:space="preserve"> Java </w:t>
      </w:r>
      <w:r w:rsidR="00421B60" w:rsidRPr="004C64E9">
        <w:t>object classes built from Oracle SQL entities.</w:t>
      </w:r>
      <w:r w:rsidR="002F17A7" w:rsidRPr="004C64E9">
        <w:t xml:space="preserve"> </w:t>
      </w:r>
    </w:p>
    <w:p w14:paraId="7C8D747A" w14:textId="109C1135" w:rsidR="002F17A7" w:rsidRPr="004C64E9" w:rsidRDefault="002F17A7" w:rsidP="004C64E9">
      <w:pPr>
        <w:pStyle w:val="ListParagraph"/>
        <w:numPr>
          <w:ilvl w:val="0"/>
          <w:numId w:val="15"/>
        </w:numPr>
        <w:spacing w:after="120"/>
      </w:pPr>
      <w:r w:rsidRPr="004C64E9">
        <w:t xml:space="preserve">Introduced extensive use of Bootstrap </w:t>
      </w:r>
      <w:r w:rsidR="00346A78" w:rsidRPr="004C64E9">
        <w:t xml:space="preserve">and Bootstrap UI </w:t>
      </w:r>
      <w:r w:rsidRPr="004C64E9">
        <w:t xml:space="preserve">to </w:t>
      </w:r>
      <w:r w:rsidR="00346A78" w:rsidRPr="004C64E9">
        <w:t>drastically improve user interface</w:t>
      </w:r>
    </w:p>
    <w:p w14:paraId="5865F1C2" w14:textId="02E04852" w:rsidR="002F17A7" w:rsidRPr="004C64E9" w:rsidRDefault="00E52451" w:rsidP="004C64E9">
      <w:pPr>
        <w:pStyle w:val="ListParagraph"/>
        <w:numPr>
          <w:ilvl w:val="0"/>
          <w:numId w:val="15"/>
        </w:numPr>
        <w:spacing w:after="120"/>
      </w:pPr>
      <w:r>
        <w:t>Incorporated</w:t>
      </w:r>
      <w:r w:rsidR="002F17A7" w:rsidRPr="004C64E9">
        <w:t xml:space="preserve"> use of nested states in UI Router and separate page edits over modal dialogs</w:t>
      </w:r>
    </w:p>
    <w:p w14:paraId="7ABC58D4" w14:textId="12F61883" w:rsidR="00684CC2" w:rsidRPr="004C64E9" w:rsidRDefault="000C722D" w:rsidP="004C64E9">
      <w:pPr>
        <w:pStyle w:val="ListParagraph"/>
        <w:numPr>
          <w:ilvl w:val="0"/>
          <w:numId w:val="15"/>
        </w:numPr>
        <w:spacing w:after="120"/>
      </w:pPr>
      <w:r>
        <w:t>D</w:t>
      </w:r>
      <w:r w:rsidRPr="004C64E9">
        <w:t>esign</w:t>
      </w:r>
      <w:r>
        <w:t>ed an</w:t>
      </w:r>
      <w:r w:rsidRPr="004C64E9">
        <w:t xml:space="preserve"> improved user experience</w:t>
      </w:r>
      <w:r w:rsidRPr="004C64E9">
        <w:t xml:space="preserve"> </w:t>
      </w:r>
      <w:r>
        <w:t>through c</w:t>
      </w:r>
      <w:r w:rsidR="002F17A7" w:rsidRPr="004C64E9">
        <w:t>onduct</w:t>
      </w:r>
      <w:r>
        <w:t>ing</w:t>
      </w:r>
      <w:r w:rsidR="002F17A7" w:rsidRPr="004C64E9">
        <w:t xml:space="preserve"> UI/UX research and consult</w:t>
      </w:r>
      <w:r>
        <w:t>ing</w:t>
      </w:r>
      <w:r w:rsidR="002F17A7" w:rsidRPr="004C64E9">
        <w:t xml:space="preserve"> with stakeholders to </w:t>
      </w:r>
      <w:r>
        <w:t xml:space="preserve">better </w:t>
      </w:r>
      <w:r w:rsidR="00346A78" w:rsidRPr="004C64E9">
        <w:t>un</w:t>
      </w:r>
      <w:r>
        <w:t>derstand business processes</w:t>
      </w:r>
    </w:p>
    <w:p w14:paraId="2DD72864" w14:textId="19B978A8" w:rsidR="004D23D0" w:rsidRPr="004C64E9" w:rsidRDefault="00421B60" w:rsidP="004C64E9">
      <w:pPr>
        <w:spacing w:after="120"/>
      </w:pPr>
      <w:r w:rsidRPr="004C64E9">
        <w:rPr>
          <w:b/>
        </w:rPr>
        <w:t>As Scrum Master</w:t>
      </w:r>
      <w:r w:rsidRPr="004C64E9">
        <w:t>, strengthen</w:t>
      </w:r>
      <w:r w:rsidR="000C722D">
        <w:t>ed</w:t>
      </w:r>
      <w:r w:rsidRPr="004C64E9">
        <w:t xml:space="preserve"> team collaboration by</w:t>
      </w:r>
      <w:r w:rsidR="005608C1" w:rsidRPr="004C64E9">
        <w:t xml:space="preserve"> diligently</w:t>
      </w:r>
      <w:r w:rsidRPr="004C64E9">
        <w:t xml:space="preserve"> facilitating</w:t>
      </w:r>
      <w:r w:rsidR="00C32CF8" w:rsidRPr="004C64E9">
        <w:t xml:space="preserve"> daily scrum calls, sprint reviews</w:t>
      </w:r>
      <w:r w:rsidR="005608C1" w:rsidRPr="004C64E9">
        <w:t>, retrospectives</w:t>
      </w:r>
      <w:r w:rsidR="00C32CF8" w:rsidRPr="004C64E9">
        <w:t xml:space="preserve"> and planning sessions</w:t>
      </w:r>
      <w:r w:rsidR="005608C1" w:rsidRPr="004C64E9">
        <w:t xml:space="preserve"> using JIRA/Confluence</w:t>
      </w:r>
      <w:r w:rsidR="000C722D">
        <w:t>. Partnered</w:t>
      </w:r>
      <w:r w:rsidRPr="004C64E9">
        <w:t xml:space="preserve"> with key stakeholders, architect and developers </w:t>
      </w:r>
      <w:r w:rsidR="007E63A5" w:rsidRPr="004C64E9">
        <w:t xml:space="preserve">to </w:t>
      </w:r>
      <w:r w:rsidR="00C32CF8" w:rsidRPr="004C64E9">
        <w:t xml:space="preserve">identify </w:t>
      </w:r>
      <w:r w:rsidR="007E63A5" w:rsidRPr="004C64E9">
        <w:t xml:space="preserve">requirements and </w:t>
      </w:r>
      <w:r w:rsidR="00C47D3D">
        <w:t>help design</w:t>
      </w:r>
      <w:r w:rsidR="007E63A5" w:rsidRPr="004C64E9">
        <w:t xml:space="preserve"> the supporting Data Warehouse</w:t>
      </w:r>
      <w:r w:rsidR="00C32CF8" w:rsidRPr="004C64E9">
        <w:t>.</w:t>
      </w:r>
      <w:r w:rsidR="005608C1" w:rsidRPr="004C64E9">
        <w:t xml:space="preserve"> Proactively </w:t>
      </w:r>
      <w:r w:rsidR="000C722D">
        <w:t xml:space="preserve">promoted </w:t>
      </w:r>
      <w:r w:rsidR="005608C1" w:rsidRPr="004C64E9">
        <w:t>team accomplishments using JIRA/Confluence</w:t>
      </w:r>
      <w:r w:rsidR="00C47D3D">
        <w:t>.</w:t>
      </w:r>
    </w:p>
    <w:p w14:paraId="4467896C" w14:textId="78F1346D" w:rsidR="004D23D0" w:rsidRPr="004C64E9" w:rsidRDefault="00CF5669" w:rsidP="004C64E9">
      <w:pPr>
        <w:spacing w:after="120"/>
      </w:pPr>
      <w:r w:rsidRPr="004C64E9">
        <w:rPr>
          <w:b/>
        </w:rPr>
        <w:t>As L</w:t>
      </w:r>
      <w:r w:rsidR="007E63A5" w:rsidRPr="004C64E9">
        <w:rPr>
          <w:b/>
        </w:rPr>
        <w:t>ead SharePoint Librarian</w:t>
      </w:r>
      <w:r w:rsidR="007E63A5" w:rsidRPr="004C64E9">
        <w:t xml:space="preserve"> for the Chief Learning Office, </w:t>
      </w:r>
      <w:r w:rsidR="000C722D">
        <w:t>developed</w:t>
      </w:r>
      <w:r w:rsidR="00421B60" w:rsidRPr="004C64E9">
        <w:t xml:space="preserve"> governance and </w:t>
      </w:r>
      <w:r w:rsidR="002B6B42">
        <w:t xml:space="preserve">provided guidance for </w:t>
      </w:r>
      <w:r w:rsidR="007E63A5" w:rsidRPr="004C64E9">
        <w:t xml:space="preserve">over 150 SharePoint sites. Directed effort to reduce and consolidate storage </w:t>
      </w:r>
      <w:r w:rsidR="002B6B42">
        <w:t xml:space="preserve">costs and </w:t>
      </w:r>
      <w:r w:rsidR="00421B60" w:rsidRPr="004C64E9">
        <w:t>footprint by 45%. Managed cross-</w:t>
      </w:r>
      <w:r w:rsidR="007E63A5" w:rsidRPr="004C64E9">
        <w:t>team collaboration required to implement a consistent and improved user experience across all major sites. Developed and implemented risk and security review process leveraged by site owners</w:t>
      </w:r>
      <w:r w:rsidR="00421B60" w:rsidRPr="004C64E9">
        <w:t xml:space="preserve"> to ensure safety of confidential data</w:t>
      </w:r>
      <w:r w:rsidR="001507F5" w:rsidRPr="004C64E9">
        <w:t>.</w:t>
      </w:r>
      <w:r w:rsidR="007E63A5" w:rsidRPr="004C64E9">
        <w:t xml:space="preserve"> Implemented governance strategy to </w:t>
      </w:r>
      <w:r w:rsidR="001507F5" w:rsidRPr="004C64E9">
        <w:t>promote proper</w:t>
      </w:r>
      <w:r w:rsidR="007E63A5" w:rsidRPr="004C64E9">
        <w:t xml:space="preserve"> </w:t>
      </w:r>
      <w:r w:rsidR="001507F5" w:rsidRPr="004C64E9">
        <w:t xml:space="preserve">permissions management and </w:t>
      </w:r>
      <w:r w:rsidR="007E63A5" w:rsidRPr="004C64E9">
        <w:t xml:space="preserve">content security across all sites. </w:t>
      </w:r>
    </w:p>
    <w:p w14:paraId="6A4EB15B" w14:textId="77777777" w:rsidR="00684CC2" w:rsidRPr="004C64E9" w:rsidRDefault="00CF5669" w:rsidP="004C64E9">
      <w:pPr>
        <w:spacing w:after="120"/>
      </w:pPr>
      <w:r w:rsidRPr="004C64E9">
        <w:rPr>
          <w:b/>
        </w:rPr>
        <w:t xml:space="preserve">As Lead </w:t>
      </w:r>
      <w:r w:rsidR="00421B60" w:rsidRPr="004C64E9">
        <w:rPr>
          <w:b/>
        </w:rPr>
        <w:t>Shar</w:t>
      </w:r>
      <w:r w:rsidR="009A6912" w:rsidRPr="004C64E9">
        <w:rPr>
          <w:b/>
        </w:rPr>
        <w:t>ePoint Developer</w:t>
      </w:r>
      <w:r w:rsidR="009A6912" w:rsidRPr="004C64E9">
        <w:t xml:space="preserve">, architected </w:t>
      </w:r>
      <w:r w:rsidR="00421B60" w:rsidRPr="004C64E9">
        <w:t>the</w:t>
      </w:r>
      <w:r w:rsidR="007E63A5" w:rsidRPr="004C64E9">
        <w:t xml:space="preserve"> University Analyst Training</w:t>
      </w:r>
      <w:r w:rsidR="009A6912" w:rsidRPr="004C64E9">
        <w:t xml:space="preserve"> (UAT)</w:t>
      </w:r>
      <w:r w:rsidR="007E63A5" w:rsidRPr="004C64E9">
        <w:t xml:space="preserve"> </w:t>
      </w:r>
      <w:r w:rsidR="004D23D0" w:rsidRPr="004C64E9">
        <w:t>SharePoint site collection</w:t>
      </w:r>
      <w:r w:rsidR="007E63A5" w:rsidRPr="004C64E9">
        <w:t xml:space="preserve"> to accommodate a rapidl</w:t>
      </w:r>
      <w:r w:rsidR="00684CC2" w:rsidRPr="004C64E9">
        <w:t>y growing curriculum portfolio, ensuring</w:t>
      </w:r>
      <w:r w:rsidR="007E63A5" w:rsidRPr="004C64E9">
        <w:t xml:space="preserve"> the necessary content and per</w:t>
      </w:r>
      <w:r w:rsidR="009A6912" w:rsidRPr="004C64E9">
        <w:t>missions infrastructure were built to scale</w:t>
      </w:r>
      <w:r w:rsidR="007E63A5" w:rsidRPr="004C64E9">
        <w:t xml:space="preserve">. </w:t>
      </w:r>
    </w:p>
    <w:p w14:paraId="5C93F426" w14:textId="77777777" w:rsidR="00684CC2" w:rsidRPr="004C64E9" w:rsidRDefault="00684CC2" w:rsidP="004C64E9">
      <w:pPr>
        <w:pStyle w:val="ListParagraph"/>
        <w:numPr>
          <w:ilvl w:val="0"/>
          <w:numId w:val="17"/>
        </w:numPr>
        <w:spacing w:after="120"/>
      </w:pPr>
      <w:r w:rsidRPr="004C64E9">
        <w:t>Improved user experience through a redesign and unification of</w:t>
      </w:r>
      <w:r w:rsidR="009A6912" w:rsidRPr="004C64E9">
        <w:t xml:space="preserve"> the UAT product identity</w:t>
      </w:r>
    </w:p>
    <w:p w14:paraId="09902D4D" w14:textId="35C25038" w:rsidR="00684CC2" w:rsidRPr="004C64E9" w:rsidRDefault="00684CC2" w:rsidP="004C64E9">
      <w:pPr>
        <w:pStyle w:val="ListParagraph"/>
        <w:numPr>
          <w:ilvl w:val="0"/>
          <w:numId w:val="17"/>
        </w:numPr>
        <w:spacing w:after="120"/>
      </w:pPr>
      <w:r w:rsidRPr="004C64E9">
        <w:t>Conducted a c</w:t>
      </w:r>
      <w:r w:rsidR="009A6912" w:rsidRPr="004C64E9">
        <w:t>omplete migration</w:t>
      </w:r>
      <w:r w:rsidR="007E63A5" w:rsidRPr="004C64E9">
        <w:t xml:space="preserve"> and </w:t>
      </w:r>
      <w:r w:rsidRPr="004C64E9">
        <w:t>restructure</w:t>
      </w:r>
      <w:r w:rsidR="009A6912" w:rsidRPr="004C64E9">
        <w:t xml:space="preserve"> of three</w:t>
      </w:r>
      <w:r w:rsidRPr="004C64E9">
        <w:t xml:space="preserve"> major site collections</w:t>
      </w:r>
    </w:p>
    <w:p w14:paraId="15494A37" w14:textId="7A9856D6" w:rsidR="00684CC2" w:rsidRPr="004C64E9" w:rsidRDefault="007E63A5" w:rsidP="004C64E9">
      <w:pPr>
        <w:pStyle w:val="ListParagraph"/>
        <w:numPr>
          <w:ilvl w:val="0"/>
          <w:numId w:val="17"/>
        </w:numPr>
        <w:spacing w:after="120"/>
      </w:pPr>
      <w:r w:rsidRPr="004C64E9">
        <w:t>Develope</w:t>
      </w:r>
      <w:r w:rsidR="009A6912" w:rsidRPr="004C64E9">
        <w:t xml:space="preserve">d custom SharePoint web </w:t>
      </w:r>
      <w:r w:rsidRPr="004C64E9">
        <w:t>parts using HTML, CSS, JavaScript (i</w:t>
      </w:r>
      <w:r w:rsidR="004C64E9" w:rsidRPr="004C64E9">
        <w:t xml:space="preserve">ncl. JQuery, </w:t>
      </w:r>
      <w:proofErr w:type="spellStart"/>
      <w:r w:rsidR="004C64E9" w:rsidRPr="004C64E9">
        <w:t>SPServices</w:t>
      </w:r>
      <w:proofErr w:type="spellEnd"/>
      <w:r w:rsidRPr="004C64E9">
        <w:t>)</w:t>
      </w:r>
      <w:r w:rsidR="009A6912" w:rsidRPr="004C64E9">
        <w:t xml:space="preserve"> and </w:t>
      </w:r>
      <w:r w:rsidR="00684CC2" w:rsidRPr="004C64E9">
        <w:t xml:space="preserve">proactively </w:t>
      </w:r>
      <w:r w:rsidR="009A6912" w:rsidRPr="004C64E9">
        <w:t xml:space="preserve">automated all hard-coded solutions used by prior site developer including introduction of a revision management </w:t>
      </w:r>
      <w:r w:rsidR="00684CC2" w:rsidRPr="004C64E9">
        <w:t>process</w:t>
      </w:r>
    </w:p>
    <w:p w14:paraId="1DD35EE2" w14:textId="0EC10018" w:rsidR="004D23D0" w:rsidRPr="004C64E9" w:rsidRDefault="00684CC2" w:rsidP="004C64E9">
      <w:pPr>
        <w:pStyle w:val="ListParagraph"/>
        <w:numPr>
          <w:ilvl w:val="0"/>
          <w:numId w:val="17"/>
        </w:numPr>
        <w:spacing w:after="120"/>
      </w:pPr>
      <w:r w:rsidRPr="004C64E9">
        <w:t>I</w:t>
      </w:r>
      <w:r w:rsidR="007E63A5" w:rsidRPr="004C64E9">
        <w:t>mplemented custom workflows to support business proc</w:t>
      </w:r>
      <w:r w:rsidRPr="004C64E9">
        <w:t>esses using SharePoint Designer</w:t>
      </w:r>
    </w:p>
    <w:p w14:paraId="0E826258" w14:textId="05D76489" w:rsidR="004C64E9" w:rsidRPr="00C47D3D" w:rsidRDefault="004C64E9" w:rsidP="004C64E9">
      <w:pPr>
        <w:pStyle w:val="ListParagraph"/>
        <w:numPr>
          <w:ilvl w:val="0"/>
          <w:numId w:val="17"/>
        </w:numPr>
        <w:spacing w:after="120"/>
        <w:rPr>
          <w:b/>
        </w:rPr>
      </w:pPr>
      <w:r w:rsidRPr="004C64E9">
        <w:t xml:space="preserve">Proactively created and delivered training </w:t>
      </w:r>
      <w:r w:rsidR="00F30E90">
        <w:t>to</w:t>
      </w:r>
      <w:r w:rsidRPr="004C64E9">
        <w:t xml:space="preserve"> SharePoint</w:t>
      </w:r>
      <w:r w:rsidR="00F30E90">
        <w:t xml:space="preserve"> owner,</w:t>
      </w:r>
      <w:r w:rsidRPr="004C64E9">
        <w:t xml:space="preserve"> </w:t>
      </w:r>
      <w:r w:rsidR="00F30E90">
        <w:t>developer communities</w:t>
      </w:r>
    </w:p>
    <w:p w14:paraId="51A5F871" w14:textId="76E924FB" w:rsidR="00C47D3D" w:rsidRPr="004C64E9" w:rsidRDefault="00C47D3D" w:rsidP="004C64E9">
      <w:pPr>
        <w:pStyle w:val="ListParagraph"/>
        <w:numPr>
          <w:ilvl w:val="0"/>
          <w:numId w:val="17"/>
        </w:numPr>
        <w:spacing w:after="120"/>
        <w:rPr>
          <w:b/>
        </w:rPr>
      </w:pPr>
      <w:r>
        <w:t>Transitioned content management activities from technology team to curriculum owners, allowing for more quality code time</w:t>
      </w:r>
    </w:p>
    <w:p w14:paraId="00A05B67" w14:textId="5F79ACF5" w:rsidR="004D23D0" w:rsidRPr="004C64E9" w:rsidRDefault="00846D45" w:rsidP="004C64E9">
      <w:pPr>
        <w:spacing w:after="120"/>
      </w:pPr>
      <w:r w:rsidRPr="004C64E9">
        <w:rPr>
          <w:b/>
        </w:rPr>
        <w:t>As an APEX developer</w:t>
      </w:r>
      <w:r w:rsidRPr="004C64E9">
        <w:t>, created</w:t>
      </w:r>
      <w:r w:rsidR="007E63A5" w:rsidRPr="004C64E9">
        <w:t xml:space="preserve"> </w:t>
      </w:r>
      <w:r w:rsidR="00684CC2" w:rsidRPr="004C64E9">
        <w:t xml:space="preserve">APEX </w:t>
      </w:r>
      <w:r w:rsidR="007E63A5" w:rsidRPr="004C64E9">
        <w:t xml:space="preserve">web services to support cross-platform communication between </w:t>
      </w:r>
      <w:r w:rsidR="002B6B42">
        <w:t xml:space="preserve">Oracle </w:t>
      </w:r>
      <w:r w:rsidR="007E63A5" w:rsidRPr="004C64E9">
        <w:t>SQL database and SharePoint</w:t>
      </w:r>
      <w:r w:rsidR="00F665FB" w:rsidRPr="004C64E9">
        <w:t>.</w:t>
      </w:r>
      <w:r w:rsidR="00684CC2" w:rsidRPr="004C64E9">
        <w:t xml:space="preserve"> Developed JavaScript code to display data on SharePoint pages using </w:t>
      </w:r>
      <w:proofErr w:type="spellStart"/>
      <w:r w:rsidR="00684CC2" w:rsidRPr="004C64E9">
        <w:t>SPServices</w:t>
      </w:r>
      <w:proofErr w:type="spellEnd"/>
      <w:r w:rsidR="00684CC2" w:rsidRPr="004C64E9">
        <w:t xml:space="preserve"> and JQuery plugins.</w:t>
      </w:r>
    </w:p>
    <w:p w14:paraId="6D6757BC" w14:textId="41354844" w:rsidR="00684CC2" w:rsidRPr="004C64E9" w:rsidRDefault="00846D45" w:rsidP="004C64E9">
      <w:pPr>
        <w:spacing w:after="120"/>
      </w:pPr>
      <w:r w:rsidRPr="004C64E9">
        <w:rPr>
          <w:b/>
        </w:rPr>
        <w:lastRenderedPageBreak/>
        <w:t xml:space="preserve">As </w:t>
      </w:r>
      <w:r w:rsidR="00CF5669" w:rsidRPr="004C64E9">
        <w:rPr>
          <w:b/>
        </w:rPr>
        <w:t>Lead SharePoint Publisher</w:t>
      </w:r>
      <w:r w:rsidR="000C722D">
        <w:rPr>
          <w:b/>
        </w:rPr>
        <w:t>,</w:t>
      </w:r>
      <w:bookmarkStart w:id="0" w:name="_GoBack"/>
      <w:bookmarkEnd w:id="0"/>
      <w:r w:rsidR="000C722D">
        <w:t xml:space="preserve"> managed</w:t>
      </w:r>
      <w:r w:rsidR="00CF5669" w:rsidRPr="004C64E9">
        <w:t xml:space="preserve"> CLO Global T</w:t>
      </w:r>
      <w:r w:rsidR="007E63A5" w:rsidRPr="004C64E9">
        <w:t>e</w:t>
      </w:r>
      <w:r w:rsidRPr="004C64E9">
        <w:t>chnology internal web presence, provided</w:t>
      </w:r>
      <w:r w:rsidR="007E63A5" w:rsidRPr="004C64E9">
        <w:t xml:space="preserve"> oversight and coaching to content contributors</w:t>
      </w:r>
      <w:r w:rsidR="002B6B42">
        <w:t xml:space="preserve"> ensuring </w:t>
      </w:r>
      <w:r w:rsidRPr="004C64E9">
        <w:t>consistent messaging formatted per JPMC technology standards</w:t>
      </w:r>
      <w:r w:rsidR="007E63A5" w:rsidRPr="004C64E9">
        <w:t xml:space="preserve">. </w:t>
      </w:r>
    </w:p>
    <w:p w14:paraId="3F642A29" w14:textId="50B241B2" w:rsidR="007E63A5" w:rsidRPr="005C0331" w:rsidRDefault="007E63A5" w:rsidP="004C64E9">
      <w:pPr>
        <w:spacing w:after="120"/>
        <w:rPr>
          <w:b/>
          <w:sz w:val="28"/>
        </w:rPr>
      </w:pPr>
      <w:r w:rsidRPr="005C0331">
        <w:rPr>
          <w:b/>
          <w:sz w:val="28"/>
        </w:rPr>
        <w:t>Project Associate | JPMorgan Chase. N</w:t>
      </w:r>
      <w:r w:rsidR="005C0331">
        <w:rPr>
          <w:b/>
          <w:sz w:val="28"/>
        </w:rPr>
        <w:t>ew York, NY. Feb ’13 – June ’14</w:t>
      </w:r>
      <w:r w:rsidRPr="005C0331">
        <w:rPr>
          <w:b/>
          <w:sz w:val="28"/>
        </w:rPr>
        <w:t xml:space="preserve"> </w:t>
      </w:r>
    </w:p>
    <w:p w14:paraId="1E958EC1" w14:textId="4B8C5F5A" w:rsidR="004D23D0" w:rsidRPr="00D84231" w:rsidRDefault="004D23D0" w:rsidP="004C64E9">
      <w:pPr>
        <w:spacing w:after="120"/>
      </w:pPr>
      <w:r w:rsidRPr="00D84231">
        <w:t xml:space="preserve">Technologies used: </w:t>
      </w:r>
      <w:r w:rsidRPr="00D84231">
        <w:rPr>
          <w:i/>
        </w:rPr>
        <w:t>HTML/CSS,</w:t>
      </w:r>
      <w:r w:rsidR="0052773D">
        <w:rPr>
          <w:i/>
        </w:rPr>
        <w:t xml:space="preserve"> JavaScript,</w:t>
      </w:r>
      <w:r w:rsidR="00846D45" w:rsidRPr="00D84231">
        <w:rPr>
          <w:i/>
        </w:rPr>
        <w:t xml:space="preserve"> </w:t>
      </w:r>
      <w:r w:rsidR="0052773D">
        <w:rPr>
          <w:i/>
        </w:rPr>
        <w:t>SharePoint</w:t>
      </w:r>
    </w:p>
    <w:p w14:paraId="0BFE7F80" w14:textId="129F85E9" w:rsidR="007070C9" w:rsidRDefault="005C0331" w:rsidP="004C64E9">
      <w:pPr>
        <w:spacing w:after="120"/>
      </w:pPr>
      <w:r w:rsidRPr="005C0331">
        <w:rPr>
          <w:b/>
        </w:rPr>
        <w:t>As Lead T</w:t>
      </w:r>
      <w:r w:rsidR="007070C9" w:rsidRPr="005C0331">
        <w:rPr>
          <w:b/>
        </w:rPr>
        <w:t>echnologist</w:t>
      </w:r>
      <w:r w:rsidR="007070C9">
        <w:t xml:space="preserve"> supporting the Technology Organizational Cha</w:t>
      </w:r>
      <w:r>
        <w:t>nge and Development (TOCD) team:</w:t>
      </w:r>
    </w:p>
    <w:p w14:paraId="2A112563" w14:textId="1E4B01D4" w:rsidR="007070C9" w:rsidRDefault="002B6B42" w:rsidP="004C64E9">
      <w:pPr>
        <w:pStyle w:val="ListParagraph"/>
        <w:numPr>
          <w:ilvl w:val="0"/>
          <w:numId w:val="10"/>
        </w:numPr>
        <w:spacing w:after="120"/>
      </w:pPr>
      <w:r>
        <w:t>Proactively i</w:t>
      </w:r>
      <w:r w:rsidR="00846D45">
        <w:t>dentified opportunities for efficiency and a</w:t>
      </w:r>
      <w:r w:rsidR="007070C9">
        <w:t>utomated many regular program manage</w:t>
      </w:r>
      <w:r w:rsidR="00846D45">
        <w:t>ment processes using SharePoint</w:t>
      </w:r>
      <w:r w:rsidR="007070C9">
        <w:t xml:space="preserve"> </w:t>
      </w:r>
    </w:p>
    <w:p w14:paraId="5606F71B" w14:textId="5C8578DF" w:rsidR="00846D45" w:rsidRDefault="00846D45" w:rsidP="004C64E9">
      <w:pPr>
        <w:pStyle w:val="ListParagraph"/>
        <w:numPr>
          <w:ilvl w:val="0"/>
          <w:numId w:val="10"/>
        </w:numPr>
        <w:spacing w:after="120"/>
      </w:pPr>
      <w:r>
        <w:t>Architected database environment to house all program related data</w:t>
      </w:r>
    </w:p>
    <w:p w14:paraId="422BEC33" w14:textId="77DCC463" w:rsidR="007070C9" w:rsidRDefault="007070C9" w:rsidP="004C64E9">
      <w:pPr>
        <w:pStyle w:val="ListParagraph"/>
        <w:numPr>
          <w:ilvl w:val="0"/>
          <w:numId w:val="10"/>
        </w:numPr>
        <w:spacing w:after="120"/>
      </w:pPr>
      <w:r>
        <w:t>Managed all team storage includ</w:t>
      </w:r>
      <w:r w:rsidR="00F665FB">
        <w:t>ing Shared Drives, SharePoint, A</w:t>
      </w:r>
      <w:r>
        <w:t>ccess</w:t>
      </w:r>
    </w:p>
    <w:p w14:paraId="665E4074" w14:textId="62F99E9D" w:rsidR="007070C9" w:rsidRDefault="005C0331" w:rsidP="004C64E9">
      <w:pPr>
        <w:spacing w:after="120"/>
      </w:pPr>
      <w:r w:rsidRPr="005C0331">
        <w:rPr>
          <w:b/>
        </w:rPr>
        <w:t>As R</w:t>
      </w:r>
      <w:r w:rsidR="00846D45" w:rsidRPr="005C0331">
        <w:rPr>
          <w:b/>
        </w:rPr>
        <w:t xml:space="preserve">eporting </w:t>
      </w:r>
      <w:r w:rsidRPr="005C0331">
        <w:rPr>
          <w:b/>
        </w:rPr>
        <w:t>L</w:t>
      </w:r>
      <w:r w:rsidR="00846D45" w:rsidRPr="005C0331">
        <w:rPr>
          <w:b/>
        </w:rPr>
        <w:t>ead</w:t>
      </w:r>
      <w:r w:rsidR="00846D45">
        <w:t xml:space="preserve">, </w:t>
      </w:r>
      <w:r w:rsidR="00CF5669">
        <w:t>i</w:t>
      </w:r>
      <w:r w:rsidR="00846D45">
        <w:t>dentified and i</w:t>
      </w:r>
      <w:r w:rsidR="007070C9">
        <w:t>mplemented changes to drastically reduce effort spent completing data analysis and report production.</w:t>
      </w:r>
      <w:r w:rsidR="00CF5669">
        <w:t xml:space="preserve"> Ensured high quality and timely delivery of all reporting initiatives including all E2 program evaluations and surveys, and TOCD status reports.</w:t>
      </w:r>
    </w:p>
    <w:p w14:paraId="7F47D6D7" w14:textId="6CC9BCD9" w:rsidR="007070C9" w:rsidRDefault="005C0331" w:rsidP="004C64E9">
      <w:pPr>
        <w:spacing w:after="120"/>
      </w:pPr>
      <w:r w:rsidRPr="005C0331">
        <w:rPr>
          <w:b/>
        </w:rPr>
        <w:t>As a Project Manager</w:t>
      </w:r>
      <w:r>
        <w:t>, managed</w:t>
      </w:r>
      <w:r w:rsidR="007E63A5">
        <w:t xml:space="preserve"> </w:t>
      </w:r>
      <w:r w:rsidR="007070C9">
        <w:t xml:space="preserve">all aspects of </w:t>
      </w:r>
      <w:r w:rsidR="007E63A5">
        <w:t>the 2013 Expert Engineer (E2) Spring Program, a ten-month leadership development program for high level technologists</w:t>
      </w:r>
      <w:r w:rsidR="007070C9">
        <w:t xml:space="preserve"> including:</w:t>
      </w:r>
    </w:p>
    <w:p w14:paraId="517E5D10" w14:textId="449DF73A" w:rsidR="007E63A5" w:rsidRDefault="007070C9" w:rsidP="004C64E9">
      <w:pPr>
        <w:pStyle w:val="ListParagraph"/>
        <w:numPr>
          <w:ilvl w:val="0"/>
          <w:numId w:val="9"/>
        </w:numPr>
        <w:spacing w:after="120"/>
      </w:pPr>
      <w:r>
        <w:t>H</w:t>
      </w:r>
      <w:r w:rsidR="007E63A5">
        <w:t>otel and external vendor</w:t>
      </w:r>
      <w:r w:rsidR="00CF5669">
        <w:t xml:space="preserve"> relations </w:t>
      </w:r>
      <w:r>
        <w:t xml:space="preserve">including </w:t>
      </w:r>
      <w:r w:rsidR="00CF5669">
        <w:t>rooms, meeting space and</w:t>
      </w:r>
      <w:r w:rsidR="00846D45">
        <w:t xml:space="preserve"> catering</w:t>
      </w:r>
      <w:r w:rsidR="00CF5669">
        <w:t xml:space="preserve"> arrangements</w:t>
      </w:r>
    </w:p>
    <w:p w14:paraId="77C511B7" w14:textId="6F087F33" w:rsidR="007E63A5" w:rsidRDefault="00CF5669" w:rsidP="004C64E9">
      <w:pPr>
        <w:pStyle w:val="ListParagraph"/>
        <w:numPr>
          <w:ilvl w:val="0"/>
          <w:numId w:val="9"/>
        </w:numPr>
        <w:spacing w:after="120"/>
      </w:pPr>
      <w:r>
        <w:t>C</w:t>
      </w:r>
      <w:r w:rsidR="007E63A5">
        <w:t xml:space="preserve">ommunications with </w:t>
      </w:r>
      <w:r w:rsidR="007070C9">
        <w:t xml:space="preserve">participating </w:t>
      </w:r>
      <w:r w:rsidR="007E63A5">
        <w:t>senior leaders, stakeholders, alumni, program guest</w:t>
      </w:r>
      <w:r>
        <w:t xml:space="preserve">s </w:t>
      </w:r>
      <w:r w:rsidR="007070C9">
        <w:t>and distinguished engineers</w:t>
      </w:r>
    </w:p>
    <w:p w14:paraId="5E459C27" w14:textId="11E54BFA" w:rsidR="007E63A5" w:rsidRDefault="007070C9" w:rsidP="004C64E9">
      <w:pPr>
        <w:pStyle w:val="ListParagraph"/>
        <w:numPr>
          <w:ilvl w:val="0"/>
          <w:numId w:val="9"/>
        </w:numPr>
        <w:spacing w:after="120"/>
      </w:pPr>
      <w:r>
        <w:t>P</w:t>
      </w:r>
      <w:r w:rsidR="007E63A5">
        <w:t>articipan</w:t>
      </w:r>
      <w:r w:rsidR="00846D45">
        <w:t>t experience</w:t>
      </w:r>
      <w:r w:rsidR="00CF5669">
        <w:t xml:space="preserve"> including on-boarding and communications</w:t>
      </w:r>
    </w:p>
    <w:p w14:paraId="2F847BFB" w14:textId="59969329" w:rsidR="007E63A5" w:rsidRDefault="00CF5669" w:rsidP="004C64E9">
      <w:pPr>
        <w:pStyle w:val="ListParagraph"/>
        <w:numPr>
          <w:ilvl w:val="0"/>
          <w:numId w:val="9"/>
        </w:numPr>
        <w:spacing w:after="120"/>
      </w:pPr>
      <w:r>
        <w:t>Produced</w:t>
      </w:r>
      <w:r w:rsidR="007E63A5">
        <w:t xml:space="preserve"> program debriefs </w:t>
      </w:r>
      <w:r>
        <w:t>and evaluation metrics,</w:t>
      </w:r>
      <w:r w:rsidR="007E63A5">
        <w:t xml:space="preserve"> in-depth analysis of program budget </w:t>
      </w:r>
      <w:r>
        <w:t>to identify cost and efficiency saves</w:t>
      </w:r>
    </w:p>
    <w:p w14:paraId="4DB216A9" w14:textId="64791166" w:rsidR="007070C9" w:rsidRPr="00CF5669" w:rsidRDefault="000C722D" w:rsidP="004C64E9">
      <w:pPr>
        <w:spacing w:after="120"/>
      </w:pPr>
      <w:r>
        <w:t>Collaborated</w:t>
      </w:r>
      <w:r w:rsidR="007E63A5">
        <w:t xml:space="preserve"> with senior leaders</w:t>
      </w:r>
      <w:r w:rsidR="002B6B42">
        <w:t>, technologists</w:t>
      </w:r>
      <w:r w:rsidR="007E63A5">
        <w:t xml:space="preserve"> </w:t>
      </w:r>
      <w:r w:rsidR="002B6B42">
        <w:t xml:space="preserve">and </w:t>
      </w:r>
      <w:r w:rsidR="007E63A5">
        <w:t xml:space="preserve">Distinguished Engineers </w:t>
      </w:r>
      <w:r w:rsidR="00CF5669">
        <w:t>across the firm to</w:t>
      </w:r>
      <w:r w:rsidR="007E63A5">
        <w:t xml:space="preserve"> </w:t>
      </w:r>
      <w:r w:rsidR="00CF5669">
        <w:t>produce two monthly technology speaker series highlighting our engineers and their work while encouraging cross-firm collaboration and knowledge sharing.</w:t>
      </w:r>
    </w:p>
    <w:p w14:paraId="3452728E" w14:textId="10EAEE69" w:rsidR="007E63A5" w:rsidRPr="005C0331" w:rsidRDefault="007E63A5" w:rsidP="004C64E9">
      <w:pPr>
        <w:spacing w:after="120"/>
      </w:pPr>
      <w:r w:rsidRPr="005C0331">
        <w:rPr>
          <w:b/>
          <w:sz w:val="28"/>
        </w:rPr>
        <w:t>Technology Control Associate | JPMorgan. Dallas, TX. Jul</w:t>
      </w:r>
      <w:r w:rsidR="00311FD4">
        <w:rPr>
          <w:b/>
          <w:sz w:val="28"/>
        </w:rPr>
        <w:t>y</w:t>
      </w:r>
      <w:r w:rsidR="005C0331">
        <w:rPr>
          <w:b/>
          <w:sz w:val="28"/>
        </w:rPr>
        <w:t xml:space="preserve"> ’10 – Feb ’13</w:t>
      </w:r>
      <w:r w:rsidRPr="005C0331">
        <w:t xml:space="preserve"> </w:t>
      </w:r>
    </w:p>
    <w:p w14:paraId="56C471F4" w14:textId="41220C5B" w:rsidR="004D23D0" w:rsidRPr="00D84231" w:rsidRDefault="004D23D0" w:rsidP="004C64E9">
      <w:pPr>
        <w:spacing w:after="120"/>
      </w:pPr>
      <w:r w:rsidRPr="00D84231">
        <w:t xml:space="preserve">Technologies used: </w:t>
      </w:r>
      <w:r w:rsidR="0052773D">
        <w:rPr>
          <w:i/>
        </w:rPr>
        <w:t>HTML/CSS, JavaScript</w:t>
      </w:r>
      <w:r w:rsidRPr="00D84231">
        <w:rPr>
          <w:i/>
        </w:rPr>
        <w:t>, Google Charts API with SharePoint</w:t>
      </w:r>
    </w:p>
    <w:p w14:paraId="5A017698" w14:textId="2875FE35" w:rsidR="007E63A5" w:rsidRDefault="005C0331" w:rsidP="004C64E9">
      <w:pPr>
        <w:spacing w:after="120"/>
      </w:pPr>
      <w:r w:rsidRPr="005C0331">
        <w:rPr>
          <w:b/>
        </w:rPr>
        <w:t>As Technology Risk Associate</w:t>
      </w:r>
      <w:r>
        <w:t>, m</w:t>
      </w:r>
      <w:r w:rsidR="007E63A5">
        <w:t>anaged transition of security and access administration for QA/UAT environments to centralized entitlements team</w:t>
      </w:r>
      <w:r w:rsidR="002B6B42">
        <w:t xml:space="preserve"> for </w:t>
      </w:r>
      <w:r w:rsidR="00C47D3D">
        <w:t>eleven</w:t>
      </w:r>
      <w:r w:rsidR="00F665FB">
        <w:t xml:space="preserve"> </w:t>
      </w:r>
      <w:r w:rsidR="00894677">
        <w:t>applications in our portfolio</w:t>
      </w:r>
      <w:r w:rsidR="007E63A5">
        <w:t xml:space="preserve">. </w:t>
      </w:r>
      <w:r w:rsidR="002B6B42">
        <w:t>Facilitated transition to new platform by developing</w:t>
      </w:r>
      <w:r w:rsidR="007E63A5">
        <w:t xml:space="preserve"> documentation templates to</w:t>
      </w:r>
      <w:r w:rsidR="002B6B42">
        <w:t xml:space="preserve"> track progress</w:t>
      </w:r>
      <w:r w:rsidR="007E63A5">
        <w:t>. Ensured collaboration and knowledge transfer between global tech</w:t>
      </w:r>
      <w:r w:rsidR="002B6B42">
        <w:t>nology</w:t>
      </w:r>
      <w:r w:rsidR="007E63A5">
        <w:t xml:space="preserve"> teams </w:t>
      </w:r>
      <w:r w:rsidR="00894677">
        <w:t>by</w:t>
      </w:r>
      <w:r w:rsidR="007E63A5">
        <w:t xml:space="preserve"> building strong relationships with </w:t>
      </w:r>
      <w:r w:rsidR="00894677">
        <w:t>India-based partners</w:t>
      </w:r>
      <w:r w:rsidR="007E63A5">
        <w:t>.</w:t>
      </w:r>
    </w:p>
    <w:p w14:paraId="052F8A3A" w14:textId="52FDFCF3" w:rsidR="007E63A5" w:rsidRDefault="007E63A5" w:rsidP="004C64E9">
      <w:pPr>
        <w:spacing w:after="120"/>
      </w:pPr>
      <w:r>
        <w:t>Drove effort to automate the certification, termination and transfer process for four applications in</w:t>
      </w:r>
      <w:r w:rsidR="00894677">
        <w:t xml:space="preserve"> the</w:t>
      </w:r>
      <w:r>
        <w:t xml:space="preserve"> Client Facing </w:t>
      </w:r>
      <w:r w:rsidR="00894677">
        <w:t xml:space="preserve">Apps </w:t>
      </w:r>
      <w:r>
        <w:t xml:space="preserve">portfolio. Collaborated with a centralized ID service toolkit team to research feed service frequency, reconcile data </w:t>
      </w:r>
      <w:r w:rsidR="00894677">
        <w:t>between app and toolkit reports</w:t>
      </w:r>
      <w:r w:rsidR="002B6B42">
        <w:t>,</w:t>
      </w:r>
      <w:r w:rsidR="00894677">
        <w:t xml:space="preserve"> and develop a</w:t>
      </w:r>
      <w:r>
        <w:t xml:space="preserve"> custom status reporting tool to </w:t>
      </w:r>
      <w:r w:rsidR="00894677">
        <w:t>facilitate</w:t>
      </w:r>
      <w:r>
        <w:t xml:space="preserve"> </w:t>
      </w:r>
      <w:r w:rsidR="00894677">
        <w:t xml:space="preserve">cross-team </w:t>
      </w:r>
      <w:r>
        <w:t>communication.</w:t>
      </w:r>
    </w:p>
    <w:p w14:paraId="0BD680DB" w14:textId="77777777" w:rsidR="007E63A5" w:rsidRDefault="007E63A5" w:rsidP="004C64E9">
      <w:pPr>
        <w:spacing w:after="120"/>
      </w:pPr>
      <w:r>
        <w:t>Maintained production access records and related documentation for Client Facing App portfolio (approx. 25 apps). Drove effort to develop a streamlined access management tool through collaboration with centralized ID service toolkit team.</w:t>
      </w:r>
    </w:p>
    <w:p w14:paraId="3F1A045C" w14:textId="7F09C399" w:rsidR="007E63A5" w:rsidRDefault="007E63A5" w:rsidP="004C64E9">
      <w:pPr>
        <w:spacing w:after="120"/>
      </w:pPr>
      <w:r>
        <w:t xml:space="preserve">Consulted on development of solution to onboard, maintain and recertify all privileged accounts in centralized password </w:t>
      </w:r>
      <w:r w:rsidR="002B6B42">
        <w:t>vault</w:t>
      </w:r>
      <w:r>
        <w:t>.</w:t>
      </w:r>
    </w:p>
    <w:p w14:paraId="78AFA34F" w14:textId="31402156" w:rsidR="00C82249" w:rsidRDefault="00A857E6" w:rsidP="004C64E9">
      <w:pPr>
        <w:spacing w:after="120"/>
      </w:pPr>
      <w:r>
        <w:lastRenderedPageBreak/>
        <w:t>I</w:t>
      </w:r>
      <w:r w:rsidR="005C0331">
        <w:t xml:space="preserve">dentified opportunity </w:t>
      </w:r>
      <w:r w:rsidR="002B6B42">
        <w:t>to</w:t>
      </w:r>
      <w:r w:rsidR="005C0331">
        <w:t xml:space="preserve"> automate </w:t>
      </w:r>
      <w:r w:rsidR="007E63A5">
        <w:t>four major risk and security reports</w:t>
      </w:r>
      <w:r w:rsidR="00C82249">
        <w:t xml:space="preserve">. </w:t>
      </w:r>
      <w:r w:rsidR="002917AB">
        <w:t>Implemented a</w:t>
      </w:r>
      <w:r w:rsidR="002B6B42">
        <w:t xml:space="preserve"> dashboard resulting </w:t>
      </w:r>
      <w:r w:rsidR="00C82249">
        <w:t xml:space="preserve">in a comprehensive and consistent </w:t>
      </w:r>
      <w:r w:rsidR="00A0335B">
        <w:t xml:space="preserve">risk </w:t>
      </w:r>
      <w:r w:rsidR="00C82249">
        <w:t>reporting framework</w:t>
      </w:r>
      <w:r w:rsidR="00A0335B">
        <w:t>,</w:t>
      </w:r>
      <w:r w:rsidR="00C82249">
        <w:t xml:space="preserve"> </w:t>
      </w:r>
      <w:r w:rsidR="00A0335B">
        <w:t xml:space="preserve">reducing </w:t>
      </w:r>
      <w:r w:rsidR="00C82249">
        <w:t xml:space="preserve">effort of Risk teams to collect and organize </w:t>
      </w:r>
      <w:r w:rsidR="00A0335B">
        <w:t>action plans and risk requirements while</w:t>
      </w:r>
      <w:r w:rsidR="00C82249">
        <w:t xml:space="preserve"> </w:t>
      </w:r>
      <w:r w:rsidR="00A0335B">
        <w:t xml:space="preserve">enabling </w:t>
      </w:r>
      <w:r w:rsidR="00C82249">
        <w:t xml:space="preserve">Technology Leads to </w:t>
      </w:r>
      <w:r w:rsidR="002B6B42">
        <w:t xml:space="preserve">track and </w:t>
      </w:r>
      <w:r w:rsidR="00C82249">
        <w:t>remediate risks faster.</w:t>
      </w:r>
    </w:p>
    <w:p w14:paraId="5E9177B9" w14:textId="01E5F9CE" w:rsidR="007E63A5" w:rsidRDefault="007E63A5" w:rsidP="004C64E9">
      <w:pPr>
        <w:spacing w:after="120"/>
      </w:pPr>
      <w:r>
        <w:t>Managed a small team to define requirements and implement an Investment Initiative Utility usi</w:t>
      </w:r>
      <w:r w:rsidR="00C82249">
        <w:t>ng agile development practices</w:t>
      </w:r>
    </w:p>
    <w:p w14:paraId="609349D6" w14:textId="3B6571BE" w:rsidR="007E63A5" w:rsidRDefault="002917AB" w:rsidP="004C64E9">
      <w:pPr>
        <w:spacing w:after="120"/>
      </w:pPr>
      <w:r>
        <w:t>C</w:t>
      </w:r>
      <w:r w:rsidR="005C0331">
        <w:t>o-f</w:t>
      </w:r>
      <w:r w:rsidR="007E63A5">
        <w:t>ounded Dallas section of JPMorgan Chase Professional Networking Association</w:t>
      </w:r>
      <w:r w:rsidR="00F665FB">
        <w:t xml:space="preserve"> for early career professionals.</w:t>
      </w:r>
    </w:p>
    <w:p w14:paraId="0D8472FB" w14:textId="7BE292D3" w:rsidR="007E63A5" w:rsidRPr="005C0331" w:rsidRDefault="007E63A5" w:rsidP="004C64E9">
      <w:pPr>
        <w:spacing w:after="120"/>
        <w:rPr>
          <w:b/>
          <w:sz w:val="28"/>
        </w:rPr>
      </w:pPr>
      <w:r w:rsidRPr="005C0331">
        <w:rPr>
          <w:b/>
          <w:sz w:val="28"/>
        </w:rPr>
        <w:t>IPTV Program Management Intern | Alcatel-Lucent.</w:t>
      </w:r>
      <w:r w:rsidR="005C0331">
        <w:rPr>
          <w:b/>
          <w:sz w:val="28"/>
        </w:rPr>
        <w:t xml:space="preserve"> Plano, TX. Dec ’07 – Sept ’08</w:t>
      </w:r>
    </w:p>
    <w:p w14:paraId="65CBDF39" w14:textId="0C3F2809" w:rsidR="00C82249" w:rsidRPr="00D84231" w:rsidRDefault="00C82249" w:rsidP="004C64E9">
      <w:pPr>
        <w:spacing w:after="120" w:line="240" w:lineRule="auto"/>
      </w:pPr>
      <w:r w:rsidRPr="00D84231">
        <w:t xml:space="preserve">Technologies used: </w:t>
      </w:r>
      <w:r w:rsidRPr="00D84231">
        <w:rPr>
          <w:i/>
        </w:rPr>
        <w:t xml:space="preserve">Visual Basic for Applications (VBA), Excel, IBM Rational </w:t>
      </w:r>
      <w:proofErr w:type="spellStart"/>
      <w:r w:rsidRPr="00D84231">
        <w:rPr>
          <w:i/>
        </w:rPr>
        <w:t>ClearQuest</w:t>
      </w:r>
      <w:proofErr w:type="spellEnd"/>
    </w:p>
    <w:p w14:paraId="2D3BD1AA" w14:textId="194FC7D2" w:rsidR="007E63A5" w:rsidRDefault="00C82249" w:rsidP="004C64E9">
      <w:pPr>
        <w:spacing w:after="120" w:line="240" w:lineRule="auto"/>
      </w:pPr>
      <w:r w:rsidRPr="00C82249">
        <w:rPr>
          <w:b/>
        </w:rPr>
        <w:t>As a Program Management Intern</w:t>
      </w:r>
      <w:r>
        <w:t xml:space="preserve">, identified opportunity </w:t>
      </w:r>
      <w:r w:rsidR="002B6B42">
        <w:t>to automate</w:t>
      </w:r>
      <w:r>
        <w:t xml:space="preserve"> </w:t>
      </w:r>
      <w:r w:rsidR="00D61B4C">
        <w:t xml:space="preserve">BAU </w:t>
      </w:r>
      <w:r>
        <w:t xml:space="preserve">program management </w:t>
      </w:r>
      <w:r w:rsidR="00D61B4C">
        <w:t>data reporting processes</w:t>
      </w:r>
      <w:r>
        <w:t xml:space="preserve">. Using self-taught VBA skills, </w:t>
      </w:r>
      <w:r w:rsidR="00D84231">
        <w:t xml:space="preserve">coded solution to </w:t>
      </w:r>
      <w:r>
        <w:t>reduce</w:t>
      </w:r>
      <w:r w:rsidR="00D84231">
        <w:t xml:space="preserve"> a weekly</w:t>
      </w:r>
      <w:r>
        <w:t xml:space="preserve"> 4-hour manual process to 10-minute automated s</w:t>
      </w:r>
      <w:r w:rsidR="00311FD4">
        <w:t>olution</w:t>
      </w:r>
      <w:r>
        <w:t>.</w:t>
      </w:r>
    </w:p>
    <w:p w14:paraId="334F0BA6" w14:textId="435E54D9" w:rsidR="00894677" w:rsidRDefault="00C82249" w:rsidP="004C64E9">
      <w:pPr>
        <w:spacing w:after="120" w:line="240" w:lineRule="auto"/>
      </w:pPr>
      <w:r>
        <w:t xml:space="preserve">Assisted </w:t>
      </w:r>
      <w:r w:rsidR="00311FD4">
        <w:t>in the migration from a manual, E</w:t>
      </w:r>
      <w:r>
        <w:t xml:space="preserve">xcel-based change tracking system to IBM Rational </w:t>
      </w:r>
      <w:proofErr w:type="spellStart"/>
      <w:r>
        <w:t>ClearQuest</w:t>
      </w:r>
      <w:proofErr w:type="spellEnd"/>
      <w:r>
        <w:t xml:space="preserve"> database. </w:t>
      </w:r>
      <w:r w:rsidR="00894677">
        <w:t>Automated portions of the</w:t>
      </w:r>
      <w:r w:rsidR="007E63A5">
        <w:t xml:space="preserve"> change tracking process </w:t>
      </w:r>
      <w:r w:rsidR="00311FD4">
        <w:t>to reduce time spent during data migration and testing.</w:t>
      </w:r>
    </w:p>
    <w:p w14:paraId="4C8E0C79" w14:textId="472642E7" w:rsidR="00311FD4" w:rsidRDefault="00C82249" w:rsidP="004C64E9">
      <w:pPr>
        <w:spacing w:after="120" w:line="240" w:lineRule="auto"/>
      </w:pPr>
      <w:r>
        <w:t>Developed</w:t>
      </w:r>
      <w:r w:rsidR="007E63A5">
        <w:t xml:space="preserve"> an extensive training guide for use</w:t>
      </w:r>
      <w:r w:rsidR="00894677">
        <w:t xml:space="preserve"> of the IBM </w:t>
      </w:r>
      <w:proofErr w:type="spellStart"/>
      <w:r w:rsidR="00894677">
        <w:t>ClearQuest</w:t>
      </w:r>
      <w:proofErr w:type="spellEnd"/>
      <w:r w:rsidR="00894677">
        <w:t xml:space="preserve"> database</w:t>
      </w:r>
      <w:r>
        <w:t>, used by Application Development leads in transitioning to the tool</w:t>
      </w:r>
    </w:p>
    <w:p w14:paraId="00815F38" w14:textId="75B6BD87" w:rsidR="00311FD4" w:rsidRPr="00311FD4" w:rsidRDefault="00311FD4" w:rsidP="004C64E9">
      <w:pPr>
        <w:spacing w:after="120"/>
        <w:rPr>
          <w:b/>
          <w:sz w:val="28"/>
        </w:rPr>
      </w:pPr>
      <w:r w:rsidRPr="00311FD4">
        <w:rPr>
          <w:b/>
          <w:sz w:val="28"/>
        </w:rPr>
        <w:t>Education | University of Texas at Dallas</w:t>
      </w:r>
      <w:r>
        <w:rPr>
          <w:b/>
          <w:sz w:val="28"/>
        </w:rPr>
        <w:t>. Dallas, TX. Aug ’05 – May ’12</w:t>
      </w:r>
    </w:p>
    <w:p w14:paraId="423D020A" w14:textId="512B8F6B" w:rsidR="007E63A5" w:rsidRPr="007E63A5" w:rsidRDefault="007E63A5" w:rsidP="004C64E9">
      <w:pPr>
        <w:spacing w:after="120" w:line="240" w:lineRule="auto"/>
        <w:rPr>
          <w:b/>
        </w:rPr>
      </w:pPr>
      <w:r w:rsidRPr="007E63A5">
        <w:rPr>
          <w:b/>
        </w:rPr>
        <w:t>Emerging Media &amp; Communications – M.A.</w:t>
      </w:r>
      <w:r>
        <w:rPr>
          <w:b/>
        </w:rPr>
        <w:t xml:space="preserve"> | </w:t>
      </w:r>
      <w:r>
        <w:t>May 2012, GPA: 3.963</w:t>
      </w:r>
    </w:p>
    <w:p w14:paraId="36146D10" w14:textId="0F29E8D2" w:rsidR="007E63A5" w:rsidRPr="007E63A5" w:rsidRDefault="007E63A5" w:rsidP="004C64E9">
      <w:pPr>
        <w:spacing w:after="120" w:line="240" w:lineRule="auto"/>
        <w:rPr>
          <w:b/>
        </w:rPr>
      </w:pPr>
      <w:r w:rsidRPr="007E63A5">
        <w:rPr>
          <w:b/>
        </w:rPr>
        <w:t>Computer Science – B.S.</w:t>
      </w:r>
      <w:r>
        <w:rPr>
          <w:b/>
        </w:rPr>
        <w:t xml:space="preserve"> | </w:t>
      </w:r>
      <w:r>
        <w:t>May 2009, GPA: 3.419</w:t>
      </w:r>
    </w:p>
    <w:p w14:paraId="179E0CAF" w14:textId="77777777" w:rsidR="007E63A5" w:rsidRDefault="007E63A5" w:rsidP="004C64E9">
      <w:pPr>
        <w:pStyle w:val="ListParagraph"/>
        <w:numPr>
          <w:ilvl w:val="0"/>
          <w:numId w:val="12"/>
        </w:numPr>
        <w:spacing w:after="120" w:line="240" w:lineRule="auto"/>
      </w:pPr>
      <w:r>
        <w:t>UT Dallas Academic Excellence Scholarship</w:t>
      </w:r>
    </w:p>
    <w:p w14:paraId="509037C3" w14:textId="12827229" w:rsidR="002F17A7" w:rsidRPr="002F17A7" w:rsidRDefault="007E63A5" w:rsidP="004C64E9">
      <w:pPr>
        <w:pStyle w:val="ListParagraph"/>
        <w:numPr>
          <w:ilvl w:val="0"/>
          <w:numId w:val="12"/>
        </w:numPr>
        <w:spacing w:after="120" w:line="240" w:lineRule="auto"/>
      </w:pPr>
      <w:r>
        <w:t>National Science Foundation-CSEMS Scholarship</w:t>
      </w:r>
    </w:p>
    <w:p w14:paraId="40993216" w14:textId="77777777" w:rsidR="007E63A5" w:rsidRPr="00311FD4" w:rsidRDefault="007E63A5" w:rsidP="004C64E9">
      <w:pPr>
        <w:spacing w:after="120"/>
        <w:rPr>
          <w:b/>
          <w:sz w:val="28"/>
        </w:rPr>
      </w:pPr>
      <w:r w:rsidRPr="00311FD4">
        <w:rPr>
          <w:b/>
          <w:sz w:val="28"/>
        </w:rPr>
        <w:t>Professional Organizations</w:t>
      </w:r>
    </w:p>
    <w:p w14:paraId="26B5F943" w14:textId="77777777" w:rsidR="00B06368" w:rsidRPr="00311FD4" w:rsidRDefault="007E63A5" w:rsidP="004C64E9">
      <w:pPr>
        <w:spacing w:after="120" w:line="240" w:lineRule="auto"/>
        <w:rPr>
          <w:b/>
        </w:rPr>
      </w:pPr>
      <w:r w:rsidRPr="00311FD4">
        <w:rPr>
          <w:b/>
        </w:rPr>
        <w:t>Society of Women Engineers</w:t>
      </w:r>
    </w:p>
    <w:p w14:paraId="5D569F02" w14:textId="40DD5C10" w:rsidR="007E63A5" w:rsidRDefault="007E63A5" w:rsidP="004C64E9">
      <w:pPr>
        <w:pStyle w:val="ListParagraph"/>
        <w:numPr>
          <w:ilvl w:val="0"/>
          <w:numId w:val="13"/>
        </w:numPr>
        <w:spacing w:after="120" w:line="240" w:lineRule="auto"/>
      </w:pPr>
      <w:r>
        <w:t>Dallas Collegiate Section President</w:t>
      </w:r>
      <w:r w:rsidR="00311FD4">
        <w:t xml:space="preserve">, ’07-’08 </w:t>
      </w:r>
      <w:r w:rsidR="004C64E9">
        <w:t>school year</w:t>
      </w:r>
    </w:p>
    <w:p w14:paraId="50235FCA" w14:textId="7A5F5CE3" w:rsidR="007E63A5" w:rsidRDefault="007E63A5" w:rsidP="004C64E9">
      <w:pPr>
        <w:pStyle w:val="ListParagraph"/>
        <w:numPr>
          <w:ilvl w:val="0"/>
          <w:numId w:val="13"/>
        </w:numPr>
        <w:spacing w:after="120" w:line="240" w:lineRule="auto"/>
      </w:pPr>
      <w:r>
        <w:t xml:space="preserve">2010 Region C Conference Chair: Directed </w:t>
      </w:r>
      <w:r w:rsidR="00FC23E7">
        <w:t>organization</w:t>
      </w:r>
      <w:r>
        <w:t xml:space="preserve"> </w:t>
      </w:r>
      <w:r w:rsidR="00FC23E7">
        <w:t>of three-day conference (</w:t>
      </w:r>
      <w:r>
        <w:t>300 attendees, $60,000 sponsorship budget, with support of approx. 12 volunteers</w:t>
      </w:r>
      <w:r w:rsidR="00FC23E7">
        <w:t>)</w:t>
      </w:r>
    </w:p>
    <w:p w14:paraId="377B7D1B" w14:textId="173B0836" w:rsidR="00FC23E7" w:rsidRPr="002F17A7" w:rsidRDefault="00A84E63" w:rsidP="004C64E9">
      <w:pPr>
        <w:spacing w:after="120" w:line="240" w:lineRule="auto"/>
        <w:rPr>
          <w:b/>
        </w:rPr>
      </w:pPr>
      <w:r>
        <w:rPr>
          <w:b/>
        </w:rPr>
        <w:t>Resistor Girl</w:t>
      </w:r>
      <w:r w:rsidR="007E63A5" w:rsidRPr="00311FD4">
        <w:rPr>
          <w:b/>
        </w:rPr>
        <w:t>, Founder</w:t>
      </w:r>
      <w:r w:rsidR="00D84231">
        <w:rPr>
          <w:b/>
        </w:rPr>
        <w:t>:</w:t>
      </w:r>
      <w:r w:rsidR="002F17A7">
        <w:rPr>
          <w:b/>
        </w:rPr>
        <w:t xml:space="preserve"> </w:t>
      </w:r>
      <w:r w:rsidR="00B06368">
        <w:t>Create</w:t>
      </w:r>
      <w:r w:rsidR="002F17A7">
        <w:t>d</w:t>
      </w:r>
      <w:r w:rsidR="00FC23E7">
        <w:t xml:space="preserve"> </w:t>
      </w:r>
      <w:r w:rsidR="00B06368">
        <w:t xml:space="preserve">Arduino-based </w:t>
      </w:r>
      <w:r w:rsidR="00285234">
        <w:t>outreach program</w:t>
      </w:r>
      <w:r w:rsidR="00B06368">
        <w:t>s</w:t>
      </w:r>
      <w:r w:rsidR="00285234">
        <w:t xml:space="preserve"> to encourage </w:t>
      </w:r>
      <w:r w:rsidR="00FC23E7">
        <w:t xml:space="preserve">local </w:t>
      </w:r>
      <w:r w:rsidR="000C722D">
        <w:t xml:space="preserve">middle-school </w:t>
      </w:r>
      <w:r w:rsidR="00B06368">
        <w:t>girls to pursue careers in STEM fields</w:t>
      </w:r>
    </w:p>
    <w:p w14:paraId="0449EE1A" w14:textId="1D02C5D0" w:rsidR="007E63A5" w:rsidRPr="002F17A7" w:rsidRDefault="007E63A5" w:rsidP="004C64E9">
      <w:pPr>
        <w:spacing w:after="120" w:line="240" w:lineRule="auto"/>
        <w:rPr>
          <w:b/>
        </w:rPr>
      </w:pPr>
      <w:r w:rsidRPr="00311FD4">
        <w:rPr>
          <w:b/>
        </w:rPr>
        <w:t>JPMC Technology for Social Good</w:t>
      </w:r>
      <w:r w:rsidR="00B06368" w:rsidRPr="00311FD4">
        <w:rPr>
          <w:b/>
        </w:rPr>
        <w:t>, Force for Good Project Lead</w:t>
      </w:r>
      <w:r w:rsidR="00D84231">
        <w:rPr>
          <w:b/>
        </w:rPr>
        <w:t>:</w:t>
      </w:r>
      <w:r w:rsidR="002F17A7">
        <w:rPr>
          <w:b/>
        </w:rPr>
        <w:t xml:space="preserve"> </w:t>
      </w:r>
      <w:r w:rsidR="00B06368">
        <w:t>Led</w:t>
      </w:r>
      <w:r>
        <w:t xml:space="preserve"> university technology analyst teams</w:t>
      </w:r>
      <w:r w:rsidR="00B06368">
        <w:t xml:space="preserve"> in</w:t>
      </w:r>
      <w:r>
        <w:t xml:space="preserve"> build</w:t>
      </w:r>
      <w:r w:rsidR="00B06368">
        <w:t>ing</w:t>
      </w:r>
      <w:r>
        <w:t xml:space="preserve"> apps for local non-profits </w:t>
      </w:r>
    </w:p>
    <w:p w14:paraId="2DAF711D" w14:textId="4D1A45C2" w:rsidR="00311FD4" w:rsidRPr="002F17A7" w:rsidRDefault="00311FD4" w:rsidP="004C64E9">
      <w:pPr>
        <w:spacing w:after="120" w:line="240" w:lineRule="auto"/>
        <w:rPr>
          <w:b/>
        </w:rPr>
      </w:pPr>
      <w:r w:rsidRPr="00311FD4">
        <w:rPr>
          <w:b/>
        </w:rPr>
        <w:t xml:space="preserve">JPMC </w:t>
      </w:r>
      <w:proofErr w:type="spellStart"/>
      <w:r w:rsidR="007E63A5" w:rsidRPr="00311FD4">
        <w:rPr>
          <w:b/>
        </w:rPr>
        <w:t>NextGen</w:t>
      </w:r>
      <w:proofErr w:type="spellEnd"/>
      <w:r w:rsidR="007E63A5" w:rsidRPr="00311FD4">
        <w:rPr>
          <w:b/>
        </w:rPr>
        <w:t xml:space="preserve"> Dallas Section Chair and founding </w:t>
      </w:r>
      <w:r w:rsidR="00F665FB" w:rsidRPr="00311FD4">
        <w:rPr>
          <w:b/>
        </w:rPr>
        <w:t>member</w:t>
      </w:r>
      <w:r w:rsidR="00D84231">
        <w:rPr>
          <w:b/>
        </w:rPr>
        <w:t>:</w:t>
      </w:r>
      <w:r w:rsidR="002F17A7">
        <w:rPr>
          <w:b/>
        </w:rPr>
        <w:t xml:space="preserve"> </w:t>
      </w:r>
      <w:r>
        <w:t>Gathered</w:t>
      </w:r>
      <w:r w:rsidR="002F17A7">
        <w:t xml:space="preserve"> local</w:t>
      </w:r>
      <w:r>
        <w:t xml:space="preserve"> support and managed process to develop a local section of </w:t>
      </w:r>
      <w:proofErr w:type="spellStart"/>
      <w:r>
        <w:t>NextGen</w:t>
      </w:r>
      <w:proofErr w:type="spellEnd"/>
      <w:r>
        <w:t>, a networking organization for early career professionals</w:t>
      </w:r>
    </w:p>
    <w:p w14:paraId="0B2E4A67" w14:textId="1C8AF6FD" w:rsidR="00A75067" w:rsidRPr="002F17A7" w:rsidRDefault="00311FD4" w:rsidP="004C64E9">
      <w:pPr>
        <w:spacing w:after="120" w:line="240" w:lineRule="auto"/>
        <w:rPr>
          <w:b/>
        </w:rPr>
      </w:pPr>
      <w:r w:rsidRPr="00311FD4">
        <w:rPr>
          <w:b/>
        </w:rPr>
        <w:t xml:space="preserve">JPMC </w:t>
      </w:r>
      <w:proofErr w:type="spellStart"/>
      <w:r w:rsidR="007E63A5" w:rsidRPr="00311FD4">
        <w:rPr>
          <w:b/>
        </w:rPr>
        <w:t>STEMConnect</w:t>
      </w:r>
      <w:proofErr w:type="spellEnd"/>
      <w:r w:rsidR="007E63A5" w:rsidRPr="00311FD4">
        <w:rPr>
          <w:b/>
        </w:rPr>
        <w:t xml:space="preserve"> technology lead and founding member</w:t>
      </w:r>
      <w:r w:rsidR="00D84231">
        <w:rPr>
          <w:b/>
        </w:rPr>
        <w:t>:</w:t>
      </w:r>
      <w:r w:rsidR="002F17A7">
        <w:rPr>
          <w:b/>
        </w:rPr>
        <w:t xml:space="preserve"> </w:t>
      </w:r>
      <w:r w:rsidR="002F17A7">
        <w:t>Contributed to organization of a n</w:t>
      </w:r>
      <w:r>
        <w:t>etworking and learning organization for JPMC technology employees</w:t>
      </w:r>
      <w:r w:rsidR="002F17A7">
        <w:t xml:space="preserve"> as the Technology Lead</w:t>
      </w:r>
    </w:p>
    <w:sectPr w:rsidR="00A75067" w:rsidRPr="002F17A7" w:rsidSect="006F6519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0F21F" w14:textId="77777777" w:rsidR="00CD2938" w:rsidRDefault="00CD2938" w:rsidP="00360772">
      <w:pPr>
        <w:spacing w:after="0" w:line="240" w:lineRule="auto"/>
      </w:pPr>
      <w:r>
        <w:separator/>
      </w:r>
    </w:p>
  </w:endnote>
  <w:endnote w:type="continuationSeparator" w:id="0">
    <w:p w14:paraId="21D67154" w14:textId="77777777" w:rsidR="00CD2938" w:rsidRDefault="00CD2938" w:rsidP="0036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8CF07" w14:textId="77777777" w:rsidR="003F2FA4" w:rsidRPr="00360772" w:rsidRDefault="003F2FA4" w:rsidP="000F6EA0">
    <w:pPr>
      <w:spacing w:after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8E1330" w14:textId="77777777" w:rsidR="00CD2938" w:rsidRDefault="00CD2938" w:rsidP="00360772">
      <w:pPr>
        <w:spacing w:after="0" w:line="240" w:lineRule="auto"/>
      </w:pPr>
      <w:r>
        <w:separator/>
      </w:r>
    </w:p>
  </w:footnote>
  <w:footnote w:type="continuationSeparator" w:id="0">
    <w:p w14:paraId="1A70DAB3" w14:textId="77777777" w:rsidR="00CD2938" w:rsidRDefault="00CD2938" w:rsidP="0036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5A718" w14:textId="3AB1B216" w:rsidR="00300678" w:rsidRPr="004C64E9" w:rsidRDefault="00300678" w:rsidP="004C64E9">
    <w:pPr>
      <w:spacing w:after="160"/>
      <w:rPr>
        <w:sz w:val="20"/>
      </w:rPr>
    </w:pPr>
    <w:r w:rsidRPr="004C64E9">
      <w:rPr>
        <w:b/>
        <w:sz w:val="48"/>
      </w:rPr>
      <w:t xml:space="preserve">AMY PICKUP </w:t>
    </w:r>
    <w:r w:rsidRPr="004C64E9">
      <w:rPr>
        <w:sz w:val="18"/>
      </w:rPr>
      <w:t>281.844.8833 | amy.pickup@gmail.com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7ECC"/>
    <w:multiLevelType w:val="hybridMultilevel"/>
    <w:tmpl w:val="55B6B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9281D"/>
    <w:multiLevelType w:val="hybridMultilevel"/>
    <w:tmpl w:val="C7E4F1A0"/>
    <w:lvl w:ilvl="0" w:tplc="EE000E10">
      <w:start w:val="20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4712C"/>
    <w:multiLevelType w:val="hybridMultilevel"/>
    <w:tmpl w:val="F956FB2A"/>
    <w:lvl w:ilvl="0" w:tplc="DF34803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7E3C97"/>
    <w:multiLevelType w:val="hybridMultilevel"/>
    <w:tmpl w:val="2182DAAC"/>
    <w:lvl w:ilvl="0" w:tplc="2DD6D586">
      <w:start w:val="20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21764"/>
    <w:multiLevelType w:val="hybridMultilevel"/>
    <w:tmpl w:val="2BEA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01E8D"/>
    <w:multiLevelType w:val="hybridMultilevel"/>
    <w:tmpl w:val="002A9AEE"/>
    <w:lvl w:ilvl="0" w:tplc="DF3480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F4FD6"/>
    <w:multiLevelType w:val="hybridMultilevel"/>
    <w:tmpl w:val="386E5768"/>
    <w:lvl w:ilvl="0" w:tplc="DF3480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E30C4"/>
    <w:multiLevelType w:val="hybridMultilevel"/>
    <w:tmpl w:val="067871C0"/>
    <w:lvl w:ilvl="0" w:tplc="2B863D64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325B1"/>
    <w:multiLevelType w:val="hybridMultilevel"/>
    <w:tmpl w:val="2BB63B02"/>
    <w:lvl w:ilvl="0" w:tplc="DF3480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46237"/>
    <w:multiLevelType w:val="hybridMultilevel"/>
    <w:tmpl w:val="51BC28EE"/>
    <w:lvl w:ilvl="0" w:tplc="77C414AC">
      <w:start w:val="20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F78AF"/>
    <w:multiLevelType w:val="hybridMultilevel"/>
    <w:tmpl w:val="6BB8D9D8"/>
    <w:lvl w:ilvl="0" w:tplc="2B863D64">
      <w:start w:val="1"/>
      <w:numFmt w:val="bullet"/>
      <w:lvlText w:val="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621397"/>
    <w:multiLevelType w:val="hybridMultilevel"/>
    <w:tmpl w:val="5C10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8144C33"/>
    <w:multiLevelType w:val="hybridMultilevel"/>
    <w:tmpl w:val="9104E6E6"/>
    <w:lvl w:ilvl="0" w:tplc="2B863D64">
      <w:start w:val="1"/>
      <w:numFmt w:val="bullet"/>
      <w:lvlText w:val="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004BA"/>
    <w:multiLevelType w:val="hybridMultilevel"/>
    <w:tmpl w:val="E51E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1A4143"/>
    <w:multiLevelType w:val="hybridMultilevel"/>
    <w:tmpl w:val="C0B6B9FA"/>
    <w:lvl w:ilvl="0" w:tplc="DF34803E">
      <w:start w:val="1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B43AB"/>
    <w:multiLevelType w:val="hybridMultilevel"/>
    <w:tmpl w:val="8C4EF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E903E5D"/>
    <w:multiLevelType w:val="hybridMultilevel"/>
    <w:tmpl w:val="7D4674E8"/>
    <w:lvl w:ilvl="0" w:tplc="DF34803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5"/>
  </w:num>
  <w:num w:numId="5">
    <w:abstractNumId w:val="0"/>
  </w:num>
  <w:num w:numId="6">
    <w:abstractNumId w:val="7"/>
  </w:num>
  <w:num w:numId="7">
    <w:abstractNumId w:val="12"/>
  </w:num>
  <w:num w:numId="8">
    <w:abstractNumId w:val="10"/>
  </w:num>
  <w:num w:numId="9">
    <w:abstractNumId w:val="1"/>
  </w:num>
  <w:num w:numId="10">
    <w:abstractNumId w:val="4"/>
  </w:num>
  <w:num w:numId="11">
    <w:abstractNumId w:val="8"/>
  </w:num>
  <w:num w:numId="12">
    <w:abstractNumId w:val="16"/>
  </w:num>
  <w:num w:numId="13">
    <w:abstractNumId w:val="6"/>
  </w:num>
  <w:num w:numId="14">
    <w:abstractNumId w:val="5"/>
  </w:num>
  <w:num w:numId="15">
    <w:abstractNumId w:val="14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67"/>
    <w:rsid w:val="00042560"/>
    <w:rsid w:val="00047D43"/>
    <w:rsid w:val="000A74F8"/>
    <w:rsid w:val="000C2565"/>
    <w:rsid w:val="000C722D"/>
    <w:rsid w:val="000F6EA0"/>
    <w:rsid w:val="0014138A"/>
    <w:rsid w:val="001507F5"/>
    <w:rsid w:val="00163E9A"/>
    <w:rsid w:val="001C2574"/>
    <w:rsid w:val="00201E22"/>
    <w:rsid w:val="0020495F"/>
    <w:rsid w:val="00206AB9"/>
    <w:rsid w:val="00211DED"/>
    <w:rsid w:val="00215D1B"/>
    <w:rsid w:val="00265A74"/>
    <w:rsid w:val="00285234"/>
    <w:rsid w:val="002917AB"/>
    <w:rsid w:val="002B6B42"/>
    <w:rsid w:val="002D43B9"/>
    <w:rsid w:val="002D6B57"/>
    <w:rsid w:val="002F17A7"/>
    <w:rsid w:val="00300678"/>
    <w:rsid w:val="00311FD4"/>
    <w:rsid w:val="00326087"/>
    <w:rsid w:val="00346A78"/>
    <w:rsid w:val="00360772"/>
    <w:rsid w:val="003F2FA4"/>
    <w:rsid w:val="00406AD6"/>
    <w:rsid w:val="00407E24"/>
    <w:rsid w:val="00421B60"/>
    <w:rsid w:val="00437A85"/>
    <w:rsid w:val="00446269"/>
    <w:rsid w:val="00470B5B"/>
    <w:rsid w:val="004C27D9"/>
    <w:rsid w:val="004C64E9"/>
    <w:rsid w:val="004C74DA"/>
    <w:rsid w:val="004D23D0"/>
    <w:rsid w:val="00516FD9"/>
    <w:rsid w:val="0052773D"/>
    <w:rsid w:val="00532E9E"/>
    <w:rsid w:val="005608C1"/>
    <w:rsid w:val="005912FA"/>
    <w:rsid w:val="005B7552"/>
    <w:rsid w:val="005C0331"/>
    <w:rsid w:val="005C7F60"/>
    <w:rsid w:val="005D1D67"/>
    <w:rsid w:val="00607EC8"/>
    <w:rsid w:val="00627FB5"/>
    <w:rsid w:val="0068291D"/>
    <w:rsid w:val="00684CC2"/>
    <w:rsid w:val="006A398B"/>
    <w:rsid w:val="006A4322"/>
    <w:rsid w:val="006D4A69"/>
    <w:rsid w:val="006F6519"/>
    <w:rsid w:val="007070C9"/>
    <w:rsid w:val="00750D8A"/>
    <w:rsid w:val="007C0DC4"/>
    <w:rsid w:val="007E63A5"/>
    <w:rsid w:val="007F3999"/>
    <w:rsid w:val="008015EB"/>
    <w:rsid w:val="00820B3E"/>
    <w:rsid w:val="00846D45"/>
    <w:rsid w:val="008521AA"/>
    <w:rsid w:val="008774CF"/>
    <w:rsid w:val="00894677"/>
    <w:rsid w:val="00897197"/>
    <w:rsid w:val="008A0B6F"/>
    <w:rsid w:val="00902545"/>
    <w:rsid w:val="00907E2E"/>
    <w:rsid w:val="009A6912"/>
    <w:rsid w:val="00A0335B"/>
    <w:rsid w:val="00A11F80"/>
    <w:rsid w:val="00A1463D"/>
    <w:rsid w:val="00A151CB"/>
    <w:rsid w:val="00A53B56"/>
    <w:rsid w:val="00A75067"/>
    <w:rsid w:val="00A84E63"/>
    <w:rsid w:val="00A857E6"/>
    <w:rsid w:val="00AA135B"/>
    <w:rsid w:val="00AC7B54"/>
    <w:rsid w:val="00B00742"/>
    <w:rsid w:val="00B06368"/>
    <w:rsid w:val="00B66A6B"/>
    <w:rsid w:val="00B724BE"/>
    <w:rsid w:val="00BB7499"/>
    <w:rsid w:val="00BD57F8"/>
    <w:rsid w:val="00BE07BC"/>
    <w:rsid w:val="00C06773"/>
    <w:rsid w:val="00C13D6C"/>
    <w:rsid w:val="00C32CF8"/>
    <w:rsid w:val="00C3374F"/>
    <w:rsid w:val="00C47D3D"/>
    <w:rsid w:val="00C5693B"/>
    <w:rsid w:val="00C67AAE"/>
    <w:rsid w:val="00C82249"/>
    <w:rsid w:val="00CB433E"/>
    <w:rsid w:val="00CD2938"/>
    <w:rsid w:val="00CF5669"/>
    <w:rsid w:val="00D07B94"/>
    <w:rsid w:val="00D14EEC"/>
    <w:rsid w:val="00D3300D"/>
    <w:rsid w:val="00D61B4C"/>
    <w:rsid w:val="00D84231"/>
    <w:rsid w:val="00E07C4D"/>
    <w:rsid w:val="00E52451"/>
    <w:rsid w:val="00E57EEA"/>
    <w:rsid w:val="00E653BA"/>
    <w:rsid w:val="00E80071"/>
    <w:rsid w:val="00E836D8"/>
    <w:rsid w:val="00EB238E"/>
    <w:rsid w:val="00F03CAD"/>
    <w:rsid w:val="00F30E90"/>
    <w:rsid w:val="00F5439E"/>
    <w:rsid w:val="00F665FB"/>
    <w:rsid w:val="00FC23E7"/>
    <w:rsid w:val="00FD5F7A"/>
    <w:rsid w:val="00FF5FB8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B6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2Table1">
    <w:name w:val="E2 Table 1"/>
    <w:basedOn w:val="TableNormal"/>
    <w:uiPriority w:val="99"/>
    <w:qFormat/>
    <w:rsid w:val="00A1463D"/>
    <w:pPr>
      <w:spacing w:after="0" w:line="240" w:lineRule="auto"/>
    </w:pPr>
    <w:tblPr>
      <w:tblInd w:w="0" w:type="dxa"/>
      <w:tblBorders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  <w:tblStylePr w:type="firstRow">
      <w:rPr>
        <w:rFonts w:asciiTheme="minorHAnsi" w:hAnsiTheme="minorHAnsi"/>
        <w:b/>
        <w:color w:val="F2F2F2" w:themeColor="background1" w:themeShade="F2"/>
        <w:sz w:val="22"/>
      </w:rPr>
      <w:tblPr/>
      <w:tcPr>
        <w:shd w:val="clear" w:color="auto" w:fill="7F7F7F" w:themeFill="text1" w:themeFillTint="80"/>
      </w:tcPr>
    </w:tblStylePr>
    <w:tblStylePr w:type="firstCol">
      <w:pPr>
        <w:wordWrap/>
        <w:spacing w:beforeLines="0" w:beforeAutospacing="0"/>
        <w:jc w:val="left"/>
      </w:pPr>
      <w:rPr>
        <w:rFonts w:asciiTheme="minorHAnsi" w:hAnsiTheme="minorHAnsi"/>
        <w:b/>
        <w:color w:val="7F7F7F" w:themeColor="text1" w:themeTint="80"/>
        <w:sz w:val="22"/>
      </w:rPr>
      <w:tblPr/>
      <w:tcPr>
        <w:shd w:val="clear" w:color="auto" w:fill="FFFFFF" w:themeFill="background1"/>
      </w:tcPr>
    </w:tblStylePr>
  </w:style>
  <w:style w:type="table" w:styleId="TableGrid">
    <w:name w:val="Table Grid"/>
    <w:basedOn w:val="TableNormal"/>
    <w:rsid w:val="00A7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750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F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0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772"/>
  </w:style>
  <w:style w:type="paragraph" w:styleId="Footer">
    <w:name w:val="footer"/>
    <w:basedOn w:val="Normal"/>
    <w:link w:val="FooterChar"/>
    <w:uiPriority w:val="99"/>
    <w:unhideWhenUsed/>
    <w:rsid w:val="00360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772"/>
  </w:style>
  <w:style w:type="paragraph" w:styleId="ListParagraph">
    <w:name w:val="List Paragraph"/>
    <w:basedOn w:val="Normal"/>
    <w:uiPriority w:val="34"/>
    <w:qFormat/>
    <w:rsid w:val="007E6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1329</Words>
  <Characters>7576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8888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JPMorgan Chase &amp; Co.</dc:creator>
  <cp:lastModifiedBy>Microsoft Office User</cp:lastModifiedBy>
  <cp:revision>7</cp:revision>
  <cp:lastPrinted>2015-02-05T14:19:00Z</cp:lastPrinted>
  <dcterms:created xsi:type="dcterms:W3CDTF">2016-06-10T01:16:00Z</dcterms:created>
  <dcterms:modified xsi:type="dcterms:W3CDTF">2017-02-09T20:37:00Z</dcterms:modified>
</cp:coreProperties>
</file>