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2C2A39" w14:textId="0473E20E" w:rsidR="00C36285" w:rsidRDefault="00C36285" w:rsidP="004414D2">
      <w:pPr>
        <w:ind w:left="720" w:hanging="360"/>
      </w:pPr>
      <w:r>
        <w:t>ACTIVITY</w:t>
      </w:r>
    </w:p>
    <w:p w14:paraId="1122366F" w14:textId="5F8DE36E" w:rsidR="004414D2" w:rsidRPr="00C36285" w:rsidRDefault="004414D2" w:rsidP="004414D2">
      <w:pPr>
        <w:pStyle w:val="ListParagraph"/>
        <w:numPr>
          <w:ilvl w:val="0"/>
          <w:numId w:val="1"/>
        </w:numPr>
        <w:rPr>
          <w:strike/>
        </w:rPr>
      </w:pPr>
      <w:r w:rsidRPr="00C36285">
        <w:rPr>
          <w:strike/>
        </w:rPr>
        <w:t xml:space="preserve">16S rRNA gene sequencing has been used to identify microbial diversity in glacial ice, cryoconite and snow </w:t>
      </w:r>
      <w:r w:rsidRPr="00C36285">
        <w:rPr>
          <w:strike/>
        </w:rPr>
        <w:fldChar w:fldCharType="begin" w:fldLock="1"/>
      </w:r>
      <w:r w:rsidR="00B95120" w:rsidRPr="00C36285">
        <w:rPr>
          <w:strike/>
        </w:rPr>
        <w:instrText>ADDIN CSL_CITATION {"citationItems":[{"id":"ITEM-1","itemData":{"DOI":"10.1002/mbo3.1100","ISSN":"20458827","PMID":"32762019","abstract":"Microbes active in extreme cold are not as well explored as those of other extreme environments. Studies have revealed a substantial microbial diversity and identified cold-specific microbiome molecular functions. We analyzed the metagenomes and metatranscriptomes of 20 snow samples collected in early and late spring in Svalbard, Norway using mi-faser, our read-based computational microbiome function annotation tool. Our results reveal a more diverse microbiome functional capacity and activity in the early- vs. late-spring samples. We also find that functional dissimilarity between the same-sample metagenomes and metatranscriptomes is significantly higher in early than late spring samples. These findings suggest that early spring samples may contain a larger fraction of DNA of dormant (or dead) organisms, while late spring samples reflect a new, metabolically active community. We further show that the abundance of sequencing reads mapping to the fatty acid synthesis-related microbial pathways in late spring metagenomes and metatranscriptomes is significantly correlated with the organic acid levels measured in these samples. Similarly, the organic acid levels correlate with the pathway read abundances of geraniol degradation and inversely correlate with those of styrene degradation, suggesting a possible nutrient change. Our study thus highlights the activity of microbial degradation pathways of complex organic compounds previously unreported at low temperatures.","author":[{"dropping-particle":"","family":"Zhu","given":"Chengsheng","non-dropping-particle":"","parse-names":false,"suffix":""},{"dropping-particle":"","family":"Miller","given":"Maximilian","non-dropping-particle":"","parse-names":false,"suffix":""},{"dropping-particle":"","family":"Lusskin","given":"Nicholas","non-dropping-particle":"","parse-names":false,"suffix":""},{"dropping-particle":"","family":"Bergk Pinto","given":"Benoît","non-dropping-particle":"","parse-names":false,"suffix":""},{"dropping-particle":"","family":"Maccario","given":"Lorrie","non-dropping-particle":"","parse-names":false,"suffix":""},{"dropping-particle":"","family":"Häggblom","given":"Max","non-dropping-particle":"","parse-names":false,"suffix":""},{"dropping-particle":"","family":"Vogel","given":"Timothy","non-dropping-particle":"","parse-names":false,"suffix":""},{"dropping-particle":"","family":"Larose","given":"Catherine","non-dropping-particle":"","parse-names":false,"suffix":""},{"dropping-particle":"","family":"Bromberg","given":"Yana","non-dropping-particle":"","parse-names":false,"suffix":""}],"container-title":"MicrobiologyOpen","id":"ITEM-1","issue":"9","issued":{"date-parts":[["2020"]]},"page":"1-12","title":"Snow microbiome functional analyses reveal novel aspects of microbial metabolism of complex organic compounds","type":"article-journal","volume":"9"},"uris":["http://www.mendeley.com/documents/?uuid=53142ec0-5797-4b3a-af84-fc3fd9bcd272"]}],"mendeley":{"formattedCitation":"(Zhu et al., 2020)","plainTextFormattedCitation":"(Zhu et al., 2020)","previouslyFormattedCitation":"(Zhu et al., 2020)"},"properties":{"noteIndex":0},"schema":"https://github.com/citation-style-language/schema/raw/master/csl-citation.json"}</w:instrText>
      </w:r>
      <w:r w:rsidRPr="00C36285">
        <w:rPr>
          <w:strike/>
        </w:rPr>
        <w:fldChar w:fldCharType="separate"/>
      </w:r>
      <w:r w:rsidRPr="00C36285">
        <w:rPr>
          <w:strike/>
          <w:noProof/>
        </w:rPr>
        <w:t>(Zhu et al., 2020)</w:t>
      </w:r>
      <w:r w:rsidRPr="00C36285">
        <w:rPr>
          <w:strike/>
        </w:rPr>
        <w:fldChar w:fldCharType="end"/>
      </w:r>
      <w:r w:rsidRPr="00C36285">
        <w:rPr>
          <w:strike/>
        </w:rPr>
        <w:t xml:space="preserve">. </w:t>
      </w:r>
    </w:p>
    <w:p w14:paraId="2AFEDF45" w14:textId="313967A4" w:rsidR="004414D2" w:rsidRPr="00C36285" w:rsidRDefault="004414D2" w:rsidP="004414D2">
      <w:pPr>
        <w:pStyle w:val="ListParagraph"/>
        <w:numPr>
          <w:ilvl w:val="0"/>
          <w:numId w:val="1"/>
        </w:numPr>
        <w:rPr>
          <w:strike/>
        </w:rPr>
      </w:pPr>
      <w:r w:rsidRPr="00C36285">
        <w:rPr>
          <w:strike/>
        </w:rPr>
        <w:t>Differentiation in results of these studies may be a product of true community differences or methodology</w:t>
      </w:r>
      <w:r w:rsidRPr="00C36285">
        <w:rPr>
          <w:strike/>
        </w:rPr>
        <w:t xml:space="preserve"> </w:t>
      </w:r>
      <w:r w:rsidRPr="00C36285">
        <w:rPr>
          <w:strike/>
        </w:rPr>
        <w:fldChar w:fldCharType="begin" w:fldLock="1"/>
      </w:r>
      <w:r w:rsidR="00B95120" w:rsidRPr="00C36285">
        <w:rPr>
          <w:strike/>
        </w:rPr>
        <w:instrText>ADDIN CSL_CITATION {"citationItems":[{"id":"ITEM-1","itemData":{"DOI":"10.1002/mbo3.1100","ISSN":"20458827","PMID":"32762019","abstract":"Microbes active in extreme cold are not as well explored as those of other extreme environments. Studies have revealed a substantial microbial diversity and identified cold-specific microbiome molecular functions. We analyzed the metagenomes and metatranscriptomes of 20 snow samples collected in early and late spring in Svalbard, Norway using mi-faser, our read-based computational microbiome function annotation tool. Our results reveal a more diverse microbiome functional capacity and activity in the early- vs. late-spring samples. We also find that functional dissimilarity between the same-sample metagenomes and metatranscriptomes is significantly higher in early than late spring samples. These findings suggest that early spring samples may contain a larger fraction of DNA of dormant (or dead) organisms, while late spring samples reflect a new, metabolically active community. We further show that the abundance of sequencing reads mapping to the fatty acid synthesis-related microbial pathways in late spring metagenomes and metatranscriptomes is significantly correlated with the organic acid levels measured in these samples. Similarly, the organic acid levels correlate with the pathway read abundances of geraniol degradation and inversely correlate with those of styrene degradation, suggesting a possible nutrient change. Our study thus highlights the activity of microbial degradation pathways of complex organic compounds previously unreported at low temperatures.","author":[{"dropping-particle":"","family":"Zhu","given":"Chengsheng","non-dropping-particle":"","parse-names":false,"suffix":""},{"dropping-particle":"","family":"Miller","given":"Maximilian","non-dropping-particle":"","parse-names":false,"suffix":""},{"dropping-particle":"","family":"Lusskin","given":"Nicholas","non-dropping-particle":"","parse-names":false,"suffix":""},{"dropping-particle":"","family":"Bergk Pinto","given":"Benoît","non-dropping-particle":"","parse-names":false,"suffix":""},{"dropping-particle":"","family":"Maccario","given":"Lorrie","non-dropping-particle":"","parse-names":false,"suffix":""},{"dropping-particle":"","family":"Häggblom","given":"Max","non-dropping-particle":"","parse-names":false,"suffix":""},{"dropping-particle":"","family":"Vogel","given":"Timothy","non-dropping-particle":"","parse-names":false,"suffix":""},{"dropping-particle":"","family":"Larose","given":"Catherine","non-dropping-particle":"","parse-names":false,"suffix":""},{"dropping-particle":"","family":"Bromberg","given":"Yana","non-dropping-particle":"","parse-names":false,"suffix":""}],"container-title":"MicrobiologyOpen","id":"ITEM-1","issue":"9","issued":{"date-parts":[["2020"]]},"page":"1-12","title":"Snow microbiome functional analyses reveal novel aspects of microbial metabolism of complex organic compounds","type":"article-journal","volume":"9"},"uris":["http://www.mendeley.com/documents/?uuid=53142ec0-5797-4b3a-af84-fc3fd9bcd272"]}],"mendeley":{"formattedCitation":"(Zhu et al., 2020)","plainTextFormattedCitation":"(Zhu et al., 2020)","previouslyFormattedCitation":"(Zhu et al., 2020)"},"properties":{"noteIndex":0},"schema":"https://github.com/citation-style-language/schema/raw/master/csl-citation.json"}</w:instrText>
      </w:r>
      <w:r w:rsidRPr="00C36285">
        <w:rPr>
          <w:strike/>
        </w:rPr>
        <w:fldChar w:fldCharType="separate"/>
      </w:r>
      <w:r w:rsidRPr="00C36285">
        <w:rPr>
          <w:strike/>
          <w:noProof/>
        </w:rPr>
        <w:t>(Zhu et al., 2020)</w:t>
      </w:r>
      <w:r w:rsidRPr="00C36285">
        <w:rPr>
          <w:strike/>
        </w:rPr>
        <w:fldChar w:fldCharType="end"/>
      </w:r>
      <w:r w:rsidRPr="00C36285">
        <w:rPr>
          <w:strike/>
        </w:rPr>
        <w:t xml:space="preserve">. </w:t>
      </w:r>
      <w:r w:rsidRPr="00C36285">
        <w:rPr>
          <w:strike/>
        </w:rPr>
        <w:t xml:space="preserve"> </w:t>
      </w:r>
    </w:p>
    <w:p w14:paraId="37315FAC" w14:textId="1EB3FCDF" w:rsidR="004414D2" w:rsidRPr="006D6850" w:rsidRDefault="004414D2" w:rsidP="004414D2">
      <w:pPr>
        <w:pStyle w:val="ListParagraph"/>
        <w:numPr>
          <w:ilvl w:val="0"/>
          <w:numId w:val="1"/>
        </w:numPr>
        <w:rPr>
          <w:strike/>
        </w:rPr>
      </w:pPr>
      <w:r w:rsidRPr="006D6850">
        <w:rPr>
          <w:strike/>
        </w:rPr>
        <w:t>Quantifying microbial activity in permafrost soil has been achieved using cultivation, ribosomal profiling and stable isotope analysis. Less is known about microbial activity in snow</w:t>
      </w:r>
      <w:r w:rsidRPr="006D6850">
        <w:rPr>
          <w:strike/>
        </w:rPr>
        <w:t xml:space="preserve"> </w:t>
      </w:r>
      <w:r w:rsidRPr="006D6850">
        <w:rPr>
          <w:strike/>
        </w:rPr>
        <w:fldChar w:fldCharType="begin" w:fldLock="1"/>
      </w:r>
      <w:r w:rsidR="00B95120" w:rsidRPr="006D6850">
        <w:rPr>
          <w:strike/>
        </w:rPr>
        <w:instrText>ADDIN CSL_CITATION {"citationItems":[{"id":"ITEM-1","itemData":{"DOI":"10.1002/mbo3.1100","ISSN":"20458827","PMID":"32762019","abstract":"Microbes active in extreme cold are not as well explored as those of other extreme environments. Studies have revealed a substantial microbial diversity and identified cold-specific microbiome molecular functions. We analyzed the metagenomes and metatranscriptomes of 20 snow samples collected in early and late spring in Svalbard, Norway using mi-faser, our read-based computational microbiome function annotation tool. Our results reveal a more diverse microbiome functional capacity and activity in the early- vs. late-spring samples. We also find that functional dissimilarity between the same-sample metagenomes and metatranscriptomes is significantly higher in early than late spring samples. These findings suggest that early spring samples may contain a larger fraction of DNA of dormant (or dead) organisms, while late spring samples reflect a new, metabolically active community. We further show that the abundance of sequencing reads mapping to the fatty acid synthesis-related microbial pathways in late spring metagenomes and metatranscriptomes is significantly correlated with the organic acid levels measured in these samples. Similarly, the organic acid levels correlate with the pathway read abundances of geraniol degradation and inversely correlate with those of styrene degradation, suggesting a possible nutrient change. Our study thus highlights the activity of microbial degradation pathways of complex organic compounds previously unreported at low temperatures.","author":[{"dropping-particle":"","family":"Zhu","given":"Chengsheng","non-dropping-particle":"","parse-names":false,"suffix":""},{"dropping-particle":"","family":"Miller","given":"Maximilian","non-dropping-particle":"","parse-names":false,"suffix":""},{"dropping-particle":"","family":"Lusskin","given":"Nicholas","non-dropping-particle":"","parse-names":false,"suffix":""},{"dropping-particle":"","family":"Bergk Pinto","given":"Benoît","non-dropping-particle":"","parse-names":false,"suffix":""},{"dropping-particle":"","family":"Maccario","given":"Lorrie","non-dropping-particle":"","parse-names":false,"suffix":""},{"dropping-particle":"","family":"Häggblom","given":"Max","non-dropping-particle":"","parse-names":false,"suffix":""},{"dropping-particle":"","family":"Vogel","given":"Timothy","non-dropping-particle":"","parse-names":false,"suffix":""},{"dropping-particle":"","family":"Larose","given":"Catherine","non-dropping-particle":"","parse-names":false,"suffix":""},{"dropping-particle":"","family":"Bromberg","given":"Yana","non-dropping-particle":"","parse-names":false,"suffix":""}],"container-title":"MicrobiologyOpen","id":"ITEM-1","issue":"9","issued":{"date-parts":[["2020"]]},"page":"1-12","title":"Snow microbiome functional analyses reveal novel aspects of microbial metabolism of complex organic compounds","type":"article-journal","volume":"9"},"uris":["http://www.mendeley.com/documents/?uuid=53142ec0-5797-4b3a-af84-fc3fd9bcd272"]}],"mendeley":{"formattedCitation":"(Zhu et al., 2020)","plainTextFormattedCitation":"(Zhu et al., 2020)","previouslyFormattedCitation":"(Zhu et al., 2020)"},"properties":{"noteIndex":0},"schema":"https://github.com/citation-style-language/schema/raw/master/csl-citation.json"}</w:instrText>
      </w:r>
      <w:r w:rsidRPr="006D6850">
        <w:rPr>
          <w:strike/>
        </w:rPr>
        <w:fldChar w:fldCharType="separate"/>
      </w:r>
      <w:r w:rsidRPr="006D6850">
        <w:rPr>
          <w:strike/>
          <w:noProof/>
        </w:rPr>
        <w:t>(Zhu et al., 2020)</w:t>
      </w:r>
      <w:r w:rsidRPr="006D6850">
        <w:rPr>
          <w:strike/>
        </w:rPr>
        <w:fldChar w:fldCharType="end"/>
      </w:r>
      <w:r w:rsidRPr="006D6850">
        <w:rPr>
          <w:strike/>
        </w:rPr>
        <w:t>.</w:t>
      </w:r>
    </w:p>
    <w:p w14:paraId="62625F63" w14:textId="23FEA977" w:rsidR="00984BA1" w:rsidRPr="006D6850" w:rsidRDefault="004414D2" w:rsidP="00984BA1">
      <w:pPr>
        <w:pStyle w:val="ListParagraph"/>
        <w:numPr>
          <w:ilvl w:val="0"/>
          <w:numId w:val="1"/>
        </w:numPr>
        <w:rPr>
          <w:strike/>
        </w:rPr>
      </w:pPr>
      <w:r w:rsidRPr="006D6850">
        <w:rPr>
          <w:strike/>
        </w:rPr>
        <w:t>A metagenomic approach has identified correlations between microbiome functionality and environmental parameters, such as mercu</w:t>
      </w:r>
      <w:bookmarkStart w:id="0" w:name="_GoBack"/>
      <w:bookmarkEnd w:id="0"/>
      <w:r w:rsidRPr="006D6850">
        <w:rPr>
          <w:strike/>
        </w:rPr>
        <w:t>ry concentration, in Arctic snow</w:t>
      </w:r>
      <w:r w:rsidRPr="006D6850">
        <w:rPr>
          <w:strike/>
        </w:rPr>
        <w:t xml:space="preserve"> </w:t>
      </w:r>
      <w:r w:rsidRPr="006D6850">
        <w:rPr>
          <w:strike/>
        </w:rPr>
        <w:fldChar w:fldCharType="begin" w:fldLock="1"/>
      </w:r>
      <w:r w:rsidR="00B95120" w:rsidRPr="006D6850">
        <w:rPr>
          <w:strike/>
        </w:rPr>
        <w:instrText>ADDIN CSL_CITATION {"citationItems":[{"id":"ITEM-1","itemData":{"DOI":"10.1002/mbo3.1100","ISSN":"20458827","PMID":"32762019","abstract":"Microbes active in extreme cold are not as well explored as those of other extreme environments. Studies have revealed a substantial microbial diversity and identified cold-specific microbiome molecular functions. We analyzed the metagenomes and metatranscriptomes of 20 snow samples collected in early and late spring in Svalbard, Norway using mi-faser, our read-based computational microbiome function annotation tool. Our results reveal a more diverse microbiome functional capacity and activity in the early- vs. late-spring samples. We also find that functional dissimilarity between the same-sample metagenomes and metatranscriptomes is significantly higher in early than late spring samples. These findings suggest that early spring samples may contain a larger fraction of DNA of dormant (or dead) organisms, while late spring samples reflect a new, metabolically active community. We further show that the abundance of sequencing reads mapping to the fatty acid synthesis-related microbial pathways in late spring metagenomes and metatranscriptomes is significantly correlated with the organic acid levels measured in these samples. Similarly, the organic acid levels correlate with the pathway read abundances of geraniol degradation and inversely correlate with those of styrene degradation, suggesting a possible nutrient change. Our study thus highlights the activity of microbial degradation pathways of complex organic compounds previously unreported at low temperatures.","author":[{"dropping-particle":"","family":"Zhu","given":"Chengsheng","non-dropping-particle":"","parse-names":false,"suffix":""},{"dropping-particle":"","family":"Miller","given":"Maximilian","non-dropping-particle":"","parse-names":false,"suffix":""},{"dropping-particle":"","family":"Lusskin","given":"Nicholas","non-dropping-particle":"","parse-names":false,"suffix":""},{"dropping-particle":"","family":"Bergk Pinto","given":"Benoît","non-dropping-particle":"","parse-names":false,"suffix":""},{"dropping-particle":"","family":"Maccario","given":"Lorrie","non-dropping-particle":"","parse-names":false,"suffix":""},{"dropping-particle":"","family":"Häggblom","given":"Max","non-dropping-particle":"","parse-names":false,"suffix":""},{"dropping-particle":"","family":"Vogel","given":"Timothy","non-dropping-particle":"","parse-names":false,"suffix":""},{"dropping-particle":"","family":"Larose","given":"Catherine","non-dropping-particle":"","parse-names":false,"suffix":""},{"dropping-particle":"","family":"Bromberg","given":"Yana","non-dropping-particle":"","parse-names":false,"suffix":""}],"container-title":"MicrobiologyOpen","id":"ITEM-1","issue":"9","issued":{"date-parts":[["2020"]]},"page":"1-12","title":"Snow microbiome functional analyses reveal novel aspects of microbial metabolism of complex organic compounds","type":"article-journal","volume":"9"},"uris":["http://www.mendeley.com/documents/?uuid=53142ec0-5797-4b3a-af84-fc3fd9bcd272"]}],"mendeley":{"formattedCitation":"(Zhu et al., 2020)","plainTextFormattedCitation":"(Zhu et al., 2020)","previouslyFormattedCitation":"(Zhu et al., 2020)"},"properties":{"noteIndex":0},"schema":"https://github.com/citation-style-language/schema/raw/master/csl-citation.json"}</w:instrText>
      </w:r>
      <w:r w:rsidRPr="006D6850">
        <w:rPr>
          <w:strike/>
        </w:rPr>
        <w:fldChar w:fldCharType="separate"/>
      </w:r>
      <w:r w:rsidRPr="006D6850">
        <w:rPr>
          <w:strike/>
          <w:noProof/>
        </w:rPr>
        <w:t>(Zhu et al., 2020)</w:t>
      </w:r>
      <w:r w:rsidRPr="006D6850">
        <w:rPr>
          <w:strike/>
        </w:rPr>
        <w:fldChar w:fldCharType="end"/>
      </w:r>
      <w:r w:rsidRPr="006D6850">
        <w:rPr>
          <w:strike/>
        </w:rPr>
        <w:t>.</w:t>
      </w:r>
    </w:p>
    <w:p w14:paraId="30779275" w14:textId="710A0F32" w:rsidR="004414D2" w:rsidRPr="006D6850" w:rsidRDefault="004414D2" w:rsidP="004414D2">
      <w:pPr>
        <w:pStyle w:val="ListParagraph"/>
        <w:numPr>
          <w:ilvl w:val="0"/>
          <w:numId w:val="1"/>
        </w:numPr>
        <w:rPr>
          <w:strike/>
        </w:rPr>
      </w:pPr>
      <w:r w:rsidRPr="006D6850">
        <w:rPr>
          <w:strike/>
        </w:rPr>
        <w:t xml:space="preserve">Metagenomic investigations have been carried out in a variety of environments. The wealth of data allows for comparative analysis of metagenomes and </w:t>
      </w:r>
      <w:proofErr w:type="spellStart"/>
      <w:r w:rsidRPr="006D6850">
        <w:rPr>
          <w:strike/>
        </w:rPr>
        <w:t>metatranscriptomes</w:t>
      </w:r>
      <w:proofErr w:type="spellEnd"/>
      <w:r w:rsidRPr="006D6850">
        <w:rPr>
          <w:strike/>
        </w:rPr>
        <w:t xml:space="preserve"> under different conditions. This analysis highlights key members of these communities, their functions, and how they may be shaped by or contribute to niche differences </w:t>
      </w:r>
      <w:r w:rsidRPr="006D6850">
        <w:rPr>
          <w:strike/>
        </w:rPr>
        <w:fldChar w:fldCharType="begin" w:fldLock="1"/>
      </w:r>
      <w:r w:rsidR="00B95120" w:rsidRPr="006D6850">
        <w:rPr>
          <w:strike/>
        </w:rPr>
        <w:instrText>ADDIN CSL_CITATION {"citationItems":[{"id":"ITEM-1","itemData":{"DOI":"10.1002/mbo3.1100","ISSN":"20458827","PMID":"32762019","abstract":"Microbes active in extreme cold are not as well explored as those of other extreme environments. Studies have revealed a substantial microbial diversity and identified cold-specific microbiome molecular functions. We analyzed the metagenomes and metatranscriptomes of 20 snow samples collected in early and late spring in Svalbard, Norway using mi-faser, our read-based computational microbiome function annotation tool. Our results reveal a more diverse microbiome functional capacity and activity in the early- vs. late-spring samples. We also find that functional dissimilarity between the same-sample metagenomes and metatranscriptomes is significantly higher in early than late spring samples. These findings suggest that early spring samples may contain a larger fraction of DNA of dormant (or dead) organisms, while late spring samples reflect a new, metabolically active community. We further show that the abundance of sequencing reads mapping to the fatty acid synthesis-related microbial pathways in late spring metagenomes and metatranscriptomes is significantly correlated with the organic acid levels measured in these samples. Similarly, the organic acid levels correlate with the pathway read abundances of geraniol degradation and inversely correlate with those of styrene degradation, suggesting a possible nutrient change. Our study thus highlights the activity of microbial degradation pathways of complex organic compounds previously unreported at low temperatures.","author":[{"dropping-particle":"","family":"Zhu","given":"Chengsheng","non-dropping-particle":"","parse-names":false,"suffix":""},{"dropping-particle":"","family":"Miller","given":"Maximilian","non-dropping-particle":"","parse-names":false,"suffix":""},{"dropping-particle":"","family":"Lusskin","given":"Nicholas","non-dropping-particle":"","parse-names":false,"suffix":""},{"dropping-particle":"","family":"Bergk Pinto","given":"Benoît","non-dropping-particle":"","parse-names":false,"suffix":""},{"dropping-particle":"","family":"Maccario","given":"Lorrie","non-dropping-particle":"","parse-names":false,"suffix":""},{"dropping-particle":"","family":"Häggblom","given":"Max","non-dropping-particle":"","parse-names":false,"suffix":""},{"dropping-particle":"","family":"Vogel","given":"Timothy","non-dropping-particle":"","parse-names":false,"suffix":""},{"dropping-particle":"","family":"Larose","given":"Catherine","non-dropping-particle":"","parse-names":false,"suffix":""},{"dropping-particle":"","family":"Bromberg","given":"Yana","non-dropping-particle":"","parse-names":false,"suffix":""}],"container-title":"MicrobiologyOpen","id":"ITEM-1","issue":"9","issued":{"date-parts":[["2020"]]},"page":"1-12","title":"Snow microbiome functional analyses reveal novel aspects of microbial metabolism of complex organic compounds","type":"article-journal","volume":"9"},"uris":["http://www.mendeley.com/documents/?uuid=53142ec0-5797-4b3a-af84-fc3fd9bcd272"]}],"mendeley":{"formattedCitation":"(Zhu et al., 2020)","plainTextFormattedCitation":"(Zhu et al., 2020)","previouslyFormattedCitation":"(Zhu et al., 2020)"},"properties":{"noteIndex":0},"schema":"https://github.com/citation-style-language/schema/raw/master/csl-citation.json"}</w:instrText>
      </w:r>
      <w:r w:rsidRPr="006D6850">
        <w:rPr>
          <w:strike/>
        </w:rPr>
        <w:fldChar w:fldCharType="separate"/>
      </w:r>
      <w:r w:rsidRPr="006D6850">
        <w:rPr>
          <w:strike/>
          <w:noProof/>
        </w:rPr>
        <w:t>(Zhu et al., 2020)</w:t>
      </w:r>
      <w:r w:rsidRPr="006D6850">
        <w:rPr>
          <w:strike/>
        </w:rPr>
        <w:fldChar w:fldCharType="end"/>
      </w:r>
      <w:r w:rsidRPr="006D6850">
        <w:rPr>
          <w:strike/>
        </w:rPr>
        <w:t>.</w:t>
      </w:r>
    </w:p>
    <w:p w14:paraId="526539CC" w14:textId="2D03B7E0" w:rsidR="00984BA1" w:rsidRPr="006D6850" w:rsidRDefault="00984BA1" w:rsidP="004414D2">
      <w:pPr>
        <w:pStyle w:val="ListParagraph"/>
        <w:numPr>
          <w:ilvl w:val="0"/>
          <w:numId w:val="1"/>
        </w:numPr>
        <w:rPr>
          <w:strike/>
        </w:rPr>
      </w:pPr>
      <w:r w:rsidRPr="006D6850">
        <w:rPr>
          <w:strike/>
        </w:rPr>
        <w:t xml:space="preserve">Metagenomes indicate the potential functionality of a community. </w:t>
      </w:r>
      <w:proofErr w:type="spellStart"/>
      <w:r w:rsidRPr="006D6850">
        <w:rPr>
          <w:strike/>
        </w:rPr>
        <w:t>Metatranscriptomes</w:t>
      </w:r>
      <w:proofErr w:type="spellEnd"/>
      <w:r w:rsidRPr="006D6850">
        <w:rPr>
          <w:strike/>
        </w:rPr>
        <w:t xml:space="preserve"> are reflective of genes that are being transcribed and are indicative of the active functionality of the community </w:t>
      </w:r>
      <w:r w:rsidRPr="006D6850">
        <w:rPr>
          <w:strike/>
        </w:rPr>
        <w:fldChar w:fldCharType="begin" w:fldLock="1"/>
      </w:r>
      <w:r w:rsidR="00B95120" w:rsidRPr="006D6850">
        <w:rPr>
          <w:strike/>
        </w:rPr>
        <w:instrText>ADDIN CSL_CITATION {"citationItems":[{"id":"ITEM-1","itemData":{"DOI":"10.1002/mbo3.1100","ISSN":"20458827","PMID":"32762019","abstract":"Microbes active in extreme cold are not as well explored as those of other extreme environments. Studies have revealed a substantial microbial diversity and identified cold-specific microbiome molecular functions. We analyzed the metagenomes and metatranscriptomes of 20 snow samples collected in early and late spring in Svalbard, Norway using mi-faser, our read-based computational microbiome function annotation tool. Our results reveal a more diverse microbiome functional capacity and activity in the early- vs. late-spring samples. We also find that functional dissimilarity between the same-sample metagenomes and metatranscriptomes is significantly higher in early than late spring samples. These findings suggest that early spring samples may contain a larger fraction of DNA of dormant (or dead) organisms, while late spring samples reflect a new, metabolically active community. We further show that the abundance of sequencing reads mapping to the fatty acid synthesis-related microbial pathways in late spring metagenomes and metatranscriptomes is significantly correlated with the organic acid levels measured in these samples. Similarly, the organic acid levels correlate with the pathway read abundances of geraniol degradation and inversely correlate with those of styrene degradation, suggesting a possible nutrient change. Our study thus highlights the activity of microbial degradation pathways of complex organic compounds previously unreported at low temperatures.","author":[{"dropping-particle":"","family":"Zhu","given":"Chengsheng","non-dropping-particle":"","parse-names":false,"suffix":""},{"dropping-particle":"","family":"Miller","given":"Maximilian","non-dropping-particle":"","parse-names":false,"suffix":""},{"dropping-particle":"","family":"Lusskin","given":"Nicholas","non-dropping-particle":"","parse-names":false,"suffix":""},{"dropping-particle":"","family":"Bergk Pinto","given":"Benoît","non-dropping-particle":"","parse-names":false,"suffix":""},{"dropping-particle":"","family":"Maccario","given":"Lorrie","non-dropping-particle":"","parse-names":false,"suffix":""},{"dropping-particle":"","family":"Häggblom","given":"Max","non-dropping-particle":"","parse-names":false,"suffix":""},{"dropping-particle":"","family":"Vogel","given":"Timothy","non-dropping-particle":"","parse-names":false,"suffix":""},{"dropping-particle":"","family":"Larose","given":"Catherine","non-dropping-particle":"","parse-names":false,"suffix":""},{"dropping-particle":"","family":"Bromberg","given":"Yana","non-dropping-particle":"","parse-names":false,"suffix":""}],"container-title":"MicrobiologyOpen","id":"ITEM-1","issue":"9","issued":{"date-parts":[["2020"]]},"page":"1-12","title":"Snow microbiome functional analyses reveal novel aspects of microbial metabolism of complex organic compounds","type":"article-journal","volume":"9"},"uris":["http://www.mendeley.com/documents/?uuid=53142ec0-5797-4b3a-af84-fc3fd9bcd272"]}],"mendeley":{"formattedCitation":"(Zhu et al., 2020)","plainTextFormattedCitation":"(Zhu et al., 2020)","previouslyFormattedCitation":"(Zhu et al., 2020)"},"properties":{"noteIndex":0},"schema":"https://github.com/citation-style-language/schema/raw/master/csl-citation.json"}</w:instrText>
      </w:r>
      <w:r w:rsidRPr="006D6850">
        <w:rPr>
          <w:strike/>
        </w:rPr>
        <w:fldChar w:fldCharType="separate"/>
      </w:r>
      <w:r w:rsidRPr="006D6850">
        <w:rPr>
          <w:strike/>
          <w:noProof/>
        </w:rPr>
        <w:t>(Zhu et al., 2020)</w:t>
      </w:r>
      <w:r w:rsidRPr="006D6850">
        <w:rPr>
          <w:strike/>
        </w:rPr>
        <w:fldChar w:fldCharType="end"/>
      </w:r>
      <w:r w:rsidRPr="006D6850">
        <w:rPr>
          <w:strike/>
        </w:rPr>
        <w:t>.</w:t>
      </w:r>
    </w:p>
    <w:p w14:paraId="03E5430A" w14:textId="319D84A5" w:rsidR="004414D2" w:rsidRPr="006D6850" w:rsidRDefault="004414D2" w:rsidP="004414D2">
      <w:pPr>
        <w:pStyle w:val="ListParagraph"/>
        <w:numPr>
          <w:ilvl w:val="0"/>
          <w:numId w:val="1"/>
        </w:numPr>
        <w:rPr>
          <w:strike/>
        </w:rPr>
      </w:pPr>
      <w:r w:rsidRPr="006D6850">
        <w:rPr>
          <w:strike/>
        </w:rPr>
        <w:t>A metagenomic/</w:t>
      </w:r>
      <w:proofErr w:type="spellStart"/>
      <w:r w:rsidRPr="006D6850">
        <w:rPr>
          <w:strike/>
        </w:rPr>
        <w:t>metatranscriptomic</w:t>
      </w:r>
      <w:proofErr w:type="spellEnd"/>
      <w:r w:rsidRPr="006D6850">
        <w:rPr>
          <w:strike/>
        </w:rPr>
        <w:t xml:space="preserve"> </w:t>
      </w:r>
      <w:r w:rsidR="00EE3E13" w:rsidRPr="006D6850">
        <w:rPr>
          <w:strike/>
        </w:rPr>
        <w:t xml:space="preserve">functional </w:t>
      </w:r>
      <w:r w:rsidRPr="006D6850">
        <w:rPr>
          <w:strike/>
        </w:rPr>
        <w:t>analysis of snowpack samples f</w:t>
      </w:r>
      <w:r w:rsidR="00644F6E" w:rsidRPr="006D6850">
        <w:rPr>
          <w:strike/>
        </w:rPr>
        <w:t>rom</w:t>
      </w:r>
      <w:r w:rsidRPr="006D6850">
        <w:rPr>
          <w:strike/>
        </w:rPr>
        <w:t xml:space="preserve"> Svalbard found </w:t>
      </w:r>
      <w:r w:rsidR="001A0356" w:rsidRPr="006D6850">
        <w:rPr>
          <w:strike/>
        </w:rPr>
        <w:t xml:space="preserve">greater metagenomic and </w:t>
      </w:r>
      <w:proofErr w:type="spellStart"/>
      <w:r w:rsidR="001A0356" w:rsidRPr="006D6850">
        <w:rPr>
          <w:strike/>
        </w:rPr>
        <w:t>metatranscriptomic</w:t>
      </w:r>
      <w:proofErr w:type="spellEnd"/>
      <w:r w:rsidR="001A0356" w:rsidRPr="006D6850">
        <w:rPr>
          <w:strike/>
        </w:rPr>
        <w:t xml:space="preserve"> </w:t>
      </w:r>
      <w:r w:rsidR="00EE3E13" w:rsidRPr="006D6850">
        <w:rPr>
          <w:strike/>
        </w:rPr>
        <w:t xml:space="preserve">functional </w:t>
      </w:r>
      <w:r w:rsidR="001A0356" w:rsidRPr="006D6850">
        <w:rPr>
          <w:strike/>
        </w:rPr>
        <w:t xml:space="preserve">diversity in early spring </w:t>
      </w:r>
      <w:r w:rsidR="00EE3E13" w:rsidRPr="006D6850">
        <w:rPr>
          <w:strike/>
        </w:rPr>
        <w:t xml:space="preserve">than late spring </w:t>
      </w:r>
      <w:r w:rsidR="001A0356" w:rsidRPr="006D6850">
        <w:rPr>
          <w:strike/>
        </w:rPr>
        <w:t>samples.</w:t>
      </w:r>
      <w:r w:rsidR="00EE3E13" w:rsidRPr="006D6850">
        <w:rPr>
          <w:strike/>
        </w:rPr>
        <w:t xml:space="preserve"> L</w:t>
      </w:r>
      <w:r w:rsidR="00984BA1" w:rsidRPr="006D6850">
        <w:rPr>
          <w:strike/>
        </w:rPr>
        <w:t>ower metagenome-to-</w:t>
      </w:r>
      <w:proofErr w:type="spellStart"/>
      <w:r w:rsidR="00984BA1" w:rsidRPr="006D6850">
        <w:rPr>
          <w:strike/>
        </w:rPr>
        <w:t>metatranscriptome</w:t>
      </w:r>
      <w:proofErr w:type="spellEnd"/>
      <w:r w:rsidR="00984BA1" w:rsidRPr="006D6850">
        <w:rPr>
          <w:strike/>
        </w:rPr>
        <w:t xml:space="preserve"> </w:t>
      </w:r>
      <w:r w:rsidR="00EE3E13" w:rsidRPr="006D6850">
        <w:rPr>
          <w:strike/>
        </w:rPr>
        <w:t xml:space="preserve">functional </w:t>
      </w:r>
      <w:r w:rsidR="00984BA1" w:rsidRPr="006D6850">
        <w:rPr>
          <w:strike/>
        </w:rPr>
        <w:t xml:space="preserve">similarity in early spring </w:t>
      </w:r>
      <w:r w:rsidR="00EE3E13" w:rsidRPr="006D6850">
        <w:rPr>
          <w:strike/>
        </w:rPr>
        <w:t xml:space="preserve">was also observed </w:t>
      </w:r>
      <w:r w:rsidR="00984BA1" w:rsidRPr="006D6850">
        <w:rPr>
          <w:strike/>
        </w:rPr>
        <w:fldChar w:fldCharType="begin" w:fldLock="1"/>
      </w:r>
      <w:r w:rsidR="00B95120" w:rsidRPr="006D6850">
        <w:rPr>
          <w:strike/>
        </w:rPr>
        <w:instrText>ADDIN CSL_CITATION {"citationItems":[{"id":"ITEM-1","itemData":{"DOI":"10.1002/mbo3.1100","ISSN":"20458827","PMID":"32762019","abstract":"Microbes active in extreme cold are not as well explored as those of other extreme environments. Studies have revealed a substantial microbial diversity and identified cold-specific microbiome molecular functions. We analyzed the metagenomes and metatranscriptomes of 20 snow samples collected in early and late spring in Svalbard, Norway using mi-faser, our read-based computational microbiome function annotation tool. Our results reveal a more diverse microbiome functional capacity and activity in the early- vs. late-spring samples. We also find that functional dissimilarity between the same-sample metagenomes and metatranscriptomes is significantly higher in early than late spring samples. These findings suggest that early spring samples may contain a larger fraction of DNA of dormant (or dead) organisms, while late spring samples reflect a new, metabolically active community. We further show that the abundance of sequencing reads mapping to the fatty acid synthesis-related microbial pathways in late spring metagenomes and metatranscriptomes is significantly correlated with the organic acid levels measured in these samples. Similarly, the organic acid levels correlate with the pathway read abundances of geraniol degradation and inversely correlate with those of styrene degradation, suggesting a possible nutrient change. Our study thus highlights the activity of microbial degradation pathways of complex organic compounds previously unreported at low temperatures.","author":[{"dropping-particle":"","family":"Zhu","given":"Chengsheng","non-dropping-particle":"","parse-names":false,"suffix":""},{"dropping-particle":"","family":"Miller","given":"Maximilian","non-dropping-particle":"","parse-names":false,"suffix":""},{"dropping-particle":"","family":"Lusskin","given":"Nicholas","non-dropping-particle":"","parse-names":false,"suffix":""},{"dropping-particle":"","family":"Bergk Pinto","given":"Benoît","non-dropping-particle":"","parse-names":false,"suffix":""},{"dropping-particle":"","family":"Maccario","given":"Lorrie","non-dropping-particle":"","parse-names":false,"suffix":""},{"dropping-particle":"","family":"Häggblom","given":"Max","non-dropping-particle":"","parse-names":false,"suffix":""},{"dropping-particle":"","family":"Vogel","given":"Timothy","non-dropping-particle":"","parse-names":false,"suffix":""},{"dropping-particle":"","family":"Larose","given":"Catherine","non-dropping-particle":"","parse-names":false,"suffix":""},{"dropping-particle":"","family":"Bromberg","given":"Yana","non-dropping-particle":"","parse-names":false,"suffix":""}],"container-title":"MicrobiologyOpen","id":"ITEM-1","issue":"9","issued":{"date-parts":[["2020"]]},"page":"1-12","title":"Snow microbiome functional analyses reveal novel aspects of microbial metabolism of complex organic compounds","type":"article-journal","volume":"9"},"uris":["http://www.mendeley.com/documents/?uuid=53142ec0-5797-4b3a-af84-fc3fd9bcd272"]}],"mendeley":{"formattedCitation":"(Zhu et al., 2020)","plainTextFormattedCitation":"(Zhu et al., 2020)","previouslyFormattedCitation":"(Zhu et al., 2020)"},"properties":{"noteIndex":0},"schema":"https://github.com/citation-style-language/schema/raw/master/csl-citation.json"}</w:instrText>
      </w:r>
      <w:r w:rsidR="00984BA1" w:rsidRPr="006D6850">
        <w:rPr>
          <w:strike/>
        </w:rPr>
        <w:fldChar w:fldCharType="separate"/>
      </w:r>
      <w:r w:rsidR="00984BA1" w:rsidRPr="006D6850">
        <w:rPr>
          <w:strike/>
          <w:noProof/>
        </w:rPr>
        <w:t>(Zhu et al., 2020)</w:t>
      </w:r>
      <w:r w:rsidR="00984BA1" w:rsidRPr="006D6850">
        <w:rPr>
          <w:strike/>
        </w:rPr>
        <w:fldChar w:fldCharType="end"/>
      </w:r>
      <w:r w:rsidR="00984BA1" w:rsidRPr="006D6850">
        <w:rPr>
          <w:strike/>
        </w:rPr>
        <w:t>.</w:t>
      </w:r>
      <w:r w:rsidR="00EE3E13" w:rsidRPr="006D6850">
        <w:rPr>
          <w:strike/>
        </w:rPr>
        <w:t xml:space="preserve"> </w:t>
      </w:r>
      <w:r w:rsidR="00644F6E" w:rsidRPr="006D6850">
        <w:rPr>
          <w:strike/>
        </w:rPr>
        <w:t>These results are indicative of a heterogenous metacommunity of mostly inactive cells (dormant or dead), that is replaced throughout the season by a more homogenous, functionally active community.</w:t>
      </w:r>
    </w:p>
    <w:p w14:paraId="49C6D4D5" w14:textId="2DE39528" w:rsidR="00C36285" w:rsidRDefault="00C36285" w:rsidP="00C36285">
      <w:pPr>
        <w:ind w:left="360"/>
      </w:pPr>
    </w:p>
    <w:p w14:paraId="0EDDF314" w14:textId="7436C262" w:rsidR="00C36285" w:rsidRDefault="00C36285" w:rsidP="00C36285">
      <w:r>
        <w:t>COMMUNITY ASSEMBLY</w:t>
      </w:r>
    </w:p>
    <w:p w14:paraId="3E2F2B87" w14:textId="06D5B571" w:rsidR="00C36285" w:rsidRPr="00C36285" w:rsidRDefault="00B95120" w:rsidP="00C36285">
      <w:pPr>
        <w:pStyle w:val="ListParagraph"/>
        <w:numPr>
          <w:ilvl w:val="0"/>
          <w:numId w:val="1"/>
        </w:numPr>
        <w:rPr>
          <w:strike/>
        </w:rPr>
      </w:pPr>
      <w:r w:rsidRPr="00C36285">
        <w:rPr>
          <w:strike/>
        </w:rPr>
        <w:t xml:space="preserve">Airborne microbes may seed snowpack. Comparison between air and snow bacterial and fungal communities in Austria found communities were similar in the fall and became more dissimilar through the winter and spring due to evolution of the snowpack </w:t>
      </w:r>
      <w:r w:rsidRPr="00C36285">
        <w:rPr>
          <w:strike/>
        </w:rPr>
        <w:fldChar w:fldCharType="begin" w:fldLock="1"/>
      </w:r>
      <w:r w:rsidR="00B74ECC" w:rsidRPr="00C36285">
        <w:rPr>
          <w:strike/>
        </w:rPr>
        <w:instrText>ADDIN CSL_CITATION {"citationItems":[{"id":"ITEM-1","itemData":{"DOI":"10.3389/fmicb.2020.00980","ISSN":"1664302X","abstract":"We investigated the interactions of air and snow over one entire winter accumulation period as well as the importance of chemical markers in a pristine free-tropospheric environment to explain variation in a microbiological dataset. To overcome the limitations of short term bioaerosol sampling, we sampled the atmosphere continuously onto quartzfiber air filters using a DIGITEL high volume PM10 sampler. The bacterial and fungal communities, sequenced using Illumina MiSeq, as well as the chemical components of the atmosphere were compared to those of a late season snow profile. Results reveal strong dynamics in the composition of bacterial and fungal communities in air and snow. In fall the two compartments were similar, suggesting a strong interaction between them. The overlap diminished as the season progressed due to an evolution within the snowpack throughout winter and spring. Certain bacterial and fungal genera were only detected in air samples, which implies that a distinct air microbiome might exist. These organisms are likely not incorporated in clouds and thus not precipitated or scavenged in snow. Although snow appears to be seeded by the atmosphere, both air and snow showed differing bacterial and fungal communities and chemical composition. Season and alpha diversity were major drivers for microbial variability in snow and air, and only a few chemical markers were identified as important in explaining microbial diversity. Air microbial community variation was more related to chemical markers than snow microbial composition. For air microbial communities Cl–, TC/OC, SO42–, Mg2+, and Fe/Al, all compounds related to dust or anthropogenic activities, were identified as related to bacterial variability while dust related Ca2+ was significant in snow. The only common driver for snow and air was SO42–, a tracer for anthropogenic sources. The occurrence of chemical compounds was coupled with boundary layer injections in the free troposphere (FT). Boundary layer injections also caused the observed variations in community composition and chemistry between the two compartments. Long-term monitoring is required for a more valid insight in post-depositional selection in snow.","author":[{"dropping-particle":"","family":"Els","given":"Nora","non-dropping-particle":"","parse-names":false,"suffix":""},{"dropping-particle":"","family":"Greilinger","given":"Marion","non-dropping-particle":"","parse-names":false,"suffix":""},{"dropping-particle":"","family":"Reisecker","given":"Michael","non-dropping-particle":"","parse-names":false,"suffix":""},{"dropping-particle":"","family":"Tignat-Perrier","given":"Romie","non-dropping-particle":"","parse-names":false,"suffix":""},{"dropping-particle":"","family":"Baumann-Stanzer","given":"Kathrin","non-dropping-particle":"","parse-names":false,"suffix":""},{"dropping-particle":"","family":"Kasper-Giebl","given":"Anne","non-dropping-particle":"","parse-names":false,"suffix":""},{"dropping-particle":"","family":"Sattler","given":"Birgit","non-dropping-particle":"","parse-names":false,"suffix":""},{"dropping-particle":"","family":"Larose","given":"Catherine","non-dropping-particle":"","parse-names":false,"suffix":""}],"container-title":"Frontiers in Microbiology","id":"ITEM-1","issue":"May","issued":{"date-parts":[["2020"]]},"page":"1-18","title":"Comparison of Bacterial and Fungal Composition and Their Chemical Interaction in Free Tropospheric Air and Snow Over an Entire Winter Season at Mount Sonnblick, Austria","type":"article-journal","volume":"11"},"uris":["http://www.mendeley.com/documents/?uuid=5ef27cb5-6b0e-4eb6-9e61-753a510ecef5"]}],"mendeley":{"formattedCitation":"(Els et al., 2020)","plainTextFormattedCitation":"(Els et al., 2020)","previouslyFormattedCitation":"(Els et al., 2020)"},"properties":{"noteIndex":0},"schema":"https://github.com/citation-style-language/schema/raw/master/csl-citation.json"}</w:instrText>
      </w:r>
      <w:r w:rsidRPr="00C36285">
        <w:rPr>
          <w:strike/>
        </w:rPr>
        <w:fldChar w:fldCharType="separate"/>
      </w:r>
      <w:r w:rsidRPr="00C36285">
        <w:rPr>
          <w:strike/>
          <w:noProof/>
        </w:rPr>
        <w:t>(Els et al., 2020)</w:t>
      </w:r>
      <w:r w:rsidRPr="00C36285">
        <w:rPr>
          <w:strike/>
        </w:rPr>
        <w:fldChar w:fldCharType="end"/>
      </w:r>
      <w:r w:rsidRPr="00C36285">
        <w:rPr>
          <w:strike/>
        </w:rPr>
        <w:t xml:space="preserve">. </w:t>
      </w:r>
    </w:p>
    <w:p w14:paraId="35757AB2" w14:textId="19109A13" w:rsidR="00B95120" w:rsidRPr="00C36285" w:rsidRDefault="00B74ECC" w:rsidP="004414D2">
      <w:pPr>
        <w:pStyle w:val="ListParagraph"/>
        <w:numPr>
          <w:ilvl w:val="0"/>
          <w:numId w:val="1"/>
        </w:numPr>
        <w:rPr>
          <w:strike/>
        </w:rPr>
      </w:pPr>
      <w:r w:rsidRPr="00C36285">
        <w:rPr>
          <w:strike/>
        </w:rPr>
        <w:t>Ca</w:t>
      </w:r>
      <w:r w:rsidRPr="00C36285">
        <w:rPr>
          <w:strike/>
          <w:vertAlign w:val="superscript"/>
        </w:rPr>
        <w:t>2+</w:t>
      </w:r>
      <w:r w:rsidRPr="00C36285">
        <w:rPr>
          <w:strike/>
        </w:rPr>
        <w:t xml:space="preserve"> and SO</w:t>
      </w:r>
      <w:r w:rsidRPr="00C36285">
        <w:rPr>
          <w:strike/>
          <w:vertAlign w:val="subscript"/>
        </w:rPr>
        <w:t>4</w:t>
      </w:r>
      <w:r w:rsidRPr="00C36285">
        <w:rPr>
          <w:strike/>
          <w:vertAlign w:val="superscript"/>
        </w:rPr>
        <w:t>2-</w:t>
      </w:r>
      <w:r w:rsidRPr="00C36285">
        <w:rPr>
          <w:strike/>
        </w:rPr>
        <w:t xml:space="preserve"> are significant chemical markers for snow microbial community composition </w:t>
      </w:r>
      <w:r w:rsidRPr="00C36285">
        <w:rPr>
          <w:strike/>
        </w:rPr>
        <w:fldChar w:fldCharType="begin" w:fldLock="1"/>
      </w:r>
      <w:r w:rsidRPr="00C36285">
        <w:rPr>
          <w:strike/>
        </w:rPr>
        <w:instrText>ADDIN CSL_CITATION {"citationItems":[{"id":"ITEM-1","itemData":{"DOI":"10.3389/fmicb.2020.00980","ISSN":"1664302X","abstract":"We investigated the interactions of air and snow over one entire winter accumulation period as well as the importance of chemical markers in a pristine free-tropospheric environment to explain variation in a microbiological dataset. To overcome the limitations of short term bioaerosol sampling, we sampled the atmosphere continuously onto quartzfiber air filters using a DIGITEL high volume PM10 sampler. The bacterial and fungal communities, sequenced using Illumina MiSeq, as well as the chemical components of the atmosphere were compared to those of a late season snow profile. Results reveal strong dynamics in the composition of bacterial and fungal communities in air and snow. In fall the two compartments were similar, suggesting a strong interaction between them. The overlap diminished as the season progressed due to an evolution within the snowpack throughout winter and spring. Certain bacterial and fungal genera were only detected in air samples, which implies that a distinct air microbiome might exist. These organisms are likely not incorporated in clouds and thus not precipitated or scavenged in snow. Although snow appears to be seeded by the atmosphere, both air and snow showed differing bacterial and fungal communities and chemical composition. Season and alpha diversity were major drivers for microbial variability in snow and air, and only a few chemical markers were identified as important in explaining microbial diversity. Air microbial community variation was more related to chemical markers than snow microbial composition. For air microbial communities Cl–, TC/OC, SO42–, Mg2+, and Fe/Al, all compounds related to dust or anthropogenic activities, were identified as related to bacterial variability while dust related Ca2+ was significant in snow. The only common driver for snow and air was SO42–, a tracer for anthropogenic sources. The occurrence of chemical compounds was coupled with boundary layer injections in the free troposphere (FT). Boundary layer injections also caused the observed variations in community composition and chemistry between the two compartments. Long-term monitoring is required for a more valid insight in post-depositional selection in snow.","author":[{"dropping-particle":"","family":"Els","given":"Nora","non-dropping-particle":"","parse-names":false,"suffix":""},{"dropping-particle":"","family":"Greilinger","given":"Marion","non-dropping-particle":"","parse-names":false,"suffix":""},{"dropping-particle":"","family":"Reisecker","given":"Michael","non-dropping-particle":"","parse-names":false,"suffix":""},{"dropping-particle":"","family":"Tignat-Perrier","given":"Romie","non-dropping-particle":"","parse-names":false,"suffix":""},{"dropping-particle":"","family":"Baumann-Stanzer","given":"Kathrin","non-dropping-particle":"","parse-names":false,"suffix":""},{"dropping-particle":"","family":"Kasper-Giebl","given":"Anne","non-dropping-particle":"","parse-names":false,"suffix":""},{"dropping-particle":"","family":"Sattler","given":"Birgit","non-dropping-particle":"","parse-names":false,"suffix":""},{"dropping-particle":"","family":"Larose","given":"Catherine","non-dropping-particle":"","parse-names":false,"suffix":""}],"container-title":"Frontiers in Microbiology","id":"ITEM-1","issue":"May","issued":{"date-parts":[["2020"]]},"page":"1-18","title":"Comparison of Bacterial and Fungal Composition and Their Chemical Interaction in Free Tropospheric Air and Snow Over an Entire Winter Season at Mount Sonnblick, Austria","type":"article-journal","volume":"11"},"uris":["http://www.mendeley.com/documents/?uuid=5ef27cb5-6b0e-4eb6-9e61-753a510ecef5"]}],"mendeley":{"formattedCitation":"(Els et al., 2020)","plainTextFormattedCitation":"(Els et al., 2020)","previouslyFormattedCitation":"(Els et al., 2020)"},"properties":{"noteIndex":0},"schema":"https://github.com/citation-style-language/schema/raw/master/csl-citation.json"}</w:instrText>
      </w:r>
      <w:r w:rsidRPr="00C36285">
        <w:rPr>
          <w:strike/>
        </w:rPr>
        <w:fldChar w:fldCharType="separate"/>
      </w:r>
      <w:r w:rsidRPr="00C36285">
        <w:rPr>
          <w:strike/>
          <w:noProof/>
        </w:rPr>
        <w:t>(Els et al., 2020)</w:t>
      </w:r>
      <w:r w:rsidRPr="00C36285">
        <w:rPr>
          <w:strike/>
        </w:rPr>
        <w:fldChar w:fldCharType="end"/>
      </w:r>
      <w:r w:rsidRPr="00C36285">
        <w:rPr>
          <w:strike/>
        </w:rPr>
        <w:t>.</w:t>
      </w:r>
    </w:p>
    <w:p w14:paraId="6816D3CC" w14:textId="3572689A" w:rsidR="00B74ECC" w:rsidRPr="00C36285" w:rsidRDefault="00B74ECC" w:rsidP="00C36285">
      <w:pPr>
        <w:pStyle w:val="ListParagraph"/>
        <w:numPr>
          <w:ilvl w:val="0"/>
          <w:numId w:val="1"/>
        </w:numPr>
        <w:rPr>
          <w:strike/>
        </w:rPr>
      </w:pPr>
      <w:r w:rsidRPr="00C36285">
        <w:rPr>
          <w:strike/>
        </w:rPr>
        <w:t xml:space="preserve">Laboratory investigations have highlighted the impact of nutrients on microbial biotic interactions, but the presence of this effect in complex natural environments is underreported </w:t>
      </w:r>
      <w:r w:rsidRPr="00C36285">
        <w:rPr>
          <w:strike/>
        </w:rPr>
        <w:fldChar w:fldCharType="begin" w:fldLock="1"/>
      </w:r>
      <w:r w:rsidR="00DB02B0" w:rsidRPr="00C36285">
        <w:rPr>
          <w:strike/>
        </w:rPr>
        <w:instrText>ADDIN CSL_CITATION {"citationItems":[{"id":"ITEM-1","itemData":{"DOI":"10.3389/fmicb.2019.02492","ISSN":"1664302X","abstract":"The effect of nutrients on microbial interactions, including competition and collaboration, has mainly been studied in laboratories, but their potential application to complex ecosystems is unknown. Here, we examined the effect of changes in organic acids among other parameters on snow microbial communities in situ over 2 months. We compared snow bacterial communities from a low organic acid content period to that from a higher organic acid period. We hypothesized that an increase in organic acids would shift the dominant microbial interaction from collaboration to competition. To evaluate microbial interactions, we built taxonomic co-variance networks from OTUs obtained from 16S rRNA gene sequencing. In addition, we tracked marker genes of microbial cooperation (plasmid backbone genes) and competition (antibiotic resistance genes) across both sampling periods in metagenomes and metatranscriptomes. Our results showed a decrease in the average connectivity of the network during late spring compared to the early spring that we interpreted as a decrease of cooperation. This observation was strengthened by the significantly more abundant plasmid backbone genes in the metagenomes from the early spring. The modularity of the network from the late spring was also found to be higher than the one from the early spring, which is another possible indicator of increased competition. Antibiotic resistance genes were significantly more abundant in the late spring metagenomes. In addition, antibiotic resistance genes were also positively correlated to the organic acid concentration of the snow across both seasons. Snow organic acid content might be responsible for this change in bacterial interactions in the Arctic snow community.","author":[{"dropping-particle":"","family":"Bergk Pinto","given":"Benoît","non-dropping-particle":"","parse-names":false,"suffix":""},{"dropping-particle":"","family":"Maccario","given":"Lorrie","non-dropping-particle":"","parse-names":false,"suffix":""},{"dropping-particle":"","family":"Dommergue","given":"Aurélien","non-dropping-particle":"","parse-names":false,"suffix":""},{"dropping-particle":"","family":"Vogel","given":"Timothy M.","non-dropping-particle":"","parse-names":false,"suffix":""},{"dropping-particle":"","family":"Larose","given":"Catherine","non-dropping-particle":"","parse-names":false,"suffix":""}],"container-title":"Frontiers in Microbiology","id":"ITEM-1","issue":"October","issued":{"date-parts":[["2019"]]},"page":"1-13","title":"Do Organic Substrates Drive Microbial Community Interactions in Arctic Snow?","type":"article-journal","volume":"10"},"uris":["http://www.mendeley.com/documents/?uuid=82179785-5bbb-473a-b7a9-642291814caa"]}],"mendeley":{"formattedCitation":"(Bergk Pinto et al., 2019)","plainTextFormattedCitation":"(Bergk Pinto et al., 2019)","previouslyFormattedCitation":"(Bergk Pinto et al., 2019)"},"properties":{"noteIndex":0},"schema":"https://github.com/citation-style-language/schema/raw/master/csl-citation.json"}</w:instrText>
      </w:r>
      <w:r w:rsidRPr="00C36285">
        <w:rPr>
          <w:strike/>
        </w:rPr>
        <w:fldChar w:fldCharType="separate"/>
      </w:r>
      <w:r w:rsidRPr="00C36285">
        <w:rPr>
          <w:strike/>
          <w:noProof/>
        </w:rPr>
        <w:t>(Bergk Pinto et al., 2019)</w:t>
      </w:r>
      <w:r w:rsidRPr="00C36285">
        <w:rPr>
          <w:strike/>
        </w:rPr>
        <w:fldChar w:fldCharType="end"/>
      </w:r>
      <w:r w:rsidRPr="00C36285">
        <w:rPr>
          <w:strike/>
        </w:rPr>
        <w:t>.</w:t>
      </w:r>
      <w:r w:rsidR="00C36285" w:rsidRPr="00C36285">
        <w:rPr>
          <w:strike/>
        </w:rPr>
        <w:t xml:space="preserve"> </w:t>
      </w:r>
      <w:r w:rsidRPr="00C36285">
        <w:rPr>
          <w:strike/>
        </w:rPr>
        <w:t xml:space="preserve">An </w:t>
      </w:r>
      <w:r w:rsidRPr="00C36285">
        <w:rPr>
          <w:i/>
          <w:strike/>
        </w:rPr>
        <w:t>in situ</w:t>
      </w:r>
      <w:r w:rsidRPr="00C36285">
        <w:rPr>
          <w:strike/>
        </w:rPr>
        <w:t xml:space="preserve"> investigation into the impact of organic substrates on microbial community interactions found that increased organic acid content in late spring may decreased cooperation </w:t>
      </w:r>
      <w:r w:rsidRPr="00C36285">
        <w:rPr>
          <w:strike/>
        </w:rPr>
        <w:fldChar w:fldCharType="begin" w:fldLock="1"/>
      </w:r>
      <w:r w:rsidR="00DB02B0" w:rsidRPr="00C36285">
        <w:rPr>
          <w:strike/>
        </w:rPr>
        <w:instrText>ADDIN CSL_CITATION {"citationItems":[{"id":"ITEM-1","itemData":{"DOI":"10.3389/fmicb.2019.02492","ISSN":"1664302X","abstract":"The effect of nutrients on microbial interactions, including competition and collaboration, has mainly been studied in laboratories, but their potential application to complex ecosystems is unknown. Here, we examined the effect of changes in organic acids among other parameters on snow microbial communities in situ over 2 months. We compared snow bacterial communities from a low organic acid content period to that from a higher organic acid period. We hypothesized that an increase in organic acids would shift the dominant microbial interaction from collaboration to competition. To evaluate microbial interactions, we built taxonomic co-variance networks from OTUs obtained from 16S rRNA gene sequencing. In addition, we tracked marker genes of microbial cooperation (plasmid backbone genes) and competition (antibiotic resistance genes) across both sampling periods in metagenomes and metatranscriptomes. Our results showed a decrease in the average connectivity of the network during late spring compared to the early spring that we interpreted as a decrease of cooperation. This observation was strengthened by the significantly more abundant plasmid backbone genes in the metagenomes from the early spring. The modularity of the network from the late spring was also found to be higher than the one from the early spring, which is another possible indicator of increased competition. Antibiotic resistance genes were significantly more abundant in the late spring metagenomes. In addition, antibiotic resistance genes were also positively correlated to the organic acid concentration of the snow across both seasons. Snow organic acid content might be responsible for this change in bacterial interactions in the Arctic snow community.","author":[{"dropping-particle":"","family":"Bergk Pinto","given":"Benoît","non-dropping-particle":"","parse-names":false,"suffix":""},{"dropping-particle":"","family":"Maccario","given":"Lorrie","non-dropping-particle":"","parse-names":false,"suffix":""},{"dropping-particle":"","family":"Dommergue","given":"Aurélien","non-dropping-particle":"","parse-names":false,"suffix":""},{"dropping-particle":"","family":"Vogel","given":"Timothy M.","non-dropping-particle":"","parse-names":false,"suffix":""},{"dropping-particle":"","family":"Larose","given":"Catherine","non-dropping-particle":"","parse-names":false,"suffix":""}],"container-title":"Frontiers in Microbiology","id":"ITEM-1","issue":"October","issued":{"date-parts":[["2019"]]},"page":"1-13","title":"Do Organic Substrates Drive Microbial Community Interactions in Arctic Snow?","type":"article-journal","volume":"10"},"uris":["http://www.mendeley.com/documents/?uuid=82179785-5bbb-473a-b7a9-642291814caa"]}],"mendeley":{"formattedCitation":"(Bergk Pinto et al., 2019)","plainTextFormattedCitation":"(Bergk Pinto et al., 2019)","previouslyFormattedCitation":"(Bergk Pinto et al., 2019)"},"properties":{"noteIndex":0},"schema":"https://github.com/citation-style-language/schema/raw/master/csl-citation.json"}</w:instrText>
      </w:r>
      <w:r w:rsidRPr="00C36285">
        <w:rPr>
          <w:strike/>
        </w:rPr>
        <w:fldChar w:fldCharType="separate"/>
      </w:r>
      <w:r w:rsidRPr="00C36285">
        <w:rPr>
          <w:strike/>
          <w:noProof/>
        </w:rPr>
        <w:t>(Bergk Pinto et al., 2019)</w:t>
      </w:r>
      <w:r w:rsidRPr="00C36285">
        <w:rPr>
          <w:strike/>
        </w:rPr>
        <w:fldChar w:fldCharType="end"/>
      </w:r>
      <w:r w:rsidRPr="00C36285">
        <w:rPr>
          <w:strike/>
        </w:rPr>
        <w:t>.</w:t>
      </w:r>
    </w:p>
    <w:p w14:paraId="36C6EB79" w14:textId="4E5C5C0E" w:rsidR="00B74ECC" w:rsidRPr="00C36285" w:rsidRDefault="00DB02B0" w:rsidP="004414D2">
      <w:pPr>
        <w:pStyle w:val="ListParagraph"/>
        <w:numPr>
          <w:ilvl w:val="0"/>
          <w:numId w:val="1"/>
        </w:numPr>
        <w:rPr>
          <w:strike/>
        </w:rPr>
      </w:pPr>
      <w:r w:rsidRPr="00C36285">
        <w:rPr>
          <w:strike/>
        </w:rPr>
        <w:t xml:space="preserve">A metagenomic analysis of Arctic snow microbial communities and environmental characteristic found community structure changed throughout the season </w:t>
      </w:r>
      <w:r w:rsidRPr="00C36285">
        <w:rPr>
          <w:strike/>
        </w:rPr>
        <w:fldChar w:fldCharType="begin" w:fldLock="1"/>
      </w:r>
      <w:r w:rsidRPr="00C36285">
        <w:rPr>
          <w:strike/>
        </w:rPr>
        <w:instrText>ADDIN CSL_CITATION {"citationItems":[{"id":"ITEM-1","itemData":{"DOI":"10.3389/fmicb.2014.00413","ISSN":"1664302X","abstract":"The Arctic seasonal snowpack can extend at times over a third of the Earth's land surface. This chemically dynamic environment interacts constantly with different environmental compartments such as atmosphere, soil and meltwater, and thus, strongly influences the entire biosphere. However, the microbial community associated with this habitat remains poorly understood. Our objective was to investigate the functional capacities, diversity and dynamics of the microorganisms in snow and to test the hypothesis that their functional signature reflects the snow environment. We applied a metagenomic approach to nine snow samples taken over 2 months during the spring season. Fungi, Bacteroidetes, and Proteobacteria were predominant in metagenomic datasets and changes in community structure were apparent throughout the field season. Functional data that strongly correlated with chemical parameters like mercury or nitrogen species supported that this variation could be explained by fluctuations in environmental conditions. Through inter-environmental comparisons we examined potential drivers of snowpack microbial community functioning. Known cold adaptations were detected in all compared environments without any apparent differences in their relative abundance, implying that adaptive mechanisms related to environmental factors other than temperature may play a role in defining the snow microbial community. Photochemical reactions and oxidative stress seem to be decisive parameters in structuring microbial communities inside Arctic snowpacks.","author":[{"dropping-particle":"","family":"Maccario","given":"Lorrie","non-dropping-particle":"","parse-names":false,"suffix":""},{"dropping-particle":"","family":"Vogel","given":"Timothy M.","non-dropping-particle":"","parse-names":false,"suffix":""},{"dropping-particle":"","family":"Larose","given":"Catherine","non-dropping-particle":"","parse-names":false,"suffix":""}],"container-title":"Frontiers in Microbiology","id":"ITEM-1","issue":"AUG","issued":{"date-parts":[["2014"]]},"page":"1-11","title":"Potential drivers of microbial community structure and function in Arctic spring snow","type":"article-journal","volume":"5"},"uris":["http://www.mendeley.com/documents/?uuid=9f29b0ea-efbf-4898-809f-e989b1bb1857"]}],"mendeley":{"formattedCitation":"(Maccario et al., 2014)","plainTextFormattedCitation":"(Maccario et al., 2014)","previouslyFormattedCitation":"(Maccario et al., 2014)"},"properties":{"noteIndex":0},"schema":"https://github.com/citation-style-language/schema/raw/master/csl-citation.json"}</w:instrText>
      </w:r>
      <w:r w:rsidRPr="00C36285">
        <w:rPr>
          <w:strike/>
        </w:rPr>
        <w:fldChar w:fldCharType="separate"/>
      </w:r>
      <w:r w:rsidRPr="00C36285">
        <w:rPr>
          <w:strike/>
          <w:noProof/>
        </w:rPr>
        <w:t>(Maccario et al., 2014)</w:t>
      </w:r>
      <w:r w:rsidRPr="00C36285">
        <w:rPr>
          <w:strike/>
        </w:rPr>
        <w:fldChar w:fldCharType="end"/>
      </w:r>
      <w:r w:rsidRPr="00C36285">
        <w:rPr>
          <w:strike/>
        </w:rPr>
        <w:t xml:space="preserve">. </w:t>
      </w:r>
    </w:p>
    <w:p w14:paraId="28344290" w14:textId="4CEA950F" w:rsidR="00DB02B0" w:rsidRPr="00C36285" w:rsidRDefault="00DB02B0" w:rsidP="004414D2">
      <w:pPr>
        <w:pStyle w:val="ListParagraph"/>
        <w:numPr>
          <w:ilvl w:val="0"/>
          <w:numId w:val="1"/>
        </w:numPr>
        <w:rPr>
          <w:strike/>
        </w:rPr>
      </w:pPr>
      <w:r w:rsidRPr="00C36285">
        <w:rPr>
          <w:strike/>
        </w:rPr>
        <w:t xml:space="preserve">The functional signature of snowpack communities may be driven by variation in environmental conditions, including photochemical reactions and oxidative stress </w:t>
      </w:r>
      <w:r w:rsidRPr="00C36285">
        <w:rPr>
          <w:strike/>
        </w:rPr>
        <w:t xml:space="preserve"> </w:t>
      </w:r>
      <w:r w:rsidRPr="00C36285">
        <w:rPr>
          <w:strike/>
        </w:rPr>
        <w:fldChar w:fldCharType="begin" w:fldLock="1"/>
      </w:r>
      <w:r w:rsidRPr="00C36285">
        <w:rPr>
          <w:strike/>
        </w:rPr>
        <w:instrText>ADDIN CSL_CITATION {"citationItems":[{"id":"ITEM-1","itemData":{"DOI":"10.3389/fmicb.2014.00413","ISSN":"1664302X","abstract":"The Arctic seasonal snowpack can extend at times over a third of the Earth's land surface. This chemically dynamic environment interacts constantly with different environmental compartments such as atmosphere, soil and meltwater, and thus, strongly influences the entire biosphere. However, the microbial community associated with this habitat remains poorly understood. Our objective was to investigate the functional capacities, diversity and dynamics of the microorganisms in snow and to test the hypothesis that their functional signature reflects the snow environment. We applied a metagenomic approach to nine snow samples taken over 2 months during the spring season. Fungi, Bacteroidetes, and Proteobacteria were predominant in metagenomic datasets and changes in community structure were apparent throughout the field season. Functional data that strongly correlated with chemical parameters like mercury or nitrogen species supported that this variation could be explained by fluctuations in environmental conditions. Through inter-environmental comparisons we examined potential drivers of snowpack microbial community functioning. Known cold adaptations were detected in all compared environments without any apparent differences in their relative abundance, implying that adaptive mechanisms related to environmental factors other than temperature may play a role in defining the snow microbial community. Photochemical reactions and oxidative stress seem to be decisive parameters in structuring microbial communities inside Arctic snowpacks.","author":[{"dropping-particle":"","family":"Maccario","given":"Lorrie","non-dropping-particle":"","parse-names":false,"suffix":""},{"dropping-particle":"","family":"Vogel","given":"Timothy M.","non-dropping-particle":"","parse-names":false,"suffix":""},{"dropping-particle":"","family":"Larose","given":"Catherine","non-dropping-particle":"","parse-names":false,"suffix":""}],"container-title":"Frontiers in Microbiology","id":"ITEM-1","issue":"AUG","issued":{"date-parts":[["2014"]]},"page":"1-11","title":"Potential drivers of microbial community structure and function in Arctic spring snow","type":"article-journal","volume":"5"},"uris":["http://www.mendeley.com/documents/?uuid=9f29b0ea-efbf-4898-809f-e989b1bb1857"]}],"mendeley":{"formattedCitation":"(Maccario et al., 2014)","plainTextFormattedCitation":"(Maccario et al., 2014)","previouslyFormattedCitation":"(Maccario et al., 2014)"},"properties":{"noteIndex":0},"schema":"https://github.com/citation-style-language/schema/raw/master/csl-citation.json"}</w:instrText>
      </w:r>
      <w:r w:rsidRPr="00C36285">
        <w:rPr>
          <w:strike/>
        </w:rPr>
        <w:fldChar w:fldCharType="separate"/>
      </w:r>
      <w:r w:rsidRPr="00C36285">
        <w:rPr>
          <w:strike/>
          <w:noProof/>
        </w:rPr>
        <w:t>(Maccario et al., 2014)</w:t>
      </w:r>
      <w:r w:rsidRPr="00C36285">
        <w:rPr>
          <w:strike/>
        </w:rPr>
        <w:fldChar w:fldCharType="end"/>
      </w:r>
      <w:r w:rsidRPr="00C36285">
        <w:rPr>
          <w:strike/>
        </w:rPr>
        <w:t>.</w:t>
      </w:r>
    </w:p>
    <w:p w14:paraId="5E654813" w14:textId="5DBA4618" w:rsidR="00C36285" w:rsidRPr="00C36285" w:rsidRDefault="00C36285" w:rsidP="00C36285">
      <w:pPr>
        <w:rPr>
          <w:strike/>
        </w:rPr>
      </w:pPr>
    </w:p>
    <w:p w14:paraId="4E1FECD8" w14:textId="77777777" w:rsidR="00C36285" w:rsidRPr="00C36285" w:rsidRDefault="00C36285" w:rsidP="00C36285">
      <w:pPr>
        <w:rPr>
          <w:strike/>
        </w:rPr>
      </w:pPr>
    </w:p>
    <w:p w14:paraId="6CD73F60" w14:textId="6028BB6B" w:rsidR="00DB02B0" w:rsidRPr="00C36285" w:rsidRDefault="00DB02B0" w:rsidP="004414D2">
      <w:pPr>
        <w:pStyle w:val="ListParagraph"/>
        <w:numPr>
          <w:ilvl w:val="0"/>
          <w:numId w:val="1"/>
        </w:numPr>
        <w:rPr>
          <w:strike/>
        </w:rPr>
      </w:pPr>
      <w:r w:rsidRPr="00C36285">
        <w:rPr>
          <w:strike/>
        </w:rPr>
        <w:lastRenderedPageBreak/>
        <w:t xml:space="preserve">Little is known about snowpack communities during the polar night </w:t>
      </w:r>
      <w:r w:rsidRPr="00C36285">
        <w:rPr>
          <w:strike/>
        </w:rPr>
        <w:fldChar w:fldCharType="begin" w:fldLock="1"/>
      </w:r>
      <w:r w:rsidR="00FF2B36" w:rsidRPr="00C36285">
        <w:rPr>
          <w:strike/>
        </w:rPr>
        <w:instrText>ADDIN CSL_CITATION {"citationItems":[{"id":"ITEM-1","itemData":{"DOI":"10.3389/fmicb.2020.01029","ISSN":"1664302X","abstract":"Snow packs cover large expanses of Earth’s land surface, making them integral components of the cryosphere in terms of past climate and atmospheric proxies, surface albedo regulators, insulators for other Arctic environments and habitats for diverse microbial communities such as algae, bacteria and fungi. Yet, most of our current understanding of snow pack environments, specifically microbial activity and community interaction, is limited to the main microbial growing season during spring ablation. At present, little is known about microbial activity and its influence on nutrient cycling during the subfreezing temperatures and 24-h darkness of the polar winter. Here, we examined microbial dynamics in a simulated cold (−5°C), dark snow pack to determine polar winter season microbial activity and its dependence on critical nutrients. Snow collected from Ny-Ålesund, Svalbard was incubated in the dark over a 5-week period with four different nutrient additions, including glacial mineral particles, dissolved inorganic nitrogen (DIN), dissolved inorganic phosphorus (DIP) and a combined treatment of DIN plus DIP. Data indicate a consumption of dissolved inorganic nutrients, particularly DIN, by heterotrophic communities, suggesting a potential nitrogen limitation, contradictory to phosphorus limitations found in most aquatic environments. 16S amplicon sequencing also reveal a clear difference in microbial community composition in the particulate mineral treatment compared to dissolved nutrient treatments and controls, suggesting that certain species of heterotrophs living within the snow pack are more likely to associate with particulates. Particulate phosphorus analyses indicate a potential ability of heterotrophic communities to access particulate sources of phosphorous, possibly explaining the lack of phosphorus limitation. These findings have importance for understanding microbial activity during the polar winter season and its potential influences on the abundance and bioavailability of nutrients released to surface ice and downstream environments during the ablation season.","author":[{"dropping-particle":"","family":"Holland","given":"Alexandra T.","non-dropping-particle":"","parse-names":false,"suffix":""},{"dropping-particle":"","family":"Bergk Pinto","given":"Benoît","non-dropping-particle":"","parse-names":false,"suffix":""},{"dropping-particle":"","family":"Layton","given":"Rose","non-dropping-particle":"","parse-names":false,"suffix":""},{"dropping-particle":"","family":"Williamson","given":"Christopher J.","non-dropping-particle":"","parse-names":false,"suffix":""},{"dropping-particle":"","family":"Anesio","given":"Alexandre M.","non-dropping-particle":"","parse-names":false,"suffix":""},{"dropping-particle":"","family":"Vogel","given":"Timothy M.","non-dropping-particle":"","parse-names":false,"suffix":""},{"dropping-particle":"","family":"Larose","given":"Catherine","non-dropping-particle":"","parse-names":false,"suffix":""},{"dropping-particle":"","family":"Tranter","given":"Martyn","non-dropping-particle":"","parse-names":false,"suffix":""}],"container-title":"Frontiers in Microbiology","id":"ITEM-1","issue":"May","issued":{"date-parts":[["2020"]]},"page":"1-13","title":"Over Winter Microbial Processes in a Svalbard Snow Pack: An Experimental Approach","type":"article-journal","volume":"11"},"uris":["http://www.mendeley.com/documents/?uuid=04f673eb-dae4-40a9-904f-eb6cfe5b34e6"]}],"mendeley":{"formattedCitation":"(Holland et al., 2020)","plainTextFormattedCitation":"(Holland et al., 2020)","previouslyFormattedCitation":"(Holland et al., 2020)"},"properties":{"noteIndex":0},"schema":"https://github.com/citation-style-language/schema/raw/master/csl-citation.json"}</w:instrText>
      </w:r>
      <w:r w:rsidRPr="00C36285">
        <w:rPr>
          <w:strike/>
        </w:rPr>
        <w:fldChar w:fldCharType="separate"/>
      </w:r>
      <w:r w:rsidRPr="00C36285">
        <w:rPr>
          <w:strike/>
          <w:noProof/>
        </w:rPr>
        <w:t>(Holland et al., 2020)</w:t>
      </w:r>
      <w:r w:rsidRPr="00C36285">
        <w:rPr>
          <w:strike/>
        </w:rPr>
        <w:fldChar w:fldCharType="end"/>
      </w:r>
      <w:r w:rsidRPr="00C36285">
        <w:rPr>
          <w:strike/>
        </w:rPr>
        <w:t>.</w:t>
      </w:r>
    </w:p>
    <w:p w14:paraId="256FD8DE" w14:textId="7BEE4C7F" w:rsidR="009C074E" w:rsidRPr="00C36285" w:rsidRDefault="00DB02B0" w:rsidP="009C074E">
      <w:pPr>
        <w:pStyle w:val="ListParagraph"/>
        <w:numPr>
          <w:ilvl w:val="0"/>
          <w:numId w:val="1"/>
        </w:numPr>
        <w:rPr>
          <w:strike/>
        </w:rPr>
      </w:pPr>
      <w:r w:rsidRPr="00C36285">
        <w:rPr>
          <w:strike/>
        </w:rPr>
        <w:t xml:space="preserve">Incubation of </w:t>
      </w:r>
      <w:r w:rsidR="009C074E" w:rsidRPr="00C36285">
        <w:rPr>
          <w:strike/>
        </w:rPr>
        <w:t>snow collected from ﻿Ny-</w:t>
      </w:r>
      <w:proofErr w:type="spellStart"/>
      <w:r w:rsidR="009C074E" w:rsidRPr="00C36285">
        <w:rPr>
          <w:strike/>
        </w:rPr>
        <w:t>Ålesund</w:t>
      </w:r>
      <w:proofErr w:type="spellEnd"/>
      <w:r w:rsidR="009C074E" w:rsidRPr="00C36285">
        <w:rPr>
          <w:strike/>
        </w:rPr>
        <w:t xml:space="preserve">, Svalbard, was incubated in darkness and subject to different nutrient treatments </w:t>
      </w:r>
      <w:r w:rsidR="009C074E" w:rsidRPr="00C36285">
        <w:rPr>
          <w:strike/>
        </w:rPr>
        <w:fldChar w:fldCharType="begin" w:fldLock="1"/>
      </w:r>
      <w:r w:rsidR="00FF2B36" w:rsidRPr="00C36285">
        <w:rPr>
          <w:strike/>
        </w:rPr>
        <w:instrText>ADDIN CSL_CITATION {"citationItems":[{"id":"ITEM-1","itemData":{"DOI":"10.3389/fmicb.2020.01029","ISSN":"1664302X","abstract":"Snow packs cover large expanses of Earth’s land surface, making them integral components of the cryosphere in terms of past climate and atmospheric proxies, surface albedo regulators, insulators for other Arctic environments and habitats for diverse microbial communities such as algae, bacteria and fungi. Yet, most of our current understanding of snow pack environments, specifically microbial activity and community interaction, is limited to the main microbial growing season during spring ablation. At present, little is known about microbial activity and its influence on nutrient cycling during the subfreezing temperatures and 24-h darkness of the polar winter. Here, we examined microbial dynamics in a simulated cold (−5°C), dark snow pack to determine polar winter season microbial activity and its dependence on critical nutrients. Snow collected from Ny-Ålesund, Svalbard was incubated in the dark over a 5-week period with four different nutrient additions, including glacial mineral particles, dissolved inorganic nitrogen (DIN), dissolved inorganic phosphorus (DIP) and a combined treatment of DIN plus DIP. Data indicate a consumption of dissolved inorganic nutrients, particularly DIN, by heterotrophic communities, suggesting a potential nitrogen limitation, contradictory to phosphorus limitations found in most aquatic environments. 16S amplicon sequencing also reveal a clear difference in microbial community composition in the particulate mineral treatment compared to dissolved nutrient treatments and controls, suggesting that certain species of heterotrophs living within the snow pack are more likely to associate with particulates. Particulate phosphorus analyses indicate a potential ability of heterotrophic communities to access particulate sources of phosphorous, possibly explaining the lack of phosphorus limitation. These findings have importance for understanding microbial activity during the polar winter season and its potential influences on the abundance and bioavailability of nutrients released to surface ice and downstream environments during the ablation season.","author":[{"dropping-particle":"","family":"Holland","given":"Alexandra T.","non-dropping-particle":"","parse-names":false,"suffix":""},{"dropping-particle":"","family":"Bergk Pinto","given":"Benoît","non-dropping-particle":"","parse-names":false,"suffix":""},{"dropping-particle":"","family":"Layton","given":"Rose","non-dropping-particle":"","parse-names":false,"suffix":""},{"dropping-particle":"","family":"Williamson","given":"Christopher J.","non-dropping-particle":"","parse-names":false,"suffix":""},{"dropping-particle":"","family":"Anesio","given":"Alexandre M.","non-dropping-particle":"","parse-names":false,"suffix":""},{"dropping-particle":"","family":"Vogel","given":"Timothy M.","non-dropping-particle":"","parse-names":false,"suffix":""},{"dropping-particle":"","family":"Larose","given":"Catherine","non-dropping-particle":"","parse-names":false,"suffix":""},{"dropping-particle":"","family":"Tranter","given":"Martyn","non-dropping-particle":"","parse-names":false,"suffix":""}],"container-title":"Frontiers in Microbiology","id":"ITEM-1","issue":"May","issued":{"date-parts":[["2020"]]},"page":"1-13","title":"Over Winter Microbial Processes in a Svalbard Snow Pack: An Experimental Approach","type":"article-journal","volume":"11"},"uris":["http://www.mendeley.com/documents/?uuid=04f673eb-dae4-40a9-904f-eb6cfe5b34e6"]}],"mendeley":{"formattedCitation":"(Holland et al., 2020)","plainTextFormattedCitation":"(Holland et al., 2020)","previouslyFormattedCitation":"(Holland et al., 2020)"},"properties":{"noteIndex":0},"schema":"https://github.com/citation-style-language/schema/raw/master/csl-citation.json"}</w:instrText>
      </w:r>
      <w:r w:rsidR="009C074E" w:rsidRPr="00C36285">
        <w:rPr>
          <w:strike/>
        </w:rPr>
        <w:fldChar w:fldCharType="separate"/>
      </w:r>
      <w:r w:rsidR="009C074E" w:rsidRPr="00C36285">
        <w:rPr>
          <w:strike/>
          <w:noProof/>
        </w:rPr>
        <w:t>(Holland et al., 2020)</w:t>
      </w:r>
      <w:r w:rsidR="009C074E" w:rsidRPr="00C36285">
        <w:rPr>
          <w:strike/>
        </w:rPr>
        <w:fldChar w:fldCharType="end"/>
      </w:r>
      <w:r w:rsidR="009C074E" w:rsidRPr="00C36285">
        <w:rPr>
          <w:strike/>
        </w:rPr>
        <w:t>.</w:t>
      </w:r>
      <w:r w:rsidR="009C074E" w:rsidRPr="00C36285">
        <w:rPr>
          <w:strike/>
        </w:rPr>
        <w:t xml:space="preserve"> Consumption of DIN was suggestive of </w:t>
      </w:r>
      <w:r w:rsidR="00FF2B36" w:rsidRPr="00C36285">
        <w:rPr>
          <w:strike/>
        </w:rPr>
        <w:t>N</w:t>
      </w:r>
      <w:r w:rsidR="009C074E" w:rsidRPr="00C36285">
        <w:rPr>
          <w:strike/>
        </w:rPr>
        <w:t xml:space="preserve"> limitation, contradictory to</w:t>
      </w:r>
      <w:r w:rsidR="00FF2B36" w:rsidRPr="00C36285">
        <w:rPr>
          <w:strike/>
        </w:rPr>
        <w:t xml:space="preserve"> P limitation generally observed in aquatic systems </w:t>
      </w:r>
      <w:r w:rsidR="00FF2B36" w:rsidRPr="00C36285">
        <w:rPr>
          <w:strike/>
        </w:rPr>
        <w:fldChar w:fldCharType="begin" w:fldLock="1"/>
      </w:r>
      <w:r w:rsidR="00FF2B36" w:rsidRPr="00C36285">
        <w:rPr>
          <w:strike/>
        </w:rPr>
        <w:instrText>ADDIN CSL_CITATION {"citationItems":[{"id":"ITEM-1","itemData":{"DOI":"10.3389/fmicb.2020.01029","ISSN":"1664302X","abstract":"Snow packs cover large expanses of Earth’s land surface, making them integral components of the cryosphere in terms of past climate and atmospheric proxies, surface albedo regulators, insulators for other Arctic environments and habitats for diverse microbial communities such as algae, bacteria and fungi. Yet, most of our current understanding of snow pack environments, specifically microbial activity and community interaction, is limited to the main microbial growing season during spring ablation. At present, little is known about microbial activity and its influence on nutrient cycling during the subfreezing temperatures and 24-h darkness of the polar winter. Here, we examined microbial dynamics in a simulated cold (−5°C), dark snow pack to determine polar winter season microbial activity and its dependence on critical nutrients. Snow collected from Ny-Ålesund, Svalbard was incubated in the dark over a 5-week period with four different nutrient additions, including glacial mineral particles, dissolved inorganic nitrogen (DIN), dissolved inorganic phosphorus (DIP) and a combined treatment of DIN plus DIP. Data indicate a consumption of dissolved inorganic nutrients, particularly DIN, by heterotrophic communities, suggesting a potential nitrogen limitation, contradictory to phosphorus limitations found in most aquatic environments. 16S amplicon sequencing also reveal a clear difference in microbial community composition in the particulate mineral treatment compared to dissolved nutrient treatments and controls, suggesting that certain species of heterotrophs living within the snow pack are more likely to associate with particulates. Particulate phosphorus analyses indicate a potential ability of heterotrophic communities to access particulate sources of phosphorous, possibly explaining the lack of phosphorus limitation. These findings have importance for understanding microbial activity during the polar winter season and its potential influences on the abundance and bioavailability of nutrients released to surface ice and downstream environments during the ablation season.","author":[{"dropping-particle":"","family":"Holland","given":"Alexandra T.","non-dropping-particle":"","parse-names":false,"suffix":""},{"dropping-particle":"","family":"Bergk Pinto","given":"Benoît","non-dropping-particle":"","parse-names":false,"suffix":""},{"dropping-particle":"","family":"Layton","given":"Rose","non-dropping-particle":"","parse-names":false,"suffix":""},{"dropping-particle":"","family":"Williamson","given":"Christopher J.","non-dropping-particle":"","parse-names":false,"suffix":""},{"dropping-particle":"","family":"Anesio","given":"Alexandre M.","non-dropping-particle":"","parse-names":false,"suffix":""},{"dropping-particle":"","family":"Vogel","given":"Timothy M.","non-dropping-particle":"","parse-names":false,"suffix":""},{"dropping-particle":"","family":"Larose","given":"Catherine","non-dropping-particle":"","parse-names":false,"suffix":""},{"dropping-particle":"","family":"Tranter","given":"Martyn","non-dropping-particle":"","parse-names":false,"suffix":""}],"container-title":"Frontiers in Microbiology","id":"ITEM-1","issue":"May","issued":{"date-parts":[["2020"]]},"page":"1-13","title":"Over Winter Microbial Processes in a Svalbard Snow Pack: An Experimental Approach","type":"article-journal","volume":"11"},"uris":["http://www.mendeley.com/documents/?uuid=04f673eb-dae4-40a9-904f-eb6cfe5b34e6"]}],"mendeley":{"formattedCitation":"(Holland et al., 2020)","plainTextFormattedCitation":"(Holland et al., 2020)","previouslyFormattedCitation":"(Holland et al., 2020)"},"properties":{"noteIndex":0},"schema":"https://github.com/citation-style-language/schema/raw/master/csl-citation.json"}</w:instrText>
      </w:r>
      <w:r w:rsidR="00FF2B36" w:rsidRPr="00C36285">
        <w:rPr>
          <w:strike/>
        </w:rPr>
        <w:fldChar w:fldCharType="separate"/>
      </w:r>
      <w:r w:rsidR="00FF2B36" w:rsidRPr="00C36285">
        <w:rPr>
          <w:strike/>
          <w:noProof/>
        </w:rPr>
        <w:t>(Holland et al., 2020)</w:t>
      </w:r>
      <w:r w:rsidR="00FF2B36" w:rsidRPr="00C36285">
        <w:rPr>
          <w:strike/>
        </w:rPr>
        <w:fldChar w:fldCharType="end"/>
      </w:r>
      <w:r w:rsidR="00FF2B36" w:rsidRPr="00C36285">
        <w:rPr>
          <w:strike/>
        </w:rPr>
        <w:t xml:space="preserve">. Heterotrophs within snowpack were associated with particulate minerals </w:t>
      </w:r>
      <w:r w:rsidR="00FF2B36" w:rsidRPr="00C36285">
        <w:rPr>
          <w:strike/>
        </w:rPr>
        <w:fldChar w:fldCharType="begin" w:fldLock="1"/>
      </w:r>
      <w:r w:rsidR="00FF2B36" w:rsidRPr="00C36285">
        <w:rPr>
          <w:strike/>
        </w:rPr>
        <w:instrText>ADDIN CSL_CITATION {"citationItems":[{"id":"ITEM-1","itemData":{"DOI":"10.3389/fmicb.2020.01029","ISSN":"1664302X","abstract":"Snow packs cover large expanses of Earth’s land surface, making them integral components of the cryosphere in terms of past climate and atmospheric proxies, surface albedo regulators, insulators for other Arctic environments and habitats for diverse microbial communities such as algae, bacteria and fungi. Yet, most of our current understanding of snow pack environments, specifically microbial activity and community interaction, is limited to the main microbial growing season during spring ablation. At present, little is known about microbial activity and its influence on nutrient cycling during the subfreezing temperatures and 24-h darkness of the polar winter. Here, we examined microbial dynamics in a simulated cold (−5°C), dark snow pack to determine polar winter season microbial activity and its dependence on critical nutrients. Snow collected from Ny-Ålesund, Svalbard was incubated in the dark over a 5-week period with four different nutrient additions, including glacial mineral particles, dissolved inorganic nitrogen (DIN), dissolved inorganic phosphorus (DIP) and a combined treatment of DIN plus DIP. Data indicate a consumption of dissolved inorganic nutrients, particularly DIN, by heterotrophic communities, suggesting a potential nitrogen limitation, contradictory to phosphorus limitations found in most aquatic environments. 16S amplicon sequencing also reveal a clear difference in microbial community composition in the particulate mineral treatment compared to dissolved nutrient treatments and controls, suggesting that certain species of heterotrophs living within the snow pack are more likely to associate with particulates. Particulate phosphorus analyses indicate a potential ability of heterotrophic communities to access particulate sources of phosphorous, possibly explaining the lack of phosphorus limitation. These findings have importance for understanding microbial activity during the polar winter season and its potential influences on the abundance and bioavailability of nutrients released to surface ice and downstream environments during the ablation season.","author":[{"dropping-particle":"","family":"Holland","given":"Alexandra T.","non-dropping-particle":"","parse-names":false,"suffix":""},{"dropping-particle":"","family":"Bergk Pinto","given":"Benoît","non-dropping-particle":"","parse-names":false,"suffix":""},{"dropping-particle":"","family":"Layton","given":"Rose","non-dropping-particle":"","parse-names":false,"suffix":""},{"dropping-particle":"","family":"Williamson","given":"Christopher J.","non-dropping-particle":"","parse-names":false,"suffix":""},{"dropping-particle":"","family":"Anesio","given":"Alexandre M.","non-dropping-particle":"","parse-names":false,"suffix":""},{"dropping-particle":"","family":"Vogel","given":"Timothy M.","non-dropping-particle":"","parse-names":false,"suffix":""},{"dropping-particle":"","family":"Larose","given":"Catherine","non-dropping-particle":"","parse-names":false,"suffix":""},{"dropping-particle":"","family":"Tranter","given":"Martyn","non-dropping-particle":"","parse-names":false,"suffix":""}],"container-title":"Frontiers in Microbiology","id":"ITEM-1","issue":"May","issued":{"date-parts":[["2020"]]},"page":"1-13","title":"Over Winter Microbial Processes in a Svalbard Snow Pack: An Experimental Approach","type":"article-journal","volume":"11"},"uris":["http://www.mendeley.com/documents/?uuid=04f673eb-dae4-40a9-904f-eb6cfe5b34e6"]}],"mendeley":{"formattedCitation":"(Holland et al., 2020)","plainTextFormattedCitation":"(Holland et al., 2020)","previouslyFormattedCitation":"(Holland et al., 2020)"},"properties":{"noteIndex":0},"schema":"https://github.com/citation-style-language/schema/raw/master/csl-citation.json"}</w:instrText>
      </w:r>
      <w:r w:rsidR="00FF2B36" w:rsidRPr="00C36285">
        <w:rPr>
          <w:strike/>
        </w:rPr>
        <w:fldChar w:fldCharType="separate"/>
      </w:r>
      <w:r w:rsidR="00FF2B36" w:rsidRPr="00C36285">
        <w:rPr>
          <w:strike/>
          <w:noProof/>
        </w:rPr>
        <w:t>(Holland et al., 2020)</w:t>
      </w:r>
      <w:r w:rsidR="00FF2B36" w:rsidRPr="00C36285">
        <w:rPr>
          <w:strike/>
        </w:rPr>
        <w:fldChar w:fldCharType="end"/>
      </w:r>
      <w:r w:rsidR="00FF2B36" w:rsidRPr="00C36285">
        <w:rPr>
          <w:strike/>
        </w:rPr>
        <w:t>.</w:t>
      </w:r>
    </w:p>
    <w:p w14:paraId="167E20CA" w14:textId="77777777" w:rsidR="00FF2B36" w:rsidRPr="00C36285" w:rsidRDefault="00FF2B36" w:rsidP="009C074E">
      <w:pPr>
        <w:pStyle w:val="ListParagraph"/>
        <w:numPr>
          <w:ilvl w:val="0"/>
          <w:numId w:val="1"/>
        </w:numPr>
        <w:rPr>
          <w:strike/>
        </w:rPr>
      </w:pPr>
      <w:r w:rsidRPr="00C36285">
        <w:rPr>
          <w:strike/>
        </w:rPr>
        <w:t xml:space="preserve">Snowpack communities may exhibit temporal variation over a period of days </w:t>
      </w:r>
      <w:r w:rsidRPr="00C36285">
        <w:rPr>
          <w:strike/>
        </w:rPr>
        <w:fldChar w:fldCharType="begin" w:fldLock="1"/>
      </w:r>
      <w:r w:rsidRPr="00C36285">
        <w:rPr>
          <w:strike/>
        </w:rPr>
        <w:instrText>ADDIN CSL_CITATION {"citationItems":[{"id":"ITEM-1","itemData":{"DOI":"10.1038/ismej.2013.51","ISSN":"17517362","PMID":"23552623","abstract":"Snow environments can occupy over a third of land surface area, but little is known about the dynamics of snowpack bacteria. The effect of snow melt on bacterial community structure and diversity of surface environments of a Svalbard glacier was examined using analyses of 16S rRNA genes via T-RFLP, qPCR and 454 pyrosequencing. Distinct community structures were found in different habitat types, with changes over 1 week apparent, in particular for the dominant bacterial class present, Betaproteobacteria. The differences observed were consistent with influences from depositional mode (snowfall vs aeolian dusts), contrasting snow with dust-rich snow layers and near-surface ice. Contrary to that, slush as the decompositional product of snow harboured distinct lineages of bacteria, further implying post-depositional changes in community structure. Taxa affiliated to the betaproteobacterial genus Polaromonas were particularly dynamic, and evidence for the presence of betaproteobacterial ammonia-oxidizing bacteria was uncovered, inviting the prospect that the dynamic bacterial communities associated with snowpacks may be active in supraglacial nitrogen cycling and capable of rapid responses to changes induced by snowmelt. Furthermore the potential of supraglacial snowpack ecosystems to respond to transient yet spatially extensive melting episodes such as that observed across most of Greenland's ice sheet in 2012 merits further investigation. © 2013 International Society for Microbial Ecology.","author":[{"dropping-particle":"","family":"Hell","given":"Katherina","non-dropping-particle":"","parse-names":false,"suffix":""},{"dropping-particle":"","family":"Edwards","given":"Arwyn","non-dropping-particle":"","parse-names":false,"suffix":""},{"dropping-particle":"","family":"Zarsky","given":"Jakub","non-dropping-particle":"","parse-names":false,"suffix":""},{"dropping-particle":"","family":"Podmirseg","given":"Sabine M.","non-dropping-particle":"","parse-names":false,"suffix":""},{"dropping-particle":"","family":"Girdwood","given":"Susan","non-dropping-particle":"","parse-names":false,"suffix":""},{"dropping-particle":"","family":"Pachebat","given":"Justin A.","non-dropping-particle":"","parse-names":false,"suffix":""},{"dropping-particle":"","family":"Insam","given":"Heribert","non-dropping-particle":"","parse-names":false,"suffix":""},{"dropping-particle":"","family":"Sattler","given":"Birgit","non-dropping-particle":"","parse-names":false,"suffix":""}],"container-title":"ISME Journal","id":"ITEM-1","issue":"9","issued":{"date-parts":[["2013"]]},"page":"1814-1826","publisher":"Nature Publishing Group","title":"The dynamic bacterial communities of a melting High Arctic glacier snowpack","type":"article-journal","volume":"7"},"uris":["http://www.mendeley.com/documents/?uuid=bb702e8d-c533-4e8a-8bb3-84379728cbd5"]}],"mendeley":{"formattedCitation":"(Hell et al., 2013)","plainTextFormattedCitation":"(Hell et al., 2013)"},"properties":{"noteIndex":0},"schema":"https://github.com/citation-style-language/schema/raw/master/csl-citation.json"}</w:instrText>
      </w:r>
      <w:r w:rsidRPr="00C36285">
        <w:rPr>
          <w:strike/>
        </w:rPr>
        <w:fldChar w:fldCharType="separate"/>
      </w:r>
      <w:r w:rsidRPr="00C36285">
        <w:rPr>
          <w:strike/>
          <w:noProof/>
        </w:rPr>
        <w:t>(Hell et al., 2013)</w:t>
      </w:r>
      <w:r w:rsidRPr="00C36285">
        <w:rPr>
          <w:strike/>
        </w:rPr>
        <w:fldChar w:fldCharType="end"/>
      </w:r>
      <w:r w:rsidRPr="00C36285">
        <w:rPr>
          <w:strike/>
        </w:rPr>
        <w:t xml:space="preserve">. </w:t>
      </w:r>
    </w:p>
    <w:p w14:paraId="14CABB85" w14:textId="1692BD8A" w:rsidR="00FF2B36" w:rsidRPr="00C36285" w:rsidRDefault="00FF2B36" w:rsidP="009C074E">
      <w:pPr>
        <w:pStyle w:val="ListParagraph"/>
        <w:numPr>
          <w:ilvl w:val="0"/>
          <w:numId w:val="1"/>
        </w:numPr>
        <w:rPr>
          <w:strike/>
        </w:rPr>
      </w:pPr>
      <w:r w:rsidRPr="00C36285">
        <w:rPr>
          <w:strike/>
        </w:rPr>
        <w:t xml:space="preserve">Snowpack community differences have been linked to changes in depositional mode and post-depositional processes </w:t>
      </w:r>
      <w:r w:rsidRPr="00C36285">
        <w:rPr>
          <w:strike/>
        </w:rPr>
        <w:fldChar w:fldCharType="begin" w:fldLock="1"/>
      </w:r>
      <w:r w:rsidRPr="00C36285">
        <w:rPr>
          <w:strike/>
        </w:rPr>
        <w:instrText>ADDIN CSL_CITATION {"citationItems":[{"id":"ITEM-1","itemData":{"DOI":"10.1038/ismej.2013.51","ISSN":"17517362","PMID":"23552623","abstract":"Snow environments can occupy over a third of land surface area, but little is known about the dynamics of snowpack bacteria. The effect of snow melt on bacterial community structure and diversity of surface environments of a Svalbard glacier was examined using analyses of 16S rRNA genes via T-RFLP, qPCR and 454 pyrosequencing. Distinct community structures were found in different habitat types, with changes over 1 week apparent, in particular for the dominant bacterial class present, Betaproteobacteria. The differences observed were consistent with influences from depositional mode (snowfall vs aeolian dusts), contrasting snow with dust-rich snow layers and near-surface ice. Contrary to that, slush as the decompositional product of snow harboured distinct lineages of bacteria, further implying post-depositional changes in community structure. Taxa affiliated to the betaproteobacterial genus Polaromonas were particularly dynamic, and evidence for the presence of betaproteobacterial ammonia-oxidizing bacteria was uncovered, inviting the prospect that the dynamic bacterial communities associated with snowpacks may be active in supraglacial nitrogen cycling and capable of rapid responses to changes induced by snowmelt. Furthermore the potential of supraglacial snowpack ecosystems to respond to transient yet spatially extensive melting episodes such as that observed across most of Greenland's ice sheet in 2012 merits further investigation. © 2013 International Society for Microbial Ecology.","author":[{"dropping-particle":"","family":"Hell","given":"Katherina","non-dropping-particle":"","parse-names":false,"suffix":""},{"dropping-particle":"","family":"Edwards","given":"Arwyn","non-dropping-particle":"","parse-names":false,"suffix":""},{"dropping-particle":"","family":"Zarsky","given":"Jakub","non-dropping-particle":"","parse-names":false,"suffix":""},{"dropping-particle":"","family":"Podmirseg","given":"Sabine M.","non-dropping-particle":"","parse-names":false,"suffix":""},{"dropping-particle":"","family":"Girdwood","given":"Susan","non-dropping-particle":"","parse-names":false,"suffix":""},{"dropping-particle":"","family":"Pachebat","given":"Justin A.","non-dropping-particle":"","parse-names":false,"suffix":""},{"dropping-particle":"","family":"Insam","given":"Heribert","non-dropping-particle":"","parse-names":false,"suffix":""},{"dropping-particle":"","family":"Sattler","given":"Birgit","non-dropping-particle":"","parse-names":false,"suffix":""}],"container-title":"ISME Journal","id":"ITEM-1","issue":"9","issued":{"date-parts":[["2013"]]},"page":"1814-1826","publisher":"Nature Publishing Group","title":"The dynamic bacterial communities of a melting High Arctic glacier snowpack","type":"article-journal","volume":"7"},"uris":["http://www.mendeley.com/documents/?uuid=bb702e8d-c533-4e8a-8bb3-84379728cbd5"]}],"mendeley":{"formattedCitation":"(Hell et al., 2013)","plainTextFormattedCitation":"(Hell et al., 2013)"},"properties":{"noteIndex":0},"schema":"https://github.com/citation-style-language/schema/raw/master/csl-citation.json"}</w:instrText>
      </w:r>
      <w:r w:rsidRPr="00C36285">
        <w:rPr>
          <w:strike/>
        </w:rPr>
        <w:fldChar w:fldCharType="separate"/>
      </w:r>
      <w:r w:rsidRPr="00C36285">
        <w:rPr>
          <w:strike/>
          <w:noProof/>
        </w:rPr>
        <w:t>(Hell et al., 2013)</w:t>
      </w:r>
      <w:r w:rsidRPr="00C36285">
        <w:rPr>
          <w:strike/>
        </w:rPr>
        <w:fldChar w:fldCharType="end"/>
      </w:r>
      <w:r w:rsidRPr="00C36285">
        <w:rPr>
          <w:strike/>
        </w:rPr>
        <w:t>.</w:t>
      </w:r>
    </w:p>
    <w:sectPr w:rsidR="00FF2B36" w:rsidRPr="00C36285" w:rsidSect="00DC528E">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8F915FC"/>
    <w:multiLevelType w:val="hybridMultilevel"/>
    <w:tmpl w:val="19820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4D2"/>
    <w:rsid w:val="00086CFC"/>
    <w:rsid w:val="001A0356"/>
    <w:rsid w:val="004414D2"/>
    <w:rsid w:val="00511661"/>
    <w:rsid w:val="005155B5"/>
    <w:rsid w:val="00644F6E"/>
    <w:rsid w:val="006D6850"/>
    <w:rsid w:val="007574D4"/>
    <w:rsid w:val="007877CC"/>
    <w:rsid w:val="007B60A6"/>
    <w:rsid w:val="008D0762"/>
    <w:rsid w:val="008F6434"/>
    <w:rsid w:val="00976862"/>
    <w:rsid w:val="00984BA1"/>
    <w:rsid w:val="009B7C4D"/>
    <w:rsid w:val="009C074E"/>
    <w:rsid w:val="00B74ECC"/>
    <w:rsid w:val="00B95120"/>
    <w:rsid w:val="00C36285"/>
    <w:rsid w:val="00CC492F"/>
    <w:rsid w:val="00CD36A0"/>
    <w:rsid w:val="00DB02B0"/>
    <w:rsid w:val="00DB482F"/>
    <w:rsid w:val="00DC528E"/>
    <w:rsid w:val="00EE3E13"/>
    <w:rsid w:val="00FF2B3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1DD8B"/>
  <w14:defaultImageDpi w14:val="32767"/>
  <w15:chartTrackingRefBased/>
  <w15:docId w15:val="{E935596A-910B-454D-9C8E-4EDA3EEB5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414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EC8352-4E90-F14D-AA69-36EF5653E1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2</Pages>
  <Words>10278</Words>
  <Characters>58585</Characters>
  <Application>Microsoft Office Word</Application>
  <DocSecurity>0</DocSecurity>
  <Lines>488</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Bo Tinky Solman</dc:creator>
  <cp:keywords/>
  <dc:description/>
  <cp:lastModifiedBy>Amy Bo Tinky Solman</cp:lastModifiedBy>
  <cp:revision>3</cp:revision>
  <dcterms:created xsi:type="dcterms:W3CDTF">2021-02-22T14:38:00Z</dcterms:created>
  <dcterms:modified xsi:type="dcterms:W3CDTF">2021-02-22T16:48:00Z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http://www.zotero.org/styles/frontiers</vt:lpwstr>
  </property>
  <property fmtid="{D5CDD505-2E9C-101B-9397-08002B2CF9AE}" pid="13" name="Mendeley Recent Style Name 5_1">
    <vt:lpwstr>Frontiers journals</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b5de161e-817c-396c-9a18-ab04037f99af</vt:lpwstr>
  </property>
  <property fmtid="{D5CDD505-2E9C-101B-9397-08002B2CF9AE}" pid="24" name="Mendeley Citation Style_1">
    <vt:lpwstr>http://www.zotero.org/styles/frontiers</vt:lpwstr>
  </property>
</Properties>
</file>