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9DF26C" w14:textId="2FEDFEA3" w:rsidR="008B0235" w:rsidRDefault="008B0235" w:rsidP="008B0235">
      <w:r>
        <w:t>T</w:t>
      </w:r>
      <w:r>
        <w:t>hirteenth</w:t>
      </w:r>
      <w:r>
        <w:t xml:space="preserve"> Supervisor Log 1</w:t>
      </w:r>
      <w:r>
        <w:t>0</w:t>
      </w:r>
      <w:r>
        <w:t>:00-1</w:t>
      </w:r>
      <w:r>
        <w:t>1</w:t>
      </w:r>
      <w:r>
        <w:t xml:space="preserve">:00 </w:t>
      </w:r>
      <w:r>
        <w:t>Wednesday 10</w:t>
      </w:r>
      <w:r w:rsidRPr="008B0235">
        <w:rPr>
          <w:vertAlign w:val="superscript"/>
        </w:rPr>
        <w:t>th</w:t>
      </w:r>
      <w:r>
        <w:t xml:space="preserve"> March</w:t>
      </w:r>
      <w:r>
        <w:t xml:space="preserve"> 2021</w:t>
      </w:r>
    </w:p>
    <w:p w14:paraId="6669D4F3" w14:textId="77777777" w:rsidR="008B0235" w:rsidRDefault="008B0235" w:rsidP="008B0235"/>
    <w:p w14:paraId="051B6591" w14:textId="77777777" w:rsidR="008B0235" w:rsidRDefault="008B0235" w:rsidP="008B0235">
      <w:r>
        <w:t xml:space="preserve">Present: Amy Solman, Dr James Bradley, Prof Kate </w:t>
      </w:r>
      <w:proofErr w:type="spellStart"/>
      <w:r>
        <w:t>Heppell</w:t>
      </w:r>
      <w:proofErr w:type="spellEnd"/>
      <w:r>
        <w:t xml:space="preserve">, Dr Anne </w:t>
      </w:r>
      <w:proofErr w:type="spellStart"/>
      <w:r>
        <w:t>Jungblut</w:t>
      </w:r>
      <w:proofErr w:type="spellEnd"/>
    </w:p>
    <w:p w14:paraId="071425C0" w14:textId="77777777" w:rsidR="008B0235" w:rsidRDefault="008B0235" w:rsidP="008B0235"/>
    <w:p w14:paraId="2AF8E176" w14:textId="77777777" w:rsidR="008B0235" w:rsidRDefault="008B0235" w:rsidP="008B0235">
      <w:r>
        <w:t xml:space="preserve">Discussed: </w:t>
      </w:r>
    </w:p>
    <w:p w14:paraId="28EE33E0" w14:textId="724569BF" w:rsidR="008B0235" w:rsidRDefault="008B0235" w:rsidP="008B0235">
      <w:pPr>
        <w:pStyle w:val="ListParagraph"/>
        <w:numPr>
          <w:ilvl w:val="0"/>
          <w:numId w:val="1"/>
        </w:numPr>
      </w:pPr>
      <w:r>
        <w:t>Geochemical analysis of Svalbard spring samples</w:t>
      </w:r>
    </w:p>
    <w:p w14:paraId="6BF6A976" w14:textId="72786433" w:rsidR="008B0235" w:rsidRDefault="008B0235" w:rsidP="008B0235">
      <w:pPr>
        <w:pStyle w:val="ListParagraph"/>
        <w:numPr>
          <w:ilvl w:val="0"/>
          <w:numId w:val="1"/>
        </w:numPr>
      </w:pPr>
      <w:r>
        <w:t xml:space="preserve">Collecting pH and conductivity meter from Michelle </w:t>
      </w:r>
    </w:p>
    <w:p w14:paraId="0FA8DC2F" w14:textId="799C6A1E" w:rsidR="008B0235" w:rsidRDefault="008B0235" w:rsidP="008B0235">
      <w:pPr>
        <w:pStyle w:val="ListParagraph"/>
        <w:numPr>
          <w:ilvl w:val="0"/>
          <w:numId w:val="1"/>
        </w:numPr>
      </w:pPr>
      <w:r>
        <w:t xml:space="preserve">Using </w:t>
      </w:r>
      <w:r>
        <w:t>inductively coupled plasma mass spectrometry</w:t>
      </w:r>
      <w:r>
        <w:t xml:space="preserve"> (ICP-MS) and</w:t>
      </w:r>
      <w:r>
        <w:t xml:space="preserve"> ion chromatography</w:t>
      </w:r>
      <w:r>
        <w:t xml:space="preserve"> (IC) for geochemical analysis</w:t>
      </w:r>
      <w:r w:rsidR="00DA1E62">
        <w:t xml:space="preserve"> of cations and anions</w:t>
      </w:r>
    </w:p>
    <w:p w14:paraId="009FF305" w14:textId="34457017" w:rsidR="00DA1E62" w:rsidRDefault="00DA1E62" w:rsidP="008B0235">
      <w:pPr>
        <w:pStyle w:val="ListParagraph"/>
        <w:numPr>
          <w:ilvl w:val="0"/>
          <w:numId w:val="1"/>
        </w:numPr>
      </w:pPr>
      <w:r>
        <w:t>Rey also planning IC and ICP-MS analysis, give samples to them for analysis?</w:t>
      </w:r>
    </w:p>
    <w:p w14:paraId="3C9DA02B" w14:textId="0B963C12" w:rsidR="00DA1E62" w:rsidRDefault="00DA1E62" w:rsidP="008B0235">
      <w:pPr>
        <w:pStyle w:val="ListParagraph"/>
        <w:numPr>
          <w:ilvl w:val="0"/>
          <w:numId w:val="1"/>
        </w:numPr>
      </w:pPr>
      <w:r>
        <w:t>Separate analysis techniques for DOC (need combusted foil and pre-flushed filters), PO</w:t>
      </w:r>
      <w:r w:rsidRPr="00DA1E62">
        <w:rPr>
          <w:vertAlign w:val="subscript"/>
        </w:rPr>
        <w:t>4</w:t>
      </w:r>
      <w:r>
        <w:t xml:space="preserve"> and NH</w:t>
      </w:r>
      <w:r w:rsidRPr="00DA1E62">
        <w:rPr>
          <w:vertAlign w:val="subscript"/>
        </w:rPr>
        <w:t>4</w:t>
      </w:r>
      <w:r>
        <w:rPr>
          <w:vertAlign w:val="subscript"/>
        </w:rPr>
        <w:t xml:space="preserve"> </w:t>
      </w:r>
      <w:r>
        <w:t>analysis</w:t>
      </w:r>
    </w:p>
    <w:p w14:paraId="1D8B3F81" w14:textId="7EFCE3CD" w:rsidR="00DA1E62" w:rsidRDefault="00DA1E62" w:rsidP="008B0235">
      <w:pPr>
        <w:pStyle w:val="ListParagraph"/>
        <w:numPr>
          <w:ilvl w:val="0"/>
          <w:numId w:val="1"/>
        </w:numPr>
      </w:pPr>
      <w:r>
        <w:t>Snow geochemistry reported by Lutz et al., (2016) uses targeted areas of snow so levels are higher than what we will expect from clean ice/snow in the spring</w:t>
      </w:r>
    </w:p>
    <w:p w14:paraId="31DBFED0" w14:textId="7A5CFD89" w:rsidR="00DA1E62" w:rsidRDefault="00DA1E62" w:rsidP="008B0235">
      <w:pPr>
        <w:pStyle w:val="ListParagraph"/>
        <w:numPr>
          <w:ilvl w:val="0"/>
          <w:numId w:val="1"/>
        </w:numPr>
      </w:pPr>
      <w:r>
        <w:t>Filters will be returned from field for analysis, geochemical samples in liquid form</w:t>
      </w:r>
    </w:p>
    <w:p w14:paraId="4271D67F" w14:textId="3CE1E2E7" w:rsidR="00DA1E62" w:rsidRDefault="00DA1E62" w:rsidP="008B0235">
      <w:pPr>
        <w:pStyle w:val="ListParagraph"/>
        <w:numPr>
          <w:ilvl w:val="0"/>
          <w:numId w:val="1"/>
        </w:numPr>
      </w:pPr>
      <w:r>
        <w:t>Will need to acid wash falcon tubes 100x 50ml and 15ml</w:t>
      </w:r>
      <w:bookmarkStart w:id="0" w:name="_GoBack"/>
      <w:bookmarkEnd w:id="0"/>
    </w:p>
    <w:p w14:paraId="5548E134" w14:textId="77777777" w:rsidR="008B0235" w:rsidRDefault="008B0235" w:rsidP="008B0235"/>
    <w:p w14:paraId="29A29F48" w14:textId="57209278" w:rsidR="008B0235" w:rsidRDefault="008B0235" w:rsidP="008B0235">
      <w:r>
        <w:t>Actions:</w:t>
      </w:r>
    </w:p>
    <w:p w14:paraId="179FE68E" w14:textId="0B98A170" w:rsidR="008B0235" w:rsidRDefault="008B0235" w:rsidP="008B0235">
      <w:pPr>
        <w:pStyle w:val="ListParagraph"/>
        <w:numPr>
          <w:ilvl w:val="0"/>
          <w:numId w:val="1"/>
        </w:numPr>
      </w:pPr>
      <w:r>
        <w:t>Read QM page on HPC</w:t>
      </w:r>
    </w:p>
    <w:p w14:paraId="7975FBC8" w14:textId="3B162A2A" w:rsidR="008B0235" w:rsidRDefault="008B0235" w:rsidP="008B0235">
      <w:pPr>
        <w:pStyle w:val="ListParagraph"/>
        <w:numPr>
          <w:ilvl w:val="0"/>
          <w:numId w:val="1"/>
        </w:numPr>
      </w:pPr>
      <w:r>
        <w:t xml:space="preserve">Look at </w:t>
      </w:r>
      <w:proofErr w:type="spellStart"/>
      <w:r>
        <w:t>QMPlus</w:t>
      </w:r>
      <w:proofErr w:type="spellEnd"/>
      <w:r>
        <w:t xml:space="preserve"> lab equipment request list</w:t>
      </w:r>
    </w:p>
    <w:p w14:paraId="5C5C5EEE" w14:textId="22343C20" w:rsidR="00DA1E62" w:rsidRDefault="00DA1E62" w:rsidP="008B0235">
      <w:pPr>
        <w:pStyle w:val="ListParagraph"/>
        <w:numPr>
          <w:ilvl w:val="0"/>
          <w:numId w:val="1"/>
        </w:numPr>
      </w:pPr>
      <w:r>
        <w:t>Complete sample plan with: sampling strategy, number of samples for 16S/18S, transcriptomics, metagenomics/</w:t>
      </w:r>
      <w:proofErr w:type="spellStart"/>
      <w:r>
        <w:t>metatranscriptomics</w:t>
      </w:r>
      <w:proofErr w:type="spellEnd"/>
      <w:r>
        <w:t>, BONCAT, blanks, geochemical analysis – what, why and how.</w:t>
      </w:r>
    </w:p>
    <w:p w14:paraId="31EBB25B" w14:textId="77777777" w:rsidR="008B0235" w:rsidRDefault="008B0235" w:rsidP="008B0235"/>
    <w:p w14:paraId="5EC55A8E" w14:textId="77777777" w:rsidR="008B0235" w:rsidRDefault="008B0235" w:rsidP="008B0235">
      <w:r>
        <w:t>Next supervisor meeting: TBC</w:t>
      </w:r>
    </w:p>
    <w:p w14:paraId="57CEA467" w14:textId="77777777" w:rsidR="005D32D0" w:rsidRDefault="00DA1E62"/>
    <w:sectPr w:rsidR="005D32D0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CE6926"/>
    <w:multiLevelType w:val="hybridMultilevel"/>
    <w:tmpl w:val="2DCC2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C1CAE"/>
    <w:multiLevelType w:val="hybridMultilevel"/>
    <w:tmpl w:val="744AC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35"/>
    <w:rsid w:val="00511661"/>
    <w:rsid w:val="005155B5"/>
    <w:rsid w:val="007574D4"/>
    <w:rsid w:val="007877CC"/>
    <w:rsid w:val="007B60A6"/>
    <w:rsid w:val="008B0235"/>
    <w:rsid w:val="008D0762"/>
    <w:rsid w:val="008F6434"/>
    <w:rsid w:val="009B7C4D"/>
    <w:rsid w:val="00CC492F"/>
    <w:rsid w:val="00CD36A0"/>
    <w:rsid w:val="00DA1E62"/>
    <w:rsid w:val="00DB482F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DFCD3"/>
  <w14:defaultImageDpi w14:val="32767"/>
  <w15:chartTrackingRefBased/>
  <w15:docId w15:val="{B77E1C90-2099-084B-9FB7-342601F3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B02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</cp:revision>
  <dcterms:created xsi:type="dcterms:W3CDTF">2021-03-10T11:00:00Z</dcterms:created>
  <dcterms:modified xsi:type="dcterms:W3CDTF">2021-03-10T11:18:00Z</dcterms:modified>
</cp:coreProperties>
</file>