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59A159D0" w:rsidR="005E7E51" w:rsidRDefault="0019257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15444967" w:history="1">
        <w:r>
          <w:rPr>
            <w:rStyle w:val="ab"/>
            <w:rFonts w:cs="Times New Roman"/>
          </w:rPr>
          <w:t>Введение</w:t>
        </w:r>
        <w:r>
          <w:tab/>
        </w:r>
        <w:r>
          <w:fldChar w:fldCharType="begin"/>
        </w:r>
        <w:r>
          <w:instrText xml:space="preserve"> PAGEREF _Toc215444967 \h </w:instrText>
        </w:r>
        <w:r>
          <w:fldChar w:fldCharType="separate"/>
        </w:r>
        <w:r w:rsidR="00EE625F">
          <w:rPr>
            <w:noProof/>
          </w:rPr>
          <w:t>6</w:t>
        </w:r>
        <w:r>
          <w:fldChar w:fldCharType="end"/>
        </w:r>
      </w:hyperlink>
    </w:p>
    <w:p w14:paraId="61E3A3CB" w14:textId="07BA6763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 Обоснование выбора темы курсового проекта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_Toc215444968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50F8C3E" w14:textId="12DD4499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1.1 Анализ предметной области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27259A03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1.2 Аналогичные программные решения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_Toc215444970 \h </w:instrText>
        </w:r>
        <w:r w:rsidR="00192579">
          <w:fldChar w:fldCharType="separate"/>
        </w:r>
        <w:r w:rsidR="00EE625F">
          <w:rPr>
            <w:noProof/>
          </w:rPr>
          <w:t>8</w:t>
        </w:r>
        <w:r w:rsidR="00192579">
          <w:fldChar w:fldCharType="end"/>
        </w:r>
      </w:hyperlink>
    </w:p>
    <w:p w14:paraId="19165C03" w14:textId="4AE18086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1.3 Требования к программному продукту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_Toc215444971 \h </w:instrText>
        </w:r>
        <w:r w:rsidR="00192579">
          <w:fldChar w:fldCharType="separate"/>
        </w:r>
        <w:r w:rsidR="00EE625F">
          <w:rPr>
            <w:noProof/>
          </w:rPr>
          <w:t>12</w:t>
        </w:r>
        <w:r w:rsidR="00192579">
          <w:fldChar w:fldCharType="end"/>
        </w:r>
      </w:hyperlink>
    </w:p>
    <w:p w14:paraId="09D49E42" w14:textId="214EC69A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2" w:history="1">
        <w:r w:rsidR="00192579">
          <w:rPr>
            <w:rStyle w:val="ab"/>
            <w:rFonts w:cs="Times New Roman"/>
          </w:rPr>
          <w:t>1.4 Обоснование выбора инструментальных средств разработки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_Toc215444972 \h </w:instrText>
        </w:r>
        <w:r w:rsidR="00192579">
          <w:fldChar w:fldCharType="separate"/>
        </w:r>
        <w:r w:rsidR="00EE625F">
          <w:rPr>
            <w:noProof/>
          </w:rPr>
          <w:t>14</w:t>
        </w:r>
        <w:r w:rsidR="00192579">
          <w:fldChar w:fldCharType="end"/>
        </w:r>
      </w:hyperlink>
    </w:p>
    <w:p w14:paraId="3CC8022C" w14:textId="50DB9454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>2. Разработка приложения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_Toc215444973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600834AA" w14:textId="3CF70C00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4" w:history="1">
        <w:r w:rsidR="00192579">
          <w:rPr>
            <w:rStyle w:val="ab"/>
            <w:rFonts w:cs="Times New Roman"/>
          </w:rPr>
          <w:t xml:space="preserve">2.1 </w:t>
        </w:r>
        <w:r w:rsidR="00A93299">
          <w:rPr>
            <w:rFonts w:cs="Times New Roman"/>
          </w:rPr>
          <w:t>Разработка блок-схемы функций программы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_Toc215444974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35D94011" w14:textId="65FE4641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5" w:history="1">
        <w:r w:rsidR="00192579">
          <w:rPr>
            <w:rStyle w:val="ab"/>
            <w:rFonts w:cs="Times New Roman"/>
          </w:rPr>
          <w:t>2.2 Разработка макетов основных форм приложения</w:t>
        </w:r>
      </w:hyperlink>
      <w:r w:rsidR="00234D8A">
        <w:tab/>
        <w:t>17</w:t>
      </w:r>
    </w:p>
    <w:p w14:paraId="6A7B8BA3" w14:textId="0CD9AB2B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6" w:history="1">
        <w:r w:rsidR="00192579">
          <w:rPr>
            <w:rStyle w:val="ab"/>
            <w:rFonts w:cs="Times New Roman"/>
          </w:rPr>
          <w:t>2.3 Проектирование и разработка базы данных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_Toc215444976 \h </w:instrText>
        </w:r>
        <w:r w:rsidR="00192579">
          <w:fldChar w:fldCharType="separate"/>
        </w:r>
        <w:r w:rsidR="00EE625F">
          <w:rPr>
            <w:noProof/>
          </w:rPr>
          <w:t>19</w:t>
        </w:r>
        <w:r w:rsidR="00192579">
          <w:fldChar w:fldCharType="end"/>
        </w:r>
      </w:hyperlink>
    </w:p>
    <w:p w14:paraId="20A8E6A6" w14:textId="29753010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7" w:history="1">
        <w:r w:rsidR="00192579">
          <w:rPr>
            <w:rStyle w:val="ab"/>
            <w:rFonts w:cs="Times New Roman"/>
          </w:rPr>
          <w:t>2.4 Разработка пользовательского интерфейса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_Toc215444977 \h </w:instrText>
        </w:r>
        <w:r w:rsidR="00192579">
          <w:fldChar w:fldCharType="separate"/>
        </w:r>
        <w:r w:rsidR="00EE625F">
          <w:rPr>
            <w:noProof/>
          </w:rPr>
          <w:t>20</w:t>
        </w:r>
        <w:r w:rsidR="00192579">
          <w:fldChar w:fldCharType="end"/>
        </w:r>
      </w:hyperlink>
    </w:p>
    <w:p w14:paraId="0AA54081" w14:textId="13573889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8" w:history="1">
        <w:r w:rsidR="00192579">
          <w:rPr>
            <w:rStyle w:val="ab"/>
            <w:rFonts w:cs="Times New Roman"/>
          </w:rPr>
          <w:t>2.5 Инструкция по работе с программой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_Toc215444978 \h </w:instrText>
        </w:r>
        <w:r w:rsidR="00192579">
          <w:fldChar w:fldCharType="separate"/>
        </w:r>
        <w:r w:rsidR="00EE625F">
          <w:rPr>
            <w:noProof/>
          </w:rPr>
          <w:t>27</w:t>
        </w:r>
        <w:r w:rsidR="00192579">
          <w:fldChar w:fldCharType="end"/>
        </w:r>
      </w:hyperlink>
    </w:p>
    <w:p w14:paraId="00A8524F" w14:textId="406D2D2E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EE625F">
          <w:rPr>
            <w:noProof/>
          </w:rPr>
          <w:t>29</w:t>
        </w:r>
        <w:r w:rsidR="00192579">
          <w:fldChar w:fldCharType="end"/>
        </w:r>
      </w:hyperlink>
    </w:p>
    <w:p w14:paraId="546A5213" w14:textId="226D8E28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EE625F">
          <w:rPr>
            <w:noProof/>
          </w:rPr>
          <w:t>30</w:t>
        </w:r>
        <w:r w:rsidR="00192579">
          <w:fldChar w:fldCharType="end"/>
        </w:r>
      </w:hyperlink>
    </w:p>
    <w:p w14:paraId="0DDB97A5" w14:textId="144938F4" w:rsidR="005E7E51" w:rsidRDefault="00C546C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EE625F">
          <w:rPr>
            <w:noProof/>
          </w:rPr>
          <w:t>31</w:t>
        </w:r>
        <w:r w:rsidR="00192579">
          <w:fldChar w:fldCharType="end"/>
        </w:r>
      </w:hyperlink>
    </w:p>
    <w:p w14:paraId="3C5553BB" w14:textId="77777777" w:rsidR="005E7E51" w:rsidRDefault="00192579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A0676B">
      <w:pPr>
        <w:pStyle w:val="10"/>
        <w:rPr>
          <w:rFonts w:cs="Times New Roman"/>
          <w:szCs w:val="28"/>
        </w:rPr>
      </w:pPr>
      <w:bookmarkStart w:id="0" w:name="_Toc215444968"/>
      <w:bookmarkStart w:id="1" w:name="_Hlk168680319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>Вариант задания демоэкзамена</w:t>
      </w:r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A0676B">
      <w:pPr>
        <w:rPr>
          <w:rFonts w:cs="Times New Roman"/>
          <w:szCs w:val="28"/>
        </w:rPr>
      </w:pPr>
    </w:p>
    <w:p w14:paraId="25386C07" w14:textId="2A32C50F" w:rsidR="005E7E51" w:rsidRDefault="00192579" w:rsidP="00A0676B">
      <w:pPr>
        <w:pStyle w:val="10"/>
        <w:rPr>
          <w:rFonts w:cs="Times New Roman"/>
          <w:szCs w:val="28"/>
        </w:rPr>
      </w:pPr>
      <w:bookmarkStart w:id="2" w:name="_Toc215444969"/>
      <w:r>
        <w:rPr>
          <w:rFonts w:cs="Times New Roman"/>
          <w:szCs w:val="28"/>
        </w:rPr>
        <w:t xml:space="preserve">1.1 </w:t>
      </w:r>
      <w:bookmarkEnd w:id="2"/>
      <w:r w:rsidR="00A0676B">
        <w:t>Краткая спецификация разрабатываемого модуля</w:t>
      </w:r>
    </w:p>
    <w:p w14:paraId="00950743" w14:textId="77777777" w:rsidR="005E7E51" w:rsidRDefault="005E7E51" w:rsidP="00A0676B">
      <w:pPr>
        <w:pStyle w:val="27"/>
      </w:pPr>
    </w:p>
    <w:p w14:paraId="04A73EBA" w14:textId="77777777" w:rsidR="00A0676B" w:rsidRDefault="00A0676B" w:rsidP="00A0676B">
      <w:bookmarkStart w:id="3" w:name="_Toc215444970"/>
      <w:r w:rsidRPr="007F7C05">
        <w:t>Модуль учета заявок на ремонт автомобилей для автосервиса "АвтоТранс".</w:t>
      </w:r>
    </w:p>
    <w:p w14:paraId="1F1E15AD" w14:textId="77777777" w:rsidR="00A0676B" w:rsidRDefault="00A0676B" w:rsidP="00A0676B">
      <w:r>
        <w:t>Назначение: а</w:t>
      </w:r>
      <w:r w:rsidRPr="007F7C05">
        <w:t>втоматизация учета и обработки заявок.</w:t>
      </w:r>
    </w:p>
    <w:p w14:paraId="06877638" w14:textId="77777777" w:rsidR="00A0676B" w:rsidRDefault="00A0676B" w:rsidP="00A0676B">
      <w:r>
        <w:t>Входные данные:</w:t>
      </w:r>
    </w:p>
    <w:p w14:paraId="15CEFFB7" w14:textId="79EE444E" w:rsidR="00A0676B" w:rsidRDefault="00A0676B" w:rsidP="00A0676B">
      <w:r w:rsidRPr="00A0676B">
        <w:t>-</w:t>
      </w:r>
      <w:r>
        <w:t xml:space="preserve"> данные новой заявки (ФИО, телефон, автомобиль, описание проблемы);</w:t>
      </w:r>
    </w:p>
    <w:p w14:paraId="4134B9E4" w14:textId="4B5786D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данные для авторизации (логин, пароль);</w:t>
      </w:r>
    </w:p>
    <w:p w14:paraId="1ECC3254" w14:textId="12E071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изменение статусов и комментариев от механика;</w:t>
      </w:r>
    </w:p>
    <w:p w14:paraId="1AB37378" w14:textId="22518E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параметры для поиска (номер, ФИО заказчика).</w:t>
      </w:r>
    </w:p>
    <w:p w14:paraId="45F24012" w14:textId="77777777" w:rsidR="00A0676B" w:rsidRDefault="00A0676B" w:rsidP="00A0676B">
      <w:pPr>
        <w:rPr>
          <w:rFonts w:cs="Times New Roman"/>
        </w:rPr>
      </w:pPr>
      <w:r>
        <w:rPr>
          <w:rFonts w:cs="Times New Roman"/>
        </w:rPr>
        <w:t>Выходные данные:</w:t>
      </w:r>
    </w:p>
    <w:p w14:paraId="7990BE4A" w14:textId="47A01857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>полный список заявок;</w:t>
      </w:r>
    </w:p>
    <w:p w14:paraId="40E10F39" w14:textId="2CDBFB02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статистические показатели;</w:t>
      </w:r>
    </w:p>
    <w:p w14:paraId="1511DEBE" w14:textId="44B7146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информационные сообщения;</w:t>
      </w:r>
    </w:p>
    <w:p w14:paraId="699ADB1D" w14:textId="099C9FFB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результаты поиска.</w:t>
      </w:r>
    </w:p>
    <w:p w14:paraId="24EDE4CD" w14:textId="5B9B1F7A" w:rsidR="00A0676B" w:rsidRDefault="00A0676B" w:rsidP="00A0676B">
      <w:r>
        <w:t>Основной алгоритм решения учёта заявок на ремонт автомобилей в виде блок-схемы (</w:t>
      </w:r>
      <w:r w:rsidR="002544C2">
        <w:t>Р</w:t>
      </w:r>
      <w:r>
        <w:t>исунок 1.1).</w:t>
      </w:r>
    </w:p>
    <w:p w14:paraId="556F5F6B" w14:textId="77777777" w:rsidR="00A0676B" w:rsidRDefault="00A0676B" w:rsidP="00A0676B"/>
    <w:p w14:paraId="2CAC68A2" w14:textId="77777777" w:rsidR="00A0676B" w:rsidRDefault="00A0676B" w:rsidP="007B1AC0">
      <w:pPr>
        <w:ind w:firstLine="0"/>
        <w:jc w:val="center"/>
      </w:pPr>
      <w:r w:rsidRPr="0020200B">
        <w:rPr>
          <w:noProof/>
          <w:bdr w:val="single" w:sz="4" w:space="0" w:color="auto"/>
        </w:rPr>
        <w:drawing>
          <wp:inline distT="0" distB="0" distL="0" distR="0" wp14:anchorId="26F378F4" wp14:editId="67153CC7">
            <wp:extent cx="4201403" cy="48768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528" cy="48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3BE" w14:textId="29088436" w:rsidR="00A0676B" w:rsidRDefault="00A0676B" w:rsidP="007B1AC0">
      <w:pPr>
        <w:ind w:firstLine="0"/>
        <w:jc w:val="center"/>
      </w:pPr>
      <w:r>
        <w:t>Рисунок 1.1 – Блок-схема основного алгоритма</w:t>
      </w:r>
    </w:p>
    <w:p w14:paraId="6DCBE881" w14:textId="01EC723F" w:rsidR="00A0676B" w:rsidRDefault="00A0676B" w:rsidP="00A0676B">
      <w:pPr>
        <w:ind w:firstLine="709"/>
      </w:pPr>
      <w:r>
        <w:lastRenderedPageBreak/>
        <w:t>Блок-схема функции расчёта количества заявок (</w:t>
      </w:r>
      <w:r w:rsidR="002544C2">
        <w:t>Р</w:t>
      </w:r>
      <w:r>
        <w:t xml:space="preserve">исунок 1.2). </w:t>
      </w:r>
    </w:p>
    <w:p w14:paraId="42A3A010" w14:textId="77777777" w:rsidR="00A0676B" w:rsidRDefault="00A0676B" w:rsidP="00A0676B">
      <w:pPr>
        <w:ind w:firstLine="709"/>
      </w:pPr>
    </w:p>
    <w:p w14:paraId="1A4061C1" w14:textId="77777777" w:rsidR="00A0676B" w:rsidRDefault="00A0676B" w:rsidP="007B1AC0">
      <w:pPr>
        <w:ind w:firstLine="0"/>
        <w:jc w:val="center"/>
      </w:pPr>
      <w:r w:rsidRPr="00BA644E">
        <w:rPr>
          <w:noProof/>
          <w:bdr w:val="single" w:sz="4" w:space="0" w:color="auto"/>
        </w:rPr>
        <w:drawing>
          <wp:inline distT="0" distB="0" distL="0" distR="0" wp14:anchorId="2CCF8E88" wp14:editId="0BA3054E">
            <wp:extent cx="2463125" cy="4121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423" cy="4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D7B8" w14:textId="08691528" w:rsidR="00A0676B" w:rsidRDefault="00A0676B" w:rsidP="007B1AC0">
      <w:pPr>
        <w:ind w:firstLine="0"/>
        <w:jc w:val="center"/>
      </w:pPr>
      <w:r>
        <w:t>Рисунок 1.2 - Блок-схема функции расчёта количества заявок</w:t>
      </w:r>
    </w:p>
    <w:p w14:paraId="294A86EF" w14:textId="77777777" w:rsidR="00A0676B" w:rsidRDefault="00A0676B" w:rsidP="00A0676B">
      <w:pPr>
        <w:ind w:firstLine="709"/>
        <w:jc w:val="center"/>
      </w:pPr>
    </w:p>
    <w:p w14:paraId="2B27578A" w14:textId="18747562" w:rsidR="00A0676B" w:rsidRDefault="00A0676B" w:rsidP="00A0676B">
      <w:pPr>
        <w:ind w:firstLine="709"/>
      </w:pPr>
      <w:r>
        <w:rPr>
          <w:lang w:val="en-US"/>
        </w:rPr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A0676B">
      <w:pPr>
        <w:ind w:firstLine="709"/>
      </w:pPr>
    </w:p>
    <w:p w14:paraId="46E477FE" w14:textId="77777777" w:rsidR="00A0676B" w:rsidRDefault="00A0676B" w:rsidP="007B1AC0">
      <w:pPr>
        <w:ind w:firstLine="0"/>
        <w:jc w:val="center"/>
      </w:pPr>
      <w:r w:rsidRPr="00C127E0">
        <w:rPr>
          <w:noProof/>
          <w:bdr w:val="single" w:sz="4" w:space="0" w:color="auto"/>
        </w:rPr>
        <w:drawing>
          <wp:inline distT="0" distB="0" distL="0" distR="0" wp14:anchorId="4041805F" wp14:editId="795A3F37">
            <wp:extent cx="5535160" cy="337820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799" cy="33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7833E93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2544C2">
        <w:t>1.3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741E18">
      <w:pPr>
        <w:ind w:firstLineChars="303" w:firstLine="848"/>
      </w:pPr>
      <w:r>
        <w:lastRenderedPageBreak/>
        <w:t xml:space="preserve">1.2 Функциональные и нефункциональные требования </w:t>
      </w:r>
    </w:p>
    <w:p w14:paraId="3F23F6D7" w14:textId="77777777" w:rsidR="00741E18" w:rsidRDefault="00741E18" w:rsidP="00741E18">
      <w:pPr>
        <w:spacing w:line="540" w:lineRule="auto"/>
        <w:ind w:firstLineChars="303" w:firstLine="848"/>
      </w:pPr>
    </w:p>
    <w:p w14:paraId="2D584ECB" w14:textId="21E8F194" w:rsidR="00741E18" w:rsidRDefault="00741E18" w:rsidP="00741E18">
      <w:pPr>
        <w:ind w:firstLineChars="303" w:firstLine="848"/>
      </w:pPr>
      <w:r>
        <w:t>Функциональные требования:</w:t>
      </w:r>
    </w:p>
    <w:p w14:paraId="5F0B3474" w14:textId="02A14DF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возможность добавления заявок в бд с указанием параметров: номер заявки, дата добавления, вид авто, модель авто, описание проблемы, ФИО клиента, номер телефона, статус заявки;</w:t>
      </w:r>
    </w:p>
    <w:p w14:paraId="4BE83615" w14:textId="0137D62B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возможность редактирования заявок (этап выполнения, описание проблемы, ответственный за выполнение работ);</w:t>
      </w:r>
    </w:p>
    <w:p w14:paraId="251AFDB2" w14:textId="219170A8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просмотр списка заявок;</w:t>
      </w:r>
    </w:p>
    <w:p w14:paraId="17835F52" w14:textId="08DB99EE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номеру заявки;</w:t>
      </w:r>
    </w:p>
    <w:p w14:paraId="25EC9579" w14:textId="1AA1DAB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параметрам;</w:t>
      </w:r>
    </w:p>
    <w:p w14:paraId="002EFDC8" w14:textId="4E4F8554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количество выполненных заявок;</w:t>
      </w:r>
    </w:p>
    <w:p w14:paraId="25CA8553" w14:textId="5BBAB6D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среднее время выполнения заявки;</w:t>
      </w:r>
    </w:p>
    <w:p w14:paraId="0717C483" w14:textId="7777777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статистика по типам неисправностей;</w:t>
      </w:r>
    </w:p>
    <w:p w14:paraId="1C528607" w14:textId="35DA8DA3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автомеханика к заявке;</w:t>
      </w:r>
    </w:p>
    <w:p w14:paraId="24EC81A7" w14:textId="1C787AF6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отслеживание состояния работы;</w:t>
      </w:r>
    </w:p>
    <w:p w14:paraId="2036A59B" w14:textId="5511F38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комментариев к заявке автомехаником (автозапчасти, материалы, т.п.).</w:t>
      </w:r>
    </w:p>
    <w:p w14:paraId="6B7BFF27" w14:textId="7EBDDFB9" w:rsidR="00741E18" w:rsidRDefault="00741E18" w:rsidP="00741E18">
      <w:pPr>
        <w:ind w:firstLineChars="303" w:firstLine="848"/>
      </w:pPr>
      <w:r>
        <w:t>Нефункциональные требования:</w:t>
      </w:r>
    </w:p>
    <w:p w14:paraId="695A8E9B" w14:textId="7010A535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поддержка windows;</w:t>
      </w:r>
    </w:p>
    <w:p w14:paraId="521DB4DD" w14:textId="499ECC4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простой интерфейс, понятные уведомления;</w:t>
      </w:r>
    </w:p>
    <w:p w14:paraId="58B052FB" w14:textId="6C0F9A8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быстрота работы;</w:t>
      </w:r>
    </w:p>
    <w:p w14:paraId="53D91D99" w14:textId="2DA82BF9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система авторизации и роли.</w:t>
      </w:r>
    </w:p>
    <w:p w14:paraId="20B758AC" w14:textId="77777777" w:rsidR="002544C2" w:rsidRDefault="002544C2" w:rsidP="002544C2">
      <w:pPr>
        <w:spacing w:line="540" w:lineRule="auto"/>
        <w:jc w:val="left"/>
      </w:pPr>
    </w:p>
    <w:p w14:paraId="115042A8" w14:textId="50E29D3F" w:rsidR="005E7E51" w:rsidRDefault="00192579" w:rsidP="002544C2">
      <w:pPr>
        <w:jc w:val="lef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 xml:space="preserve">1.2 </w:t>
      </w:r>
      <w:bookmarkEnd w:id="3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>
      <w:pPr>
        <w:pStyle w:val="27"/>
      </w:pPr>
    </w:p>
    <w:p w14:paraId="01D3564C" w14:textId="77777777" w:rsidR="007B1AC0" w:rsidRDefault="007B1AC0" w:rsidP="007B1AC0">
      <w:pPr>
        <w:rPr>
          <w:rFonts w:cs="Times New Roman"/>
        </w:rPr>
      </w:pPr>
      <w:bookmarkStart w:id="4" w:name="_Toc215444971"/>
      <w:r>
        <w:rPr>
          <w:rFonts w:cs="Times New Roman"/>
        </w:rPr>
        <w:t>Выбор языка программирования: C# и платформа .NET.</w:t>
      </w:r>
    </w:p>
    <w:p w14:paraId="23A265D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Преимущества языка программирования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# и платформы .</w:t>
      </w:r>
      <w:r>
        <w:rPr>
          <w:rFonts w:cs="Times New Roman"/>
          <w:lang w:val="en-US"/>
        </w:rPr>
        <w:t>NET</w:t>
      </w:r>
      <w:r>
        <w:rPr>
          <w:rFonts w:cs="Times New Roman"/>
        </w:rPr>
        <w:t>:</w:t>
      </w:r>
    </w:p>
    <w:p w14:paraId="282AE1B3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1. надежность. C# — это строго типизированный язык, что означает выявление многих ошибок на этапе компиляции, а не во время выполнения. Это критически важно для бизнес-приложений, где важна точность и отсутствие сбоев в работе с данными (учет инструментов, журнал присутствия).</w:t>
      </w:r>
    </w:p>
    <w:p w14:paraId="102157A9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2. Высокая производительность. .NET Core (и его современное продолжение — .NET 6/7/8) известен своей исключительной производительностью, сравнимой с C++ и Go. Это гарантирует, что приложение будет быстро работать даже при росте количества пользователей и данных.</w:t>
      </w:r>
    </w:p>
    <w:p w14:paraId="6A2CBAB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3. Экосистема и библиотеки. .NET обладает одной из самых богатых экосистем. Для реализации вашего проекта есть готовые, проверенные решения для:</w:t>
      </w:r>
    </w:p>
    <w:p w14:paraId="51050EB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lastRenderedPageBreak/>
        <w:t>4. Для аутентификации и авторизации существует Identity Framework. С</w:t>
      </w:r>
      <w:r>
        <w:t>истема позволяет пользователям создавать учетные записи, аутентифицироваться, управлять учетными записями</w:t>
      </w:r>
      <w:r>
        <w:rPr>
          <w:rFonts w:cs="Times New Roman"/>
        </w:rPr>
        <w:t>.</w:t>
      </w:r>
    </w:p>
    <w:p w14:paraId="4A139BAA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5. Работы с базами данных отлично подойдёт Entity Framework Core (ORM). </w:t>
      </w:r>
      <w:r>
        <w:t>Позволяет разработчикам .NET работать с базой данных с помощью объектов .NET, устраняет необходимость в большей части кода для доступа к данным, который обычно приходится писать.</w:t>
      </w:r>
    </w:p>
    <w:p w14:paraId="6D47A046" w14:textId="77777777" w:rsidR="007B1AC0" w:rsidRDefault="007B1AC0" w:rsidP="007B1AC0">
      <w:r>
        <w:rPr>
          <w:rFonts w:cs="Times New Roman"/>
        </w:rPr>
        <w:t xml:space="preserve">6. </w:t>
      </w:r>
      <w:r>
        <w:t>ASP.NET Core MVC имеет встроенную поддержку создания веб-API. Объединение двух платформ упрощает создание приложений, включающих как пользовательский интерфейс (HTML), так и API.</w:t>
      </w:r>
    </w:p>
    <w:p w14:paraId="6FDC7D43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7. Кроссплатформенность. Современный .NET работает на Windows, Linux и macOS. Это дает гибкость при выборе сервера для развертывания.</w:t>
      </w:r>
    </w:p>
    <w:p w14:paraId="78BE5977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8. Безопасность. Платформа предоставляет встроенные механизмы для защиты от распространенных веб-угроз, таких как межсайтовый скриптинг (XSS), подделка межсайтовых запросов (CSRF) и SQL-инъекций.</w:t>
      </w:r>
    </w:p>
    <w:p w14:paraId="397B1A40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Выбор среды разработки: Visual Studio 2022.</w:t>
      </w:r>
    </w:p>
    <w:p w14:paraId="42AAD201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Преимущества среды разработки Visual Studio 2022:</w:t>
      </w:r>
    </w:p>
    <w:p w14:paraId="2E475884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1. интегрированная среда разработки (IDE) "все в одном". Visual Studio — это мощнейшая IDE, специально созданная для разработки на .NET. Она предоставляет все необходимые инструменты из коробки:</w:t>
      </w:r>
    </w:p>
    <w:p w14:paraId="021B85DE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2. Продвинутый отладчик позволяет легко находить и исправлять ошибки в коде C#, JavaScript и SQL.</w:t>
      </w:r>
    </w:p>
    <w:p w14:paraId="74EB34D1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3. Интегрированный менеджер баз данных. Visual Studio имеет встроенные инструменты для подключения к PostgreSQL, просмотра таблиц, выполнения запросов и управления схемой БД.</w:t>
      </w:r>
    </w:p>
    <w:p w14:paraId="74C4A1F2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4. Система контроля версий (Git). Глубокая интеграция с Git упрощает командную работу и отслеживание изменений в коде.</w:t>
      </w:r>
    </w:p>
    <w:p w14:paraId="49E395A2" w14:textId="03307351" w:rsidR="007B1AC0" w:rsidRDefault="007B1AC0" w:rsidP="007B1AC0">
      <w:pPr>
        <w:rPr>
          <w:rFonts w:cs="Times New Roman"/>
        </w:rPr>
      </w:pPr>
      <w:r>
        <w:rPr>
          <w:rFonts w:cs="Times New Roman"/>
        </w:rPr>
        <w:t>5. Шаблоны проектов позволяют в один клик создавать готовую структуру проекта ASP.NET Core MVC или Razor Pages, что значительно ускоряет начало работы.</w:t>
      </w:r>
    </w:p>
    <w:p w14:paraId="3AF03AA6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6. Производительность разработчика. Функции IntelliSense (автодополнение кода), рефакторинга и навигации по коду делают написание кода на C# быстрым и менее подверженным ошибкам.</w:t>
      </w:r>
    </w:p>
    <w:p w14:paraId="18E7B899" w14:textId="26143AA2" w:rsidR="007B1AC0" w:rsidRDefault="007B1AC0" w:rsidP="007B1AC0">
      <w:pPr>
        <w:pStyle w:val="10"/>
        <w:rPr>
          <w:rFonts w:cs="Times New Roman"/>
        </w:rPr>
      </w:pPr>
      <w:r>
        <w:rPr>
          <w:rFonts w:cs="Times New Roman"/>
        </w:rPr>
        <w:t>7. Эффективная работа с базами данных. Инструменты Entity Framework Core в Visual Studio позволяют генерировать модели данных из существующей БД (Database First) или создавать схему БД на основе классов C# (Code First), автоматизируя рутинную работу.</w:t>
      </w:r>
    </w:p>
    <w:p w14:paraId="253B8CDC" w14:textId="77777777" w:rsidR="00741E18" w:rsidRPr="00741E18" w:rsidRDefault="00741E18" w:rsidP="00E10A93">
      <w:pPr>
        <w:spacing w:line="540" w:lineRule="auto"/>
      </w:pPr>
    </w:p>
    <w:p w14:paraId="5BD75E16" w14:textId="783FC177" w:rsidR="00741E18" w:rsidRDefault="00741E18" w:rsidP="00741E18">
      <w:r>
        <w:t>1.3 Разработка интерфейса программного модуля</w:t>
      </w:r>
    </w:p>
    <w:p w14:paraId="40EDFAD3" w14:textId="04BC4F97" w:rsidR="00741E18" w:rsidRDefault="00741E18" w:rsidP="00741E18">
      <w:pPr>
        <w:spacing w:line="540" w:lineRule="auto"/>
      </w:pPr>
    </w:p>
    <w:p w14:paraId="330A4688" w14:textId="3C058228" w:rsidR="00572E10" w:rsidRDefault="00572E10" w:rsidP="00741E18">
      <w:r>
        <w:t>При регистрации автоматически создаётся роль «заказчик».</w:t>
      </w:r>
    </w:p>
    <w:p w14:paraId="3A5F00D6" w14:textId="4DD85CBE" w:rsidR="00572E10" w:rsidRPr="00572E10" w:rsidRDefault="00572E10" w:rsidP="00741E18">
      <w:r>
        <w:t xml:space="preserve">Для входа как «менеджер»: логин: </w:t>
      </w:r>
      <w:r>
        <w:rPr>
          <w:lang w:val="en-US"/>
        </w:rPr>
        <w:t>login</w:t>
      </w:r>
      <w:r w:rsidRPr="00572E10">
        <w:t>1</w:t>
      </w:r>
      <w:r>
        <w:t xml:space="preserve">, пароль: </w:t>
      </w:r>
      <w:r>
        <w:rPr>
          <w:lang w:val="en-US"/>
        </w:rPr>
        <w:t>pass</w:t>
      </w:r>
      <w:r w:rsidRPr="00572E10">
        <w:t>1.</w:t>
      </w:r>
    </w:p>
    <w:p w14:paraId="006AB55A" w14:textId="600B2F8F" w:rsidR="00572E10" w:rsidRDefault="00572E10" w:rsidP="00741E18">
      <w:r>
        <w:lastRenderedPageBreak/>
        <w:t xml:space="preserve">Для входа как «механик»: логин: </w:t>
      </w:r>
      <w:r>
        <w:rPr>
          <w:lang w:val="en-US"/>
        </w:rPr>
        <w:t>login</w:t>
      </w:r>
      <w:r>
        <w:t xml:space="preserve">2, пароль: </w:t>
      </w:r>
      <w:r>
        <w:rPr>
          <w:lang w:val="en-US"/>
        </w:rPr>
        <w:t>pass</w:t>
      </w:r>
      <w:r>
        <w:t>2</w:t>
      </w:r>
      <w:r w:rsidRPr="00572E10">
        <w:t>.</w:t>
      </w:r>
    </w:p>
    <w:p w14:paraId="06849E2D" w14:textId="7E22A26A" w:rsidR="00572E10" w:rsidRPr="00572E10" w:rsidRDefault="00572E10" w:rsidP="00741E18">
      <w:r>
        <w:t xml:space="preserve">Для входа как «заказчик»: логин: </w:t>
      </w:r>
      <w:r>
        <w:rPr>
          <w:lang w:val="en-US"/>
        </w:rPr>
        <w:t>login</w:t>
      </w:r>
      <w:r w:rsidRPr="00572E10">
        <w:t>1</w:t>
      </w:r>
      <w:r>
        <w:t xml:space="preserve">2, пароль: </w:t>
      </w:r>
      <w:r>
        <w:rPr>
          <w:lang w:val="en-US"/>
        </w:rPr>
        <w:t>pass</w:t>
      </w:r>
      <w:r w:rsidRPr="00572E10">
        <w:t>1</w:t>
      </w:r>
      <w:r>
        <w:t>2</w:t>
      </w:r>
      <w:r w:rsidRPr="00572E10">
        <w:t>.</w:t>
      </w:r>
    </w:p>
    <w:p w14:paraId="47460CA7" w14:textId="7FCB3DAE" w:rsidR="00741E18" w:rsidRDefault="002544C2" w:rsidP="00741E18">
      <w:r>
        <w:t>Окно авторизации представлено на рисунке 1.4.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1AC03B45" w14:textId="77777777" w:rsidR="002544C2" w:rsidRDefault="002544C2" w:rsidP="00741E18"/>
    <w:p w14:paraId="0D600202" w14:textId="2701920C" w:rsidR="002544C2" w:rsidRDefault="002544C2" w:rsidP="002544C2">
      <w:pPr>
        <w:ind w:firstLine="0"/>
        <w:jc w:val="center"/>
      </w:pPr>
      <w:r w:rsidRPr="00C345EE">
        <w:rPr>
          <w:noProof/>
        </w:rPr>
        <w:drawing>
          <wp:inline distT="0" distB="0" distL="0" distR="0" wp14:anchorId="0449BDF6" wp14:editId="605138EC">
            <wp:extent cx="4621418" cy="343213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3474" cy="344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7CF" w14:textId="5BAE8F32" w:rsidR="002544C2" w:rsidRDefault="002544C2" w:rsidP="002544C2">
      <w:pPr>
        <w:ind w:firstLine="0"/>
        <w:jc w:val="center"/>
      </w:pPr>
      <w:r>
        <w:t>Рисунок 1.4 – Окно авторизации</w:t>
      </w:r>
    </w:p>
    <w:p w14:paraId="52B855CB" w14:textId="04C0246B" w:rsidR="002544C2" w:rsidRDefault="002544C2" w:rsidP="002544C2">
      <w:pPr>
        <w:ind w:firstLine="0"/>
        <w:jc w:val="center"/>
      </w:pPr>
    </w:p>
    <w:p w14:paraId="5A41BDEA" w14:textId="10238A20" w:rsidR="002544C2" w:rsidRDefault="002544C2" w:rsidP="002544C2">
      <w:r>
        <w:t>Окно регистрации представлено на рисунке 1.5. Имеются поля для ввода ФИО, номера телефона, логина, пароля, а также для подтверждения пароля, кнопка «Зарегистрироваться». Для пользователей, имеющих авторизованный профиль, имеется ссылка на окно входа.</w:t>
      </w:r>
    </w:p>
    <w:p w14:paraId="34978B09" w14:textId="34BD9F4D" w:rsidR="002544C2" w:rsidRDefault="002544C2" w:rsidP="002544C2"/>
    <w:p w14:paraId="69952E4D" w14:textId="3EA27398" w:rsidR="002544C2" w:rsidRDefault="002544C2" w:rsidP="002544C2">
      <w:pPr>
        <w:ind w:firstLine="0"/>
        <w:jc w:val="center"/>
      </w:pPr>
      <w:r w:rsidRPr="00C345EE">
        <w:rPr>
          <w:noProof/>
        </w:rPr>
        <w:drawing>
          <wp:inline distT="0" distB="0" distL="0" distR="0" wp14:anchorId="02FCBAC2" wp14:editId="19EB7BD1">
            <wp:extent cx="3544119" cy="279528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623" cy="27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71DF" w14:textId="4E6D943D" w:rsidR="002544C2" w:rsidRDefault="002544C2" w:rsidP="002544C2">
      <w:pPr>
        <w:ind w:firstLine="0"/>
        <w:jc w:val="center"/>
      </w:pPr>
      <w:r>
        <w:t>Рисунок 1.5 – Окно регистрации</w:t>
      </w:r>
    </w:p>
    <w:p w14:paraId="5FCDBB80" w14:textId="637AAB51" w:rsidR="002544C2" w:rsidRDefault="002544C2" w:rsidP="002544C2">
      <w:r>
        <w:lastRenderedPageBreak/>
        <w:t xml:space="preserve">На рисунке 1.6 представлена главная страница </w:t>
      </w:r>
      <w:r w:rsidR="0052040E">
        <w:t>с заявками для пользователя с ролью «менеджер». Имеется возможность просмотра всех заявок, поиска по параметрам, просмотра, редактирования и удаления заявок.</w:t>
      </w:r>
    </w:p>
    <w:p w14:paraId="740B3151" w14:textId="77777777" w:rsidR="0052040E" w:rsidRDefault="0052040E" w:rsidP="002544C2"/>
    <w:p w14:paraId="13C76151" w14:textId="1108110E" w:rsidR="002544C2" w:rsidRDefault="002544C2" w:rsidP="002544C2">
      <w:pPr>
        <w:ind w:firstLine="0"/>
        <w:jc w:val="center"/>
        <w:rPr>
          <w:lang w:val="en-US"/>
        </w:rPr>
      </w:pPr>
      <w:r w:rsidRPr="0052040E">
        <w:rPr>
          <w:noProof/>
          <w:bdr w:val="single" w:sz="4" w:space="0" w:color="auto"/>
          <w:lang w:val="en-US"/>
        </w:rPr>
        <w:drawing>
          <wp:inline distT="0" distB="0" distL="0" distR="0" wp14:anchorId="121174CA" wp14:editId="57FE25E5">
            <wp:extent cx="5697855" cy="25023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993" cy="25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2D2A155C" w:rsidR="0052040E" w:rsidRPr="0052040E" w:rsidRDefault="0052040E" w:rsidP="002544C2">
      <w:pPr>
        <w:ind w:firstLine="0"/>
        <w:jc w:val="center"/>
      </w:pPr>
      <w:r>
        <w:t>Рисунок 1.6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50EFB3BD" w14:textId="6D3D955E" w:rsidR="0052040E" w:rsidRDefault="0052040E" w:rsidP="0052040E">
      <w:r>
        <w:t>На рисунке 1.7 представлено окно просмотра заявки (для пользователя «менеджер»). В этом окне есть возможность просмотра всех деталей заявки. Имеется поле для оставления комментария, кнопка «Редактировать заявку».</w:t>
      </w:r>
    </w:p>
    <w:p w14:paraId="0A01D7B2" w14:textId="77777777" w:rsidR="0052040E" w:rsidRPr="0052040E" w:rsidRDefault="0052040E" w:rsidP="0052040E"/>
    <w:p w14:paraId="3F2693CD" w14:textId="7275216A" w:rsidR="002544C2" w:rsidRDefault="002544C2" w:rsidP="002544C2">
      <w:pPr>
        <w:ind w:firstLine="0"/>
        <w:jc w:val="center"/>
        <w:rPr>
          <w:lang w:val="en-US"/>
        </w:rPr>
      </w:pPr>
      <w:r w:rsidRPr="0052040E">
        <w:rPr>
          <w:noProof/>
          <w:bdr w:val="single" w:sz="4" w:space="0" w:color="auto"/>
          <w:lang w:val="en-US"/>
        </w:rPr>
        <w:drawing>
          <wp:inline distT="0" distB="0" distL="0" distR="0" wp14:anchorId="7A2587C1" wp14:editId="3BFCF969">
            <wp:extent cx="5930979" cy="27178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819" cy="272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CD5" w14:textId="6BFFC5B1" w:rsidR="002544C2" w:rsidRDefault="0052040E" w:rsidP="002544C2">
      <w:pPr>
        <w:ind w:firstLine="0"/>
        <w:jc w:val="center"/>
      </w:pPr>
      <w:r>
        <w:t>Рисунок 1.7 – Окно просмотра</w:t>
      </w:r>
    </w:p>
    <w:p w14:paraId="4E5001D9" w14:textId="6E63C70F" w:rsidR="0052040E" w:rsidRDefault="0052040E" w:rsidP="002544C2">
      <w:pPr>
        <w:ind w:firstLine="0"/>
        <w:jc w:val="center"/>
      </w:pPr>
    </w:p>
    <w:p w14:paraId="04D87381" w14:textId="444A36B4" w:rsidR="0052040E" w:rsidRPr="0052040E" w:rsidRDefault="0052040E" w:rsidP="0052040E">
      <w:r>
        <w:t xml:space="preserve">Окно редактирования заявки представлено на рисунке 1.8 (для пользователя «менеджер»). Для удобства пользователя имеются выпадающие списки для выбора вида автомобиля (Рисунок 1.9), </w:t>
      </w:r>
      <w:r w:rsidR="00244BA1">
        <w:t>клиента (Рисунок 1.10), статуса заявки (Рисунок 1.11) и механика (Рисунок 1.12).</w:t>
      </w:r>
    </w:p>
    <w:p w14:paraId="2EF05DA8" w14:textId="7F63B4EC" w:rsidR="002544C2" w:rsidRDefault="002544C2" w:rsidP="002544C2">
      <w:pPr>
        <w:ind w:firstLine="0"/>
        <w:jc w:val="center"/>
        <w:rPr>
          <w:lang w:val="en-US"/>
        </w:rPr>
      </w:pPr>
      <w:r w:rsidRPr="0052040E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04953199" wp14:editId="47616B71">
            <wp:extent cx="5862625" cy="247015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149" cy="247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D100" w14:textId="0001D59C" w:rsidR="0052040E" w:rsidRPr="0052040E" w:rsidRDefault="0052040E" w:rsidP="002544C2">
      <w:pPr>
        <w:ind w:firstLine="0"/>
        <w:jc w:val="center"/>
      </w:pPr>
      <w:r>
        <w:t>Рисунок 1.8 – Окно редактирования</w:t>
      </w:r>
    </w:p>
    <w:p w14:paraId="5645CD8C" w14:textId="77777777" w:rsidR="002544C2" w:rsidRDefault="002544C2" w:rsidP="002544C2">
      <w:pPr>
        <w:ind w:firstLine="0"/>
        <w:jc w:val="center"/>
        <w:rPr>
          <w:lang w:val="en-US"/>
        </w:rPr>
      </w:pPr>
    </w:p>
    <w:p w14:paraId="4EEB53B1" w14:textId="535CA7D2" w:rsidR="002544C2" w:rsidRDefault="002544C2" w:rsidP="002544C2">
      <w:pPr>
        <w:ind w:firstLine="0"/>
        <w:jc w:val="center"/>
        <w:rPr>
          <w:lang w:val="en-US"/>
        </w:rPr>
      </w:pPr>
      <w:r w:rsidRPr="0052040E">
        <w:rPr>
          <w:noProof/>
          <w:bdr w:val="single" w:sz="4" w:space="0" w:color="auto"/>
          <w:lang w:val="en-US"/>
        </w:rPr>
        <w:drawing>
          <wp:inline distT="0" distB="0" distL="0" distR="0" wp14:anchorId="0D2033AB" wp14:editId="276AEA42">
            <wp:extent cx="4896721" cy="1828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087" cy="183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146F" w14:textId="6C11262F" w:rsidR="0052040E" w:rsidRPr="0052040E" w:rsidRDefault="0052040E" w:rsidP="002544C2">
      <w:pPr>
        <w:ind w:firstLine="0"/>
        <w:jc w:val="center"/>
      </w:pPr>
      <w:r>
        <w:t xml:space="preserve">Рисунок 1.9 – Выпадающий список </w:t>
      </w:r>
    </w:p>
    <w:p w14:paraId="34F6935B" w14:textId="77777777" w:rsidR="002544C2" w:rsidRDefault="002544C2" w:rsidP="002544C2">
      <w:pPr>
        <w:ind w:firstLine="0"/>
        <w:jc w:val="center"/>
        <w:rPr>
          <w:lang w:val="en-US"/>
        </w:rPr>
      </w:pPr>
    </w:p>
    <w:p w14:paraId="727FCCAB" w14:textId="178A88A4" w:rsidR="002544C2" w:rsidRDefault="002544C2" w:rsidP="002544C2">
      <w:pPr>
        <w:ind w:firstLine="0"/>
        <w:jc w:val="center"/>
        <w:rPr>
          <w:lang w:val="en-US"/>
        </w:rPr>
      </w:pPr>
      <w:r w:rsidRPr="00244BA1">
        <w:rPr>
          <w:noProof/>
          <w:bdr w:val="single" w:sz="4" w:space="0" w:color="auto"/>
          <w:lang w:val="en-US"/>
        </w:rPr>
        <w:drawing>
          <wp:inline distT="0" distB="0" distL="0" distR="0" wp14:anchorId="4BA9B639" wp14:editId="1F7AAA49">
            <wp:extent cx="4708123" cy="171751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7218" cy="17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C65B" w14:textId="526186EE" w:rsidR="00244BA1" w:rsidRPr="00244BA1" w:rsidRDefault="00244BA1" w:rsidP="002544C2">
      <w:pPr>
        <w:ind w:firstLine="0"/>
        <w:jc w:val="center"/>
      </w:pPr>
      <w:r>
        <w:t>Рисунок 1.10 – Выпадающий список</w:t>
      </w:r>
    </w:p>
    <w:p w14:paraId="2BDBA852" w14:textId="77777777" w:rsidR="002544C2" w:rsidRDefault="002544C2" w:rsidP="002544C2">
      <w:pPr>
        <w:ind w:firstLine="0"/>
        <w:jc w:val="center"/>
        <w:rPr>
          <w:lang w:val="en-US"/>
        </w:rPr>
      </w:pPr>
    </w:p>
    <w:p w14:paraId="24D5105B" w14:textId="3323183E" w:rsidR="002544C2" w:rsidRDefault="002544C2" w:rsidP="002544C2">
      <w:pPr>
        <w:ind w:firstLine="0"/>
        <w:jc w:val="center"/>
        <w:rPr>
          <w:lang w:val="en-US"/>
        </w:rPr>
      </w:pPr>
      <w:r w:rsidRPr="00244BA1">
        <w:rPr>
          <w:noProof/>
          <w:bdr w:val="single" w:sz="4" w:space="0" w:color="auto"/>
          <w:lang w:val="en-US"/>
        </w:rPr>
        <w:drawing>
          <wp:inline distT="0" distB="0" distL="0" distR="0" wp14:anchorId="1F7382F8" wp14:editId="0286152C">
            <wp:extent cx="4562493" cy="17018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7072" cy="170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C894" w14:textId="39201D30" w:rsidR="00244BA1" w:rsidRPr="00244BA1" w:rsidRDefault="00244BA1" w:rsidP="002544C2">
      <w:pPr>
        <w:ind w:firstLine="0"/>
        <w:jc w:val="center"/>
      </w:pPr>
      <w:r>
        <w:t>Рисунок 1.11 – Выпадающий список</w:t>
      </w:r>
    </w:p>
    <w:p w14:paraId="086A1B16" w14:textId="45A903D2" w:rsidR="002544C2" w:rsidRDefault="002544C2" w:rsidP="002544C2">
      <w:pPr>
        <w:ind w:firstLine="0"/>
        <w:jc w:val="center"/>
        <w:rPr>
          <w:lang w:val="en-US"/>
        </w:rPr>
      </w:pPr>
      <w:r w:rsidRPr="00244BA1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5C4B5018" wp14:editId="19BC4F48">
            <wp:extent cx="5569237" cy="1828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746" cy="183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5953" w14:textId="6E217280" w:rsidR="00244BA1" w:rsidRDefault="00244BA1" w:rsidP="002544C2">
      <w:pPr>
        <w:ind w:firstLine="0"/>
        <w:jc w:val="center"/>
      </w:pPr>
      <w:r>
        <w:t>Рисунок 1.12 – Выпадающий список</w:t>
      </w:r>
    </w:p>
    <w:p w14:paraId="143293E9" w14:textId="73610B69" w:rsidR="00244BA1" w:rsidRDefault="00244BA1" w:rsidP="002544C2">
      <w:pPr>
        <w:ind w:firstLine="0"/>
        <w:jc w:val="center"/>
      </w:pPr>
    </w:p>
    <w:p w14:paraId="66D879D3" w14:textId="648CB312" w:rsidR="002544C2" w:rsidRDefault="00244BA1" w:rsidP="00244BA1">
      <w:r>
        <w:t>На рисунке 1.13 представлено окно добавления новой заявки (для пользователя «менеджер»). Имеются поля ввода модели автомобиля и описания проблемы, выпадающие списки для выбора вида автомобиля и клиента.</w:t>
      </w:r>
    </w:p>
    <w:p w14:paraId="61644B36" w14:textId="77777777" w:rsidR="00244BA1" w:rsidRPr="00244BA1" w:rsidRDefault="00244BA1" w:rsidP="00244BA1">
      <w:pPr>
        <w:rPr>
          <w:b/>
          <w:bCs/>
        </w:rPr>
      </w:pPr>
    </w:p>
    <w:p w14:paraId="19C6731D" w14:textId="16F7A759" w:rsidR="002544C2" w:rsidRDefault="002544C2" w:rsidP="002544C2">
      <w:pPr>
        <w:ind w:firstLine="0"/>
        <w:jc w:val="center"/>
        <w:rPr>
          <w:lang w:val="en-US"/>
        </w:rPr>
      </w:pPr>
      <w:r w:rsidRPr="00244BA1">
        <w:rPr>
          <w:noProof/>
          <w:bdr w:val="single" w:sz="4" w:space="0" w:color="auto"/>
          <w:lang w:val="en-US"/>
        </w:rPr>
        <w:drawing>
          <wp:inline distT="0" distB="0" distL="0" distR="0" wp14:anchorId="0DDAD8BF" wp14:editId="78F981DB">
            <wp:extent cx="5974989" cy="2127250"/>
            <wp:effectExtent l="0" t="0" r="698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3030" cy="21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AD51" w14:textId="1D63CA32" w:rsidR="00244BA1" w:rsidRDefault="00244BA1" w:rsidP="002544C2">
      <w:pPr>
        <w:ind w:firstLine="0"/>
        <w:jc w:val="center"/>
      </w:pPr>
      <w:r>
        <w:t>Рисунок 1.13 – Окно добавления новой заявки</w:t>
      </w:r>
    </w:p>
    <w:p w14:paraId="1850AFF7" w14:textId="6A7B5B5D" w:rsidR="00244BA1" w:rsidRDefault="00244BA1" w:rsidP="002544C2">
      <w:pPr>
        <w:ind w:firstLine="0"/>
        <w:jc w:val="center"/>
      </w:pPr>
    </w:p>
    <w:p w14:paraId="196CE750" w14:textId="2B8A0BB7" w:rsidR="00244BA1" w:rsidRDefault="00244BA1" w:rsidP="00244BA1">
      <w:r>
        <w:t>На рисунке 1.14 представлена главная страница с заявками для пользователя «заказчик». Имеется возможность просмотра собственных заявок, поиска по параметрам, просмотра и редактирования.</w:t>
      </w:r>
    </w:p>
    <w:p w14:paraId="2FC27174" w14:textId="518744DC" w:rsidR="00244BA1" w:rsidRDefault="00244BA1" w:rsidP="00244BA1"/>
    <w:p w14:paraId="631268F6" w14:textId="6C3CF1B7" w:rsidR="00244BA1" w:rsidRDefault="00244BA1" w:rsidP="00244BA1">
      <w:pPr>
        <w:ind w:firstLine="0"/>
        <w:jc w:val="center"/>
        <w:rPr>
          <w:lang w:val="en-US"/>
        </w:rPr>
      </w:pPr>
      <w:r w:rsidRPr="00244BA1">
        <w:rPr>
          <w:noProof/>
          <w:bdr w:val="single" w:sz="4" w:space="0" w:color="auto"/>
          <w:lang w:val="en-US"/>
        </w:rPr>
        <w:drawing>
          <wp:inline distT="0" distB="0" distL="0" distR="0" wp14:anchorId="3ADEE4DE" wp14:editId="41649AF8">
            <wp:extent cx="6177676" cy="2025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197" cy="20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D857" w14:textId="52D4EBCC" w:rsidR="00244BA1" w:rsidRPr="00244BA1" w:rsidRDefault="00244BA1" w:rsidP="00244BA1">
      <w:pPr>
        <w:ind w:firstLine="0"/>
        <w:jc w:val="center"/>
      </w:pPr>
      <w:r>
        <w:t>Рисунок 1.14 – Главная страница</w:t>
      </w:r>
    </w:p>
    <w:p w14:paraId="54518559" w14:textId="4B99F63B" w:rsidR="00244BA1" w:rsidRPr="00572E10" w:rsidRDefault="00244BA1">
      <w:pPr>
        <w:ind w:firstLine="0"/>
        <w:jc w:val="left"/>
      </w:pPr>
      <w:r w:rsidRPr="00572E10">
        <w:br w:type="page"/>
      </w:r>
    </w:p>
    <w:p w14:paraId="6C8822FA" w14:textId="1C5B3FAE" w:rsidR="00244BA1" w:rsidRDefault="00244BA1" w:rsidP="00244BA1">
      <w:r>
        <w:lastRenderedPageBreak/>
        <w:t>Окно добавления новой заявки представлено на рисунке 1.15</w:t>
      </w:r>
      <w:r w:rsidR="00D32C09">
        <w:t xml:space="preserve"> (для пользователя «заказчик»)</w:t>
      </w:r>
      <w:r>
        <w:t xml:space="preserve">. </w:t>
      </w:r>
      <w:r w:rsidR="00D32C09">
        <w:t>Имеются поля ввода модели автомобиля и описания проблемы, выпадающий список для выбора вида автомобиля.</w:t>
      </w:r>
    </w:p>
    <w:p w14:paraId="601A4B4B" w14:textId="77777777" w:rsidR="00D32C09" w:rsidRPr="00244BA1" w:rsidRDefault="00D32C09" w:rsidP="00244BA1"/>
    <w:p w14:paraId="56759B52" w14:textId="09AC5EC6" w:rsidR="00244BA1" w:rsidRDefault="00244BA1" w:rsidP="00244BA1">
      <w:pPr>
        <w:ind w:firstLine="0"/>
        <w:jc w:val="center"/>
        <w:rPr>
          <w:lang w:val="en-US"/>
        </w:rPr>
      </w:pPr>
      <w:r w:rsidRPr="00D32C09">
        <w:rPr>
          <w:noProof/>
          <w:bdr w:val="single" w:sz="4" w:space="0" w:color="auto"/>
          <w:lang w:val="en-US"/>
        </w:rPr>
        <w:drawing>
          <wp:inline distT="0" distB="0" distL="0" distR="0" wp14:anchorId="3810C6EB" wp14:editId="289FDDBF">
            <wp:extent cx="5567680" cy="1915880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54" cy="19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7E10" w14:textId="1E5C407E" w:rsidR="00D32C09" w:rsidRDefault="00D32C09" w:rsidP="00244BA1">
      <w:pPr>
        <w:ind w:firstLine="0"/>
        <w:jc w:val="center"/>
      </w:pPr>
      <w:r>
        <w:t>Рисунок 1.15 – Окно добавления заявки</w:t>
      </w:r>
    </w:p>
    <w:p w14:paraId="5422D540" w14:textId="575BC9EC" w:rsidR="00D32C09" w:rsidRDefault="00D32C09" w:rsidP="00244BA1">
      <w:pPr>
        <w:ind w:firstLine="0"/>
        <w:jc w:val="center"/>
      </w:pPr>
    </w:p>
    <w:p w14:paraId="78D47985" w14:textId="63159E33" w:rsidR="00244BA1" w:rsidRDefault="00D32C09" w:rsidP="00D32C09">
      <w:r>
        <w:t>На рисунке 1.16 представлено окно просмотра заявки (для пользователя «заказчик»). Имеется возможность просмотра всех деталей заявки.</w:t>
      </w:r>
    </w:p>
    <w:p w14:paraId="51542592" w14:textId="77777777" w:rsidR="00D32C09" w:rsidRPr="00D32C09" w:rsidRDefault="00D32C09" w:rsidP="00D32C09"/>
    <w:p w14:paraId="0A46D044" w14:textId="4F62EEEE" w:rsidR="00244BA1" w:rsidRDefault="00244BA1" w:rsidP="00244BA1">
      <w:pPr>
        <w:ind w:firstLine="0"/>
        <w:jc w:val="center"/>
        <w:rPr>
          <w:lang w:val="en-US"/>
        </w:rPr>
      </w:pPr>
      <w:r w:rsidRPr="00D32C09">
        <w:rPr>
          <w:noProof/>
          <w:bdr w:val="single" w:sz="4" w:space="0" w:color="auto"/>
          <w:lang w:val="en-US"/>
        </w:rPr>
        <w:drawing>
          <wp:inline distT="0" distB="0" distL="0" distR="0" wp14:anchorId="3CE3C963" wp14:editId="006516B7">
            <wp:extent cx="5300345" cy="237828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7451" cy="238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0996" w14:textId="2B18E407" w:rsidR="00D32C09" w:rsidRPr="00D32C09" w:rsidRDefault="00D32C09" w:rsidP="00244BA1">
      <w:pPr>
        <w:ind w:firstLine="0"/>
        <w:jc w:val="center"/>
      </w:pPr>
      <w:r>
        <w:t>Рисунок 1.16 – Окно просмотра заявки</w:t>
      </w:r>
    </w:p>
    <w:p w14:paraId="59B07860" w14:textId="74F0B1FD" w:rsidR="00244BA1" w:rsidRPr="00572E10" w:rsidRDefault="00244BA1" w:rsidP="00244BA1">
      <w:pPr>
        <w:ind w:firstLine="0"/>
        <w:jc w:val="center"/>
      </w:pPr>
    </w:p>
    <w:p w14:paraId="50E921C2" w14:textId="6B9062E9" w:rsidR="00D32C09" w:rsidRDefault="00D32C09" w:rsidP="00D32C09">
      <w:r>
        <w:t>На рисунке 1.17 представлено окно редактирования заявки (для пользователя «заказчик»). Имеются поля для ввода модели автомобиля и описания проблемы, выпадающий список для выбора вида автомобиля.</w:t>
      </w:r>
    </w:p>
    <w:p w14:paraId="1D2F67B4" w14:textId="77777777" w:rsidR="00D32C09" w:rsidRPr="00D32C09" w:rsidRDefault="00D32C09" w:rsidP="00D32C09"/>
    <w:p w14:paraId="6206D324" w14:textId="101E093E" w:rsidR="00244BA1" w:rsidRDefault="00244BA1" w:rsidP="00244BA1">
      <w:pPr>
        <w:ind w:firstLine="0"/>
        <w:jc w:val="center"/>
        <w:rPr>
          <w:lang w:val="en-US"/>
        </w:rPr>
      </w:pPr>
      <w:r w:rsidRPr="00D32C09">
        <w:rPr>
          <w:noProof/>
          <w:bdr w:val="single" w:sz="4" w:space="0" w:color="auto"/>
          <w:lang w:val="en-US"/>
        </w:rPr>
        <w:drawing>
          <wp:inline distT="0" distB="0" distL="0" distR="0" wp14:anchorId="025DC9E8" wp14:editId="79A6D3F3">
            <wp:extent cx="5363817" cy="15695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594" cy="15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3BA7" w14:textId="5D67BE74" w:rsidR="00D32C09" w:rsidRPr="00D32C09" w:rsidRDefault="00D32C09" w:rsidP="00244BA1">
      <w:pPr>
        <w:ind w:firstLine="0"/>
        <w:jc w:val="center"/>
      </w:pPr>
      <w:r>
        <w:t>Рисунок 1.17 – Окно редактирования заявки</w:t>
      </w:r>
    </w:p>
    <w:p w14:paraId="5D5220ED" w14:textId="1CC7D0C7" w:rsidR="00D32C09" w:rsidRDefault="00D32C09" w:rsidP="00D32C09">
      <w:r>
        <w:lastRenderedPageBreak/>
        <w:t>На рисунке 1.18 представлена главная страница с заявками для пользователя «механик». Имеется возможность просмотра собственных заявок, поиска по параметрам, просмотра и редактирования.</w:t>
      </w:r>
    </w:p>
    <w:p w14:paraId="38A1311E" w14:textId="77777777" w:rsidR="00D32C09" w:rsidRPr="00D32C09" w:rsidRDefault="00D32C09" w:rsidP="00D32C09"/>
    <w:p w14:paraId="7865E3FC" w14:textId="1AE62909" w:rsidR="00D32C09" w:rsidRDefault="00D32C09" w:rsidP="00D32C09">
      <w:pPr>
        <w:ind w:firstLine="0"/>
        <w:jc w:val="center"/>
        <w:rPr>
          <w:lang w:val="en-US"/>
        </w:rPr>
      </w:pPr>
      <w:r w:rsidRPr="00D32C09">
        <w:rPr>
          <w:noProof/>
          <w:bdr w:val="single" w:sz="4" w:space="0" w:color="auto"/>
          <w:lang w:val="en-US"/>
        </w:rPr>
        <w:drawing>
          <wp:inline distT="0" distB="0" distL="0" distR="0" wp14:anchorId="324239DE" wp14:editId="5334CAFB">
            <wp:extent cx="5915642" cy="154828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31" cy="15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0FA5" w14:textId="72F1DBDF" w:rsidR="00D32C09" w:rsidRDefault="00D32C09" w:rsidP="00D32C09">
      <w:pPr>
        <w:ind w:firstLine="0"/>
        <w:jc w:val="center"/>
      </w:pPr>
      <w:r>
        <w:t>Рисунок 1.18 – Главная страница</w:t>
      </w:r>
    </w:p>
    <w:p w14:paraId="438CE622" w14:textId="0F658464" w:rsidR="00D32C09" w:rsidRDefault="00D32C09" w:rsidP="00D32C09">
      <w:pPr>
        <w:ind w:firstLine="0"/>
        <w:jc w:val="center"/>
      </w:pPr>
    </w:p>
    <w:p w14:paraId="77E82731" w14:textId="3DC85D9D" w:rsidR="00D32C09" w:rsidRDefault="00D32C09" w:rsidP="00D32C09">
      <w:r>
        <w:t>На рисунке 1.19 представлено окно просмотра заявки (для пользователя «</w:t>
      </w:r>
      <w:r w:rsidR="007C6A56">
        <w:t>механик</w:t>
      </w:r>
      <w:r>
        <w:t>»). Имеется возможность просмотра всех деталей заявки, оставления комментариев и кнопка «Редактировать заявку».</w:t>
      </w:r>
    </w:p>
    <w:p w14:paraId="7B8C2637" w14:textId="77777777" w:rsidR="00D32C09" w:rsidRPr="00D32C09" w:rsidRDefault="00D32C09" w:rsidP="00D32C09"/>
    <w:p w14:paraId="20346B54" w14:textId="4AA30C7B" w:rsidR="00D32C09" w:rsidRDefault="00D32C09" w:rsidP="00D32C09">
      <w:pPr>
        <w:ind w:firstLine="0"/>
        <w:jc w:val="center"/>
        <w:rPr>
          <w:lang w:val="en-US"/>
        </w:rPr>
      </w:pPr>
      <w:r w:rsidRPr="00D32C09">
        <w:rPr>
          <w:noProof/>
          <w:bdr w:val="single" w:sz="4" w:space="0" w:color="auto"/>
          <w:lang w:val="en-US"/>
        </w:rPr>
        <w:drawing>
          <wp:inline distT="0" distB="0" distL="0" distR="0" wp14:anchorId="2FE787F1" wp14:editId="3EBF77AA">
            <wp:extent cx="5856605" cy="272894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9507" cy="273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84D" w14:textId="42AA9D1F" w:rsidR="00D32C09" w:rsidRPr="00D32C09" w:rsidRDefault="00D32C09" w:rsidP="00D32C09">
      <w:pPr>
        <w:ind w:firstLine="0"/>
        <w:jc w:val="center"/>
      </w:pPr>
      <w:r>
        <w:t>Рисунок 1.19 – Окно просмотра заявки</w:t>
      </w:r>
    </w:p>
    <w:p w14:paraId="160637FB" w14:textId="7BF1E138" w:rsidR="00D32C09" w:rsidRPr="00572E10" w:rsidRDefault="00D32C09" w:rsidP="00D32C09">
      <w:pPr>
        <w:ind w:firstLine="0"/>
        <w:jc w:val="center"/>
      </w:pPr>
    </w:p>
    <w:p w14:paraId="095A2452" w14:textId="24E1A45B" w:rsidR="00D32C09" w:rsidRDefault="00D32C09" w:rsidP="00D32C09">
      <w:r>
        <w:t xml:space="preserve">На рисунке 1.20 представлено окно редактирование заявки </w:t>
      </w:r>
      <w:r w:rsidR="007C6A56">
        <w:t>(для пользователя «механик»). Имеется выпадающий список для выбора статуса заявки и поле для ввода запчастей/материалов.</w:t>
      </w:r>
    </w:p>
    <w:p w14:paraId="7F6AEC7B" w14:textId="77777777" w:rsidR="007C6A56" w:rsidRPr="00D32C09" w:rsidRDefault="007C6A56" w:rsidP="00D32C09"/>
    <w:p w14:paraId="079E5015" w14:textId="525E7CEA" w:rsidR="00D32C09" w:rsidRDefault="00D32C09" w:rsidP="00D32C09">
      <w:pPr>
        <w:ind w:firstLine="0"/>
        <w:jc w:val="center"/>
      </w:pPr>
      <w:r w:rsidRPr="007C6A56">
        <w:rPr>
          <w:noProof/>
          <w:bdr w:val="single" w:sz="4" w:space="0" w:color="auto"/>
          <w:lang w:val="en-US"/>
        </w:rPr>
        <w:drawing>
          <wp:inline distT="0" distB="0" distL="0" distR="0" wp14:anchorId="056263BC" wp14:editId="2A98E7C8">
            <wp:extent cx="5859780" cy="1420807"/>
            <wp:effectExtent l="0" t="0" r="762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6397" cy="142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F3C7" w14:textId="01BCFE39" w:rsidR="007C6A56" w:rsidRPr="000E5E0E" w:rsidRDefault="007C6A56" w:rsidP="00D32C09">
      <w:pPr>
        <w:ind w:firstLine="0"/>
        <w:jc w:val="center"/>
      </w:pPr>
      <w:r>
        <w:t>Рисунок 1.20 – Окно редактирования заявки</w:t>
      </w:r>
    </w:p>
    <w:p w14:paraId="5F72FC6F" w14:textId="725DE535" w:rsidR="00D32C09" w:rsidRPr="00650E92" w:rsidRDefault="00650E92" w:rsidP="00650E92">
      <w:r w:rsidRPr="00650E92">
        <w:lastRenderedPageBreak/>
        <w:t xml:space="preserve">2 </w:t>
      </w:r>
      <w:r>
        <w:t>Описание практической части дипломного проекта</w:t>
      </w:r>
    </w:p>
    <w:p w14:paraId="134F0455" w14:textId="172F114D" w:rsidR="00741E18" w:rsidRDefault="00741E18" w:rsidP="00650E92">
      <w:pPr>
        <w:spacing w:line="540" w:lineRule="auto"/>
      </w:pPr>
    </w:p>
    <w:p w14:paraId="0DBCABDC" w14:textId="7DA3B958" w:rsidR="00650E92" w:rsidRDefault="00650E92" w:rsidP="00650E92">
      <w:pPr>
        <w:jc w:val="left"/>
        <w:rPr>
          <w:rFonts w:eastAsia="Calibri" w:cs="Times New Roman"/>
          <w:kern w:val="2"/>
          <w14:ligatures w14:val="standardContextual"/>
        </w:rPr>
      </w:pPr>
      <w:r>
        <w:t>1.2</w:t>
      </w:r>
      <w:r>
        <w:rPr>
          <w:rFonts w:eastAsia="Calibri" w:cs="Times New Roman"/>
          <w:kern w:val="2"/>
          <w14:ligatures w14:val="standardContextual"/>
        </w:rPr>
        <w:t xml:space="preserve"> </w:t>
      </w:r>
      <w:r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1A19D2CB" w14:textId="77777777" w:rsidR="00650E92" w:rsidRDefault="00650E92" w:rsidP="00650E92">
      <w:pPr>
        <w:pStyle w:val="27"/>
      </w:pPr>
    </w:p>
    <w:p w14:paraId="6BB86E3D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Выбор языка программирования: C# и платформа .NET.</w:t>
      </w:r>
    </w:p>
    <w:p w14:paraId="1D6A18B7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 xml:space="preserve">Преимущества языка программирования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# и платформы .</w:t>
      </w:r>
      <w:r>
        <w:rPr>
          <w:rFonts w:cs="Times New Roman"/>
          <w:lang w:val="en-US"/>
        </w:rPr>
        <w:t>NET</w:t>
      </w:r>
      <w:r>
        <w:rPr>
          <w:rFonts w:cs="Times New Roman"/>
        </w:rPr>
        <w:t>:</w:t>
      </w:r>
    </w:p>
    <w:p w14:paraId="0A42F661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1. надежность. C# — это строго типизированный язык, что означает выявление многих ошибок на этапе компиляции, а не во время выполнения. Это критически важно для бизнес-приложений, где важна точность и отсутствие сбоев в работе с данными (учет инструментов, журнал присутствия).</w:t>
      </w:r>
    </w:p>
    <w:p w14:paraId="45F2AF2B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2. Высокая производительность. .NET Core (и его современное продолжение — .NET 6/7/8) известен своей исключительной производительностью, сравнимой с C++ и Go. Это гарантирует, что приложение будет быстро работать даже при росте количества пользователей и данных.</w:t>
      </w:r>
    </w:p>
    <w:p w14:paraId="0A36ECDA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3. Экосистема и библиотеки. .NET обладает одной из самых богатых экосистем. Для реализации вашего проекта есть готовые, проверенные решения для:</w:t>
      </w:r>
    </w:p>
    <w:p w14:paraId="78290DB5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4. Для аутентификации и авторизации существует Identity Framework. С</w:t>
      </w:r>
      <w:r>
        <w:t>истема позволяет пользователям создавать учетные записи, аутентифицироваться, управлять учетными записями</w:t>
      </w:r>
      <w:r>
        <w:rPr>
          <w:rFonts w:cs="Times New Roman"/>
        </w:rPr>
        <w:t>.</w:t>
      </w:r>
    </w:p>
    <w:p w14:paraId="59FFC087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 xml:space="preserve">5. Работы с базами данных отлично подойдёт Entity Framework Core (ORM). </w:t>
      </w:r>
      <w:r>
        <w:t>Позволяет разработчикам .NET работать с базой данных с помощью объектов .NET, устраняет необходимость в большей части кода для доступа к данным, который обычно приходится писать.</w:t>
      </w:r>
    </w:p>
    <w:p w14:paraId="4389EAE9" w14:textId="77777777" w:rsidR="00650E92" w:rsidRDefault="00650E92" w:rsidP="00650E92">
      <w:r>
        <w:rPr>
          <w:rFonts w:cs="Times New Roman"/>
        </w:rPr>
        <w:t xml:space="preserve">6. </w:t>
      </w:r>
      <w:r>
        <w:t>ASP.NET Core MVC имеет встроенную поддержку создания веб-API. Объединение двух платформ упрощает создание приложений, включающих как пользовательский интерфейс (HTML), так и API.</w:t>
      </w:r>
    </w:p>
    <w:p w14:paraId="1D05CDC1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7. Кроссплатформенность. Современный .NET работает на Windows, Linux и macOS. Это дает гибкость при выборе сервера для развертывания.</w:t>
      </w:r>
    </w:p>
    <w:p w14:paraId="02B3282E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8. Безопасность. Платформа предоставляет встроенные механизмы для защиты от распространенных веб-угроз, таких как межсайтовый скриптинг (XSS), подделка межсайтовых запросов (CSRF) и SQL-инъекций.</w:t>
      </w:r>
    </w:p>
    <w:p w14:paraId="2E190FA1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Выбор среды разработки: Visual Studio 2022.</w:t>
      </w:r>
    </w:p>
    <w:p w14:paraId="12795FB2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Преимущества среды разработки Visual Studio 2022:</w:t>
      </w:r>
    </w:p>
    <w:p w14:paraId="5558EFBA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1. интегрированная среда разработки (IDE) "все в одном". Visual Studio — это мощнейшая IDE, специально созданная для разработки на .NET. Она предоставляет все необходимые инструменты из коробки:</w:t>
      </w:r>
    </w:p>
    <w:p w14:paraId="4FF19806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2. Продвинутый отладчик позволяет легко находить и исправлять ошибки в коде C#, JavaScript и SQL.</w:t>
      </w:r>
    </w:p>
    <w:p w14:paraId="0261F5C6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3. Интегрированный менеджер баз данных. Visual Studio имеет встроенные инструменты для подключения к PostgreSQL, просмотра таблиц, выполнения запросов и управления схемой БД.</w:t>
      </w:r>
    </w:p>
    <w:p w14:paraId="031E6D5F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lastRenderedPageBreak/>
        <w:t>4. Система контроля версий (Git). Глубокая интеграция с Git упрощает командную работу и отслеживание изменений в коде.</w:t>
      </w:r>
    </w:p>
    <w:p w14:paraId="41569115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5. Шаблоны проектов позволяют в один клик создавать готовую структуру проекта ASP.NET Core MVC или Razor Pages, что значительно ускоряет начало работы.</w:t>
      </w:r>
    </w:p>
    <w:p w14:paraId="3108AC9D" w14:textId="77777777" w:rsidR="00650E92" w:rsidRDefault="00650E92" w:rsidP="00650E92">
      <w:pPr>
        <w:rPr>
          <w:rFonts w:cs="Times New Roman"/>
        </w:rPr>
      </w:pPr>
      <w:r>
        <w:rPr>
          <w:rFonts w:cs="Times New Roman"/>
        </w:rPr>
        <w:t>6. Производительность разработчика. Функции IntelliSense (автодополнение кода), рефакторинга и навигации по коду делают написание кода на C# быстрым и менее подверженным ошибкам.</w:t>
      </w:r>
    </w:p>
    <w:p w14:paraId="34D2DB01" w14:textId="77777777" w:rsidR="00650E92" w:rsidRDefault="00650E92" w:rsidP="00650E92">
      <w:pPr>
        <w:pStyle w:val="10"/>
        <w:rPr>
          <w:rFonts w:cs="Times New Roman"/>
        </w:rPr>
      </w:pPr>
      <w:r>
        <w:rPr>
          <w:rFonts w:cs="Times New Roman"/>
        </w:rPr>
        <w:t>7. Эффективная работа с базами данных. Инструменты Entity Framework Core в Visual Studio позволяют генерировать модели данных из существующей БД (Database First) или создавать схему БД на основе классов C# (Code First), автоматизируя рутинную работу.</w:t>
      </w:r>
    </w:p>
    <w:p w14:paraId="7848AC2B" w14:textId="0D0A67B9" w:rsidR="00650E92" w:rsidRDefault="00650E92" w:rsidP="00650E92">
      <w:pPr>
        <w:spacing w:line="540" w:lineRule="auto"/>
      </w:pPr>
    </w:p>
    <w:p w14:paraId="39DCBDBB" w14:textId="77777777" w:rsidR="00650E92" w:rsidRDefault="00650E92" w:rsidP="00650E92">
      <w:r>
        <w:t>1.3 Разработка интерфейса программного модуля</w:t>
      </w:r>
    </w:p>
    <w:p w14:paraId="64677391" w14:textId="6FC96A33" w:rsidR="00650E92" w:rsidRDefault="00650E92" w:rsidP="00650E92">
      <w:pPr>
        <w:spacing w:line="540" w:lineRule="auto"/>
      </w:pPr>
    </w:p>
    <w:p w14:paraId="3E3B4133" w14:textId="26E2C5D9" w:rsidR="00E10A93" w:rsidRDefault="00E10A93" w:rsidP="00E10A93">
      <w:r>
        <w:t xml:space="preserve">Окно авторизации представлено на рисунке </w:t>
      </w:r>
      <w:r>
        <w:t>2.1</w:t>
      </w:r>
      <w:r>
        <w:t>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339A36F6" w14:textId="77777777" w:rsidR="00E10A93" w:rsidRDefault="00E10A93" w:rsidP="00E10A93"/>
    <w:p w14:paraId="1CFC0F48" w14:textId="02412676" w:rsidR="00650E92" w:rsidRDefault="00E10A93" w:rsidP="004E021E">
      <w:pPr>
        <w:ind w:firstLine="0"/>
        <w:jc w:val="center"/>
      </w:pPr>
      <w:r w:rsidRPr="00E10A93">
        <w:drawing>
          <wp:inline distT="0" distB="0" distL="0" distR="0" wp14:anchorId="58FED0DB" wp14:editId="097E1FD3">
            <wp:extent cx="4031840" cy="4589362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4766" cy="45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23AF" w14:textId="4B47F5C6" w:rsidR="00E10A93" w:rsidRDefault="00E10A93" w:rsidP="004E021E">
      <w:pPr>
        <w:ind w:firstLine="0"/>
        <w:jc w:val="center"/>
      </w:pPr>
      <w:r>
        <w:t>Рисунок 2.1 – Окно входа</w:t>
      </w:r>
    </w:p>
    <w:p w14:paraId="4E6F6FDA" w14:textId="1AECE826" w:rsidR="00E10A93" w:rsidRDefault="00E10A93" w:rsidP="00E10A93">
      <w:r>
        <w:lastRenderedPageBreak/>
        <w:t xml:space="preserve">Окно регистрации представлено на рисунке </w:t>
      </w:r>
      <w:r>
        <w:t>2.2</w:t>
      </w:r>
      <w:r>
        <w:t>. Имеются поля для ввода ФИО, номера телефона, логина, пароля, а также для подтверждения пароля, кнопка «Зарегистрироваться». Для пользователей, имеющих авторизованный профиль, имеется ссылка на окно входа.</w:t>
      </w:r>
    </w:p>
    <w:p w14:paraId="22AC7E14" w14:textId="2422EB71" w:rsidR="00E10A93" w:rsidRDefault="00E10A93" w:rsidP="00E10A93">
      <w:pPr>
        <w:jc w:val="center"/>
      </w:pPr>
    </w:p>
    <w:p w14:paraId="6AAF2172" w14:textId="338051F6" w:rsidR="00E10A93" w:rsidRDefault="00E10A93" w:rsidP="004E021E">
      <w:pPr>
        <w:ind w:firstLine="0"/>
        <w:jc w:val="center"/>
      </w:pPr>
      <w:r w:rsidRPr="00E10A93">
        <w:drawing>
          <wp:inline distT="0" distB="0" distL="0" distR="0" wp14:anchorId="6D38333A" wp14:editId="4B8BAC2B">
            <wp:extent cx="3609219" cy="4161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7990" cy="41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2268" w14:textId="15A61950" w:rsidR="00E10A93" w:rsidRDefault="00E10A93" w:rsidP="004E021E">
      <w:pPr>
        <w:ind w:firstLine="0"/>
        <w:jc w:val="center"/>
      </w:pPr>
      <w:r>
        <w:t>Рисунок 2.2 – Окно регистрации</w:t>
      </w:r>
    </w:p>
    <w:p w14:paraId="2025C9F6" w14:textId="64C1A92C" w:rsidR="00E10A93" w:rsidRDefault="00E10A93" w:rsidP="00E10A93">
      <w:pPr>
        <w:jc w:val="center"/>
      </w:pPr>
    </w:p>
    <w:p w14:paraId="7483EFC6" w14:textId="17BA33E6" w:rsidR="00E10A93" w:rsidRDefault="00E10A93" w:rsidP="00E10A93">
      <w:r>
        <w:t>На рисунке 2.</w:t>
      </w:r>
      <w:r w:rsidR="00DD557D">
        <w:t>3</w:t>
      </w:r>
      <w:r>
        <w:t xml:space="preserve"> представлено окно главной страницы для </w:t>
      </w:r>
      <w:r w:rsidR="00DD557D">
        <w:t>пользователя</w:t>
      </w:r>
      <w:r>
        <w:t xml:space="preserve"> «</w:t>
      </w:r>
      <w:r w:rsidR="00DD557D">
        <w:t>Р</w:t>
      </w:r>
      <w:r>
        <w:t xml:space="preserve">уководитель». </w:t>
      </w:r>
      <w:r w:rsidR="00DD557D">
        <w:t>Имеется возможность просмотра всех имеющихся модулей на основной части экрана и на боковой навигации. В правом верхнем углу имеется кнопка «Выход»</w:t>
      </w:r>
    </w:p>
    <w:p w14:paraId="589E5AFA" w14:textId="4E14FCF7" w:rsidR="00DD557D" w:rsidRDefault="00DD557D" w:rsidP="00E10A93"/>
    <w:p w14:paraId="163968E6" w14:textId="71E69F5F" w:rsidR="00DD557D" w:rsidRDefault="00DD557D" w:rsidP="004E021E">
      <w:pPr>
        <w:ind w:firstLine="0"/>
        <w:jc w:val="center"/>
      </w:pPr>
      <w:r w:rsidRPr="00DD557D">
        <w:rPr>
          <w:bdr w:val="single" w:sz="4" w:space="0" w:color="auto"/>
        </w:rPr>
        <w:drawing>
          <wp:inline distT="0" distB="0" distL="0" distR="0" wp14:anchorId="254CCC68" wp14:editId="0807DBD8">
            <wp:extent cx="5724203" cy="2343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0689" cy="23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ED48" w14:textId="4B66C778" w:rsidR="00DD557D" w:rsidRDefault="00DD557D" w:rsidP="004E021E">
      <w:pPr>
        <w:ind w:firstLine="0"/>
        <w:jc w:val="center"/>
      </w:pPr>
      <w:r>
        <w:t>Рисунок 2.3 – Главная страница</w:t>
      </w:r>
    </w:p>
    <w:p w14:paraId="40FF2FA5" w14:textId="4530CF4D" w:rsidR="00DD557D" w:rsidRDefault="00DD557D" w:rsidP="00DD557D">
      <w:r>
        <w:lastRenderedPageBreak/>
        <w:t>На рисунке 2.</w:t>
      </w:r>
      <w:r w:rsidR="000413CA">
        <w:t>4</w:t>
      </w:r>
      <w:r>
        <w:t xml:space="preserve"> представлен модуль «Инструменты» (для пользователя «Руководитель»). </w:t>
      </w:r>
      <w:r w:rsidR="000413CA">
        <w:t>Имеется возможность просмотра всех инструментов, кнопка «Все заявки» для просмотра заявок на Перевозку или Ремонт/Заточку, кнопка «Добавить» для добавления нового инструмента, кнопка «Перевезти» для создания заявки на перевозку инструмента, кнопка «Ремонт/Заточка» для создания заявки на ремонт/заточку, кнопка красного цвета со знаком корзины для удаления инструмента.</w:t>
      </w:r>
    </w:p>
    <w:p w14:paraId="0C3C3176" w14:textId="77777777" w:rsidR="00DD557D" w:rsidRDefault="00DD557D" w:rsidP="00DD557D"/>
    <w:p w14:paraId="46BDFA2E" w14:textId="77777777" w:rsidR="004E021E" w:rsidRDefault="00DD557D" w:rsidP="004E021E">
      <w:pPr>
        <w:ind w:firstLine="0"/>
        <w:jc w:val="center"/>
      </w:pPr>
      <w:r w:rsidRPr="00DD557D">
        <w:rPr>
          <w:bdr w:val="single" w:sz="4" w:space="0" w:color="auto"/>
        </w:rPr>
        <w:drawing>
          <wp:inline distT="0" distB="0" distL="0" distR="0" wp14:anchorId="6B9CFECC" wp14:editId="7E20BFA7">
            <wp:extent cx="5599144" cy="1394001"/>
            <wp:effectExtent l="0" t="0" r="127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9144" cy="13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991" w14:textId="31F2B2B1" w:rsidR="00DD557D" w:rsidRDefault="00DD557D" w:rsidP="004E021E">
      <w:pPr>
        <w:ind w:firstLine="0"/>
        <w:jc w:val="center"/>
      </w:pPr>
      <w:r>
        <w:t>Рисунок 2.4 – Модуль «Инструменты»</w:t>
      </w:r>
    </w:p>
    <w:p w14:paraId="08BDEED6" w14:textId="7C8D9D67" w:rsidR="00DD557D" w:rsidRDefault="00DD557D" w:rsidP="00DD557D">
      <w:pPr>
        <w:jc w:val="center"/>
      </w:pPr>
    </w:p>
    <w:p w14:paraId="5FDC6FDA" w14:textId="7C2EA3A4" w:rsidR="000413CA" w:rsidRDefault="003840CA" w:rsidP="000413CA">
      <w:r>
        <w:t xml:space="preserve">На рисунке 2.5 представлено окно </w:t>
      </w:r>
      <w:r>
        <w:t>«Заявки по инструментам»</w:t>
      </w:r>
      <w:r>
        <w:t xml:space="preserve"> </w:t>
      </w:r>
      <w:r>
        <w:t>(для пользователя «Руководитель»).</w:t>
      </w:r>
      <w:r>
        <w:t xml:space="preserve"> Имеется возможность просмотра всех имеющихся заявок, изменения статуса действия заявки. </w:t>
      </w:r>
    </w:p>
    <w:p w14:paraId="1274FF40" w14:textId="2D70FAC4" w:rsidR="000413CA" w:rsidRDefault="000413CA" w:rsidP="00DD557D">
      <w:pPr>
        <w:jc w:val="center"/>
      </w:pPr>
    </w:p>
    <w:p w14:paraId="59D5AE61" w14:textId="77777777" w:rsidR="004E021E" w:rsidRDefault="000413CA" w:rsidP="004E021E">
      <w:pPr>
        <w:ind w:firstLine="0"/>
        <w:jc w:val="center"/>
      </w:pPr>
      <w:r w:rsidRPr="000413CA">
        <w:rPr>
          <w:bdr w:val="single" w:sz="4" w:space="0" w:color="auto"/>
        </w:rPr>
        <w:drawing>
          <wp:inline distT="0" distB="0" distL="0" distR="0" wp14:anchorId="69832270" wp14:editId="6DAF6E20">
            <wp:extent cx="5444434" cy="1517372"/>
            <wp:effectExtent l="0" t="0" r="444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4434" cy="15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F3BD" w14:textId="18784AAE" w:rsidR="000413CA" w:rsidRDefault="000413CA" w:rsidP="004E021E">
      <w:pPr>
        <w:ind w:firstLine="0"/>
        <w:jc w:val="center"/>
      </w:pPr>
      <w:r>
        <w:t>Рисунок 2.5 – Окно «Заявки по инструментам»</w:t>
      </w:r>
    </w:p>
    <w:p w14:paraId="4BCC853A" w14:textId="24E29487" w:rsidR="000413CA" w:rsidRDefault="000413CA" w:rsidP="004E021E">
      <w:pPr>
        <w:ind w:firstLine="0"/>
        <w:jc w:val="center"/>
      </w:pPr>
    </w:p>
    <w:p w14:paraId="2368C2DB" w14:textId="12797BA9" w:rsidR="003840CA" w:rsidRDefault="003840CA" w:rsidP="003840CA">
      <w:r>
        <w:t xml:space="preserve">На рисунке 2.6 представлено окно добавления нового инструмента </w:t>
      </w:r>
      <w:r>
        <w:t>(для пользователя «Руководитель»).</w:t>
      </w:r>
      <w:r>
        <w:t xml:space="preserve"> Имеются поля «Название», «Комплект», выпадающий список с выбором объекта и кнопка «Добавить».</w:t>
      </w:r>
    </w:p>
    <w:p w14:paraId="014BEC68" w14:textId="58B8F6B8" w:rsidR="003840CA" w:rsidRDefault="003840CA" w:rsidP="003840CA"/>
    <w:p w14:paraId="4ADDDFBD" w14:textId="6EBD6243" w:rsidR="003840CA" w:rsidRDefault="003840CA" w:rsidP="004E021E">
      <w:pPr>
        <w:ind w:firstLine="0"/>
        <w:jc w:val="center"/>
      </w:pPr>
      <w:r w:rsidRPr="003840CA">
        <w:rPr>
          <w:bdr w:val="single" w:sz="4" w:space="0" w:color="auto"/>
        </w:rPr>
        <w:drawing>
          <wp:inline distT="0" distB="0" distL="0" distR="0" wp14:anchorId="7FA17113" wp14:editId="7247FA65">
            <wp:extent cx="2565063" cy="1956121"/>
            <wp:effectExtent l="0" t="0" r="698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6768" cy="19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88E4" w14:textId="34CA5A89" w:rsidR="003840CA" w:rsidRDefault="003840CA" w:rsidP="004E021E">
      <w:pPr>
        <w:ind w:firstLine="0"/>
        <w:jc w:val="center"/>
      </w:pPr>
      <w:r>
        <w:t>Рисунок 2.6 -Окно добавления инструмента</w:t>
      </w:r>
    </w:p>
    <w:p w14:paraId="0D2EEAC5" w14:textId="624C278A" w:rsidR="003840CA" w:rsidRDefault="003840CA" w:rsidP="003840CA">
      <w:r>
        <w:lastRenderedPageBreak/>
        <w:t xml:space="preserve">На рисунке 2.7 представлено окно «Запрос на перевозку» </w:t>
      </w:r>
      <w:r>
        <w:t>(для пользователя «Руководитель»).</w:t>
      </w:r>
      <w:r>
        <w:t xml:space="preserve"> Имеется автоматически заполняющееся поле «Откуда», выпадающий список с выбором </w:t>
      </w:r>
      <w:r w:rsidR="00A974B5">
        <w:t>объекта, поле для возможности добавить комментарий, и кнопка «Отправить запрос».</w:t>
      </w:r>
    </w:p>
    <w:p w14:paraId="22F3FD79" w14:textId="054FDAC3" w:rsidR="003840CA" w:rsidRDefault="003840CA" w:rsidP="003840CA"/>
    <w:p w14:paraId="6388201D" w14:textId="13585CF4" w:rsidR="003840CA" w:rsidRDefault="003840CA" w:rsidP="004E021E">
      <w:pPr>
        <w:ind w:firstLine="0"/>
        <w:jc w:val="center"/>
      </w:pPr>
      <w:r w:rsidRPr="003840CA">
        <w:rPr>
          <w:bdr w:val="single" w:sz="4" w:space="0" w:color="auto"/>
        </w:rPr>
        <w:drawing>
          <wp:inline distT="0" distB="0" distL="0" distR="0" wp14:anchorId="048025CB" wp14:editId="2AADEDFA">
            <wp:extent cx="4274680" cy="3177250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5189" cy="31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B0A4" w14:textId="2389E6CE" w:rsidR="003840CA" w:rsidRDefault="003840CA" w:rsidP="004E021E">
      <w:pPr>
        <w:ind w:firstLine="0"/>
        <w:jc w:val="center"/>
      </w:pPr>
      <w:r>
        <w:t>Рисунок 2.7 – Окно «Запрос на перевозку»</w:t>
      </w:r>
    </w:p>
    <w:p w14:paraId="7C682EB2" w14:textId="43D455E7" w:rsidR="00A974B5" w:rsidRDefault="00A974B5" w:rsidP="003840CA">
      <w:pPr>
        <w:jc w:val="center"/>
      </w:pPr>
    </w:p>
    <w:p w14:paraId="43F066D8" w14:textId="31C01ABB" w:rsidR="00A974B5" w:rsidRDefault="00A974B5" w:rsidP="00A974B5">
      <w:r>
        <w:t xml:space="preserve">На рисунке 2.8 представлено окно «Запрос на ремонт/заточку» </w:t>
      </w:r>
      <w:r>
        <w:t>(для пользователя «Руководитель»).</w:t>
      </w:r>
      <w:r>
        <w:t xml:space="preserve"> Имеется выпадающий список для выбора типа запроса (заточка или ремонт), поле для возможности оставить комментарий, кнопка «Отправить запрос».</w:t>
      </w:r>
    </w:p>
    <w:p w14:paraId="2F90BC7D" w14:textId="5E9BC4A1" w:rsidR="00A974B5" w:rsidRDefault="00A974B5" w:rsidP="00A974B5"/>
    <w:p w14:paraId="18D32E54" w14:textId="51498089" w:rsidR="00A974B5" w:rsidRDefault="00A974B5" w:rsidP="004E021E">
      <w:pPr>
        <w:ind w:firstLine="0"/>
        <w:jc w:val="center"/>
      </w:pPr>
      <w:r w:rsidRPr="00A974B5">
        <w:rPr>
          <w:bdr w:val="single" w:sz="4" w:space="0" w:color="auto"/>
        </w:rPr>
        <w:drawing>
          <wp:inline distT="0" distB="0" distL="0" distR="0" wp14:anchorId="1C74D45F" wp14:editId="3BAC0506">
            <wp:extent cx="4731465" cy="326733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3707" cy="32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DAF2" w14:textId="3AE720B6" w:rsidR="00A974B5" w:rsidRDefault="00A974B5" w:rsidP="004E021E">
      <w:pPr>
        <w:ind w:firstLine="0"/>
        <w:jc w:val="center"/>
      </w:pPr>
      <w:r>
        <w:t>Рисунок 2.8 – Окно «Запрос на ремонт/заточку»</w:t>
      </w:r>
    </w:p>
    <w:p w14:paraId="7183F0D3" w14:textId="754CFEB4" w:rsidR="00A974B5" w:rsidRDefault="00420337" w:rsidP="00A974B5">
      <w:r>
        <w:lastRenderedPageBreak/>
        <w:t xml:space="preserve">На рисунке 2.9 представлен модуль «Журнал» </w:t>
      </w:r>
      <w:r>
        <w:t>(для пользователя «Руководитель»).</w:t>
      </w:r>
      <w:r>
        <w:t xml:space="preserve"> Имеется возможность просмотра всех отметок в журнале, кнопка «Добавить запись», поиск по дате и объекту.</w:t>
      </w:r>
    </w:p>
    <w:p w14:paraId="2F23B32A" w14:textId="079D2F06" w:rsidR="00420337" w:rsidRDefault="00420337" w:rsidP="00A974B5"/>
    <w:p w14:paraId="3421A7B6" w14:textId="37ABA5B3" w:rsidR="00420337" w:rsidRDefault="00420337" w:rsidP="004E021E">
      <w:pPr>
        <w:ind w:firstLine="0"/>
        <w:jc w:val="center"/>
      </w:pPr>
      <w:r w:rsidRPr="00420337">
        <w:rPr>
          <w:bdr w:val="single" w:sz="4" w:space="0" w:color="auto"/>
        </w:rPr>
        <w:drawing>
          <wp:inline distT="0" distB="0" distL="0" distR="0" wp14:anchorId="7770590C" wp14:editId="780F3157">
            <wp:extent cx="6124578" cy="20637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5487" cy="208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2.9 – Модуль «Журнал»</w:t>
      </w:r>
    </w:p>
    <w:p w14:paraId="4BEDD7FF" w14:textId="25D444B1" w:rsidR="00420337" w:rsidRDefault="00420337" w:rsidP="00A974B5"/>
    <w:p w14:paraId="5B5BF32C" w14:textId="4F9CDA83" w:rsidR="00420337" w:rsidRPr="00420337" w:rsidRDefault="00420337" w:rsidP="00A974B5">
      <w:r>
        <w:t xml:space="preserve">На рисунке 2.10 представлена форма добавления новой записи в журнал </w:t>
      </w:r>
      <w:r>
        <w:t>(для пользователя «Руководитель»).</w:t>
      </w:r>
      <w:r>
        <w:t xml:space="preserve"> Имеется полет с выбором даты, выпадающие списки с выбором сотрудника, объекта, отметкой </w:t>
      </w:r>
      <w:r w:rsidR="004E021E">
        <w:t>п</w:t>
      </w:r>
      <w:r>
        <w:t>рисутствует/</w:t>
      </w:r>
      <w:r w:rsidR="004E021E">
        <w:t>о</w:t>
      </w:r>
      <w:r>
        <w:t>тсутствует, поле для обозначения причины отсутствия при наличии, кнопка «Сохранить».</w:t>
      </w:r>
    </w:p>
    <w:p w14:paraId="4E02EF0F" w14:textId="6199E89D" w:rsidR="00420337" w:rsidRDefault="00420337" w:rsidP="00A974B5"/>
    <w:p w14:paraId="687DCAE4" w14:textId="6C61361F" w:rsidR="00420337" w:rsidRDefault="00420337" w:rsidP="004E021E">
      <w:pPr>
        <w:ind w:firstLine="0"/>
        <w:jc w:val="center"/>
      </w:pPr>
      <w:r w:rsidRPr="00420337">
        <w:rPr>
          <w:bdr w:val="single" w:sz="4" w:space="0" w:color="auto"/>
        </w:rPr>
        <w:drawing>
          <wp:inline distT="0" distB="0" distL="0" distR="0" wp14:anchorId="1F74B3A7" wp14:editId="60F43A74">
            <wp:extent cx="3932890" cy="381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8100" cy="38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2963" w14:textId="48CB3DE2" w:rsidR="00420337" w:rsidRDefault="00420337" w:rsidP="004E021E">
      <w:pPr>
        <w:ind w:firstLine="0"/>
        <w:jc w:val="center"/>
      </w:pPr>
      <w:r>
        <w:t>Рисунок 2.10 – Окно добавления записи в журнал</w:t>
      </w:r>
    </w:p>
    <w:p w14:paraId="3DD4F140" w14:textId="2D37E72A" w:rsidR="00420337" w:rsidRDefault="00420337" w:rsidP="00A974B5"/>
    <w:p w14:paraId="54ABF19A" w14:textId="376F07A5" w:rsidR="00420337" w:rsidRDefault="00420337" w:rsidP="00A974B5">
      <w:r>
        <w:t>На рисунке 2.11 представлен</w:t>
      </w:r>
      <w:r w:rsidR="004E021E">
        <w:t>а главная страница</w:t>
      </w:r>
      <w:r>
        <w:t xml:space="preserve"> модул</w:t>
      </w:r>
      <w:r w:rsidR="004E021E">
        <w:t xml:space="preserve">я </w:t>
      </w:r>
      <w:r>
        <w:t>«Инвентаризация»</w:t>
      </w:r>
      <w:r w:rsidR="004E021E">
        <w:t xml:space="preserve"> </w:t>
      </w:r>
      <w:r w:rsidR="004E021E">
        <w:t>(для пользователя «Руководитель»).</w:t>
      </w:r>
      <w:r w:rsidR="004E021E">
        <w:t xml:space="preserve"> Имеется возможность просмотра сводки по всем объектам, вкладки по объектам, кнопка «Добавить позицию».</w:t>
      </w:r>
    </w:p>
    <w:p w14:paraId="153EE2CD" w14:textId="21AD0659" w:rsidR="004E021E" w:rsidRDefault="004E021E" w:rsidP="004E021E">
      <w:pPr>
        <w:ind w:firstLine="0"/>
        <w:jc w:val="center"/>
      </w:pPr>
      <w:r w:rsidRPr="004E021E">
        <w:rPr>
          <w:bdr w:val="single" w:sz="4" w:space="0" w:color="auto"/>
        </w:rPr>
        <w:lastRenderedPageBreak/>
        <w:drawing>
          <wp:inline distT="0" distB="0" distL="0" distR="0" wp14:anchorId="503F8E3B" wp14:editId="3A6FFD76">
            <wp:extent cx="6400800" cy="2133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13823" cy="21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2.11 – Модуль «Инвентаризация»</w:t>
      </w:r>
    </w:p>
    <w:p w14:paraId="1F76C02B" w14:textId="516CD18D" w:rsidR="00420337" w:rsidRDefault="00420337" w:rsidP="00A974B5"/>
    <w:p w14:paraId="56AFE8F6" w14:textId="563875F2" w:rsidR="004E021E" w:rsidRDefault="004E021E" w:rsidP="00A974B5">
      <w:r>
        <w:t xml:space="preserve">На рисунке 2.12 представлена форма добавления новой позиции инвентаризации </w:t>
      </w:r>
      <w:r>
        <w:t>(для пользователя «Руководитель»).</w:t>
      </w:r>
      <w:r>
        <w:t xml:space="preserve"> Имеется поле для именования, категория (инструмент/препарат), поле для обозначения исходного объёма, поле для обозначения единицы измерения, выпадающий список для выбора объекта, кнопка «Добавить».</w:t>
      </w:r>
    </w:p>
    <w:p w14:paraId="3DEC8282" w14:textId="3557863A" w:rsidR="004E021E" w:rsidRDefault="004E021E" w:rsidP="00A974B5"/>
    <w:p w14:paraId="79C5201B" w14:textId="64CFE6B7" w:rsidR="004E021E" w:rsidRDefault="004E021E" w:rsidP="004E021E">
      <w:pPr>
        <w:ind w:firstLine="0"/>
        <w:jc w:val="center"/>
      </w:pPr>
      <w:r w:rsidRPr="004E021E">
        <w:rPr>
          <w:bdr w:val="single" w:sz="4" w:space="0" w:color="auto"/>
        </w:rPr>
        <w:drawing>
          <wp:inline distT="0" distB="0" distL="0" distR="0" wp14:anchorId="0FBC3AE0" wp14:editId="3E4BC1B3">
            <wp:extent cx="4285038" cy="4324350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9515" cy="43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E5DB" w14:textId="5114702D" w:rsidR="004E021E" w:rsidRDefault="004E021E" w:rsidP="004E021E">
      <w:pPr>
        <w:ind w:firstLine="0"/>
        <w:jc w:val="center"/>
      </w:pPr>
      <w:r>
        <w:t>Рисунок 2.12 – Окно добавления позиции</w:t>
      </w:r>
    </w:p>
    <w:p w14:paraId="6382881F" w14:textId="4F11B5D5" w:rsidR="004E021E" w:rsidRDefault="004E021E" w:rsidP="00A974B5"/>
    <w:p w14:paraId="757992F4" w14:textId="15401A6B" w:rsidR="004E021E" w:rsidRDefault="004E021E" w:rsidP="00A974B5">
      <w:r>
        <w:t xml:space="preserve">На рисунке 2.13 представлено окно инвентаризации для объекта А. </w:t>
      </w:r>
      <w:r w:rsidR="0049317A">
        <w:t>Имеется возможность просмотра позиций (изначального объёма, расхода, остатка), комментариев, имеется кнопка «Добавить расход».</w:t>
      </w:r>
    </w:p>
    <w:p w14:paraId="27F980EE" w14:textId="01D63758" w:rsidR="004E021E" w:rsidRDefault="004E021E" w:rsidP="004E021E">
      <w:pPr>
        <w:ind w:firstLine="0"/>
        <w:jc w:val="center"/>
      </w:pPr>
      <w:r w:rsidRPr="0049317A">
        <w:rPr>
          <w:bdr w:val="single" w:sz="4" w:space="0" w:color="auto"/>
        </w:rPr>
        <w:lastRenderedPageBreak/>
        <w:drawing>
          <wp:inline distT="0" distB="0" distL="0" distR="0" wp14:anchorId="3DA114D3" wp14:editId="6B712C53">
            <wp:extent cx="6123426" cy="22923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4027" cy="22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318" w14:textId="773C653B" w:rsidR="004E021E" w:rsidRDefault="004E021E" w:rsidP="004E021E">
      <w:pPr>
        <w:ind w:firstLine="0"/>
        <w:jc w:val="center"/>
      </w:pPr>
      <w:r>
        <w:t>Рисунок 2.13 – Окно объекта А</w:t>
      </w:r>
    </w:p>
    <w:p w14:paraId="775A6F25" w14:textId="7B52B5EF" w:rsidR="004E021E" w:rsidRDefault="004E021E" w:rsidP="00A974B5"/>
    <w:p w14:paraId="2F1A7DB9" w14:textId="52E9D467" w:rsidR="0049317A" w:rsidRDefault="0049317A" w:rsidP="00A974B5">
      <w:r>
        <w:t>На рисунке 2.14 представлена форма добавления расхода. Имеется выбор даты, поле для ввода количества, поле для оставления комментария, кнопка «Записать расход».</w:t>
      </w:r>
    </w:p>
    <w:p w14:paraId="492F4700" w14:textId="03C5591C" w:rsidR="0049317A" w:rsidRDefault="0049317A" w:rsidP="00A974B5"/>
    <w:p w14:paraId="44F84117" w14:textId="7A41B999" w:rsidR="0049317A" w:rsidRDefault="0049317A" w:rsidP="0049317A">
      <w:pPr>
        <w:ind w:firstLine="0"/>
        <w:jc w:val="center"/>
      </w:pPr>
      <w:r w:rsidRPr="0049317A">
        <w:rPr>
          <w:bdr w:val="single" w:sz="4" w:space="0" w:color="auto"/>
        </w:rPr>
        <w:drawing>
          <wp:inline distT="0" distB="0" distL="0" distR="0" wp14:anchorId="35EEF75F" wp14:editId="224E4B08">
            <wp:extent cx="5038384" cy="4521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4294" cy="45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2ACD" w14:textId="5D8A220E" w:rsidR="0049317A" w:rsidRDefault="0049317A" w:rsidP="0049317A">
      <w:pPr>
        <w:ind w:firstLine="0"/>
        <w:jc w:val="center"/>
      </w:pPr>
      <w:r>
        <w:t>Рисунок 2.14 – Окно добавления расхода</w:t>
      </w:r>
    </w:p>
    <w:p w14:paraId="2DE25A6B" w14:textId="6F86545F" w:rsidR="0049317A" w:rsidRDefault="0049317A" w:rsidP="00A974B5"/>
    <w:p w14:paraId="0F5FC25E" w14:textId="21F4CF01" w:rsidR="0049317A" w:rsidRDefault="0049317A" w:rsidP="00A974B5">
      <w:r>
        <w:t xml:space="preserve">На рисунке 2.15 представлен модуль «Сотрудник-универсал» </w:t>
      </w:r>
      <w:r w:rsidR="000961A7">
        <w:t>(для пользователя «Руководитель»).</w:t>
      </w:r>
      <w:r w:rsidR="000961A7">
        <w:t xml:space="preserve"> Имеется возможность просмотра расписания, поиска по объектам, кнопка «Очередь заявок», кнопка «Добавить в расписание».</w:t>
      </w:r>
    </w:p>
    <w:p w14:paraId="2B8EFD1C" w14:textId="72005130" w:rsidR="000961A7" w:rsidRDefault="000961A7" w:rsidP="000961A7">
      <w:pPr>
        <w:ind w:firstLine="0"/>
        <w:jc w:val="center"/>
      </w:pPr>
      <w:r w:rsidRPr="000961A7">
        <w:rPr>
          <w:bdr w:val="single" w:sz="4" w:space="0" w:color="auto"/>
        </w:rPr>
        <w:lastRenderedPageBreak/>
        <w:drawing>
          <wp:inline distT="0" distB="0" distL="0" distR="0" wp14:anchorId="279E384D" wp14:editId="32E6E362">
            <wp:extent cx="6299835" cy="137541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2.15 – Модуль «Сотрудник-универсал»</w:t>
      </w:r>
    </w:p>
    <w:p w14:paraId="6389177E" w14:textId="690A2ED2" w:rsidR="0049317A" w:rsidRDefault="0049317A" w:rsidP="00A974B5"/>
    <w:p w14:paraId="46B30B80" w14:textId="4703C87F" w:rsidR="000961A7" w:rsidRDefault="000961A7" w:rsidP="00A974B5">
      <w:r>
        <w:t xml:space="preserve">На рисунке 2.16 представлено окно «Очередь заявок» </w:t>
      </w:r>
      <w:r>
        <w:t>(для пользователя «Руководитель»).</w:t>
      </w:r>
      <w:r>
        <w:t xml:space="preserve"> Имеется возможность просмотра всех деталей заявок, кнопка «Расписание» для перехода на главную страницу, кнопка «Новая заявка», </w:t>
      </w:r>
      <w:r w:rsidR="00751F51">
        <w:t>возможность редактирования заявки (кнопка с карандашом), возможность добавления заявки в расписание (кнопка с календарём), возможность изменения статуса.</w:t>
      </w:r>
    </w:p>
    <w:p w14:paraId="1D65E8DE" w14:textId="69A3455E" w:rsidR="000961A7" w:rsidRDefault="000961A7" w:rsidP="00A974B5"/>
    <w:p w14:paraId="37A9143F" w14:textId="5CA4040B" w:rsidR="000961A7" w:rsidRDefault="000961A7" w:rsidP="000961A7">
      <w:pPr>
        <w:ind w:firstLine="0"/>
        <w:jc w:val="center"/>
      </w:pPr>
      <w:r w:rsidRPr="000961A7">
        <w:rPr>
          <w:bdr w:val="single" w:sz="4" w:space="0" w:color="auto"/>
        </w:rPr>
        <w:drawing>
          <wp:inline distT="0" distB="0" distL="0" distR="0" wp14:anchorId="75EE39B1" wp14:editId="4A4B6966">
            <wp:extent cx="6299835" cy="1105535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2.16 – Окно очереди заявок</w:t>
      </w:r>
    </w:p>
    <w:p w14:paraId="31B46A6C" w14:textId="772F86AD" w:rsidR="000961A7" w:rsidRDefault="000961A7" w:rsidP="00A974B5"/>
    <w:p w14:paraId="754E932E" w14:textId="17E50F07" w:rsidR="00751F51" w:rsidRDefault="00751F51" w:rsidP="00A974B5">
      <w:r>
        <w:t>На рисунке 2.17 представлено окно добавления заявки. Имеется поле для описания работ, поле для указания объёма работ, выпадающий список для обозначения приоритетности и указания объекта, кнопка «Добавить заявку».</w:t>
      </w:r>
    </w:p>
    <w:p w14:paraId="2DDC3461" w14:textId="73D23936" w:rsidR="00751F51" w:rsidRDefault="00751F51" w:rsidP="00A974B5"/>
    <w:p w14:paraId="62E9D3DC" w14:textId="593D912A" w:rsidR="00751F51" w:rsidRDefault="00751F51" w:rsidP="00751F51">
      <w:pPr>
        <w:ind w:firstLine="0"/>
        <w:jc w:val="center"/>
      </w:pPr>
      <w:r w:rsidRPr="00751F51">
        <w:rPr>
          <w:bdr w:val="single" w:sz="4" w:space="0" w:color="auto"/>
        </w:rPr>
        <w:drawing>
          <wp:inline distT="0" distB="0" distL="0" distR="0" wp14:anchorId="3DA64639" wp14:editId="1D3E0D97">
            <wp:extent cx="3831963" cy="334645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6944" cy="3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EBB9" w14:textId="2105774A" w:rsidR="00751F51" w:rsidRDefault="00751F51" w:rsidP="00751F51">
      <w:pPr>
        <w:ind w:firstLine="0"/>
        <w:jc w:val="center"/>
      </w:pPr>
      <w:r>
        <w:t>Рисунок 2.17 – Окно добавления заявки</w:t>
      </w:r>
    </w:p>
    <w:p w14:paraId="0429295B" w14:textId="4AF9CE41" w:rsidR="00751F51" w:rsidRDefault="00751F51" w:rsidP="00A974B5">
      <w:r>
        <w:lastRenderedPageBreak/>
        <w:t>На рисунке 2.18 представлено окно редактирования заявки</w:t>
      </w:r>
      <w:r w:rsidR="00DD0446">
        <w:t xml:space="preserve"> </w:t>
      </w:r>
      <w:r w:rsidR="00DD0446">
        <w:t>(для пользователя «Руководитель»)</w:t>
      </w:r>
      <w:r>
        <w:t xml:space="preserve">. Имеется </w:t>
      </w:r>
      <w:r w:rsidR="0095329A">
        <w:t>возможность редактирования всех полей, кнопка «Сохранить изменения».</w:t>
      </w:r>
    </w:p>
    <w:p w14:paraId="55BE70AE" w14:textId="05F5A60C" w:rsidR="00751F51" w:rsidRDefault="00751F51" w:rsidP="00A974B5"/>
    <w:p w14:paraId="3BEFBDE0" w14:textId="291B18F7" w:rsidR="00751F51" w:rsidRDefault="00751F51" w:rsidP="00751F51">
      <w:pPr>
        <w:ind w:firstLine="0"/>
        <w:jc w:val="center"/>
      </w:pPr>
      <w:r w:rsidRPr="00751F51">
        <w:rPr>
          <w:bdr w:val="single" w:sz="4" w:space="0" w:color="auto"/>
        </w:rPr>
        <w:drawing>
          <wp:inline distT="0" distB="0" distL="0" distR="0" wp14:anchorId="1100BD3D" wp14:editId="44BAB577">
            <wp:extent cx="4147492" cy="3752850"/>
            <wp:effectExtent l="0" t="0" r="571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9724" cy="376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94D3" w14:textId="658F5B70" w:rsidR="00751F51" w:rsidRDefault="00751F51" w:rsidP="00751F51">
      <w:pPr>
        <w:ind w:firstLine="0"/>
        <w:jc w:val="center"/>
      </w:pPr>
      <w:r>
        <w:t>Рисунок 2.18 – Окно редактирования</w:t>
      </w:r>
    </w:p>
    <w:p w14:paraId="70280D2F" w14:textId="4B8EB597" w:rsidR="00751F51" w:rsidRDefault="00751F51" w:rsidP="00A974B5"/>
    <w:p w14:paraId="3CD942E3" w14:textId="499CB0D2" w:rsidR="00751F51" w:rsidRDefault="0095329A" w:rsidP="00A974B5">
      <w:r>
        <w:t>На рисунке 2.19 представлена форма добавления заявки в расписание</w:t>
      </w:r>
      <w:r w:rsidR="00DD0446">
        <w:t>(для пользователя «Руководитель»)</w:t>
      </w:r>
      <w:r>
        <w:t>. Имеется выбор сотрудника, объекта, даты, поле для оставления комментария, возможность привязать заявку, кнопка «Добавить в расписание».</w:t>
      </w:r>
    </w:p>
    <w:p w14:paraId="6C4414A0" w14:textId="0AD83D5B" w:rsidR="0095329A" w:rsidRDefault="0095329A" w:rsidP="00A974B5"/>
    <w:p w14:paraId="24B69005" w14:textId="763195BD" w:rsidR="0095329A" w:rsidRDefault="0095329A" w:rsidP="0095329A">
      <w:pPr>
        <w:ind w:firstLine="0"/>
        <w:jc w:val="center"/>
      </w:pPr>
      <w:r w:rsidRPr="0095329A">
        <w:rPr>
          <w:bdr w:val="single" w:sz="4" w:space="0" w:color="auto"/>
        </w:rPr>
        <w:drawing>
          <wp:inline distT="0" distB="0" distL="0" distR="0" wp14:anchorId="77852E68" wp14:editId="01CA079D">
            <wp:extent cx="3979342" cy="2997843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7521" cy="30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79A1" w14:textId="4C644ECD" w:rsidR="0095329A" w:rsidRDefault="0095329A" w:rsidP="0095329A">
      <w:pPr>
        <w:ind w:firstLine="0"/>
        <w:jc w:val="center"/>
      </w:pPr>
      <w:r>
        <w:t>Рисунок 2.19 – Окно добавления в расписание</w:t>
      </w:r>
    </w:p>
    <w:p w14:paraId="7E00D462" w14:textId="0F7F3B6E" w:rsidR="0095329A" w:rsidRDefault="0095329A" w:rsidP="00A974B5">
      <w:r>
        <w:lastRenderedPageBreak/>
        <w:t>На рисунке 2.20 представлен модуль «Запросник»</w:t>
      </w:r>
      <w:r w:rsidR="00DD0446">
        <w:t xml:space="preserve"> </w:t>
      </w:r>
      <w:r w:rsidR="00DD0446">
        <w:t>(для пользователя «Руководитель»).</w:t>
      </w:r>
      <w:r w:rsidR="00DD0446">
        <w:t xml:space="preserve"> Имеется возможность просмотра всех заявок, редактирования, удаления, кнопка «Новая заявка».</w:t>
      </w:r>
    </w:p>
    <w:p w14:paraId="75950B35" w14:textId="3660F46D" w:rsidR="0095329A" w:rsidRDefault="0095329A" w:rsidP="00A974B5"/>
    <w:p w14:paraId="408DD203" w14:textId="1A81F338" w:rsidR="0095329A" w:rsidRDefault="0095329A" w:rsidP="0095329A">
      <w:pPr>
        <w:ind w:firstLine="0"/>
        <w:jc w:val="center"/>
      </w:pPr>
      <w:r w:rsidRPr="0095329A">
        <w:rPr>
          <w:bdr w:val="single" w:sz="4" w:space="0" w:color="auto"/>
        </w:rPr>
        <w:drawing>
          <wp:inline distT="0" distB="0" distL="0" distR="0" wp14:anchorId="23478FE4" wp14:editId="5F91C167">
            <wp:extent cx="6299835" cy="1104900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2.20 – Модуль «Запросник»</w:t>
      </w:r>
    </w:p>
    <w:p w14:paraId="1BC75FB9" w14:textId="4AAFEFD5" w:rsidR="0095329A" w:rsidRDefault="0095329A" w:rsidP="00A974B5"/>
    <w:p w14:paraId="5A909DFC" w14:textId="15176FB8" w:rsidR="0095329A" w:rsidRDefault="00DD0446" w:rsidP="00A974B5">
      <w:r>
        <w:t xml:space="preserve">На рисунке 2.21 представлена форма создания заявки </w:t>
      </w:r>
      <w:r>
        <w:t>(для пользователя «Руководитель»).</w:t>
      </w:r>
      <w:r>
        <w:t xml:space="preserve"> Имеется поле для наименования, выбор категории (инструмент/препарат), поле для ввода марки, количества, единицы </w:t>
      </w:r>
      <w:r w:rsidR="00EE1CD8">
        <w:t>и</w:t>
      </w:r>
      <w:r>
        <w:t>змерения, технические требования</w:t>
      </w:r>
      <w:r w:rsidR="00EE1CD8">
        <w:t>, выбор объекта.</w:t>
      </w:r>
    </w:p>
    <w:p w14:paraId="17BB10BF" w14:textId="77777777" w:rsidR="00DD0446" w:rsidRDefault="00DD0446" w:rsidP="00A974B5"/>
    <w:p w14:paraId="7B745F56" w14:textId="3F25901B" w:rsidR="00DD0446" w:rsidRDefault="00DD0446" w:rsidP="00DD0446">
      <w:pPr>
        <w:jc w:val="center"/>
      </w:pPr>
      <w:r w:rsidRPr="00DD0446">
        <w:rPr>
          <w:bdr w:val="single" w:sz="4" w:space="0" w:color="auto"/>
        </w:rPr>
        <w:drawing>
          <wp:inline distT="0" distB="0" distL="0" distR="0" wp14:anchorId="5AF658C9" wp14:editId="2C81EB19">
            <wp:extent cx="4692294" cy="4849792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3786" cy="485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205F" w14:textId="67ED4DBF" w:rsidR="00EE1CD8" w:rsidRDefault="00EE1CD8" w:rsidP="00DD0446">
      <w:pPr>
        <w:jc w:val="center"/>
      </w:pPr>
      <w:r>
        <w:t>Рисунок 2.21 – Окно добавления заявки</w:t>
      </w:r>
    </w:p>
    <w:p w14:paraId="06B3426D" w14:textId="26081475" w:rsidR="0095329A" w:rsidRDefault="0095329A" w:rsidP="00A974B5"/>
    <w:p w14:paraId="1F05A393" w14:textId="77777777" w:rsidR="0095329A" w:rsidRDefault="0095329A" w:rsidP="00A974B5"/>
    <w:p w14:paraId="18386909" w14:textId="77777777" w:rsidR="00751F51" w:rsidRPr="00A974B5" w:rsidRDefault="00751F51" w:rsidP="00A974B5"/>
    <w:p w14:paraId="1A8C0AC3" w14:textId="77777777" w:rsidR="007B1AC0" w:rsidRDefault="007B1AC0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  <w:r>
        <w:rPr>
          <w:rFonts w:cs="Times New Roman"/>
        </w:rPr>
        <w:lastRenderedPageBreak/>
        <w:br w:type="page"/>
      </w:r>
    </w:p>
    <w:p w14:paraId="67E296D6" w14:textId="77777777" w:rsidR="005E7E51" w:rsidRDefault="00192579">
      <w:pPr>
        <w:pStyle w:val="10"/>
        <w:rPr>
          <w:rFonts w:cs="Times New Roman"/>
          <w:szCs w:val="28"/>
        </w:rPr>
      </w:pPr>
      <w:bookmarkStart w:id="5" w:name="_Toc215444979"/>
      <w:bookmarkEnd w:id="1"/>
      <w:bookmarkEnd w:id="4"/>
      <w:r>
        <w:rPr>
          <w:rFonts w:cs="Times New Roman"/>
          <w:szCs w:val="28"/>
        </w:rPr>
        <w:lastRenderedPageBreak/>
        <w:t>Заключение</w:t>
      </w:r>
      <w:bookmarkEnd w:id="5"/>
    </w:p>
    <w:p w14:paraId="6F470F9E" w14:textId="0A136B9E" w:rsidR="005E7E51" w:rsidRDefault="00192579" w:rsidP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42F13A4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6" w:name="_Toc215444980"/>
      <w:r>
        <w:rPr>
          <w:rFonts w:cs="Times New Roman"/>
          <w:szCs w:val="28"/>
        </w:rPr>
        <w:lastRenderedPageBreak/>
        <w:t>Библиография</w:t>
      </w:r>
      <w:bookmarkEnd w:id="6"/>
    </w:p>
    <w:p w14:paraId="6D113C23" w14:textId="77777777" w:rsidR="005E7E51" w:rsidRDefault="005E7E51">
      <w:pPr>
        <w:pStyle w:val="27"/>
      </w:pPr>
    </w:p>
    <w:p w14:paraId="493D0872" w14:textId="77777777" w:rsidR="005E7E51" w:rsidRDefault="00192579">
      <w:pPr>
        <w:rPr>
          <w:rFonts w:cs="Times New Roman"/>
          <w:szCs w:val="28"/>
        </w:rPr>
      </w:pPr>
      <w:bookmarkStart w:id="7" w:name="_Hlk215677255"/>
      <w:r>
        <w:rPr>
          <w:rFonts w:cs="Times New Roman"/>
          <w:szCs w:val="28"/>
        </w:rPr>
        <w:t>1. Спецификация HTML5 [Электронный ресурс] / W3C. — Режим доступа: https://www.w3.org/TR/html52/.</w:t>
      </w:r>
    </w:p>
    <w:p w14:paraId="4579CF76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2. CSS3 Modules [Электронный ресурс] / W3C. — Режим доступа: https://www.w3.org/Style/CSS/current-module.php.</w:t>
      </w:r>
    </w:p>
    <w:p w14:paraId="6D18B7B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3. TypeScript Handbook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TypeScript Documentation.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https://www.typescriptlang.org/docs/handbook/introduction.html.</w:t>
      </w:r>
    </w:p>
    <w:p w14:paraId="684D8747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4. Node.js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Node.js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https://nodejs.org/en/docs/.</w:t>
      </w:r>
    </w:p>
    <w:p w14:paraId="014BA2D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 PostgreSQL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PostgreSQL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https://www.postgresql.org/docs/.</w:t>
      </w:r>
    </w:p>
    <w:p w14:paraId="4DB39342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 SQLite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SQLite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https://www.sqlite.org/docs.html.</w:t>
      </w:r>
    </w:p>
    <w:p w14:paraId="7D2533CD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7. The Rust Programming Language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Rust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https://doc.rust-lang.org/book/title-page.html.</w:t>
      </w:r>
    </w:p>
    <w:p w14:paraId="17412933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8. JavaScript DOM API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MDN Web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https://developer.mozilla.org/en-US/docs/Web/API/Document_Object_Model.</w:t>
      </w:r>
    </w:p>
    <w:p w14:paraId="39D64865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9. NPM Packages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NPM Registry.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https://www.npmjs.com/.</w:t>
      </w:r>
    </w:p>
    <w:p w14:paraId="6CA40D60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10. ECMAScript 2025 [Электронный ресурс] / TC39. — Режим доступа: https://tc39.es/ecma262/.</w:t>
      </w:r>
    </w:p>
    <w:p w14:paraId="6CA20F0A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11. Tauri Framework Documentation [Электронный ресурс] / Tauri Studio. — Режим доступа: https://tauri.studio/.</w:t>
      </w:r>
    </w:p>
    <w:p w14:paraId="2027D384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12. Web Performance Guidelines [Электронный ресурс] / MDN Web Docs. — Режим доступа: https://developer.mozilla.org/en-US/docs/Web/Performance.</w:t>
      </w:r>
    </w:p>
    <w:p w14:paraId="32EA438C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13. Web Accessibility Standards [Электронный ресурс] / W3C. — Режим доступа: https://www.w3.org/WAI/.</w:t>
      </w:r>
    </w:p>
    <w:p w14:paraId="602E2E78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14. OWASP Security Guidelines [Электронный ресурс] / OWASP Foundation. — Режим доступа: https://owasp.org/www-project-top-ten/.</w:t>
      </w:r>
    </w:p>
    <w:p w14:paraId="66B99EE9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>15. PostgreSQL для разработчиков [Электронный ресурс] / Official PostgreSQL Docs. — Режим доступа: https://www.postgresql.org/docs/current/static/interactive-tutorial.html.</w:t>
      </w:r>
      <w:bookmarkEnd w:id="7"/>
    </w:p>
    <w:p w14:paraId="7A12515E" w14:textId="77777777" w:rsidR="005E7E51" w:rsidRDefault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C8859A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8" w:name="_Toc215444981"/>
      <w:r>
        <w:rPr>
          <w:rFonts w:cs="Times New Roman"/>
          <w:szCs w:val="28"/>
        </w:rPr>
        <w:lastRenderedPageBreak/>
        <w:t>Приложение А</w:t>
      </w:r>
      <w:bookmarkEnd w:id="8"/>
    </w:p>
    <w:p w14:paraId="46BA219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6DA6692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241BEC55" w14:textId="77777777" w:rsidR="005E7E51" w:rsidRDefault="005E7E51">
      <w:pPr>
        <w:pStyle w:val="27"/>
      </w:pPr>
    </w:p>
    <w:p w14:paraId="5E464E85" w14:textId="77777777" w:rsidR="005E7E51" w:rsidRPr="00AD0090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index</w:t>
      </w:r>
      <w:r w:rsidRPr="00AD009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</w:p>
    <w:p w14:paraId="4A3F35C2" w14:textId="77777777" w:rsidR="005E7E51" w:rsidRPr="00AD0090" w:rsidRDefault="005E7E51">
      <w:pPr>
        <w:rPr>
          <w:rFonts w:cs="Times New Roman"/>
          <w:szCs w:val="28"/>
        </w:rPr>
      </w:pPr>
    </w:p>
    <w:p w14:paraId="5AAC4AF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@{</w:t>
      </w:r>
    </w:p>
    <w:p w14:paraId="1EC53C6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ViewData["Title"] = "Главная страница";</w:t>
      </w:r>
    </w:p>
    <w:p w14:paraId="0FAAFE4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E8DE5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A6FB4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&lt;div class="container"&gt;</w:t>
      </w:r>
    </w:p>
    <w:p w14:paraId="760207A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&lt;!-- Заголовок --&gt;</w:t>
      </w:r>
    </w:p>
    <w:p w14:paraId="46EBF14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&lt;div class="text-center mb-5"&gt;</w:t>
      </w:r>
    </w:p>
    <w:p w14:paraId="6494DED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&lt;h1 class="display-4 text-primary"&gt;</w:t>
      </w:r>
    </w:p>
    <w:p w14:paraId="3E354C4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fas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tools</w:t>
      </w:r>
      <w:r w:rsidRPr="008D3C04">
        <w:rPr>
          <w:rFonts w:ascii="Courier New" w:hAnsi="Courier New" w:cs="Courier New"/>
          <w:sz w:val="20"/>
          <w:szCs w:val="20"/>
        </w:rPr>
        <w:t>"&gt;&lt;/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>&gt; Система учета инструментов и посещений</w:t>
      </w:r>
    </w:p>
    <w:p w14:paraId="1DBBEA6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1&gt;</w:t>
      </w:r>
    </w:p>
    <w:p w14:paraId="4D1D3F0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lead</w:t>
      </w:r>
      <w:r w:rsidRPr="008D3C04">
        <w:rPr>
          <w:rFonts w:ascii="Courier New" w:hAnsi="Courier New" w:cs="Courier New"/>
          <w:sz w:val="20"/>
          <w:szCs w:val="20"/>
        </w:rPr>
        <w:t>"&gt;Профессиональное решение для управления инструментами и контроля посещаемости&lt;/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7606AFF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7998EC0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A367A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@if (User.Identity.IsAuthenticated)</w:t>
      </w:r>
    </w:p>
    <w:p w14:paraId="69CBC0BD" w14:textId="77777777" w:rsidR="008D3C04" w:rsidRPr="00A0676B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0676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ADFB7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A067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D3C04">
        <w:rPr>
          <w:rFonts w:ascii="Courier New" w:hAnsi="Courier New" w:cs="Courier New"/>
          <w:sz w:val="20"/>
          <w:szCs w:val="20"/>
        </w:rPr>
        <w:t>&lt;!-- Приветствие для авторизованного пользователя --&gt;</w:t>
      </w:r>
    </w:p>
    <w:p w14:paraId="5595A24E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</w:t>
      </w:r>
      <w:r w:rsidRPr="00650E92">
        <w:rPr>
          <w:rFonts w:ascii="Courier New" w:hAnsi="Courier New" w:cs="Courier New"/>
          <w:sz w:val="20"/>
          <w:szCs w:val="20"/>
          <w:lang w:val="en-US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650E92">
        <w:rPr>
          <w:rFonts w:ascii="Courier New" w:hAnsi="Courier New" w:cs="Courier New"/>
          <w:sz w:val="20"/>
          <w:szCs w:val="20"/>
          <w:lang w:val="en-US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alert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alert</w:t>
      </w:r>
      <w:r w:rsidRPr="00650E92">
        <w:rPr>
          <w:rFonts w:ascii="Courier New" w:hAnsi="Courier New" w:cs="Courier New"/>
          <w:sz w:val="20"/>
          <w:szCs w:val="20"/>
          <w:lang w:val="en-US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success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mb</w:t>
      </w:r>
      <w:r w:rsidRPr="00650E92">
        <w:rPr>
          <w:rFonts w:ascii="Courier New" w:hAnsi="Courier New" w:cs="Courier New"/>
          <w:sz w:val="20"/>
          <w:szCs w:val="20"/>
          <w:lang w:val="en-US"/>
        </w:rPr>
        <w:t>-4"&gt;</w:t>
      </w:r>
    </w:p>
    <w:p w14:paraId="6880778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&lt;h4&gt;&lt;i class="fas fa-user-check"&gt;&lt;/i&gt; Добро пожаловать, @User.Identity?.Name!&lt;/h4&gt;</w:t>
      </w:r>
    </w:p>
    <w:p w14:paraId="237582A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mb</w:t>
      </w:r>
      <w:r w:rsidRPr="008D3C04">
        <w:rPr>
          <w:rFonts w:ascii="Courier New" w:hAnsi="Courier New" w:cs="Courier New"/>
          <w:sz w:val="20"/>
          <w:szCs w:val="20"/>
        </w:rPr>
        <w:t>-0"&gt;Вы успешно вошли в систему. Теперь вам доступны все функции.&lt;/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6E2224F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2EF22CC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</w:p>
    <w:p w14:paraId="1BAD3FC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&lt;!-- Карточки функций --&gt;</w:t>
      </w:r>
    </w:p>
    <w:p w14:paraId="6074EC44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</w:t>
      </w:r>
      <w:r w:rsidRPr="00650E92">
        <w:rPr>
          <w:rFonts w:ascii="Courier New" w:hAnsi="Courier New" w:cs="Courier New"/>
          <w:sz w:val="20"/>
          <w:szCs w:val="20"/>
          <w:lang w:val="en-US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650E92">
        <w:rPr>
          <w:rFonts w:ascii="Courier New" w:hAnsi="Courier New" w:cs="Courier New"/>
          <w:sz w:val="20"/>
          <w:szCs w:val="20"/>
          <w:lang w:val="en-US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row</w:t>
      </w:r>
      <w:r w:rsidRPr="00650E9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0098DC4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&lt;div class="col-md-6 mb-4"&gt;</w:t>
      </w:r>
    </w:p>
    <w:p w14:paraId="03472EA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class="card h-100 shadow"&gt;</w:t>
      </w:r>
    </w:p>
    <w:p w14:paraId="5CD6034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class="card-header bg-primary text-white"&gt;</w:t>
      </w:r>
    </w:p>
    <w:p w14:paraId="19499A9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&lt;h4 class="mb-0"&gt;&lt;i class="fas fa-wrench"&gt;&lt;/i&gt; Управление инструментами&lt;/h4&gt;</w:t>
      </w:r>
    </w:p>
    <w:p w14:paraId="37BD715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79B3186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class="card-body"&gt;</w:t>
      </w:r>
    </w:p>
    <w:p w14:paraId="66BC583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 xml:space="preserve">5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card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title</w:t>
      </w:r>
      <w:r w:rsidRPr="008D3C04">
        <w:rPr>
          <w:rFonts w:ascii="Courier New" w:hAnsi="Courier New" w:cs="Courier New"/>
          <w:sz w:val="20"/>
          <w:szCs w:val="20"/>
        </w:rPr>
        <w:t>"&gt;Полный контроль над инструментами&lt;/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</w:t>
      </w:r>
    </w:p>
    <w:p w14:paraId="62925C8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card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"&gt;</w:t>
      </w:r>
    </w:p>
    <w:p w14:paraId="23F37EC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Ведите учет всех инструментов, отслеживайте их местоположение и состояние.</w:t>
      </w:r>
    </w:p>
    <w:p w14:paraId="4F528D4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Создавайте запросы на перевозку и ремонт.</w:t>
      </w:r>
    </w:p>
    <w:p w14:paraId="2D039EF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&lt;/p&gt;</w:t>
      </w:r>
    </w:p>
    <w:p w14:paraId="7EF7057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&lt;ul class="list-unstyled"&gt;</w:t>
      </w:r>
    </w:p>
    <w:p w14:paraId="659A3B0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mr-2"&gt;&lt;/i&gt;Добавление новых инструментов&lt;/li&gt;</w:t>
      </w:r>
    </w:p>
    <w:p w14:paraId="68D6E1B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mr-2"&gt;&lt;/i&gt;Отслеживание местоположения&lt;/li&gt;</w:t>
      </w:r>
    </w:p>
    <w:p w14:paraId="169D29F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mr-2"&gt;&lt;/i&gt;Запросы на перевозку&lt;/li&gt;</w:t>
      </w:r>
    </w:p>
    <w:p w14:paraId="265F49A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mr-2"&gt;&lt;/i&gt;Запросы на заточку и ремонт&lt;/li&gt;</w:t>
      </w:r>
    </w:p>
    <w:p w14:paraId="3098BD7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&lt;/ul&gt;</w:t>
      </w:r>
    </w:p>
    <w:p w14:paraId="6EA87FF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5142713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class="card-footer bg-transparent"&gt;</w:t>
      </w:r>
    </w:p>
    <w:p w14:paraId="7CFD107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&lt;a href="/Tools" class="btn btn-primary btn-block"&gt;</w:t>
      </w:r>
    </w:p>
    <w:p w14:paraId="136E3AE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&lt;i class="fas fa-arrow-right"&gt;&lt;/i&gt; Перейти к инструментам</w:t>
      </w:r>
    </w:p>
    <w:p w14:paraId="06D7032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&lt;/a&gt;</w:t>
      </w:r>
    </w:p>
    <w:p w14:paraId="01A057A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7F4F071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15CF04E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41FAC16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DA062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&lt;div class="col-md-6 mb-4"&gt;</w:t>
      </w:r>
    </w:p>
    <w:p w14:paraId="0629C99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class="card h-100 shadow"&gt;</w:t>
      </w:r>
    </w:p>
    <w:p w14:paraId="0C26DEF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class="card-header bg-info text-white"&gt;</w:t>
      </w:r>
    </w:p>
    <w:p w14:paraId="4A44D6B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&lt;h4 class="mb-0"&gt;&lt;i class="fas fa-book"&gt;&lt;/i&gt; Журнал посещений&lt;/h4&gt;</w:t>
      </w:r>
    </w:p>
    <w:p w14:paraId="4DEEFA2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63FFC72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class="card-body"&gt;</w:t>
      </w:r>
    </w:p>
    <w:p w14:paraId="66879E8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 xml:space="preserve">5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card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title</w:t>
      </w:r>
      <w:r w:rsidRPr="008D3C04">
        <w:rPr>
          <w:rFonts w:ascii="Courier New" w:hAnsi="Courier New" w:cs="Courier New"/>
          <w:sz w:val="20"/>
          <w:szCs w:val="20"/>
        </w:rPr>
        <w:t>"&gt;Учет посещаемости сотрудников&lt;/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</w:t>
      </w:r>
    </w:p>
    <w:p w14:paraId="7BD94A7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card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"&gt;</w:t>
      </w:r>
    </w:p>
    <w:p w14:paraId="5A0B155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Ведите журнал посещений, отмечайте присутствие сотрудников и причины отсутствия.</w:t>
      </w:r>
    </w:p>
    <w:p w14:paraId="763DACF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Фильтруйте записи по дате и имени.</w:t>
      </w:r>
    </w:p>
    <w:p w14:paraId="3720CF0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&lt;/p&gt;</w:t>
      </w:r>
    </w:p>
    <w:p w14:paraId="00B316F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&lt;ul class="list-unstyled"&gt;</w:t>
      </w:r>
    </w:p>
    <w:p w14:paraId="71859A6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mr-2"&gt;&lt;/i&gt;Добавление записей о посещении&lt;/li&gt;</w:t>
      </w:r>
    </w:p>
    <w:p w14:paraId="2D81985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mr-2"&gt;&lt;/i&gt;Отметки о присутствии/отсутствии&lt;/li&gt;</w:t>
      </w:r>
    </w:p>
    <w:p w14:paraId="5FBD4FA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mr-2"&gt;&lt;/i&gt;Указание причин отсутствия&lt;/li&gt;</w:t>
      </w:r>
    </w:p>
    <w:p w14:paraId="7CA515D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&lt;li&gt;&lt;i class="fas fa-check text-success mr-2"&gt;&lt;/i&gt;Поиск и фильтрация записей&lt;/li&gt;</w:t>
      </w:r>
    </w:p>
    <w:p w14:paraId="64442CC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&lt;/ul&gt;</w:t>
      </w:r>
    </w:p>
    <w:p w14:paraId="2676AD6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31E628F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class="card-footer bg-transparent"&gt;</w:t>
      </w:r>
    </w:p>
    <w:p w14:paraId="65BE9DE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&lt;a href="/Journal" class="btn btn-info btn-block"&gt;</w:t>
      </w:r>
    </w:p>
    <w:p w14:paraId="5CBD027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&lt;i class="fas fa-arrow-right"&gt;&lt;/i&gt; Перейти к журналу</w:t>
      </w:r>
    </w:p>
    <w:p w14:paraId="5A14244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&lt;/a&gt;</w:t>
      </w:r>
    </w:p>
    <w:p w14:paraId="51C0DFE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6F5B9E6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28D7BED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77C007C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1CF8464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BADB12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D3C04">
        <w:rPr>
          <w:rFonts w:ascii="Courier New" w:hAnsi="Courier New" w:cs="Courier New"/>
          <w:sz w:val="20"/>
          <w:szCs w:val="20"/>
        </w:rPr>
        <w:t>&lt;!-- Быстрые действия --&gt;</w:t>
      </w:r>
    </w:p>
    <w:p w14:paraId="5171A29F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</w:t>
      </w:r>
      <w:r w:rsidRPr="00650E92">
        <w:rPr>
          <w:rFonts w:ascii="Courier New" w:hAnsi="Courier New" w:cs="Courier New"/>
          <w:sz w:val="20"/>
          <w:szCs w:val="20"/>
          <w:lang w:val="en-US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650E92">
        <w:rPr>
          <w:rFonts w:ascii="Courier New" w:hAnsi="Courier New" w:cs="Courier New"/>
          <w:sz w:val="20"/>
          <w:szCs w:val="20"/>
          <w:lang w:val="en-US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row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mt</w:t>
      </w:r>
      <w:r w:rsidRPr="00650E92">
        <w:rPr>
          <w:rFonts w:ascii="Courier New" w:hAnsi="Courier New" w:cs="Courier New"/>
          <w:sz w:val="20"/>
          <w:szCs w:val="20"/>
          <w:lang w:val="en-US"/>
        </w:rPr>
        <w:t>-4"&gt;</w:t>
      </w:r>
    </w:p>
    <w:p w14:paraId="0F78810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&lt;div class="col-12"&gt;</w:t>
      </w:r>
    </w:p>
    <w:p w14:paraId="1CF9FC0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class="card shadow"&gt;</w:t>
      </w:r>
    </w:p>
    <w:p w14:paraId="3D45506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class="card-header bg-light"&gt;</w:t>
      </w:r>
    </w:p>
    <w:p w14:paraId="272A9FC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&lt;h5 class="mb-0"&gt;&lt;i class="fas fa-bolt"&gt;&lt;/i&gt; Быстрые действия&lt;/h5&gt;</w:t>
      </w:r>
    </w:p>
    <w:p w14:paraId="293FF0F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150B96D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class="card-body"&gt;</w:t>
      </w:r>
    </w:p>
    <w:p w14:paraId="78A558B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class="row"&gt;</w:t>
      </w:r>
    </w:p>
    <w:p w14:paraId="7A4861C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class="col-md-3 mb-2"&gt;</w:t>
      </w:r>
    </w:p>
    <w:p w14:paraId="45DCFE1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&lt;a href="/Tools/Create" class="btn btn-success btn-block"&gt;</w:t>
      </w:r>
    </w:p>
    <w:p w14:paraId="4A0BB11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fa-plus"&gt;&lt;/i&gt; Добавить инструмент</w:t>
      </w:r>
    </w:p>
    <w:p w14:paraId="3D965E5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&lt;/a&gt;</w:t>
      </w:r>
    </w:p>
    <w:p w14:paraId="4CADB09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3E5C057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class="col-md-3 mb-2"&gt;</w:t>
      </w:r>
    </w:p>
    <w:p w14:paraId="6B4A8F0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&lt;a href="/Journal/Create" class="btn btn-info btn-block"&gt;</w:t>
      </w:r>
    </w:p>
    <w:p w14:paraId="265EEA5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fas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plus</w:t>
      </w:r>
      <w:r w:rsidRPr="008D3C04">
        <w:rPr>
          <w:rFonts w:ascii="Courier New" w:hAnsi="Courier New" w:cs="Courier New"/>
          <w:sz w:val="20"/>
          <w:szCs w:val="20"/>
        </w:rPr>
        <w:t>"&gt;&lt;/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>&gt; Добавить запись в журнал</w:t>
      </w:r>
    </w:p>
    <w:p w14:paraId="22511F4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1D2A344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772330F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class="col-md-3 mb-2"&gt;</w:t>
      </w:r>
    </w:p>
    <w:p w14:paraId="1C1AA35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&lt;a href="/Tools" class="btn btn-warning btn-block"&gt;</w:t>
      </w:r>
    </w:p>
    <w:p w14:paraId="44F9F7A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fa-list"&gt;&lt;/i&gt; Просмотр всех инструментов</w:t>
      </w:r>
    </w:p>
    <w:p w14:paraId="449DDB5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&lt;/a&gt;</w:t>
      </w:r>
    </w:p>
    <w:p w14:paraId="76F3879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77A6A66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class="col-md-3 mb-2"&gt;</w:t>
      </w:r>
    </w:p>
    <w:p w14:paraId="4F4A3D0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&lt;a href="/Journal" class="btn btn-secondary btn-block"&gt;</w:t>
      </w:r>
    </w:p>
    <w:p w14:paraId="6E14AC6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fa-list"&gt;&lt;/i&gt; Просмотр всего журнала</w:t>
      </w:r>
    </w:p>
    <w:p w14:paraId="2A27E53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&lt;/a&gt;</w:t>
      </w:r>
    </w:p>
    <w:p w14:paraId="5790F5C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6F32814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7F9574E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23B2971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155BFB3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</w:rPr>
        <w:t>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04C24CD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2D0AD3B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}</w:t>
      </w:r>
    </w:p>
    <w:p w14:paraId="1368AD6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31D142C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{</w:t>
      </w:r>
    </w:p>
    <w:p w14:paraId="43FB978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&lt;!-- Приветствие для неавторизованного пользователя --&gt;</w:t>
      </w:r>
    </w:p>
    <w:p w14:paraId="25F0B13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&lt;div class="row justify-content-center"&gt;</w:t>
      </w:r>
    </w:p>
    <w:p w14:paraId="1DCC6EE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&lt;div class="col-md-8"&gt;</w:t>
      </w:r>
    </w:p>
    <w:p w14:paraId="46C6F2B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class="card shadow-lg border-0"&gt;</w:t>
      </w:r>
    </w:p>
    <w:p w14:paraId="595A918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class="card-header bg-gradient-primary text-white text-center py-4"&gt;</w:t>
      </w:r>
    </w:p>
    <w:p w14:paraId="028CC3B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3&gt;&lt;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fas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fa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lock</w:t>
      </w:r>
      <w:r w:rsidRPr="008D3C04">
        <w:rPr>
          <w:rFonts w:ascii="Courier New" w:hAnsi="Courier New" w:cs="Courier New"/>
          <w:sz w:val="20"/>
          <w:szCs w:val="20"/>
        </w:rPr>
        <w:t>"&gt;&lt;/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i</w:t>
      </w:r>
      <w:r w:rsidRPr="008D3C04">
        <w:rPr>
          <w:rFonts w:ascii="Courier New" w:hAnsi="Courier New" w:cs="Courier New"/>
          <w:sz w:val="20"/>
          <w:szCs w:val="20"/>
        </w:rPr>
        <w:t>&gt; Для доступа к системе требуется авторизация&lt;/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3&gt;</w:t>
      </w:r>
    </w:p>
    <w:p w14:paraId="6D3D837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6BE8943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class="card-body p-5"&gt;</w:t>
      </w:r>
    </w:p>
    <w:p w14:paraId="5489FC3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class="text-center mb-4"&gt;</w:t>
      </w:r>
    </w:p>
    <w:p w14:paraId="4C9E5AF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&lt;i class="fas fa-user-lock fa-4x text-primary mb-3"&gt;&lt;/i&gt;</w:t>
      </w:r>
    </w:p>
    <w:p w14:paraId="7213C4E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 xml:space="preserve">4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mb</w:t>
      </w:r>
      <w:r w:rsidRPr="008D3C04">
        <w:rPr>
          <w:rFonts w:ascii="Courier New" w:hAnsi="Courier New" w:cs="Courier New"/>
          <w:sz w:val="20"/>
          <w:szCs w:val="20"/>
        </w:rPr>
        <w:t>-3"&gt;Добро пожаловать в систему учета!&lt;/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4&gt;</w:t>
      </w:r>
    </w:p>
    <w:p w14:paraId="7B75238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muted</w:t>
      </w:r>
      <w:r w:rsidRPr="008D3C04">
        <w:rPr>
          <w:rFonts w:ascii="Courier New" w:hAnsi="Courier New" w:cs="Courier New"/>
          <w:sz w:val="20"/>
          <w:szCs w:val="20"/>
        </w:rPr>
        <w:t>"&gt;</w:t>
      </w:r>
    </w:p>
    <w:p w14:paraId="57E12E5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Для работы с системой учета инструментов и посещений необходимо войти в свой аккаунт.</w:t>
      </w:r>
    </w:p>
    <w:p w14:paraId="74BB84E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Если у вас еще нет аккаунта, вы можете зарегистрироваться.</w:t>
      </w:r>
    </w:p>
    <w:p w14:paraId="58E6DF8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&lt;/p&gt;</w:t>
      </w:r>
    </w:p>
    <w:p w14:paraId="2C19DB5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7700734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52EFA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class="row mt-4"&gt;</w:t>
      </w:r>
    </w:p>
    <w:p w14:paraId="73C11F4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class="col-md-6 mb-3"&gt;</w:t>
      </w:r>
    </w:p>
    <w:p w14:paraId="52D8D9E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&lt;div class="card h-100 border-primary"&gt;</w:t>
      </w:r>
    </w:p>
    <w:p w14:paraId="642D46B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&lt;div class="card-body text-center"&gt;</w:t>
      </w:r>
    </w:p>
    <w:p w14:paraId="37FED0B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&lt;i class="fas fa-sign-in-alt fa-3x text-primary mb-3"&gt;&lt;/i&gt;</w:t>
      </w:r>
    </w:p>
    <w:p w14:paraId="4599EE7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5&gt;Уже есть аккаунт?&lt;/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</w:t>
      </w:r>
    </w:p>
    <w:p w14:paraId="3D5D6FD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muted</w:t>
      </w:r>
      <w:r w:rsidRPr="008D3C04">
        <w:rPr>
          <w:rFonts w:ascii="Courier New" w:hAnsi="Courier New" w:cs="Courier New"/>
          <w:sz w:val="20"/>
          <w:szCs w:val="20"/>
        </w:rPr>
        <w:t>"&gt;Войдите в систему, используя свои учетные данные&lt;/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44978E0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&lt;a href="/Account/Login" class="btn btn-primary btn-lg btn-block mt-3"&gt;</w:t>
      </w:r>
    </w:p>
    <w:p w14:paraId="05315C7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&lt;i class="fas fa-sign-in-alt"&gt;&lt;/i&gt; Войти в систему</w:t>
      </w:r>
    </w:p>
    <w:p w14:paraId="51B62A7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&lt;/a&gt;</w:t>
      </w:r>
    </w:p>
    <w:p w14:paraId="5487BEC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&lt;/div&gt;</w:t>
      </w:r>
    </w:p>
    <w:p w14:paraId="76AF47F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&lt;/div&gt;</w:t>
      </w:r>
    </w:p>
    <w:p w14:paraId="3D69915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15FAC90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FF9B8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class="col-md-6 mb-3"&gt;</w:t>
      </w:r>
    </w:p>
    <w:p w14:paraId="78FED03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&lt;div class="card h-100 border-success"&gt;</w:t>
      </w:r>
    </w:p>
    <w:p w14:paraId="62872BC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&lt;div class="card-body text-center"&gt;</w:t>
      </w:r>
    </w:p>
    <w:p w14:paraId="76A6F13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&lt;i class="fas fa-user-plus fa-3x text-success mb-3"&gt;&lt;/i&gt;</w:t>
      </w:r>
    </w:p>
    <w:p w14:paraId="7D80C43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5&gt;Новый пользователь?&lt;/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</w:t>
      </w:r>
    </w:p>
    <w:p w14:paraId="4FF447E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muted</w:t>
      </w:r>
      <w:r w:rsidRPr="008D3C04">
        <w:rPr>
          <w:rFonts w:ascii="Courier New" w:hAnsi="Courier New" w:cs="Courier New"/>
          <w:sz w:val="20"/>
          <w:szCs w:val="20"/>
        </w:rPr>
        <w:t>"&gt;Зарегистрируйтесь, чтобы получить доступ ко всем функциям&lt;/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69780FC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&lt;a href="/Account/Register" class="btn btn-success btn-lg btn-block mt-3"&gt;</w:t>
      </w:r>
    </w:p>
    <w:p w14:paraId="3E017C5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&lt;i class="fas fa-user-plus"&gt;&lt;/i&gt; Зарегистрироваться</w:t>
      </w:r>
    </w:p>
    <w:p w14:paraId="5A0AE60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&lt;/a&gt;</w:t>
      </w:r>
    </w:p>
    <w:p w14:paraId="6F28442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&lt;/div&gt;</w:t>
      </w:r>
    </w:p>
    <w:p w14:paraId="76CB9EA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&lt;/div&gt;</w:t>
      </w:r>
    </w:p>
    <w:p w14:paraId="7C924AB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1348B3B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6723ECC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3F014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8D3C04">
        <w:rPr>
          <w:rFonts w:ascii="Courier New" w:hAnsi="Courier New" w:cs="Courier New"/>
          <w:sz w:val="20"/>
          <w:szCs w:val="20"/>
        </w:rPr>
        <w:t>&lt;!-- Информация о системе --&gt;</w:t>
      </w:r>
    </w:p>
    <w:p w14:paraId="54200396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650E92">
        <w:rPr>
          <w:rFonts w:ascii="Courier New" w:hAnsi="Courier New" w:cs="Courier New"/>
          <w:sz w:val="20"/>
          <w:szCs w:val="20"/>
          <w:lang w:val="en-US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div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650E92">
        <w:rPr>
          <w:rFonts w:ascii="Courier New" w:hAnsi="Courier New" w:cs="Courier New"/>
          <w:sz w:val="20"/>
          <w:szCs w:val="20"/>
          <w:lang w:val="en-US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row</w:t>
      </w: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mt</w:t>
      </w:r>
      <w:r w:rsidRPr="00650E92">
        <w:rPr>
          <w:rFonts w:ascii="Courier New" w:hAnsi="Courier New" w:cs="Courier New"/>
          <w:sz w:val="20"/>
          <w:szCs w:val="20"/>
          <w:lang w:val="en-US"/>
        </w:rPr>
        <w:t>-5"&gt;</w:t>
      </w:r>
    </w:p>
    <w:p w14:paraId="6B367DB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50E92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&lt;div class="col-12"&gt;</w:t>
      </w:r>
    </w:p>
    <w:p w14:paraId="2480ADD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&lt;div class="alert alert-info"&gt;</w:t>
      </w:r>
    </w:p>
    <w:p w14:paraId="779AEAE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&lt;h5&gt;&lt;i class="fas fa-info-circle"&gt;&lt;/i&gt; Информация о системе&lt;/h5&gt;</w:t>
      </w:r>
    </w:p>
    <w:p w14:paraId="0D325DD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ul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mb</w:t>
      </w:r>
      <w:r w:rsidRPr="008D3C04">
        <w:rPr>
          <w:rFonts w:ascii="Courier New" w:hAnsi="Courier New" w:cs="Courier New"/>
          <w:sz w:val="20"/>
          <w:szCs w:val="20"/>
        </w:rPr>
        <w:t>-0"&gt;</w:t>
      </w:r>
    </w:p>
    <w:p w14:paraId="6045A98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&gt;Система предназначена для учета инструментов и контроля посещаемости&lt;/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6B85D6B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 xml:space="preserve">&gt;Для регистрации требуется только </w:t>
      </w:r>
      <w:r w:rsidRPr="008D3C04">
        <w:rPr>
          <w:rFonts w:ascii="Courier New" w:hAnsi="Courier New" w:cs="Courier New"/>
          <w:sz w:val="20"/>
          <w:szCs w:val="20"/>
          <w:lang w:val="en-US"/>
        </w:rPr>
        <w:t>email</w:t>
      </w:r>
      <w:r w:rsidRPr="008D3C04">
        <w:rPr>
          <w:rFonts w:ascii="Courier New" w:hAnsi="Courier New" w:cs="Courier New"/>
          <w:sz w:val="20"/>
          <w:szCs w:val="20"/>
        </w:rPr>
        <w:t xml:space="preserve"> и пароль&lt;/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088B248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&gt;Пароль должен содержать не менее 4 символов&lt;/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5D0597E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&gt;Все данные защищены и конфиденциальны&lt;/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li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3AA2381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&lt;/ul&gt;</w:t>
      </w:r>
    </w:p>
    <w:p w14:paraId="7C4F824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&lt;/div&gt;</w:t>
      </w:r>
    </w:p>
    <w:p w14:paraId="1145E48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415C663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10C9D95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2AA2DF0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4551F664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746629A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0E59B967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32A591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A8BBC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&lt;!-- Статистика --&gt;</w:t>
      </w:r>
    </w:p>
    <w:p w14:paraId="26393EE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@if (User.Identity.IsAuthenticated)</w:t>
      </w:r>
    </w:p>
    <w:p w14:paraId="7D2FDE5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070A98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&lt;div class="row mt-5"&gt;</w:t>
      </w:r>
    </w:p>
    <w:p w14:paraId="6D25AE9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&lt;div class="col-12"&gt;</w:t>
      </w:r>
    </w:p>
    <w:p w14:paraId="59A78FF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class="card shadow"&gt;</w:t>
      </w:r>
    </w:p>
    <w:p w14:paraId="0C4A470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class="card-header bg-light"&gt;</w:t>
      </w:r>
    </w:p>
    <w:p w14:paraId="1892B02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&lt;h5 class="mb-0"&gt;&lt;i class="fas fa-chart-bar"&gt;&lt;/i&gt; Системная информация&lt;/h5&gt;</w:t>
      </w:r>
    </w:p>
    <w:p w14:paraId="4E7CAA4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1F9C2A2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class="card-body"&gt;</w:t>
      </w:r>
    </w:p>
    <w:p w14:paraId="450ABA6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class="row text-center"&gt;</w:t>
      </w:r>
    </w:p>
    <w:p w14:paraId="479E6BF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class="col-md-4 mb-3"&gt;</w:t>
      </w:r>
    </w:p>
    <w:p w14:paraId="239FEAE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&lt;div class="p-3 border rounded"&gt;</w:t>
      </w:r>
    </w:p>
    <w:p w14:paraId="4904289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fa-calendar-day fa-2x text-primary mb-2"&gt;&lt;/i&gt;</w:t>
      </w:r>
    </w:p>
    <w:p w14:paraId="3F950B6E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&lt;h5&gt;Сегодня&lt;/h5&gt;</w:t>
      </w:r>
    </w:p>
    <w:p w14:paraId="53E4631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&lt;p class="h3 mb-0"&gt;@DateTime.Now.ToString("dd MMMM yyyy")&lt;/p&gt;</w:t>
      </w:r>
    </w:p>
    <w:p w14:paraId="7BBB157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&lt;small class="text-muted"&gt;@DateTime.Now.ToString("dddd")&lt;/small&gt;</w:t>
      </w:r>
    </w:p>
    <w:p w14:paraId="53327BF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&lt;/div&gt;</w:t>
      </w:r>
    </w:p>
    <w:p w14:paraId="52C9E25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25FCB48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class="col-md-4 mb-3"&gt;</w:t>
      </w:r>
    </w:p>
    <w:p w14:paraId="6AA6EDE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&lt;div class="p-3 border rounded"&gt;</w:t>
      </w:r>
    </w:p>
    <w:p w14:paraId="21023DC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fa-user-clock fa-2x text-info mb-2"&gt;&lt;/i&gt;</w:t>
      </w:r>
    </w:p>
    <w:p w14:paraId="6E08698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&lt;h5&gt;Время входа&lt;/h5&gt;</w:t>
      </w:r>
    </w:p>
    <w:p w14:paraId="53C584BC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&lt;p class="h3 mb-0"&gt;@DateTime.Now.ToString("HH:mm")&lt;/p&gt;</w:t>
      </w:r>
    </w:p>
    <w:p w14:paraId="5B8203B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small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text</w:t>
      </w:r>
      <w:r w:rsidRPr="008D3C04">
        <w:rPr>
          <w:rFonts w:ascii="Courier New" w:hAnsi="Courier New" w:cs="Courier New"/>
          <w:sz w:val="20"/>
          <w:szCs w:val="20"/>
        </w:rPr>
        <w:t>-</w:t>
      </w:r>
      <w:r w:rsidRPr="008D3C04">
        <w:rPr>
          <w:rFonts w:ascii="Courier New" w:hAnsi="Courier New" w:cs="Courier New"/>
          <w:sz w:val="20"/>
          <w:szCs w:val="20"/>
          <w:lang w:val="en-US"/>
        </w:rPr>
        <w:t>muted</w:t>
      </w:r>
      <w:r w:rsidRPr="008D3C04">
        <w:rPr>
          <w:rFonts w:ascii="Courier New" w:hAnsi="Courier New" w:cs="Courier New"/>
          <w:sz w:val="20"/>
          <w:szCs w:val="20"/>
        </w:rPr>
        <w:t>"&gt;Последний вход в систему&lt;/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small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25D5D1D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16DFBB5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2023903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&lt;div class="col-md-4 mb-3"&gt;</w:t>
      </w:r>
    </w:p>
    <w:p w14:paraId="0F614982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&lt;div class="p-3 border rounded"&gt;</w:t>
      </w:r>
    </w:p>
    <w:p w14:paraId="224DAF6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&lt;i class="fas fa-cogs fa-2x text-success mb-2"&gt;&lt;/i&gt;</w:t>
      </w:r>
    </w:p>
    <w:p w14:paraId="194FF97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5&gt;Система активна&lt;/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>5&gt;</w:t>
      </w:r>
    </w:p>
    <w:p w14:paraId="2C20F57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 xml:space="preserve"> </w:t>
      </w:r>
      <w:r w:rsidRPr="008D3C04">
        <w:rPr>
          <w:rFonts w:ascii="Courier New" w:hAnsi="Courier New" w:cs="Courier New"/>
          <w:sz w:val="20"/>
          <w:szCs w:val="20"/>
          <w:lang w:val="en-US"/>
        </w:rPr>
        <w:t>class</w:t>
      </w:r>
      <w:r w:rsidRPr="008D3C04">
        <w:rPr>
          <w:rFonts w:ascii="Courier New" w:hAnsi="Courier New" w:cs="Courier New"/>
          <w:sz w:val="20"/>
          <w:szCs w:val="20"/>
        </w:rPr>
        <w:t>="</w:t>
      </w:r>
      <w:r w:rsidRPr="008D3C04">
        <w:rPr>
          <w:rFonts w:ascii="Courier New" w:hAnsi="Courier New" w:cs="Courier New"/>
          <w:sz w:val="20"/>
          <w:szCs w:val="20"/>
          <w:lang w:val="en-US"/>
        </w:rPr>
        <w:t>h</w:t>
      </w:r>
      <w:r w:rsidRPr="008D3C04">
        <w:rPr>
          <w:rFonts w:ascii="Courier New" w:hAnsi="Courier New" w:cs="Courier New"/>
          <w:sz w:val="20"/>
          <w:szCs w:val="20"/>
        </w:rPr>
        <w:t xml:space="preserve">3 </w:t>
      </w:r>
      <w:r w:rsidRPr="008D3C04">
        <w:rPr>
          <w:rFonts w:ascii="Courier New" w:hAnsi="Courier New" w:cs="Courier New"/>
          <w:sz w:val="20"/>
          <w:szCs w:val="20"/>
          <w:lang w:val="en-US"/>
        </w:rPr>
        <w:t>mb</w:t>
      </w:r>
      <w:r w:rsidRPr="008D3C04">
        <w:rPr>
          <w:rFonts w:ascii="Courier New" w:hAnsi="Courier New" w:cs="Courier New"/>
          <w:sz w:val="20"/>
          <w:szCs w:val="20"/>
        </w:rPr>
        <w:t>-0"&gt;Готово к работе&lt;/</w:t>
      </w:r>
      <w:r w:rsidRPr="008D3C04">
        <w:rPr>
          <w:rFonts w:ascii="Courier New" w:hAnsi="Courier New" w:cs="Courier New"/>
          <w:sz w:val="20"/>
          <w:szCs w:val="20"/>
          <w:lang w:val="en-US"/>
        </w:rPr>
        <w:t>p</w:t>
      </w:r>
      <w:r w:rsidRPr="008D3C04">
        <w:rPr>
          <w:rFonts w:ascii="Courier New" w:hAnsi="Courier New" w:cs="Courier New"/>
          <w:sz w:val="20"/>
          <w:szCs w:val="20"/>
        </w:rPr>
        <w:t>&gt;</w:t>
      </w:r>
    </w:p>
    <w:p w14:paraId="0774829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        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&lt;small class="text-muted"&gt;Все функции доступны&lt;/small&gt;</w:t>
      </w:r>
    </w:p>
    <w:p w14:paraId="1BC17C9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&lt;/div&gt;</w:t>
      </w:r>
    </w:p>
    <w:p w14:paraId="68D69CF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&lt;/div&gt;</w:t>
      </w:r>
    </w:p>
    <w:p w14:paraId="0C510C0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</w:p>
    <w:p w14:paraId="1C46F68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</w:p>
    <w:p w14:paraId="696D7E26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288D6C7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54870A5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5BA38D4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6FE46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5B9A878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4D4743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@section Scripts {</w:t>
      </w:r>
    </w:p>
    <w:p w14:paraId="79B3C8A7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50E92">
        <w:rPr>
          <w:rFonts w:ascii="Courier New" w:hAnsi="Courier New" w:cs="Courier New"/>
          <w:sz w:val="20"/>
          <w:szCs w:val="20"/>
        </w:rPr>
        <w:t>&lt;</w:t>
      </w:r>
      <w:r w:rsidRPr="008D3C04">
        <w:rPr>
          <w:rFonts w:ascii="Courier New" w:hAnsi="Courier New" w:cs="Courier New"/>
          <w:sz w:val="20"/>
          <w:szCs w:val="20"/>
          <w:lang w:val="en-US"/>
        </w:rPr>
        <w:t>script</w:t>
      </w:r>
      <w:r w:rsidRPr="00650E92">
        <w:rPr>
          <w:rFonts w:ascii="Courier New" w:hAnsi="Courier New" w:cs="Courier New"/>
          <w:sz w:val="20"/>
          <w:szCs w:val="20"/>
        </w:rPr>
        <w:t>&gt;</w:t>
      </w:r>
    </w:p>
    <w:p w14:paraId="01259D6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650E92">
        <w:rPr>
          <w:rFonts w:ascii="Courier New" w:hAnsi="Courier New" w:cs="Courier New"/>
          <w:sz w:val="20"/>
          <w:szCs w:val="20"/>
        </w:rPr>
        <w:t xml:space="preserve">        </w:t>
      </w:r>
      <w:r w:rsidRPr="008D3C04">
        <w:rPr>
          <w:rFonts w:ascii="Courier New" w:hAnsi="Courier New" w:cs="Courier New"/>
          <w:sz w:val="20"/>
          <w:szCs w:val="20"/>
        </w:rPr>
        <w:t>$(</w:t>
      </w:r>
      <w:r w:rsidRPr="008D3C04">
        <w:rPr>
          <w:rFonts w:ascii="Courier New" w:hAnsi="Courier New" w:cs="Courier New"/>
          <w:sz w:val="20"/>
          <w:szCs w:val="20"/>
          <w:lang w:val="en-US"/>
        </w:rPr>
        <w:t>document</w:t>
      </w:r>
      <w:r w:rsidRPr="008D3C04">
        <w:rPr>
          <w:rFonts w:ascii="Courier New" w:hAnsi="Courier New" w:cs="Courier New"/>
          <w:sz w:val="20"/>
          <w:szCs w:val="20"/>
        </w:rPr>
        <w:t>).</w:t>
      </w:r>
      <w:r w:rsidRPr="008D3C04">
        <w:rPr>
          <w:rFonts w:ascii="Courier New" w:hAnsi="Courier New" w:cs="Courier New"/>
          <w:sz w:val="20"/>
          <w:szCs w:val="20"/>
          <w:lang w:val="en-US"/>
        </w:rPr>
        <w:t>ready</w:t>
      </w:r>
      <w:r w:rsidRPr="008D3C04">
        <w:rPr>
          <w:rFonts w:ascii="Courier New" w:hAnsi="Courier New" w:cs="Courier New"/>
          <w:sz w:val="20"/>
          <w:szCs w:val="20"/>
        </w:rPr>
        <w:t>(</w:t>
      </w:r>
      <w:r w:rsidRPr="008D3C04">
        <w:rPr>
          <w:rFonts w:ascii="Courier New" w:hAnsi="Courier New" w:cs="Courier New"/>
          <w:sz w:val="20"/>
          <w:szCs w:val="20"/>
          <w:lang w:val="en-US"/>
        </w:rPr>
        <w:t>function</w:t>
      </w:r>
      <w:r w:rsidRPr="008D3C04">
        <w:rPr>
          <w:rFonts w:ascii="Courier New" w:hAnsi="Courier New" w:cs="Courier New"/>
          <w:sz w:val="20"/>
          <w:szCs w:val="20"/>
        </w:rPr>
        <w:t>() {</w:t>
      </w:r>
    </w:p>
    <w:p w14:paraId="1B14B0F8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// Анимация карточек при наведении</w:t>
      </w:r>
    </w:p>
    <w:p w14:paraId="03D5DC30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$('.card').hover(</w:t>
      </w:r>
    </w:p>
    <w:p w14:paraId="3E6CBDF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function() {</w:t>
      </w:r>
    </w:p>
    <w:p w14:paraId="6CC1A355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$(this).addClass('shadow-lg');</w:t>
      </w:r>
    </w:p>
    <w:p w14:paraId="5BA3E52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$(this).css('transform', 'translateY(-5px)');</w:t>
      </w:r>
    </w:p>
    <w:p w14:paraId="399B950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20B1621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function() {</w:t>
      </w:r>
    </w:p>
    <w:p w14:paraId="500E0FA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$(this).removeClass('shadow-lg');</w:t>
      </w:r>
    </w:p>
    <w:p w14:paraId="467B9C6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    $(this).css('transform', 'translateY(0)');</w:t>
      </w:r>
    </w:p>
    <w:p w14:paraId="0F2C561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8D3C04">
        <w:rPr>
          <w:rFonts w:ascii="Courier New" w:hAnsi="Courier New" w:cs="Courier New"/>
          <w:sz w:val="20"/>
          <w:szCs w:val="20"/>
        </w:rPr>
        <w:t>}</w:t>
      </w:r>
    </w:p>
    <w:p w14:paraId="32EE8F8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);</w:t>
      </w:r>
    </w:p>
    <w:p w14:paraId="0506426F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</w:p>
    <w:p w14:paraId="5C2F5BDD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// Автоматическое скрытие сообщений через 5 секунд</w:t>
      </w:r>
    </w:p>
    <w:p w14:paraId="1FE40853" w14:textId="77777777" w:rsidR="008D3C04" w:rsidRPr="00650E92" w:rsidRDefault="008D3C04" w:rsidP="008D3C04">
      <w:pPr>
        <w:ind w:firstLine="0"/>
        <w:rPr>
          <w:rFonts w:ascii="Courier New" w:hAnsi="Courier New" w:cs="Courier New"/>
          <w:sz w:val="20"/>
          <w:szCs w:val="20"/>
        </w:rPr>
      </w:pPr>
      <w:r w:rsidRPr="008D3C04">
        <w:rPr>
          <w:rFonts w:ascii="Courier New" w:hAnsi="Courier New" w:cs="Courier New"/>
          <w:sz w:val="20"/>
          <w:szCs w:val="20"/>
        </w:rPr>
        <w:t xml:space="preserve">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setTimeout</w:t>
      </w:r>
      <w:r w:rsidRPr="00650E92">
        <w:rPr>
          <w:rFonts w:ascii="Courier New" w:hAnsi="Courier New" w:cs="Courier New"/>
          <w:sz w:val="20"/>
          <w:szCs w:val="20"/>
        </w:rPr>
        <w:t>(</w:t>
      </w:r>
      <w:r w:rsidRPr="008D3C04">
        <w:rPr>
          <w:rFonts w:ascii="Courier New" w:hAnsi="Courier New" w:cs="Courier New"/>
          <w:sz w:val="20"/>
          <w:szCs w:val="20"/>
          <w:lang w:val="en-US"/>
        </w:rPr>
        <w:t>function</w:t>
      </w:r>
      <w:r w:rsidRPr="00650E92">
        <w:rPr>
          <w:rFonts w:ascii="Courier New" w:hAnsi="Courier New" w:cs="Courier New"/>
          <w:sz w:val="20"/>
          <w:szCs w:val="20"/>
        </w:rPr>
        <w:t>() {</w:t>
      </w:r>
    </w:p>
    <w:p w14:paraId="0A20263B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50E92">
        <w:rPr>
          <w:rFonts w:ascii="Courier New" w:hAnsi="Courier New" w:cs="Courier New"/>
          <w:sz w:val="20"/>
          <w:szCs w:val="20"/>
        </w:rPr>
        <w:t xml:space="preserve">                </w:t>
      </w:r>
      <w:r w:rsidRPr="008D3C04">
        <w:rPr>
          <w:rFonts w:ascii="Courier New" w:hAnsi="Courier New" w:cs="Courier New"/>
          <w:sz w:val="20"/>
          <w:szCs w:val="20"/>
          <w:lang w:val="en-US"/>
        </w:rPr>
        <w:t>$('.alert').fadeOut('slow');</w:t>
      </w:r>
    </w:p>
    <w:p w14:paraId="0E676341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    }, 5000);</w:t>
      </w:r>
    </w:p>
    <w:p w14:paraId="2F576279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466975BA" w14:textId="77777777" w:rsidR="008D3C04" w:rsidRPr="008D3C04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 xml:space="preserve">    &lt;/script&gt;</w:t>
      </w:r>
    </w:p>
    <w:p w14:paraId="7498991D" w14:textId="56D63C22" w:rsidR="005E7E51" w:rsidRDefault="008D3C04" w:rsidP="008D3C04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D3C0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36E81F" w14:textId="77777777" w:rsidR="005E7E51" w:rsidRDefault="005E7E51">
      <w:pPr>
        <w:rPr>
          <w:rFonts w:cs="Times New Roman"/>
          <w:szCs w:val="28"/>
          <w:lang w:val="en-US"/>
        </w:rPr>
      </w:pPr>
    </w:p>
    <w:sectPr w:rsidR="005E7E51">
      <w:footerReference w:type="default" r:id="rId52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5DA07" w14:textId="77777777" w:rsidR="00C546C0" w:rsidRDefault="00C546C0">
      <w:r>
        <w:separator/>
      </w:r>
    </w:p>
  </w:endnote>
  <w:endnote w:type="continuationSeparator" w:id="0">
    <w:p w14:paraId="7E3B3811" w14:textId="77777777" w:rsidR="00C546C0" w:rsidRDefault="00C54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33BFD7C0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175916">
            <w:rPr>
              <w:szCs w:val="20"/>
              <w:lang w:eastAsia="ru-RU"/>
            </w:rPr>
            <w:t>569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14:paraId="381944F4" w14:textId="53B6128F" w:rsidR="005E7E51" w:rsidRDefault="0017591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Фарленкова А.К.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>
            <w:rPr>
              <w:sz w:val="16"/>
              <w:szCs w:val="16"/>
            </w:rPr>
            <w:t>Бурумабаев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49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>
            <w:rPr>
              <w:rFonts w:ascii="Times New Roman" w:hAnsi="Times New Roman"/>
              <w:i w:val="0"/>
              <w:sz w:val="18"/>
              <w:lang w:val="ru-RU"/>
            </w:rPr>
            <w:t>УрТИСИ СибГУТИ</w:t>
          </w:r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023D0603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175916">
            <w:rPr>
              <w:szCs w:val="20"/>
              <w:lang w:eastAsia="ru-RU"/>
            </w:rPr>
            <w:t>569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77777777" w:rsidR="005E7E51" w:rsidRDefault="00192579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>
            <w:rPr>
              <w:sz w:val="22"/>
            </w:rPr>
            <w:t>4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7B22D" w14:textId="77777777" w:rsidR="00C546C0" w:rsidRDefault="00C546C0">
      <w:r>
        <w:separator/>
      </w:r>
    </w:p>
  </w:footnote>
  <w:footnote w:type="continuationSeparator" w:id="0">
    <w:p w14:paraId="233E067B" w14:textId="77777777" w:rsidR="00C546C0" w:rsidRDefault="00C54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C9AAE8-F67F-429E-8FD6-E4FC455D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31</Pages>
  <Words>4928</Words>
  <Characters>28090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An</cp:lastModifiedBy>
  <cp:revision>4</cp:revision>
  <cp:lastPrinted>2025-12-03T16:15:00Z</cp:lastPrinted>
  <dcterms:created xsi:type="dcterms:W3CDTF">2026-03-03T16:36:00Z</dcterms:created>
  <dcterms:modified xsi:type="dcterms:W3CDTF">2026-03-09T22:00:00Z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