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970D1" w:rsidRDefault="005970D1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930"/>
        <w:gridCol w:w="2930"/>
        <w:gridCol w:w="1080"/>
        <w:gridCol w:w="1080"/>
        <w:gridCol w:w="1085"/>
        <w:gridCol w:w="2930"/>
        <w:gridCol w:w="1080"/>
        <w:gridCol w:w="1080"/>
        <w:gridCol w:w="1085"/>
      </w:tblGrid>
      <w:tr w:rsidR="005970D1">
        <w:trPr>
          <w:tblHeader/>
          <w:jc w:val="center"/>
        </w:trPr>
        <w:tc>
          <w:tcPr>
            <w:tcW w:w="19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</w:pPr>
          </w:p>
        </w:tc>
        <w:tc>
          <w:tcPr>
            <w:tcW w:w="6175" w:type="dxa"/>
            <w:gridSpan w:val="4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Kelp removal</w:t>
            </w:r>
          </w:p>
        </w:tc>
        <w:tc>
          <w:tcPr>
            <w:tcW w:w="6175" w:type="dxa"/>
            <w:gridSpan w:val="4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Recovery</w:t>
            </w:r>
          </w:p>
        </w:tc>
      </w:tr>
      <w:tr w:rsidR="005970D1">
        <w:trPr>
          <w:tblHeader/>
          <w:jc w:val="center"/>
        </w:trPr>
        <w:tc>
          <w:tcPr>
            <w:tcW w:w="19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29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Term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Estimate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p-value</w:t>
            </w:r>
          </w:p>
        </w:tc>
        <w:tc>
          <w:tcPr>
            <w:tcW w:w="108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95% CI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29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Term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Estimate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p-value</w:t>
            </w:r>
          </w:p>
        </w:tc>
        <w:tc>
          <w:tcPr>
            <w:tcW w:w="108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95% CI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vertAlign w:val="superscript"/>
              </w:rPr>
              <w:t>1</w:t>
            </w:r>
          </w:p>
        </w:tc>
      </w:tr>
      <w:tr w:rsidR="005970D1">
        <w:trPr>
          <w:jc w:val="center"/>
        </w:trPr>
        <w:tc>
          <w:tcPr>
            <w:tcW w:w="1930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Giant kelp</w:t>
            </w:r>
          </w:p>
        </w:tc>
        <w:tc>
          <w:tcPr>
            <w:tcW w:w="29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Intercept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6.12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5.51, 6.73</w:t>
            </w:r>
          </w:p>
        </w:tc>
        <w:tc>
          <w:tcPr>
            <w:tcW w:w="29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Intercept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6.39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5.58, 7.2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0.2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-0.05, 0.22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-0.35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-0.52, -0.18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-2.58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-3.29, -1.87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-1.42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-2.17, -0.67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 × 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0.08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-0.02, 0.33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 × 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0.32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0.004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0.1, 0.54</w:t>
            </w:r>
          </w:p>
        </w:tc>
      </w:tr>
      <w:tr w:rsidR="005970D1">
        <w:trPr>
          <w:jc w:val="center"/>
        </w:trPr>
        <w:tc>
          <w:tcPr>
            <w:tcW w:w="193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Understory macroalgae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Intercept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4.38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3.65, 5.11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Intercept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3.59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2.97, 4.2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-0.01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-0.07, 0.06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0.03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0.01, 0.29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0.4, 1.1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0.93, 1.81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 × 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0.03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0.01, 0.18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 × 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-0.37, -0.13</w:t>
            </w:r>
          </w:p>
        </w:tc>
      </w:tr>
      <w:tr w:rsidR="005970D1">
        <w:trPr>
          <w:jc w:val="center"/>
        </w:trPr>
        <w:tc>
          <w:tcPr>
            <w:tcW w:w="193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Sessile invertebrates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Intercept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1.38, 3.29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Intercept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2.29, 3.93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-0.15, 0.02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0.06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0, 0.15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-0.23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0.14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-0.54, 0.08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-0.55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&lt;0.001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-0.77, -0.32</w:t>
            </w:r>
          </w:p>
        </w:tc>
      </w:tr>
      <w:tr w:rsidR="005970D1">
        <w:trPr>
          <w:jc w:val="center"/>
        </w:trPr>
        <w:tc>
          <w:tcPr>
            <w:tcW w:w="1930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:rsidR="005970D1" w:rsidRDefault="005970D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 × 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0.006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-0.18, -0.03</w:t>
            </w:r>
          </w:p>
        </w:tc>
        <w:tc>
          <w:tcPr>
            <w:tcW w:w="29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Time since end × treatment (removal)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4"/>
                <w:szCs w:val="14"/>
              </w:rPr>
              <w:t>0.009</w:t>
            </w:r>
          </w:p>
        </w:tc>
        <w:tc>
          <w:tcPr>
            <w:tcW w:w="108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0.02, 0.15</w:t>
            </w:r>
          </w:p>
        </w:tc>
      </w:tr>
      <w:tr w:rsidR="005970D1">
        <w:trPr>
          <w:jc w:val="center"/>
        </w:trPr>
        <w:tc>
          <w:tcPr>
            <w:tcW w:w="14280" w:type="dxa"/>
            <w:gridSpan w:val="9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5970D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vertAlign w:val="superscript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Confidence interval</w:t>
            </w:r>
          </w:p>
        </w:tc>
      </w:tr>
    </w:tbl>
    <w:p w:rsidR="009E3637" w:rsidRDefault="009E3637"/>
    <w:sectPr w:rsidR="009E3637" w:rsidSect="005F7405">
      <w:type w:val="continuous"/>
      <w:pgSz w:w="16848" w:h="11952" w:orient="landscape"/>
      <w:pgMar w:top="1440" w:right="1440" w:bottom="1440" w:left="1440" w:header="720" w:footer="720" w:gutter="72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49100888">
    <w:abstractNumId w:val="1"/>
  </w:num>
  <w:num w:numId="2" w16cid:durableId="456029300">
    <w:abstractNumId w:val="2"/>
  </w:num>
  <w:num w:numId="3" w16cid:durableId="1268536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0D1"/>
    <w:rsid w:val="005970D1"/>
    <w:rsid w:val="005F7405"/>
    <w:rsid w:val="007462C1"/>
    <w:rsid w:val="009E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9A2187D5-4FD0-8949-8ED6-E944D9341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 Bui</cp:lastModifiedBy>
  <cp:revision>10</cp:revision>
  <dcterms:created xsi:type="dcterms:W3CDTF">2017-02-28T11:18:00Z</dcterms:created>
  <dcterms:modified xsi:type="dcterms:W3CDTF">2024-11-19T05:52:00Z</dcterms:modified>
  <cp:category/>
</cp:coreProperties>
</file>