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216" w:rsidRPr="00CB1380" w:rsidRDefault="005C021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10080"/>
      </w:tblGrid>
      <w:tr w:rsidR="005C0216" w:rsidRPr="00CB1380" w:rsidTr="00CB1380">
        <w:trPr>
          <w:tblHeader/>
          <w:jc w:val="center"/>
        </w:trPr>
        <w:tc>
          <w:tcPr>
            <w:tcW w:w="32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CB13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Scientific name</w:t>
            </w:r>
          </w:p>
        </w:tc>
        <w:tc>
          <w:tcPr>
            <w:tcW w:w="10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CB13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Traits in analysis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Pterygophora californica</w:t>
            </w:r>
          </w:p>
        </w:tc>
        <w:tc>
          <w:tcPr>
            <w:tcW w:w="10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200 cm, upright posture, stipate, irregular branching, terete branch shape, many large blades, not calcified, perennial, hapterous attachment, 13.4 C:N, Pmax = 1.473, α = 0.011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Stephanocystis osmundacea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800 cm, upright posture, stipate, branching off main axis, terete branch shape, many small blades, not calcified, perennial, discoid attachment, 19.9 C:N, Pmax = 2.281, α = 0.033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Corallina officinalis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20 cm, upright or crustose posture, no stipe, pinnate branching, flattened branch shape, no blades, calcified, perennial, crustose, 8.8 C:N, Pmax = 2.991, α = 0.148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Desmarestia ligulata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100 cm, flexible posture, no stipe, irregular branching, flattened branch shape, many small blades, not calcified, annual or perennial, discoid attachment, 10.5 C:N, Pmax = 3.414, α = 0.045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Rhodymenia californica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11 cm, upright posture, stipate, dichotomous branching, flattened branch shape, many small blades, not calcified, perennial, stoloniferous attachment, 7.8 C:N, Pmax = 1.735, α = 0.068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Chondracanthus corymbiferus; Chondracanthus exasperatus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100 cm, upright posture, stipate, irregular branching, flattened branch shape, many small blades, not calcified, perennial, discoid attachment, 11.9 C:N, Pmax = 1.532, α = 0.013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Bossiella orbigniana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21 cm, upright or crustose posture, no stipe, dichotomous branching, flattened branch shape, no blades, calcified, perennial, crustose, 6.9 C:N,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Acrosorium ciliolatum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20 cm, upright posture, no stipe, irregular branching, flattened branch shape, many small blades, not calcified, perennial, rhizoidal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Nienburgia andersoniana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 size data, upright or prostrate posture, no stipe, irregular branching, flattened branch shape, many small blades, not calcified, annual,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Calliarthron cheilosporioides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30 cm, upright or crustose posture, no stipe, pinnate branching, flattened branch shape, no blades, calcified, perennial, crustose,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Gymnogongrus spp.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25 cm, upright posture, no stipe, dichotomous branching, varied branch shape, many small blades, not calcified, perennial, discoid attachment, 10.3 C:N,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Gracilaria spp.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200 cm, upright posture, no stipe, irregular branching, varied branch shape, no blades, not calcified, perennial, discoid attachment, 7.7 C:N, Pmax = 2.351, α = 0.025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Dictyota binghamiae; Dictyota flabellata; Dictyota coriacea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35 cm, upright posture, no stipe, dichotomous branching, flattened branch shape, many small blades, not calcified, annual, stoloniferous attachment, no C:N data, Pmax = 3.212, α = 0.066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Gelidium spp.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30 cm, upright posture, no stipe, irregular branching, terete branch shape, no blades, not calcified, perennial, rhizoidal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Taonia lennebackerae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90 cm, upright posture, no stipe, unbranched, no branch shape (because no branching), many small blades, not calcified, perennial, rhizoidal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Prionitis linearis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20 cm, upright posture, no stipe, dichotomous branching, terete branch shape, no blades, not calcified, perennial,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Laurencia spp.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30 cm, upright posture, no stipe, pinnate branching, varied branch shape, many small blades, not calcified, perennial, rhizomal attachment, no C:N data, Pmax = 3.738, α = 0.094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Laminaria farlowii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500 cm, flexible posture, stipate, unbranched, no branch shape (because no branching), single blade, not calcified, perennial, hapterous attachment, 12.3 C:N, Pmax = 1.125, α = 0.005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Colpomenia peregrina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10 cm, upright posture, no stipe, unbranched, no branch shape (because no branching), no blades, not calcified, annual,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Scinaia confusa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15 cm, upright posture, no stipe, dichotomous branching, terete branch shape, no blades, not calcified, perennial,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Callophyllis flabellulata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18 cm, upright posture, no stipe, irregular branching, flattened branch shape, many small blades, not calcified, perennial, discoid attachment, 7.5 C:N, Pmax = 4.435, α = 0.24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Cryptopleura ruprechtiana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50 cm, upright posture, no stipe, dichotomous branching, flattened branch shape, many small blades, not calcified, perennial, discoid attachment, 8.5 C:N, Pmax = 1.471, α = 0.03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Polyneura latissima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45 cm, upright posture, stipate, irregular branching, flattened branch shape, many small blades, not calcified, annual, discoid attachment, 6.1 C:N, Pmax = 6.035, α = 0.138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Cladophora graminea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10 cm, upright posture, no stipe, dichotomous branching, terete branch shape, no blades, not calcified, unknown longevity, rhizoidal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Dictyopteris undulata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24 cm, flexible posture, no stipe, dichotomous branching, terete branch shape, many small blades, not calcified, annual, rhizoidal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Hildenbrandia spp.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0.045 cm, crustose posture, no stipe, unbranched, no branch shape (because no branching), no blades, not calcified, perennial, crustose,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Ulva spp.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 cm, upright posture, no stipe, unbranched, no branch shape (because no branching), many small blades, not calcified, perennate, rhizoidal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Sargassum muticum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200 cm, flexible posture, stipate, dichotomous branching, terete branch shape, many small blades, not calcified, annual or perennial, discoid attachment, no C:N data, Pmax = 5.766, α = 0.171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Egregia menziesii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1500 cm, flexible posture, stipate, irregular branching, flattened branch shape, many small blades, not calcified, perennial, hapterous attachment, no C:N data, Pmax = 1.855, α = 0.008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Sargassum horneri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300 cm, flexible posture, stipate, branching off main axis, terete branch shape, many small blades, not calcified, unknown longevity, discoid attachment, no C:N data, Pmax = 3.758, α = 0.104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Prionitis lanceolata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30 cm, upright posture, stipate, dichotomous branching, flattened branch shape, many small blades, not calcified, annual,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Lithothrix aspergillum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13 cm, upright posture, no stipe, dichotomous branching, terete branch shape, no blades, calcified, perennial, crustose,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Halosaccion glandiforme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25 cm, upright posture, stipate, unbranched, no branch shape (because no branching), no blades, not calcified, perennial,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Gloiocladia fryeana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34 cm, upright or prostrate posture, no stipe, irregular branching, flattened branch shape, many small blades, not calcified, perennial,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Chondracanthus spinosus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40 cm, upright posture, stipate, irregular branching, flattened branch shape, single blade, not calcified, perennial,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Stenogramma californicum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20 cm, upright posture, no stipe, dichotomous branching, flattened branch shape, many small blades, not calcified, perennial,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Phycodrys setchellii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20 cm, upright posture, no stipe, dichotomous branching, flattened branch shape, many small blades, not calcified, annual, rhizoidal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Codium fragile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41 cm, flexible posture, no stipe, dichotomous branching, terete branch shape, no blades, not calcified, unknown longevity,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Anisocladella pacifica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5 cm, upright posture, stipate, irregular branching, flattened branch shape, many small blades, not calcified, perennial, stoloniferous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Sarcodiotheca furcata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25 cm, upright posture, stipate, dichotomous branching, flattened branch shape, many small blades, not calcified, perennial, discoid attachment, no C:N data, no Pmax data, no α data</w:t>
            </w:r>
          </w:p>
        </w:tc>
      </w:tr>
      <w:tr w:rsidR="005C0216" w:rsidRPr="00CB1380" w:rsidTr="00CB1380">
        <w:trPr>
          <w:jc w:val="center"/>
        </w:trPr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Osmundea spectabilis</w:t>
            </w:r>
          </w:p>
        </w:tc>
        <w:tc>
          <w:tcPr>
            <w:tcW w:w="10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0216" w:rsidRPr="00CB13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B1380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30 cm, flexible posture, no stipe, branching off main axis, flattened branch shape, many small blades, not calcified, perennial, discoid attachment, no C:N data, no Pmax data, no α data</w:t>
            </w:r>
          </w:p>
        </w:tc>
      </w:tr>
    </w:tbl>
    <w:p w:rsidR="0017713B" w:rsidRPr="00CB1380" w:rsidRDefault="0017713B">
      <w:pPr>
        <w:rPr>
          <w:rFonts w:ascii="Times New Roman" w:hAnsi="Times New Roman" w:cs="Times New Roman"/>
          <w:sz w:val="22"/>
          <w:szCs w:val="22"/>
        </w:rPr>
      </w:pPr>
    </w:p>
    <w:sectPr w:rsidR="0017713B" w:rsidRPr="00CB1380" w:rsidSect="00CB1380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5213904">
    <w:abstractNumId w:val="1"/>
  </w:num>
  <w:num w:numId="2" w16cid:durableId="1061715872">
    <w:abstractNumId w:val="2"/>
  </w:num>
  <w:num w:numId="3" w16cid:durableId="121131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216"/>
    <w:rsid w:val="0017713B"/>
    <w:rsid w:val="003F6D0A"/>
    <w:rsid w:val="005C0216"/>
    <w:rsid w:val="00CB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806A8"/>
  <w15:docId w15:val="{FE27F338-A730-B04C-942C-210F1F9F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2024-12-04T01:59:00Z</dcterms:modified>
  <cp:category/>
</cp:coreProperties>
</file>