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418" w:rsidRPr="005B5A70" w:rsidRDefault="00DF5418" w:rsidP="005B5A70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B5A70">
        <w:rPr>
          <w:rFonts w:asciiTheme="minorHAnsi" w:hAnsiTheme="minorHAnsi" w:cstheme="minorHAnsi"/>
          <w:b/>
          <w:sz w:val="28"/>
          <w:szCs w:val="28"/>
        </w:rPr>
        <w:t xml:space="preserve">Краткая инструкция по установке мобильного приложения </w:t>
      </w:r>
      <w:r w:rsidRPr="005B5A70">
        <w:rPr>
          <w:rFonts w:asciiTheme="minorHAnsi" w:hAnsiTheme="minorHAnsi" w:cstheme="minorHAnsi"/>
          <w:b/>
          <w:sz w:val="28"/>
          <w:szCs w:val="28"/>
          <w:lang w:val="en-US"/>
        </w:rPr>
        <w:t>SAP</w:t>
      </w:r>
      <w:r w:rsidRPr="005B5A70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5B5A70">
        <w:rPr>
          <w:rFonts w:asciiTheme="minorHAnsi" w:hAnsiTheme="minorHAnsi" w:cstheme="minorHAnsi"/>
          <w:b/>
          <w:sz w:val="28"/>
          <w:szCs w:val="28"/>
          <w:lang w:val="en-US"/>
        </w:rPr>
        <w:t>BI</w:t>
      </w:r>
      <w:r w:rsidRPr="005B5A70">
        <w:rPr>
          <w:rFonts w:asciiTheme="minorHAnsi" w:hAnsiTheme="minorHAnsi" w:cstheme="minorHAnsi"/>
          <w:b/>
          <w:sz w:val="28"/>
          <w:szCs w:val="28"/>
        </w:rPr>
        <w:t xml:space="preserve"> на платформу </w:t>
      </w:r>
      <w:r w:rsidRPr="005B5A70">
        <w:rPr>
          <w:rFonts w:asciiTheme="minorHAnsi" w:hAnsiTheme="minorHAnsi" w:cstheme="minorHAnsi"/>
          <w:b/>
          <w:sz w:val="28"/>
          <w:szCs w:val="28"/>
          <w:lang w:val="en-US"/>
        </w:rPr>
        <w:t>iOS</w:t>
      </w:r>
    </w:p>
    <w:p w:rsidR="00DF5418" w:rsidRPr="0096466D" w:rsidRDefault="00DF5418"/>
    <w:p w:rsidR="00DF5418" w:rsidRPr="005B5A70" w:rsidRDefault="00DF5418" w:rsidP="00DF5418">
      <w:pPr>
        <w:pStyle w:val="aa"/>
        <w:numPr>
          <w:ilvl w:val="0"/>
          <w:numId w:val="4"/>
        </w:numPr>
        <w:rPr>
          <w:sz w:val="24"/>
          <w:szCs w:val="24"/>
        </w:rPr>
      </w:pPr>
      <w:r w:rsidRPr="005B5A70">
        <w:rPr>
          <w:sz w:val="24"/>
          <w:szCs w:val="24"/>
        </w:rPr>
        <w:t xml:space="preserve">Установить с </w:t>
      </w:r>
      <w:r w:rsidRPr="005B5A70">
        <w:rPr>
          <w:sz w:val="24"/>
          <w:szCs w:val="24"/>
          <w:lang w:val="en-US"/>
        </w:rPr>
        <w:t>App</w:t>
      </w:r>
      <w:r w:rsidRPr="005B5A70">
        <w:rPr>
          <w:sz w:val="24"/>
          <w:szCs w:val="24"/>
        </w:rPr>
        <w:t xml:space="preserve"> </w:t>
      </w:r>
      <w:r w:rsidRPr="005B5A70">
        <w:rPr>
          <w:sz w:val="24"/>
          <w:szCs w:val="24"/>
          <w:lang w:val="en-US"/>
        </w:rPr>
        <w:t>Store</w:t>
      </w:r>
      <w:r w:rsidRPr="005B5A70">
        <w:rPr>
          <w:sz w:val="24"/>
          <w:szCs w:val="24"/>
        </w:rPr>
        <w:t xml:space="preserve"> приложение </w:t>
      </w:r>
      <w:r w:rsidRPr="005B5A70">
        <w:rPr>
          <w:sz w:val="24"/>
          <w:szCs w:val="24"/>
          <w:lang w:val="en-US"/>
        </w:rPr>
        <w:t>SAP</w:t>
      </w:r>
      <w:r w:rsidRPr="005B5A70">
        <w:rPr>
          <w:sz w:val="24"/>
          <w:szCs w:val="24"/>
        </w:rPr>
        <w:t xml:space="preserve"> </w:t>
      </w:r>
      <w:r w:rsidRPr="005B5A70">
        <w:rPr>
          <w:sz w:val="24"/>
          <w:szCs w:val="24"/>
          <w:lang w:val="en-US"/>
        </w:rPr>
        <w:t>BI</w:t>
      </w:r>
      <w:r w:rsidR="005B5A70">
        <w:rPr>
          <w:sz w:val="24"/>
          <w:szCs w:val="24"/>
        </w:rPr>
        <w:t>.</w:t>
      </w:r>
    </w:p>
    <w:p w:rsidR="00DF5418" w:rsidRPr="005B5A70" w:rsidRDefault="00DF5418" w:rsidP="00DF5418">
      <w:pPr>
        <w:pStyle w:val="aa"/>
        <w:rPr>
          <w:sz w:val="24"/>
          <w:szCs w:val="24"/>
          <w:lang w:val="en-US"/>
        </w:rPr>
      </w:pPr>
      <w:r w:rsidRPr="005B5A70">
        <w:rPr>
          <w:noProof/>
          <w:sz w:val="24"/>
          <w:szCs w:val="24"/>
          <w:lang w:eastAsia="ru-RU"/>
        </w:rPr>
        <w:drawing>
          <wp:inline distT="0" distB="0" distL="0" distR="0" wp14:anchorId="57C27058" wp14:editId="595CCA84">
            <wp:extent cx="1066365" cy="8026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579" cy="80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18" w:rsidRPr="005B5A70" w:rsidRDefault="00DF5418" w:rsidP="00DF5418">
      <w:pPr>
        <w:pStyle w:val="aa"/>
        <w:rPr>
          <w:sz w:val="24"/>
          <w:szCs w:val="24"/>
          <w:lang w:val="en-US"/>
        </w:rPr>
      </w:pPr>
    </w:p>
    <w:p w:rsidR="00DF5418" w:rsidRPr="005B5A70" w:rsidRDefault="00DF5418" w:rsidP="00DF5418">
      <w:pPr>
        <w:pStyle w:val="aa"/>
        <w:numPr>
          <w:ilvl w:val="0"/>
          <w:numId w:val="4"/>
        </w:numPr>
        <w:rPr>
          <w:sz w:val="24"/>
          <w:szCs w:val="24"/>
        </w:rPr>
      </w:pPr>
      <w:r w:rsidRPr="005B5A70">
        <w:rPr>
          <w:sz w:val="24"/>
          <w:szCs w:val="24"/>
        </w:rPr>
        <w:t>Запускаем приложение. Приложение попросит ввести пароль.  Данный пароль  служит для входа в  приложение и не связано с паролем для учетной записи при создании соединения</w:t>
      </w:r>
      <w:r w:rsidR="005B5A70">
        <w:rPr>
          <w:sz w:val="24"/>
          <w:szCs w:val="24"/>
        </w:rPr>
        <w:t>.</w:t>
      </w:r>
    </w:p>
    <w:p w:rsidR="00DF5418" w:rsidRPr="005B5A70" w:rsidRDefault="00DF5418" w:rsidP="00DF5418">
      <w:pPr>
        <w:pStyle w:val="aa"/>
        <w:numPr>
          <w:ilvl w:val="0"/>
          <w:numId w:val="4"/>
        </w:numPr>
        <w:rPr>
          <w:sz w:val="24"/>
          <w:szCs w:val="24"/>
        </w:rPr>
      </w:pPr>
      <w:r w:rsidRPr="005B5A70">
        <w:rPr>
          <w:sz w:val="24"/>
          <w:szCs w:val="24"/>
        </w:rPr>
        <w:t>Настраиваем соединение.  Выбираем «Настройки приложения</w:t>
      </w:r>
      <w:proofErr w:type="gramStart"/>
      <w:r w:rsidRPr="005B5A70">
        <w:rPr>
          <w:sz w:val="24"/>
          <w:szCs w:val="24"/>
        </w:rPr>
        <w:t>»</w:t>
      </w:r>
      <w:r w:rsidR="00B1680B" w:rsidRPr="005B5A70">
        <w:rPr>
          <w:sz w:val="24"/>
          <w:szCs w:val="24"/>
        </w:rPr>
        <w:t>-</w:t>
      </w:r>
      <w:proofErr w:type="gramEnd"/>
      <w:r w:rsidR="00B1680B" w:rsidRPr="005B5A70">
        <w:rPr>
          <w:sz w:val="24"/>
          <w:szCs w:val="24"/>
        </w:rPr>
        <w:t>«Создать новое соединение»</w:t>
      </w:r>
      <w:r w:rsidR="005B5A70">
        <w:rPr>
          <w:sz w:val="24"/>
          <w:szCs w:val="24"/>
        </w:rPr>
        <w:t>.</w:t>
      </w:r>
    </w:p>
    <w:p w:rsidR="00DF5418" w:rsidRPr="005B5A70" w:rsidRDefault="00B1680B" w:rsidP="00DF5418">
      <w:pPr>
        <w:pStyle w:val="aa"/>
        <w:rPr>
          <w:sz w:val="24"/>
          <w:szCs w:val="24"/>
        </w:rPr>
      </w:pPr>
      <w:r w:rsidRPr="005B5A70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57D20F08" wp14:editId="30978105">
            <wp:simplePos x="0" y="0"/>
            <wp:positionH relativeFrom="column">
              <wp:posOffset>3376295</wp:posOffset>
            </wp:positionH>
            <wp:positionV relativeFrom="paragraph">
              <wp:posOffset>3883</wp:posOffset>
            </wp:positionV>
            <wp:extent cx="2811032" cy="2108200"/>
            <wp:effectExtent l="0" t="0" r="8890" b="635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032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418" w:rsidRPr="005B5A70">
        <w:rPr>
          <w:noProof/>
          <w:sz w:val="24"/>
          <w:szCs w:val="24"/>
          <w:lang w:eastAsia="ru-RU"/>
        </w:rPr>
        <w:drawing>
          <wp:inline distT="0" distB="0" distL="0" distR="0" wp14:anchorId="3F3D71DC" wp14:editId="3345E4FB">
            <wp:extent cx="2811034" cy="2108200"/>
            <wp:effectExtent l="0" t="0" r="889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933" cy="210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0B" w:rsidRPr="005B5A70" w:rsidRDefault="00B1680B" w:rsidP="00DF5418">
      <w:pPr>
        <w:pStyle w:val="aa"/>
        <w:rPr>
          <w:sz w:val="24"/>
          <w:szCs w:val="24"/>
        </w:rPr>
      </w:pPr>
    </w:p>
    <w:p w:rsidR="00B1680B" w:rsidRDefault="00B1680B" w:rsidP="00B1680B">
      <w:pPr>
        <w:pStyle w:val="aa"/>
        <w:numPr>
          <w:ilvl w:val="0"/>
          <w:numId w:val="4"/>
        </w:numPr>
        <w:rPr>
          <w:sz w:val="24"/>
          <w:szCs w:val="24"/>
        </w:rPr>
      </w:pPr>
      <w:r w:rsidRPr="005B5A70">
        <w:rPr>
          <w:sz w:val="24"/>
          <w:szCs w:val="24"/>
        </w:rPr>
        <w:t xml:space="preserve">Вводим настройки соединения. </w:t>
      </w:r>
    </w:p>
    <w:p w:rsidR="0096466D" w:rsidRDefault="0096466D" w:rsidP="0096466D">
      <w:pPr>
        <w:pStyle w:val="aa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Имя соединения: </w:t>
      </w:r>
      <w:r>
        <w:rPr>
          <w:sz w:val="24"/>
          <w:szCs w:val="24"/>
          <w:lang w:val="en-US"/>
        </w:rPr>
        <w:t>SAPBO</w:t>
      </w:r>
      <w:r w:rsidRPr="0096466D">
        <w:rPr>
          <w:sz w:val="24"/>
          <w:szCs w:val="24"/>
        </w:rPr>
        <w:t xml:space="preserve"> (</w:t>
      </w:r>
      <w:r>
        <w:rPr>
          <w:sz w:val="24"/>
          <w:szCs w:val="24"/>
        </w:rPr>
        <w:t>или по желанию</w:t>
      </w:r>
      <w:r w:rsidRPr="0096466D">
        <w:rPr>
          <w:sz w:val="24"/>
          <w:szCs w:val="24"/>
        </w:rPr>
        <w:t>)</w:t>
      </w:r>
    </w:p>
    <w:p w:rsidR="0096466D" w:rsidRPr="0096466D" w:rsidRDefault="0096466D" w:rsidP="0096466D">
      <w:pPr>
        <w:pStyle w:val="aa"/>
        <w:ind w:left="1416"/>
        <w:rPr>
          <w:sz w:val="24"/>
          <w:szCs w:val="24"/>
        </w:rPr>
      </w:pPr>
      <w:r>
        <w:rPr>
          <w:sz w:val="24"/>
          <w:szCs w:val="24"/>
          <w:lang w:val="en-US"/>
        </w:rPr>
        <w:t>URL</w:t>
      </w:r>
      <w:r>
        <w:rPr>
          <w:sz w:val="24"/>
          <w:szCs w:val="24"/>
        </w:rPr>
        <w:t xml:space="preserve"> сервера: </w:t>
      </w:r>
      <w:hyperlink r:id="rId10" w:history="1">
        <w:r w:rsidRPr="00491A67">
          <w:rPr>
            <w:rStyle w:val="ae"/>
            <w:sz w:val="24"/>
            <w:szCs w:val="24"/>
            <w:lang w:val="en-US"/>
          </w:rPr>
          <w:t>https</w:t>
        </w:r>
        <w:r w:rsidRPr="0096466D">
          <w:rPr>
            <w:rStyle w:val="ae"/>
            <w:sz w:val="24"/>
            <w:szCs w:val="24"/>
          </w:rPr>
          <w:t>://</w:t>
        </w:r>
        <w:proofErr w:type="spellStart"/>
        <w:r w:rsidRPr="00491A67">
          <w:rPr>
            <w:rStyle w:val="ae"/>
            <w:sz w:val="24"/>
            <w:szCs w:val="24"/>
            <w:lang w:val="en-US"/>
          </w:rPr>
          <w:t>sapbo</w:t>
        </w:r>
        <w:proofErr w:type="spellEnd"/>
        <w:r w:rsidRPr="0096466D">
          <w:rPr>
            <w:rStyle w:val="ae"/>
            <w:sz w:val="24"/>
            <w:szCs w:val="24"/>
          </w:rPr>
          <w:t>-</w:t>
        </w:r>
        <w:proofErr w:type="spellStart"/>
        <w:r w:rsidRPr="00491A67">
          <w:rPr>
            <w:rStyle w:val="ae"/>
            <w:sz w:val="24"/>
            <w:szCs w:val="24"/>
            <w:lang w:val="en-US"/>
          </w:rPr>
          <w:t>qas</w:t>
        </w:r>
        <w:proofErr w:type="spellEnd"/>
        <w:r w:rsidRPr="0096466D">
          <w:rPr>
            <w:rStyle w:val="ae"/>
            <w:sz w:val="24"/>
            <w:szCs w:val="24"/>
          </w:rPr>
          <w:t>.</w:t>
        </w:r>
        <w:proofErr w:type="spellStart"/>
        <w:r w:rsidRPr="00491A67">
          <w:rPr>
            <w:rStyle w:val="ae"/>
            <w:sz w:val="24"/>
            <w:szCs w:val="24"/>
            <w:lang w:val="en-US"/>
          </w:rPr>
          <w:t>beloil</w:t>
        </w:r>
        <w:proofErr w:type="spellEnd"/>
        <w:r w:rsidRPr="0096466D">
          <w:rPr>
            <w:rStyle w:val="ae"/>
            <w:sz w:val="24"/>
            <w:szCs w:val="24"/>
          </w:rPr>
          <w:t>.</w:t>
        </w:r>
        <w:r w:rsidRPr="00491A67">
          <w:rPr>
            <w:rStyle w:val="ae"/>
            <w:sz w:val="24"/>
            <w:szCs w:val="24"/>
            <w:lang w:val="en-US"/>
          </w:rPr>
          <w:t>by</w:t>
        </w:r>
      </w:hyperlink>
    </w:p>
    <w:p w:rsidR="0096466D" w:rsidRDefault="0096466D" w:rsidP="0096466D">
      <w:pPr>
        <w:pStyle w:val="aa"/>
        <w:ind w:left="1416"/>
        <w:rPr>
          <w:sz w:val="24"/>
          <w:szCs w:val="24"/>
          <w:lang w:val="en-US"/>
        </w:rPr>
      </w:pPr>
      <w:r>
        <w:rPr>
          <w:sz w:val="24"/>
          <w:szCs w:val="24"/>
        </w:rPr>
        <w:t>Имя</w:t>
      </w:r>
      <w:r w:rsidRPr="0096466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CMC</w:t>
      </w:r>
      <w:r w:rsidRPr="0096466D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rl-sap-sbo:6400</w:t>
      </w:r>
    </w:p>
    <w:p w:rsidR="0096466D" w:rsidRPr="0096466D" w:rsidRDefault="0096466D" w:rsidP="0096466D">
      <w:pPr>
        <w:pStyle w:val="aa"/>
        <w:ind w:left="1416"/>
        <w:rPr>
          <w:sz w:val="24"/>
          <w:szCs w:val="24"/>
        </w:rPr>
      </w:pPr>
      <w:r>
        <w:rPr>
          <w:sz w:val="24"/>
          <w:szCs w:val="24"/>
        </w:rPr>
        <w:t>Режим аутентификации</w:t>
      </w:r>
      <w:r w:rsidRPr="0096466D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SAP</w:t>
      </w:r>
    </w:p>
    <w:p w:rsidR="0096466D" w:rsidRPr="0096466D" w:rsidRDefault="0096466D" w:rsidP="0096466D">
      <w:pPr>
        <w:pStyle w:val="aa"/>
        <w:ind w:left="1416"/>
        <w:rPr>
          <w:sz w:val="24"/>
          <w:szCs w:val="24"/>
        </w:rPr>
      </w:pPr>
      <w:r>
        <w:rPr>
          <w:sz w:val="24"/>
          <w:szCs w:val="24"/>
        </w:rPr>
        <w:t>Имя пользователя: «Учетная запись пользователя в систем</w:t>
      </w:r>
      <w:proofErr w:type="gramStart"/>
      <w:r>
        <w:rPr>
          <w:sz w:val="24"/>
          <w:szCs w:val="24"/>
          <w:lang w:val="en-US"/>
        </w:rPr>
        <w:t>e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SAP</w:t>
      </w:r>
      <w:r w:rsidRPr="0096466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</w:t>
      </w:r>
      <w:r w:rsidRPr="0096466D">
        <w:rPr>
          <w:sz w:val="24"/>
          <w:szCs w:val="24"/>
        </w:rPr>
        <w:t>)</w:t>
      </w:r>
    </w:p>
    <w:p w:rsidR="00B1680B" w:rsidRPr="005B5A70" w:rsidRDefault="00B1680B" w:rsidP="00B1680B">
      <w:pPr>
        <w:pStyle w:val="aa"/>
        <w:rPr>
          <w:sz w:val="24"/>
          <w:szCs w:val="24"/>
          <w:lang w:val="en-US"/>
        </w:rPr>
      </w:pPr>
    </w:p>
    <w:p w:rsidR="005B5A70" w:rsidRDefault="00B1680B" w:rsidP="005B5A70">
      <w:pPr>
        <w:pStyle w:val="aa"/>
        <w:rPr>
          <w:sz w:val="24"/>
          <w:szCs w:val="24"/>
          <w:lang w:val="en-US"/>
        </w:rPr>
      </w:pPr>
      <w:r w:rsidRPr="005B5A70">
        <w:rPr>
          <w:sz w:val="24"/>
          <w:szCs w:val="24"/>
        </w:rPr>
        <w:t>Устанавливаем «По ум</w:t>
      </w:r>
      <w:proofErr w:type="gramStart"/>
      <w:r w:rsidRPr="005B5A70">
        <w:rPr>
          <w:sz w:val="24"/>
          <w:szCs w:val="24"/>
        </w:rPr>
        <w:t xml:space="preserve">.» - </w:t>
      </w:r>
      <w:proofErr w:type="gramEnd"/>
      <w:r w:rsidRPr="005B5A70">
        <w:rPr>
          <w:sz w:val="24"/>
          <w:szCs w:val="24"/>
        </w:rPr>
        <w:t xml:space="preserve">при запуске приложения сразу будет идти подключение к данному серверу.  </w:t>
      </w:r>
    </w:p>
    <w:p w:rsidR="0096466D" w:rsidRPr="0096466D" w:rsidRDefault="0096466D" w:rsidP="005B5A70">
      <w:pPr>
        <w:pStyle w:val="aa"/>
        <w:rPr>
          <w:sz w:val="24"/>
          <w:szCs w:val="24"/>
          <w:lang w:val="en-US"/>
        </w:rPr>
      </w:pPr>
    </w:p>
    <w:p w:rsidR="002829C6" w:rsidRPr="0096466D" w:rsidRDefault="002829C6" w:rsidP="002829C6">
      <w:pPr>
        <w:pStyle w:val="aa"/>
        <w:numPr>
          <w:ilvl w:val="0"/>
          <w:numId w:val="4"/>
        </w:numPr>
        <w:rPr>
          <w:sz w:val="24"/>
          <w:szCs w:val="24"/>
        </w:rPr>
      </w:pPr>
      <w:r w:rsidRPr="0096466D">
        <w:rPr>
          <w:sz w:val="24"/>
          <w:szCs w:val="24"/>
        </w:rPr>
        <w:lastRenderedPageBreak/>
        <w:t>После</w:t>
      </w:r>
      <w:r w:rsidR="0096466D">
        <w:rPr>
          <w:sz w:val="24"/>
          <w:szCs w:val="24"/>
        </w:rPr>
        <w:t xml:space="preserve"> удачного соединения видим опубликованные </w:t>
      </w:r>
      <w:bookmarkStart w:id="0" w:name="_GoBack"/>
      <w:bookmarkEnd w:id="0"/>
      <w:r w:rsidR="0096466D">
        <w:rPr>
          <w:sz w:val="24"/>
          <w:szCs w:val="24"/>
        </w:rPr>
        <w:t>отчеты</w:t>
      </w:r>
      <w:r w:rsidR="005B5A70" w:rsidRPr="005B5A70">
        <w:rPr>
          <w:noProof/>
          <w:sz w:val="24"/>
          <w:szCs w:val="24"/>
          <w:lang w:eastAsia="ru-RU"/>
        </w:rPr>
        <w:drawing>
          <wp:inline distT="0" distB="0" distL="0" distR="0" wp14:anchorId="52B755F9" wp14:editId="5E6A1AE1">
            <wp:extent cx="3637280" cy="2727863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447" cy="27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C6" w:rsidRPr="005B5A70" w:rsidRDefault="002829C6" w:rsidP="002829C6">
      <w:pPr>
        <w:pStyle w:val="aa"/>
        <w:rPr>
          <w:sz w:val="24"/>
          <w:szCs w:val="24"/>
        </w:rPr>
      </w:pPr>
    </w:p>
    <w:p w:rsidR="002829C6" w:rsidRPr="005B5A70" w:rsidRDefault="002829C6" w:rsidP="00B1680B">
      <w:pPr>
        <w:pStyle w:val="aa"/>
        <w:rPr>
          <w:sz w:val="24"/>
          <w:szCs w:val="24"/>
        </w:rPr>
      </w:pPr>
    </w:p>
    <w:p w:rsidR="00B1680B" w:rsidRPr="005B5A70" w:rsidRDefault="00B1680B" w:rsidP="00B1680B">
      <w:pPr>
        <w:pStyle w:val="aa"/>
        <w:rPr>
          <w:sz w:val="24"/>
          <w:szCs w:val="24"/>
        </w:rPr>
      </w:pPr>
    </w:p>
    <w:sectPr w:rsidR="00B1680B" w:rsidRPr="005B5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A2B8A"/>
    <w:multiLevelType w:val="hybridMultilevel"/>
    <w:tmpl w:val="E3442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F602B4"/>
    <w:multiLevelType w:val="multilevel"/>
    <w:tmpl w:val="5ECAED16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997"/>
        </w:tabs>
        <w:ind w:left="1997" w:hanging="720"/>
      </w:pPr>
      <w:rPr>
        <w:rFonts w:hint="default"/>
        <w:color w:val="000000" w:themeColor="text1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418"/>
    <w:rsid w:val="000B12DC"/>
    <w:rsid w:val="002829C6"/>
    <w:rsid w:val="005B5A70"/>
    <w:rsid w:val="007273D3"/>
    <w:rsid w:val="007B1C61"/>
    <w:rsid w:val="0096466D"/>
    <w:rsid w:val="00964F61"/>
    <w:rsid w:val="00B1680B"/>
    <w:rsid w:val="00DF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C61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aliases w:val="H1"/>
    <w:basedOn w:val="a"/>
    <w:next w:val="a"/>
    <w:link w:val="10"/>
    <w:qFormat/>
    <w:rsid w:val="007B1C61"/>
    <w:pPr>
      <w:keepNext/>
      <w:spacing w:before="240" w:after="60"/>
      <w:ind w:right="-3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aliases w:val="h2,H2,H2 + Arial,12 pt,курсив"/>
    <w:basedOn w:val="a"/>
    <w:next w:val="a"/>
    <w:link w:val="20"/>
    <w:qFormat/>
    <w:rsid w:val="007B1C61"/>
    <w:pPr>
      <w:keepNext/>
      <w:numPr>
        <w:ilvl w:val="1"/>
        <w:numId w:val="3"/>
      </w:numPr>
      <w:spacing w:before="240" w:after="60"/>
      <w:outlineLvl w:val="1"/>
    </w:pPr>
    <w:rPr>
      <w:b/>
      <w:bCs/>
      <w:sz w:val="28"/>
      <w:szCs w:val="28"/>
    </w:rPr>
  </w:style>
  <w:style w:type="paragraph" w:styleId="3">
    <w:name w:val="heading 3"/>
    <w:aliases w:val="h3,H3"/>
    <w:basedOn w:val="a"/>
    <w:next w:val="a"/>
    <w:link w:val="30"/>
    <w:qFormat/>
    <w:rsid w:val="007B1C61"/>
    <w:pPr>
      <w:keepNext/>
      <w:numPr>
        <w:ilvl w:val="2"/>
        <w:numId w:val="3"/>
      </w:numPr>
      <w:autoSpaceDE w:val="0"/>
      <w:autoSpaceDN w:val="0"/>
      <w:adjustRightInd w:val="0"/>
      <w:outlineLvl w:val="2"/>
    </w:pPr>
    <w:rPr>
      <w:b/>
      <w:bCs/>
      <w:color w:val="000000"/>
      <w:sz w:val="26"/>
      <w:szCs w:val="22"/>
    </w:rPr>
  </w:style>
  <w:style w:type="paragraph" w:styleId="4">
    <w:name w:val="heading 4"/>
    <w:basedOn w:val="a"/>
    <w:next w:val="a"/>
    <w:link w:val="40"/>
    <w:qFormat/>
    <w:rsid w:val="007B1C61"/>
    <w:pPr>
      <w:keepNext/>
      <w:numPr>
        <w:ilvl w:val="3"/>
        <w:numId w:val="1"/>
      </w:numPr>
      <w:spacing w:before="60" w:after="60"/>
      <w:outlineLvl w:val="3"/>
    </w:pPr>
    <w:rPr>
      <w:rFonts w:cs="Courier New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B1C6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basedOn w:val="a0"/>
    <w:link w:val="1"/>
    <w:rsid w:val="007B1C61"/>
    <w:rPr>
      <w:rFonts w:ascii="Times New Roman" w:hAnsi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h2 Знак,H2 Знак,H2 + Arial Знак,12 pt Знак,курсив Знак"/>
    <w:basedOn w:val="a0"/>
    <w:link w:val="2"/>
    <w:rsid w:val="007B1C61"/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aliases w:val="h3 Знак,H3 Знак"/>
    <w:basedOn w:val="a0"/>
    <w:link w:val="3"/>
    <w:rsid w:val="007B1C61"/>
    <w:rPr>
      <w:rFonts w:ascii="Times New Roman" w:hAnsi="Times New Roman"/>
      <w:b/>
      <w:bCs/>
      <w:color w:val="000000"/>
      <w:sz w:val="26"/>
      <w:lang w:eastAsia="ru-RU"/>
    </w:rPr>
  </w:style>
  <w:style w:type="character" w:customStyle="1" w:styleId="40">
    <w:name w:val="Заголовок 4 Знак"/>
    <w:basedOn w:val="a0"/>
    <w:link w:val="4"/>
    <w:rsid w:val="007B1C61"/>
    <w:rPr>
      <w:rFonts w:ascii="Times New Roman" w:hAnsi="Times New Roman" w:cs="Courier New"/>
      <w:b/>
      <w:bCs/>
      <w:sz w:val="24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7B1C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B1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7B1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B1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a7">
    <w:name w:val="Обычный без абзаца"/>
    <w:basedOn w:val="a"/>
    <w:qFormat/>
    <w:rsid w:val="007B1C61"/>
    <w:pPr>
      <w:suppressAutoHyphens/>
      <w:jc w:val="both"/>
    </w:pPr>
    <w:rPr>
      <w:rFonts w:eastAsia="Times New Roman" w:cs="Times New Roman"/>
      <w:lang w:eastAsia="ar-SA"/>
    </w:rPr>
  </w:style>
  <w:style w:type="character" w:customStyle="1" w:styleId="50">
    <w:name w:val="Заголовок 5 Знак"/>
    <w:basedOn w:val="a0"/>
    <w:link w:val="5"/>
    <w:uiPriority w:val="9"/>
    <w:rsid w:val="007B1C6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qFormat/>
    <w:rsid w:val="007B1C61"/>
    <w:pPr>
      <w:spacing w:before="120" w:after="120"/>
    </w:pPr>
    <w:rPr>
      <w:rFonts w:eastAsia="Times New Roman" w:cs="Times New Roman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B1C61"/>
    <w:pPr>
      <w:ind w:left="240"/>
    </w:pPr>
    <w:rPr>
      <w:rFonts w:eastAsia="Times New Roman" w:cs="Times New Roman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qFormat/>
    <w:rsid w:val="007B1C61"/>
    <w:pPr>
      <w:ind w:left="480"/>
    </w:pPr>
    <w:rPr>
      <w:rFonts w:eastAsia="Times New Roman" w:cs="Times New Roman"/>
      <w:i/>
      <w:iCs/>
      <w:sz w:val="20"/>
      <w:szCs w:val="20"/>
    </w:rPr>
  </w:style>
  <w:style w:type="character" w:styleId="a8">
    <w:name w:val="Strong"/>
    <w:basedOn w:val="a0"/>
    <w:uiPriority w:val="22"/>
    <w:qFormat/>
    <w:rsid w:val="007B1C61"/>
    <w:rPr>
      <w:b/>
      <w:bCs/>
    </w:rPr>
  </w:style>
  <w:style w:type="character" w:styleId="a9">
    <w:name w:val="Emphasis"/>
    <w:basedOn w:val="a0"/>
    <w:uiPriority w:val="20"/>
    <w:qFormat/>
    <w:rsid w:val="007B1C61"/>
    <w:rPr>
      <w:i/>
      <w:iCs/>
    </w:rPr>
  </w:style>
  <w:style w:type="paragraph" w:styleId="aa">
    <w:name w:val="List Paragraph"/>
    <w:basedOn w:val="a"/>
    <w:uiPriority w:val="34"/>
    <w:qFormat/>
    <w:rsid w:val="007B1C61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b">
    <w:name w:val="TOC Heading"/>
    <w:basedOn w:val="1"/>
    <w:next w:val="a"/>
    <w:uiPriority w:val="39"/>
    <w:semiHidden/>
    <w:unhideWhenUsed/>
    <w:qFormat/>
    <w:rsid w:val="007B1C61"/>
    <w:pPr>
      <w:keepLines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DF541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F5418"/>
    <w:rPr>
      <w:rFonts w:ascii="Tahoma" w:hAnsi="Tahoma" w:cs="Tahoma"/>
      <w:sz w:val="16"/>
      <w:szCs w:val="16"/>
      <w:lang w:eastAsia="ru-RU"/>
    </w:rPr>
  </w:style>
  <w:style w:type="character" w:styleId="ae">
    <w:name w:val="Hyperlink"/>
    <w:basedOn w:val="a0"/>
    <w:uiPriority w:val="99"/>
    <w:unhideWhenUsed/>
    <w:rsid w:val="009646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C61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aliases w:val="H1"/>
    <w:basedOn w:val="a"/>
    <w:next w:val="a"/>
    <w:link w:val="10"/>
    <w:qFormat/>
    <w:rsid w:val="007B1C61"/>
    <w:pPr>
      <w:keepNext/>
      <w:spacing w:before="240" w:after="60"/>
      <w:ind w:right="-3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aliases w:val="h2,H2,H2 + Arial,12 pt,курсив"/>
    <w:basedOn w:val="a"/>
    <w:next w:val="a"/>
    <w:link w:val="20"/>
    <w:qFormat/>
    <w:rsid w:val="007B1C61"/>
    <w:pPr>
      <w:keepNext/>
      <w:numPr>
        <w:ilvl w:val="1"/>
        <w:numId w:val="3"/>
      </w:numPr>
      <w:spacing w:before="240" w:after="60"/>
      <w:outlineLvl w:val="1"/>
    </w:pPr>
    <w:rPr>
      <w:b/>
      <w:bCs/>
      <w:sz w:val="28"/>
      <w:szCs w:val="28"/>
    </w:rPr>
  </w:style>
  <w:style w:type="paragraph" w:styleId="3">
    <w:name w:val="heading 3"/>
    <w:aliases w:val="h3,H3"/>
    <w:basedOn w:val="a"/>
    <w:next w:val="a"/>
    <w:link w:val="30"/>
    <w:qFormat/>
    <w:rsid w:val="007B1C61"/>
    <w:pPr>
      <w:keepNext/>
      <w:numPr>
        <w:ilvl w:val="2"/>
        <w:numId w:val="3"/>
      </w:numPr>
      <w:autoSpaceDE w:val="0"/>
      <w:autoSpaceDN w:val="0"/>
      <w:adjustRightInd w:val="0"/>
      <w:outlineLvl w:val="2"/>
    </w:pPr>
    <w:rPr>
      <w:b/>
      <w:bCs/>
      <w:color w:val="000000"/>
      <w:sz w:val="26"/>
      <w:szCs w:val="22"/>
    </w:rPr>
  </w:style>
  <w:style w:type="paragraph" w:styleId="4">
    <w:name w:val="heading 4"/>
    <w:basedOn w:val="a"/>
    <w:next w:val="a"/>
    <w:link w:val="40"/>
    <w:qFormat/>
    <w:rsid w:val="007B1C61"/>
    <w:pPr>
      <w:keepNext/>
      <w:numPr>
        <w:ilvl w:val="3"/>
        <w:numId w:val="1"/>
      </w:numPr>
      <w:spacing w:before="60" w:after="60"/>
      <w:outlineLvl w:val="3"/>
    </w:pPr>
    <w:rPr>
      <w:rFonts w:cs="Courier New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B1C6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basedOn w:val="a0"/>
    <w:link w:val="1"/>
    <w:rsid w:val="007B1C61"/>
    <w:rPr>
      <w:rFonts w:ascii="Times New Roman" w:hAnsi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h2 Знак,H2 Знак,H2 + Arial Знак,12 pt Знак,курсив Знак"/>
    <w:basedOn w:val="a0"/>
    <w:link w:val="2"/>
    <w:rsid w:val="007B1C61"/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aliases w:val="h3 Знак,H3 Знак"/>
    <w:basedOn w:val="a0"/>
    <w:link w:val="3"/>
    <w:rsid w:val="007B1C61"/>
    <w:rPr>
      <w:rFonts w:ascii="Times New Roman" w:hAnsi="Times New Roman"/>
      <w:b/>
      <w:bCs/>
      <w:color w:val="000000"/>
      <w:sz w:val="26"/>
      <w:lang w:eastAsia="ru-RU"/>
    </w:rPr>
  </w:style>
  <w:style w:type="character" w:customStyle="1" w:styleId="40">
    <w:name w:val="Заголовок 4 Знак"/>
    <w:basedOn w:val="a0"/>
    <w:link w:val="4"/>
    <w:rsid w:val="007B1C61"/>
    <w:rPr>
      <w:rFonts w:ascii="Times New Roman" w:hAnsi="Times New Roman" w:cs="Courier New"/>
      <w:b/>
      <w:bCs/>
      <w:sz w:val="24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7B1C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B1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7B1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B1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a7">
    <w:name w:val="Обычный без абзаца"/>
    <w:basedOn w:val="a"/>
    <w:qFormat/>
    <w:rsid w:val="007B1C61"/>
    <w:pPr>
      <w:suppressAutoHyphens/>
      <w:jc w:val="both"/>
    </w:pPr>
    <w:rPr>
      <w:rFonts w:eastAsia="Times New Roman" w:cs="Times New Roman"/>
      <w:lang w:eastAsia="ar-SA"/>
    </w:rPr>
  </w:style>
  <w:style w:type="character" w:customStyle="1" w:styleId="50">
    <w:name w:val="Заголовок 5 Знак"/>
    <w:basedOn w:val="a0"/>
    <w:link w:val="5"/>
    <w:uiPriority w:val="9"/>
    <w:rsid w:val="007B1C6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qFormat/>
    <w:rsid w:val="007B1C61"/>
    <w:pPr>
      <w:spacing w:before="120" w:after="120"/>
    </w:pPr>
    <w:rPr>
      <w:rFonts w:eastAsia="Times New Roman" w:cs="Times New Roman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B1C61"/>
    <w:pPr>
      <w:ind w:left="240"/>
    </w:pPr>
    <w:rPr>
      <w:rFonts w:eastAsia="Times New Roman" w:cs="Times New Roman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qFormat/>
    <w:rsid w:val="007B1C61"/>
    <w:pPr>
      <w:ind w:left="480"/>
    </w:pPr>
    <w:rPr>
      <w:rFonts w:eastAsia="Times New Roman" w:cs="Times New Roman"/>
      <w:i/>
      <w:iCs/>
      <w:sz w:val="20"/>
      <w:szCs w:val="20"/>
    </w:rPr>
  </w:style>
  <w:style w:type="character" w:styleId="a8">
    <w:name w:val="Strong"/>
    <w:basedOn w:val="a0"/>
    <w:uiPriority w:val="22"/>
    <w:qFormat/>
    <w:rsid w:val="007B1C61"/>
    <w:rPr>
      <w:b/>
      <w:bCs/>
    </w:rPr>
  </w:style>
  <w:style w:type="character" w:styleId="a9">
    <w:name w:val="Emphasis"/>
    <w:basedOn w:val="a0"/>
    <w:uiPriority w:val="20"/>
    <w:qFormat/>
    <w:rsid w:val="007B1C61"/>
    <w:rPr>
      <w:i/>
      <w:iCs/>
    </w:rPr>
  </w:style>
  <w:style w:type="paragraph" w:styleId="aa">
    <w:name w:val="List Paragraph"/>
    <w:basedOn w:val="a"/>
    <w:uiPriority w:val="34"/>
    <w:qFormat/>
    <w:rsid w:val="007B1C61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b">
    <w:name w:val="TOC Heading"/>
    <w:basedOn w:val="1"/>
    <w:next w:val="a"/>
    <w:uiPriority w:val="39"/>
    <w:semiHidden/>
    <w:unhideWhenUsed/>
    <w:qFormat/>
    <w:rsid w:val="007B1C61"/>
    <w:pPr>
      <w:keepLines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DF541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F5418"/>
    <w:rPr>
      <w:rFonts w:ascii="Tahoma" w:hAnsi="Tahoma" w:cs="Tahoma"/>
      <w:sz w:val="16"/>
      <w:szCs w:val="16"/>
      <w:lang w:eastAsia="ru-RU"/>
    </w:rPr>
  </w:style>
  <w:style w:type="character" w:styleId="ae">
    <w:name w:val="Hyperlink"/>
    <w:basedOn w:val="a0"/>
    <w:uiPriority w:val="99"/>
    <w:unhideWhenUsed/>
    <w:rsid w:val="009646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hyperlink" Target="https://sapbo-qas.beloil.by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D08BE-496F-4CF5-BAEC-E10C88F28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Липай Дмитрий Анатольевич</dc:creator>
  <cp:lastModifiedBy>Липай Дмитрий Анатольевич</cp:lastModifiedBy>
  <cp:revision>3</cp:revision>
  <dcterms:created xsi:type="dcterms:W3CDTF">2018-07-06T06:12:00Z</dcterms:created>
  <dcterms:modified xsi:type="dcterms:W3CDTF">2018-12-07T08:24:00Z</dcterms:modified>
</cp:coreProperties>
</file>