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982" w:rsidRPr="00BC0982" w:rsidRDefault="00BC0982" w:rsidP="00037592">
      <w:pPr>
        <w:spacing w:after="0" w:line="240" w:lineRule="auto"/>
        <w:ind w:firstLine="567"/>
        <w:jc w:val="center"/>
        <w:rPr>
          <w:rFonts w:ascii="Arial Narrow" w:eastAsia="Times New Roman" w:hAnsi="Arial Narrow" w:cs="Times New Roman"/>
          <w:b/>
          <w:sz w:val="24"/>
          <w:szCs w:val="24"/>
        </w:rPr>
      </w:pPr>
      <w:r w:rsidRPr="00BC0982">
        <w:rPr>
          <w:rFonts w:ascii="Arial Narrow" w:eastAsia="Times New Roman" w:hAnsi="Arial Narrow" w:cs="Times New Roman"/>
          <w:b/>
          <w:sz w:val="24"/>
          <w:szCs w:val="24"/>
        </w:rPr>
        <w:t>ODP source systems</w:t>
      </w:r>
    </w:p>
    <w:p w:rsidR="00037592" w:rsidRDefault="00037592" w:rsidP="00037592">
      <w:pPr>
        <w:spacing w:after="0" w:line="240" w:lineRule="auto"/>
        <w:ind w:firstLine="567"/>
        <w:rPr>
          <w:rFonts w:ascii="Arial Narrow" w:eastAsia="Times New Roman" w:hAnsi="Arial Narrow" w:cs="Times New Roman"/>
          <w:sz w:val="24"/>
          <w:szCs w:val="24"/>
        </w:rPr>
      </w:pPr>
    </w:p>
    <w:p w:rsidR="006B1EBA" w:rsidRPr="008B7472" w:rsidRDefault="006B1EBA" w:rsidP="00037592">
      <w:pPr>
        <w:spacing w:after="0" w:line="240" w:lineRule="auto"/>
        <w:ind w:firstLine="567"/>
        <w:rPr>
          <w:rFonts w:ascii="Arial Narrow" w:eastAsia="Times New Roman" w:hAnsi="Arial Narrow" w:cs="Times New Roman"/>
          <w:sz w:val="24"/>
          <w:szCs w:val="24"/>
        </w:rPr>
      </w:pPr>
      <w:bookmarkStart w:id="0" w:name="Содержание"/>
      <w:r>
        <w:rPr>
          <w:rFonts w:ascii="Arial Narrow" w:eastAsia="Times New Roman" w:hAnsi="Arial Narrow" w:cs="Times New Roman"/>
          <w:sz w:val="24"/>
          <w:szCs w:val="24"/>
          <w:lang w:val="ru-RU"/>
        </w:rPr>
        <w:t>Содержание</w:t>
      </w:r>
    </w:p>
    <w:p w:rsidR="006B1EBA" w:rsidRPr="008B7472" w:rsidRDefault="006B1EBA" w:rsidP="00037592">
      <w:pPr>
        <w:spacing w:after="0" w:line="240" w:lineRule="auto"/>
        <w:ind w:firstLine="567"/>
        <w:rPr>
          <w:rFonts w:ascii="Arial Narrow" w:eastAsia="Times New Roman" w:hAnsi="Arial Narrow" w:cs="Times New Roman"/>
          <w:sz w:val="24"/>
          <w:szCs w:val="24"/>
        </w:rPr>
      </w:pPr>
    </w:p>
    <w:p w:rsidR="006B1EBA" w:rsidRPr="006B1EBA" w:rsidRDefault="00766329" w:rsidP="006B1EBA">
      <w:pPr>
        <w:pStyle w:val="1"/>
        <w:spacing w:before="0" w:beforeAutospacing="0" w:after="0" w:afterAutospacing="0"/>
        <w:ind w:firstLine="567"/>
        <w:rPr>
          <w:rFonts w:ascii="Arial Narrow" w:hAnsi="Arial Narrow"/>
          <w:b w:val="0"/>
          <w:sz w:val="24"/>
          <w:szCs w:val="24"/>
        </w:rPr>
      </w:pPr>
      <w:hyperlink w:anchor="Разница_между_SDA_и_SAP_HANA_Vora" w:history="1">
        <w:r w:rsidR="006B1EBA" w:rsidRPr="006B1EBA">
          <w:rPr>
            <w:rStyle w:val="aa"/>
            <w:rFonts w:ascii="Arial Narrow" w:hAnsi="Arial Narrow"/>
            <w:b w:val="0"/>
            <w:sz w:val="24"/>
            <w:szCs w:val="24"/>
            <w:u w:val="none"/>
          </w:rPr>
          <w:t>Разница между SAP HANA Smart Data Access и SAP HANA Vora</w:t>
        </w:r>
      </w:hyperlink>
    </w:p>
    <w:p w:rsidR="006B1EBA" w:rsidRPr="006B1EBA" w:rsidRDefault="006B1EBA" w:rsidP="00037592">
      <w:pPr>
        <w:spacing w:after="0" w:line="240" w:lineRule="auto"/>
        <w:ind w:firstLine="567"/>
        <w:rPr>
          <w:rFonts w:ascii="Arial Narrow" w:eastAsia="Times New Roman" w:hAnsi="Arial Narrow" w:cs="Times New Roman"/>
          <w:sz w:val="24"/>
          <w:szCs w:val="24"/>
        </w:rPr>
      </w:pPr>
    </w:p>
    <w:bookmarkEnd w:id="0"/>
    <w:p w:rsidR="006B1EBA" w:rsidRPr="006B1EBA" w:rsidRDefault="006B1EBA" w:rsidP="00037592">
      <w:pPr>
        <w:spacing w:after="0" w:line="240" w:lineRule="auto"/>
        <w:ind w:firstLine="567"/>
        <w:rPr>
          <w:rFonts w:ascii="Arial Narrow" w:eastAsia="Times New Roman" w:hAnsi="Arial Narrow" w:cs="Times New Roman"/>
          <w:sz w:val="24"/>
          <w:szCs w:val="24"/>
        </w:rPr>
      </w:pPr>
    </w:p>
    <w:p w:rsidR="00E0742D" w:rsidRPr="00E0742D" w:rsidRDefault="00E0742D" w:rsidP="00E0742D">
      <w:pPr>
        <w:spacing w:after="0" w:line="240" w:lineRule="auto"/>
        <w:ind w:firstLine="567"/>
        <w:jc w:val="both"/>
        <w:outlineLvl w:val="0"/>
        <w:rPr>
          <w:rFonts w:ascii="Arial Narrow" w:eastAsia="Times New Roman" w:hAnsi="Arial Narrow" w:cs="Times New Roman"/>
          <w:b/>
          <w:bCs/>
          <w:kern w:val="36"/>
          <w:sz w:val="24"/>
          <w:szCs w:val="24"/>
        </w:rPr>
      </w:pPr>
      <w:r w:rsidRPr="00E0742D">
        <w:rPr>
          <w:rFonts w:ascii="Arial Narrow" w:eastAsia="Times New Roman" w:hAnsi="Arial Narrow" w:cs="Times New Roman"/>
          <w:b/>
          <w:bCs/>
          <w:kern w:val="36"/>
          <w:sz w:val="24"/>
          <w:szCs w:val="24"/>
        </w:rPr>
        <w:t>Data Provisioning Options for SAP BW (ODP) with ODP DEMO example</w:t>
      </w:r>
    </w:p>
    <w:p w:rsidR="00AE376A" w:rsidRPr="00E0742D" w:rsidRDefault="00766329" w:rsidP="00E0742D">
      <w:pPr>
        <w:spacing w:after="0" w:line="240" w:lineRule="auto"/>
        <w:ind w:firstLine="567"/>
        <w:jc w:val="both"/>
        <w:rPr>
          <w:rFonts w:ascii="Arial Narrow" w:eastAsia="Times New Roman" w:hAnsi="Arial Narrow" w:cs="Times New Roman"/>
          <w:sz w:val="24"/>
          <w:szCs w:val="24"/>
        </w:rPr>
      </w:pPr>
      <w:hyperlink r:id="rId7" w:history="1">
        <w:r w:rsidR="00E0742D" w:rsidRPr="00E0742D">
          <w:rPr>
            <w:rStyle w:val="aa"/>
            <w:rFonts w:ascii="Arial Narrow" w:eastAsia="Times New Roman" w:hAnsi="Arial Narrow" w:cs="Times New Roman"/>
            <w:sz w:val="24"/>
            <w:szCs w:val="24"/>
            <w:u w:val="none"/>
          </w:rPr>
          <w:t>https://blogs.sap.com/2017/11/27/data-provisioning-options-for-sap-bw-odp-with-odp-demo-example/</w:t>
        </w:r>
      </w:hyperlink>
    </w:p>
    <w:p w:rsidR="00E0742D" w:rsidRPr="00EE0947" w:rsidRDefault="00E0742D" w:rsidP="00AE376A">
      <w:pPr>
        <w:spacing w:after="0" w:line="240" w:lineRule="auto"/>
        <w:jc w:val="both"/>
        <w:rPr>
          <w:rFonts w:ascii="Arial Narrow" w:eastAsia="Times New Roman" w:hAnsi="Arial Narrow" w:cs="Times New Roman"/>
          <w:sz w:val="24"/>
          <w:szCs w:val="24"/>
        </w:rPr>
      </w:pPr>
    </w:p>
    <w:p w:rsidR="00EE0947" w:rsidRDefault="00E0742D" w:rsidP="00EE0947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  <w:r w:rsidRPr="00E0742D">
        <w:rPr>
          <w:rFonts w:ascii="Arial Narrow" w:hAnsi="Arial Narrow"/>
          <w:sz w:val="24"/>
          <w:szCs w:val="24"/>
        </w:rPr>
        <w:t xml:space="preserve">In the following image you see </w:t>
      </w:r>
      <w:r w:rsidRPr="00E0742D">
        <w:rPr>
          <w:rFonts w:ascii="Arial Narrow" w:hAnsi="Arial Narrow"/>
          <w:i/>
          <w:color w:val="002060"/>
          <w:sz w:val="24"/>
          <w:szCs w:val="24"/>
          <w:shd w:val="clear" w:color="auto" w:fill="E7E6E6" w:themeFill="background2"/>
        </w:rPr>
        <w:t>a variety of options that allow you to connect sources to BW</w:t>
      </w:r>
      <w:r w:rsidRPr="00E0742D">
        <w:rPr>
          <w:rFonts w:ascii="Arial Narrow" w:hAnsi="Arial Narrow"/>
          <w:sz w:val="24"/>
          <w:szCs w:val="24"/>
        </w:rPr>
        <w:t>.</w:t>
      </w:r>
    </w:p>
    <w:p w:rsidR="00E0742D" w:rsidRDefault="00E0742D" w:rsidP="00EE0947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inline distT="0" distB="0" distL="0" distR="0">
            <wp:extent cx="4556760" cy="2922905"/>
            <wp:effectExtent l="0" t="0" r="0" b="0"/>
            <wp:docPr id="3" name="Рисунок 3" descr="https://blogs.sap.com/wp-content/uploads/2017/11/1-bl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s.sap.com/wp-content/uploads/2017/11/1-blo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292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42D" w:rsidRDefault="00E0742D" w:rsidP="00EE0947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</w:p>
    <w:p w:rsidR="00782249" w:rsidRDefault="00E0742D" w:rsidP="00E0742D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  <w:r w:rsidRPr="00E0742D">
        <w:rPr>
          <w:rFonts w:ascii="Arial Narrow" w:hAnsi="Arial Narrow"/>
          <w:b/>
          <w:i/>
          <w:sz w:val="24"/>
          <w:szCs w:val="24"/>
        </w:rPr>
        <w:t>ODP</w:t>
      </w:r>
      <w:r w:rsidRPr="00E0742D">
        <w:rPr>
          <w:rFonts w:ascii="Arial Narrow" w:hAnsi="Arial Narrow"/>
          <w:sz w:val="24"/>
          <w:szCs w:val="24"/>
        </w:rPr>
        <w:t xml:space="preserve"> –</w:t>
      </w:r>
      <w:r>
        <w:rPr>
          <w:rFonts w:ascii="Arial Narrow" w:hAnsi="Arial Narrow"/>
          <w:sz w:val="24"/>
          <w:szCs w:val="24"/>
        </w:rPr>
        <w:t xml:space="preserve"> </w:t>
      </w:r>
      <w:r w:rsidRPr="00E0742D">
        <w:rPr>
          <w:rFonts w:ascii="Arial Narrow" w:hAnsi="Arial Narrow"/>
          <w:sz w:val="24"/>
          <w:szCs w:val="24"/>
        </w:rPr>
        <w:t xml:space="preserve">Operational Data Provisioning Connection. </w:t>
      </w:r>
    </w:p>
    <w:p w:rsidR="00E0742D" w:rsidRPr="00782249" w:rsidRDefault="00E0742D" w:rsidP="00782249">
      <w:pPr>
        <w:pStyle w:val="a4"/>
        <w:numPr>
          <w:ilvl w:val="0"/>
          <w:numId w:val="12"/>
        </w:numPr>
        <w:spacing w:after="0" w:line="240" w:lineRule="auto"/>
        <w:ind w:left="1134"/>
        <w:jc w:val="both"/>
        <w:rPr>
          <w:rFonts w:ascii="Arial Narrow" w:hAnsi="Arial Narrow"/>
          <w:sz w:val="24"/>
          <w:szCs w:val="24"/>
        </w:rPr>
      </w:pPr>
      <w:r w:rsidRPr="00782249">
        <w:rPr>
          <w:rFonts w:ascii="Arial Narrow" w:hAnsi="Arial Narrow"/>
          <w:color w:val="002060"/>
          <w:spacing w:val="20"/>
          <w:sz w:val="24"/>
          <w:szCs w:val="24"/>
        </w:rPr>
        <w:t>Via ODP you can connect</w:t>
      </w:r>
      <w:r w:rsidRPr="00782249">
        <w:rPr>
          <w:rFonts w:ascii="Arial Narrow" w:hAnsi="Arial Narrow"/>
          <w:color w:val="002060"/>
          <w:sz w:val="24"/>
          <w:szCs w:val="24"/>
        </w:rPr>
        <w:t xml:space="preserve"> </w:t>
      </w:r>
    </w:p>
    <w:p w:rsidR="00782249" w:rsidRPr="00782249" w:rsidRDefault="00E0742D" w:rsidP="00782249">
      <w:pPr>
        <w:pStyle w:val="a4"/>
        <w:numPr>
          <w:ilvl w:val="0"/>
          <w:numId w:val="11"/>
        </w:numPr>
        <w:spacing w:after="0" w:line="240" w:lineRule="auto"/>
        <w:ind w:left="1701"/>
        <w:jc w:val="both"/>
        <w:rPr>
          <w:rFonts w:ascii="Arial Narrow" w:hAnsi="Arial Narrow"/>
          <w:sz w:val="24"/>
          <w:szCs w:val="24"/>
        </w:rPr>
      </w:pPr>
      <w:r w:rsidRPr="00782249">
        <w:rPr>
          <w:rFonts w:ascii="Arial Narrow" w:hAnsi="Arial Narrow"/>
          <w:sz w:val="24"/>
          <w:szCs w:val="24"/>
        </w:rPr>
        <w:t>ERP systems to your BW systems</w:t>
      </w:r>
      <w:r w:rsidR="00E45CB5">
        <w:rPr>
          <w:rFonts w:ascii="Arial Narrow" w:hAnsi="Arial Narrow"/>
          <w:sz w:val="24"/>
          <w:szCs w:val="24"/>
        </w:rPr>
        <w:t>;</w:t>
      </w:r>
    </w:p>
    <w:p w:rsidR="00782249" w:rsidRPr="00782249" w:rsidRDefault="00E0742D" w:rsidP="00782249">
      <w:pPr>
        <w:pStyle w:val="a4"/>
        <w:numPr>
          <w:ilvl w:val="0"/>
          <w:numId w:val="11"/>
        </w:numPr>
        <w:spacing w:after="0" w:line="240" w:lineRule="auto"/>
        <w:ind w:left="1701"/>
        <w:jc w:val="both"/>
        <w:rPr>
          <w:rFonts w:ascii="Arial Narrow" w:hAnsi="Arial Narrow"/>
          <w:sz w:val="24"/>
          <w:szCs w:val="24"/>
        </w:rPr>
      </w:pPr>
      <w:r w:rsidRPr="00782249">
        <w:rPr>
          <w:rFonts w:ascii="Arial Narrow" w:hAnsi="Arial Narrow"/>
          <w:sz w:val="24"/>
          <w:szCs w:val="24"/>
        </w:rPr>
        <w:t xml:space="preserve">BW system to BW system. </w:t>
      </w:r>
    </w:p>
    <w:p w:rsidR="00782249" w:rsidRDefault="00E0742D" w:rsidP="00782249">
      <w:pPr>
        <w:pStyle w:val="a4"/>
        <w:numPr>
          <w:ilvl w:val="0"/>
          <w:numId w:val="12"/>
        </w:numPr>
        <w:spacing w:after="0" w:line="240" w:lineRule="auto"/>
        <w:ind w:left="1134"/>
        <w:jc w:val="both"/>
        <w:rPr>
          <w:rFonts w:ascii="Arial Narrow" w:hAnsi="Arial Narrow"/>
          <w:sz w:val="24"/>
          <w:szCs w:val="24"/>
        </w:rPr>
      </w:pPr>
      <w:r w:rsidRPr="00782249">
        <w:rPr>
          <w:rFonts w:ascii="Arial Narrow" w:hAnsi="Arial Narrow"/>
          <w:sz w:val="24"/>
          <w:szCs w:val="24"/>
        </w:rPr>
        <w:t>It’s a</w:t>
      </w:r>
      <w:r w:rsidR="00782249">
        <w:rPr>
          <w:rFonts w:ascii="Arial Narrow" w:hAnsi="Arial Narrow"/>
          <w:sz w:val="24"/>
          <w:szCs w:val="24"/>
        </w:rPr>
        <w:t>n</w:t>
      </w:r>
      <w:r w:rsidRPr="00782249">
        <w:rPr>
          <w:rFonts w:ascii="Arial Narrow" w:hAnsi="Arial Narrow"/>
          <w:sz w:val="24"/>
          <w:szCs w:val="24"/>
        </w:rPr>
        <w:t xml:space="preserve"> another </w:t>
      </w:r>
      <w:r w:rsidRPr="00782249">
        <w:rPr>
          <w:rFonts w:ascii="Arial Narrow" w:hAnsi="Arial Narrow"/>
          <w:i/>
          <w:color w:val="002060"/>
          <w:sz w:val="24"/>
          <w:szCs w:val="24"/>
          <w:shd w:val="clear" w:color="auto" w:fill="E7E6E6" w:themeFill="background2"/>
        </w:rPr>
        <w:t>opportunity to connect the SAP Landscape Transformation replication server</w:t>
      </w:r>
      <w:r w:rsidRPr="00782249">
        <w:rPr>
          <w:rFonts w:ascii="Arial Narrow" w:hAnsi="Arial Narrow"/>
          <w:sz w:val="24"/>
          <w:szCs w:val="24"/>
        </w:rPr>
        <w:t xml:space="preserve">. </w:t>
      </w:r>
    </w:p>
    <w:p w:rsidR="00E0742D" w:rsidRPr="00782249" w:rsidRDefault="00E0742D" w:rsidP="00782249">
      <w:pPr>
        <w:pStyle w:val="a4"/>
        <w:numPr>
          <w:ilvl w:val="0"/>
          <w:numId w:val="12"/>
        </w:numPr>
        <w:spacing w:after="0" w:line="240" w:lineRule="auto"/>
        <w:ind w:left="1134"/>
        <w:jc w:val="both"/>
        <w:rPr>
          <w:rFonts w:ascii="Arial Narrow" w:hAnsi="Arial Narrow"/>
          <w:sz w:val="24"/>
          <w:szCs w:val="24"/>
        </w:rPr>
      </w:pPr>
      <w:r w:rsidRPr="00782249">
        <w:rPr>
          <w:rFonts w:ascii="Arial Narrow" w:hAnsi="Arial Narrow"/>
          <w:i/>
          <w:color w:val="002060"/>
          <w:sz w:val="24"/>
          <w:szCs w:val="24"/>
          <w:shd w:val="clear" w:color="auto" w:fill="E7E6E6" w:themeFill="background2"/>
        </w:rPr>
        <w:t>It’s a triggered based technology</w:t>
      </w:r>
      <w:r w:rsidRPr="00782249">
        <w:rPr>
          <w:rFonts w:ascii="Arial Narrow" w:hAnsi="Arial Narrow"/>
          <w:color w:val="002060"/>
          <w:sz w:val="24"/>
          <w:szCs w:val="24"/>
        </w:rPr>
        <w:t xml:space="preserve"> </w:t>
      </w:r>
      <w:r w:rsidRPr="00782249">
        <w:rPr>
          <w:rFonts w:ascii="Arial Narrow" w:hAnsi="Arial Narrow"/>
          <w:sz w:val="24"/>
          <w:szCs w:val="24"/>
        </w:rPr>
        <w:t>and with the use of it we are able to load data into BW via ODP.</w:t>
      </w:r>
    </w:p>
    <w:p w:rsidR="00E0742D" w:rsidRDefault="00E0742D" w:rsidP="00EE0947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</w:p>
    <w:p w:rsidR="00782249" w:rsidRDefault="00782249" w:rsidP="00EE0947">
      <w:pPr>
        <w:spacing w:after="0" w:line="240" w:lineRule="auto"/>
        <w:ind w:firstLine="567"/>
        <w:jc w:val="both"/>
        <w:rPr>
          <w:rFonts w:ascii="Arial Narrow" w:hAnsi="Arial Narrow"/>
          <w:i/>
          <w:color w:val="002060"/>
          <w:sz w:val="24"/>
          <w:szCs w:val="24"/>
          <w:shd w:val="clear" w:color="auto" w:fill="E7E6E6" w:themeFill="background2"/>
        </w:rPr>
      </w:pPr>
      <w:r w:rsidRPr="00782249">
        <w:rPr>
          <w:rFonts w:ascii="Arial Narrow" w:hAnsi="Arial Narrow"/>
          <w:b/>
          <w:i/>
          <w:sz w:val="24"/>
          <w:szCs w:val="24"/>
        </w:rPr>
        <w:t>Smart Data Access</w:t>
      </w:r>
      <w:r>
        <w:rPr>
          <w:rFonts w:ascii="Arial Narrow" w:hAnsi="Arial Narrow"/>
          <w:sz w:val="24"/>
          <w:szCs w:val="24"/>
        </w:rPr>
        <w:t xml:space="preserve"> /SDA/ </w:t>
      </w:r>
      <w:r w:rsidRPr="00782249">
        <w:rPr>
          <w:rFonts w:ascii="Arial Narrow" w:hAnsi="Arial Narrow"/>
          <w:sz w:val="24"/>
          <w:szCs w:val="24"/>
        </w:rPr>
        <w:t xml:space="preserve">- </w:t>
      </w:r>
      <w:r w:rsidRPr="00782249">
        <w:rPr>
          <w:rFonts w:ascii="Arial Narrow" w:hAnsi="Arial Narrow"/>
          <w:color w:val="002060"/>
          <w:spacing w:val="20"/>
          <w:sz w:val="24"/>
          <w:szCs w:val="24"/>
          <w:shd w:val="clear" w:color="auto" w:fill="E7E6E6" w:themeFill="background2"/>
        </w:rPr>
        <w:t>allows you to connect</w:t>
      </w:r>
    </w:p>
    <w:p w:rsidR="00E45CB5" w:rsidRPr="00E45CB5" w:rsidRDefault="00782249" w:rsidP="00E45CB5">
      <w:pPr>
        <w:pStyle w:val="a4"/>
        <w:numPr>
          <w:ilvl w:val="0"/>
          <w:numId w:val="14"/>
        </w:numPr>
        <w:spacing w:after="0" w:line="240" w:lineRule="auto"/>
        <w:ind w:left="1134"/>
        <w:jc w:val="both"/>
        <w:rPr>
          <w:rFonts w:ascii="Arial Narrow" w:hAnsi="Arial Narrow"/>
          <w:sz w:val="24"/>
          <w:szCs w:val="24"/>
        </w:rPr>
      </w:pPr>
      <w:r w:rsidRPr="00E45CB5">
        <w:rPr>
          <w:rFonts w:ascii="Arial Narrow" w:hAnsi="Arial Narrow"/>
          <w:i/>
          <w:color w:val="002060"/>
          <w:sz w:val="24"/>
          <w:szCs w:val="24"/>
          <w:shd w:val="clear" w:color="auto" w:fill="E7E6E6" w:themeFill="background2"/>
        </w:rPr>
        <w:t>remote databases</w:t>
      </w:r>
      <w:r w:rsidRPr="00E45CB5">
        <w:rPr>
          <w:rFonts w:ascii="Arial Narrow" w:hAnsi="Arial Narrow"/>
          <w:sz w:val="24"/>
          <w:szCs w:val="24"/>
        </w:rPr>
        <w:t xml:space="preserve"> /it’s similar to DB connect/</w:t>
      </w:r>
      <w:r w:rsidR="00E45CB5" w:rsidRPr="00E45CB5">
        <w:rPr>
          <w:rFonts w:ascii="Arial Narrow" w:hAnsi="Arial Narrow"/>
          <w:sz w:val="24"/>
          <w:szCs w:val="24"/>
        </w:rPr>
        <w:t>;</w:t>
      </w:r>
    </w:p>
    <w:p w:rsidR="00E45CB5" w:rsidRPr="00E45CB5" w:rsidRDefault="00782249" w:rsidP="00E45CB5">
      <w:pPr>
        <w:pStyle w:val="a4"/>
        <w:numPr>
          <w:ilvl w:val="0"/>
          <w:numId w:val="14"/>
        </w:numPr>
        <w:spacing w:after="0" w:line="240" w:lineRule="auto"/>
        <w:ind w:left="1134"/>
        <w:jc w:val="both"/>
        <w:rPr>
          <w:rFonts w:ascii="Arial Narrow" w:hAnsi="Arial Narrow"/>
          <w:sz w:val="24"/>
          <w:szCs w:val="24"/>
        </w:rPr>
      </w:pPr>
      <w:r w:rsidRPr="00E45CB5">
        <w:rPr>
          <w:rFonts w:ascii="Arial Narrow" w:hAnsi="Arial Narrow"/>
          <w:i/>
          <w:color w:val="002060"/>
          <w:sz w:val="24"/>
          <w:szCs w:val="24"/>
          <w:shd w:val="clear" w:color="auto" w:fill="E7E6E6" w:themeFill="background2"/>
        </w:rPr>
        <w:t>big data instances</w:t>
      </w:r>
      <w:r w:rsidRPr="00E45CB5">
        <w:rPr>
          <w:rFonts w:ascii="Arial Narrow" w:hAnsi="Arial Narrow"/>
          <w:sz w:val="24"/>
          <w:szCs w:val="24"/>
        </w:rPr>
        <w:t xml:space="preserve"> like Hadoop to your BW system. </w:t>
      </w:r>
    </w:p>
    <w:p w:rsidR="00782249" w:rsidRDefault="00782249" w:rsidP="00EE0947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  <w:r w:rsidRPr="00782249">
        <w:rPr>
          <w:rFonts w:ascii="Arial Narrow" w:hAnsi="Arial Narrow"/>
          <w:sz w:val="24"/>
          <w:szCs w:val="24"/>
        </w:rPr>
        <w:t>It also has tools where you can have a real-time and a never ending streaming into SAP BW, and that technology is Smart data Access. This is in general interfaces and via these interfaces we can do now a direct access of data, we can load data in a batch mode in a scheduled way.</w:t>
      </w:r>
    </w:p>
    <w:p w:rsidR="00287860" w:rsidRDefault="00287860" w:rsidP="00EE0947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</w:p>
    <w:p w:rsidR="00287860" w:rsidRPr="008628FD" w:rsidRDefault="00287860" w:rsidP="006B1EBA">
      <w:pPr>
        <w:pStyle w:val="1"/>
        <w:spacing w:before="0" w:beforeAutospacing="0" w:after="0" w:afterAutospacing="0"/>
        <w:ind w:firstLine="567"/>
        <w:jc w:val="center"/>
        <w:rPr>
          <w:rFonts w:ascii="Arial Narrow" w:hAnsi="Arial Narrow"/>
          <w:sz w:val="24"/>
          <w:szCs w:val="24"/>
        </w:rPr>
      </w:pPr>
      <w:bookmarkStart w:id="1" w:name="Разница_между_SDA_и_SAP_HANA_Vora"/>
      <w:r w:rsidRPr="008628FD">
        <w:rPr>
          <w:rFonts w:ascii="Arial Narrow" w:hAnsi="Arial Narrow"/>
          <w:sz w:val="24"/>
          <w:szCs w:val="24"/>
        </w:rPr>
        <w:t>Разница между SAP HANA Smart Data Access и SAP HANA Vora</w:t>
      </w:r>
    </w:p>
    <w:bookmarkEnd w:id="1"/>
    <w:p w:rsidR="00287860" w:rsidRPr="008628FD" w:rsidRDefault="008628FD" w:rsidP="006B1EBA">
      <w:pPr>
        <w:spacing w:after="0" w:line="240" w:lineRule="auto"/>
        <w:ind w:firstLine="567"/>
        <w:jc w:val="center"/>
        <w:rPr>
          <w:rFonts w:ascii="Arial Narrow" w:hAnsi="Arial Narrow"/>
          <w:sz w:val="24"/>
          <w:szCs w:val="24"/>
        </w:rPr>
      </w:pPr>
      <w:r w:rsidRPr="008628FD">
        <w:rPr>
          <w:rFonts w:ascii="Arial Narrow" w:hAnsi="Arial Narrow"/>
          <w:sz w:val="24"/>
          <w:szCs w:val="24"/>
        </w:rPr>
        <w:fldChar w:fldCharType="begin"/>
      </w:r>
      <w:r w:rsidRPr="008628FD">
        <w:rPr>
          <w:rFonts w:ascii="Arial Narrow" w:hAnsi="Arial Narrow"/>
          <w:sz w:val="24"/>
          <w:szCs w:val="24"/>
        </w:rPr>
        <w:instrText xml:space="preserve"> HYPERLINK "https://question-it.com/questions/8682683/raznitsa-mezhdu-sap-hana-smart-data-access-i-sap-hana-vora?ysclid=l6as6s8udr944078268" </w:instrText>
      </w:r>
      <w:r w:rsidRPr="008628FD">
        <w:rPr>
          <w:rFonts w:ascii="Arial Narrow" w:hAnsi="Arial Narrow"/>
          <w:sz w:val="24"/>
          <w:szCs w:val="24"/>
        </w:rPr>
        <w:fldChar w:fldCharType="separate"/>
      </w:r>
      <w:r w:rsidRPr="008628FD">
        <w:rPr>
          <w:rStyle w:val="aa"/>
          <w:rFonts w:ascii="Arial Narrow" w:hAnsi="Arial Narrow"/>
          <w:sz w:val="24"/>
          <w:szCs w:val="24"/>
          <w:u w:val="none"/>
        </w:rPr>
        <w:t>https://question-it.com/questions/8682683/raznitsa-mezhdu-sap-hana-smart-data-access-i-sap-hana-vora?ysclid=l6as6s8udr944078268</w:t>
      </w:r>
      <w:r w:rsidRPr="008628FD">
        <w:rPr>
          <w:rFonts w:ascii="Arial Narrow" w:hAnsi="Arial Narrow"/>
          <w:sz w:val="24"/>
          <w:szCs w:val="24"/>
        </w:rPr>
        <w:fldChar w:fldCharType="end"/>
      </w:r>
    </w:p>
    <w:p w:rsidR="006B1EBA" w:rsidRPr="008B7472" w:rsidRDefault="00766329" w:rsidP="006B1EBA">
      <w:pPr>
        <w:spacing w:after="0" w:line="240" w:lineRule="auto"/>
        <w:ind w:firstLine="567"/>
        <w:rPr>
          <w:rFonts w:ascii="Arial Narrow" w:eastAsia="Times New Roman" w:hAnsi="Arial Narrow" w:cs="Times New Roman"/>
          <w:sz w:val="24"/>
          <w:szCs w:val="24"/>
          <w:lang w:val="ru-RU"/>
        </w:rPr>
      </w:pPr>
      <w:hyperlink w:anchor="Содержание" w:history="1">
        <w:r w:rsidR="006B1EBA" w:rsidRPr="006B1EBA">
          <w:rPr>
            <w:rStyle w:val="aa"/>
            <w:rFonts w:ascii="Arial Narrow" w:eastAsia="Times New Roman" w:hAnsi="Arial Narrow" w:cs="Times New Roman"/>
            <w:sz w:val="24"/>
            <w:szCs w:val="24"/>
            <w:u w:val="none"/>
            <w:lang w:val="ru-RU"/>
          </w:rPr>
          <w:t>Содержание</w:t>
        </w:r>
      </w:hyperlink>
    </w:p>
    <w:p w:rsidR="008628FD" w:rsidRPr="006B1EBA" w:rsidRDefault="008628FD" w:rsidP="00287860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ru-RU"/>
        </w:rPr>
      </w:pPr>
    </w:p>
    <w:p w:rsidR="006B1EBA" w:rsidRDefault="006B1EBA" w:rsidP="00287860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ru-RU"/>
        </w:rPr>
      </w:pPr>
      <w:r w:rsidRPr="006B1EBA">
        <w:rPr>
          <w:rStyle w:val="a5"/>
          <w:rFonts w:ascii="Arial Narrow" w:hAnsi="Arial Narrow"/>
          <w:sz w:val="24"/>
          <w:szCs w:val="24"/>
        </w:rPr>
        <w:lastRenderedPageBreak/>
        <w:t>SDA</w:t>
      </w:r>
      <w:r w:rsidRPr="006B1EBA">
        <w:rPr>
          <w:rStyle w:val="a5"/>
          <w:rFonts w:ascii="Arial Narrow" w:hAnsi="Arial Narrow"/>
          <w:sz w:val="24"/>
          <w:szCs w:val="24"/>
          <w:lang w:val="ru-RU"/>
        </w:rPr>
        <w:t xml:space="preserve"> </w:t>
      </w:r>
      <w:r w:rsidRPr="006B1EBA">
        <w:rPr>
          <w:rFonts w:ascii="Arial Narrow" w:hAnsi="Arial Narrow"/>
          <w:sz w:val="24"/>
          <w:szCs w:val="24"/>
          <w:lang w:val="ru-RU"/>
        </w:rPr>
        <w:t xml:space="preserve">создает </w:t>
      </w:r>
      <w:r w:rsidRPr="006B1EBA">
        <w:rPr>
          <w:rStyle w:val="HTML"/>
          <w:rFonts w:ascii="Arial Narrow" w:eastAsiaTheme="minorHAnsi" w:hAnsi="Arial Narrow"/>
          <w:sz w:val="24"/>
          <w:szCs w:val="24"/>
        </w:rPr>
        <w:t>virtual</w:t>
      </w:r>
      <w:r w:rsidRPr="006B1EBA">
        <w:rPr>
          <w:rStyle w:val="HTML"/>
          <w:rFonts w:ascii="Arial Narrow" w:eastAsiaTheme="minorHAnsi" w:hAnsi="Arial Narrow"/>
          <w:sz w:val="24"/>
          <w:szCs w:val="24"/>
          <w:lang w:val="ru-RU"/>
        </w:rPr>
        <w:t xml:space="preserve"> </w:t>
      </w:r>
      <w:r w:rsidRPr="006B1EBA">
        <w:rPr>
          <w:rStyle w:val="HTML"/>
          <w:rFonts w:ascii="Arial Narrow" w:eastAsiaTheme="minorHAnsi" w:hAnsi="Arial Narrow"/>
          <w:sz w:val="24"/>
          <w:szCs w:val="24"/>
        </w:rPr>
        <w:t>tables</w:t>
      </w:r>
      <w:r w:rsidRPr="006B1EBA">
        <w:rPr>
          <w:rFonts w:ascii="Arial Narrow" w:hAnsi="Arial Narrow"/>
          <w:sz w:val="24"/>
          <w:szCs w:val="24"/>
          <w:lang w:val="ru-RU"/>
        </w:rPr>
        <w:t xml:space="preserve">, которые позволяют получить доступ к данным внешней системы </w:t>
      </w:r>
      <w:r>
        <w:rPr>
          <w:rFonts w:ascii="Arial Narrow" w:hAnsi="Arial Narrow"/>
          <w:sz w:val="24"/>
          <w:szCs w:val="24"/>
          <w:lang w:val="ru-RU"/>
        </w:rPr>
        <w:t>/</w:t>
      </w:r>
      <w:r w:rsidRPr="006B1EBA">
        <w:rPr>
          <w:rFonts w:ascii="Arial Narrow" w:hAnsi="Arial Narrow"/>
          <w:sz w:val="24"/>
          <w:szCs w:val="24"/>
        </w:rPr>
        <w:t>Hadoop</w:t>
      </w:r>
      <w:r>
        <w:rPr>
          <w:rFonts w:ascii="Arial Narrow" w:hAnsi="Arial Narrow"/>
          <w:sz w:val="24"/>
          <w:szCs w:val="24"/>
          <w:lang w:val="ru-RU"/>
        </w:rPr>
        <w:t>,</w:t>
      </w:r>
      <w:r w:rsidRPr="006B1EBA">
        <w:rPr>
          <w:rFonts w:ascii="Arial Narrow" w:hAnsi="Arial Narrow"/>
          <w:sz w:val="24"/>
          <w:szCs w:val="24"/>
          <w:lang w:val="ru-RU"/>
        </w:rPr>
        <w:t xml:space="preserve">базам данных </w:t>
      </w:r>
      <w:r w:rsidRPr="006B1EBA">
        <w:rPr>
          <w:rFonts w:ascii="Arial Narrow" w:hAnsi="Arial Narrow"/>
          <w:sz w:val="24"/>
          <w:szCs w:val="24"/>
        </w:rPr>
        <w:t>ODBC</w:t>
      </w:r>
      <w:r>
        <w:rPr>
          <w:rFonts w:ascii="Arial Narrow" w:hAnsi="Arial Narrow"/>
          <w:sz w:val="24"/>
          <w:szCs w:val="24"/>
          <w:lang w:val="ru-RU"/>
        </w:rPr>
        <w:t>/</w:t>
      </w:r>
      <w:r w:rsidRPr="006B1EBA">
        <w:rPr>
          <w:rFonts w:ascii="Arial Narrow" w:hAnsi="Arial Narrow"/>
          <w:sz w:val="24"/>
          <w:szCs w:val="24"/>
          <w:lang w:val="ru-RU"/>
        </w:rPr>
        <w:t xml:space="preserve">, как если бы они были частью </w:t>
      </w:r>
      <w:r w:rsidRPr="006B1EBA">
        <w:rPr>
          <w:rFonts w:ascii="Arial Narrow" w:hAnsi="Arial Narrow"/>
          <w:sz w:val="24"/>
          <w:szCs w:val="24"/>
        </w:rPr>
        <w:t>SAP</w:t>
      </w:r>
      <w:r w:rsidRPr="006B1EBA">
        <w:rPr>
          <w:rFonts w:ascii="Arial Narrow" w:hAnsi="Arial Narrow"/>
          <w:sz w:val="24"/>
          <w:szCs w:val="24"/>
          <w:lang w:val="ru-RU"/>
        </w:rPr>
        <w:t xml:space="preserve"> </w:t>
      </w:r>
      <w:r w:rsidRPr="006B1EBA">
        <w:rPr>
          <w:rFonts w:ascii="Arial Narrow" w:hAnsi="Arial Narrow"/>
          <w:sz w:val="24"/>
          <w:szCs w:val="24"/>
        </w:rPr>
        <w:t>HANA</w:t>
      </w:r>
      <w:r w:rsidRPr="006B1EBA">
        <w:rPr>
          <w:rFonts w:ascii="Arial Narrow" w:hAnsi="Arial Narrow"/>
          <w:sz w:val="24"/>
          <w:szCs w:val="24"/>
          <w:lang w:val="ru-RU"/>
        </w:rPr>
        <w:t xml:space="preserve"> и использует </w:t>
      </w:r>
      <w:r w:rsidRPr="006B1EBA">
        <w:rPr>
          <w:rFonts w:ascii="Arial Narrow" w:hAnsi="Arial Narrow"/>
          <w:i/>
          <w:sz w:val="24"/>
          <w:szCs w:val="24"/>
          <w:lang w:val="ru-RU"/>
        </w:rPr>
        <w:t>ядро базы данных по умолчанию</w:t>
      </w:r>
      <w:r w:rsidRPr="006B1EBA">
        <w:rPr>
          <w:rFonts w:ascii="Arial Narrow" w:hAnsi="Arial Narrow"/>
          <w:sz w:val="24"/>
          <w:szCs w:val="24"/>
          <w:lang w:val="ru-RU"/>
        </w:rPr>
        <w:t xml:space="preserve"> для вычисления и возврата промежуточного результата этой внешней системы обратно в </w:t>
      </w:r>
      <w:r w:rsidRPr="006B1EBA">
        <w:rPr>
          <w:rFonts w:ascii="Arial Narrow" w:hAnsi="Arial Narrow"/>
          <w:sz w:val="24"/>
          <w:szCs w:val="24"/>
        </w:rPr>
        <w:t>SAP</w:t>
      </w:r>
      <w:r w:rsidRPr="006B1EBA">
        <w:rPr>
          <w:rFonts w:ascii="Arial Narrow" w:hAnsi="Arial Narrow"/>
          <w:sz w:val="24"/>
          <w:szCs w:val="24"/>
          <w:lang w:val="ru-RU"/>
        </w:rPr>
        <w:t xml:space="preserve"> </w:t>
      </w:r>
      <w:r w:rsidRPr="006B1EBA">
        <w:rPr>
          <w:rFonts w:ascii="Arial Narrow" w:hAnsi="Arial Narrow"/>
          <w:sz w:val="24"/>
          <w:szCs w:val="24"/>
        </w:rPr>
        <w:t>HANA</w:t>
      </w:r>
      <w:r w:rsidRPr="006B1EBA">
        <w:rPr>
          <w:rFonts w:ascii="Arial Narrow" w:hAnsi="Arial Narrow"/>
          <w:sz w:val="24"/>
          <w:szCs w:val="24"/>
          <w:lang w:val="ru-RU"/>
        </w:rPr>
        <w:t>.</w:t>
      </w:r>
    </w:p>
    <w:p w:rsidR="00912525" w:rsidRDefault="00912525" w:rsidP="00912525">
      <w:pPr>
        <w:spacing w:after="0" w:line="240" w:lineRule="auto"/>
        <w:ind w:firstLine="567"/>
        <w:jc w:val="both"/>
        <w:rPr>
          <w:rFonts w:ascii="Arial Narrow" w:eastAsia="Times New Roman" w:hAnsi="Arial Narrow" w:cs="Times New Roman"/>
          <w:sz w:val="24"/>
          <w:szCs w:val="24"/>
          <w:lang w:val="ru-RU"/>
        </w:rPr>
      </w:pPr>
      <w:r w:rsidRPr="00912525">
        <w:rPr>
          <w:rFonts w:ascii="Arial Narrow" w:eastAsia="Times New Roman" w:hAnsi="Arial Narrow" w:cs="Times New Roman"/>
          <w:b/>
          <w:i/>
          <w:sz w:val="24"/>
          <w:szCs w:val="24"/>
        </w:rPr>
        <w:t>Hadoop</w:t>
      </w:r>
      <w:r w:rsidRPr="00912525">
        <w:rPr>
          <w:rFonts w:ascii="Arial Narrow" w:eastAsia="Times New Roman" w:hAnsi="Arial Narrow" w:cs="Times New Roman"/>
          <w:sz w:val="24"/>
          <w:szCs w:val="24"/>
          <w:lang w:val="ru-RU"/>
        </w:rPr>
        <w:t xml:space="preserve"> - идеальное хранилище данных для </w:t>
      </w:r>
      <w:r w:rsidRPr="00912525">
        <w:rPr>
          <w:rFonts w:ascii="Arial Narrow" w:eastAsia="Times New Roman" w:hAnsi="Arial Narrow" w:cs="Times New Roman"/>
          <w:i/>
          <w:color w:val="002060"/>
          <w:sz w:val="24"/>
          <w:szCs w:val="24"/>
          <w:shd w:val="clear" w:color="auto" w:fill="E7E6E6" w:themeFill="background2"/>
          <w:lang w:val="ru-RU"/>
        </w:rPr>
        <w:t>холодных данных</w:t>
      </w:r>
      <w:r w:rsidRPr="00912525">
        <w:rPr>
          <w:rFonts w:ascii="Arial Narrow" w:eastAsia="Times New Roman" w:hAnsi="Arial Narrow" w:cs="Times New Roman"/>
          <w:color w:val="002060"/>
          <w:sz w:val="24"/>
          <w:szCs w:val="24"/>
          <w:lang w:val="ru-RU"/>
        </w:rPr>
        <w:t xml:space="preserve"> </w:t>
      </w:r>
      <w:r>
        <w:rPr>
          <w:rFonts w:ascii="Arial Narrow" w:eastAsia="Times New Roman" w:hAnsi="Arial Narrow" w:cs="Times New Roman"/>
          <w:color w:val="002060"/>
          <w:sz w:val="24"/>
          <w:szCs w:val="24"/>
          <w:lang w:val="ru-RU"/>
        </w:rPr>
        <w:t>/</w:t>
      </w:r>
      <w:r w:rsidRPr="00912525">
        <w:rPr>
          <w:rFonts w:ascii="Arial Narrow" w:eastAsia="Times New Roman" w:hAnsi="Arial Narrow" w:cs="Times New Roman"/>
          <w:sz w:val="24"/>
          <w:szCs w:val="24"/>
          <w:lang w:val="ru-RU"/>
        </w:rPr>
        <w:t xml:space="preserve">данные, поступающие из </w:t>
      </w:r>
      <w:r w:rsidRPr="00912525">
        <w:rPr>
          <w:rFonts w:ascii="Arial Narrow" w:eastAsia="Times New Roman" w:hAnsi="Arial Narrow" w:cs="Times New Roman"/>
          <w:sz w:val="24"/>
          <w:szCs w:val="24"/>
        </w:rPr>
        <w:t>SAP</w:t>
      </w:r>
      <w:r w:rsidRPr="00912525">
        <w:rPr>
          <w:rFonts w:ascii="Arial Narrow" w:eastAsia="Times New Roman" w:hAnsi="Arial Narrow" w:cs="Times New Roman"/>
          <w:sz w:val="24"/>
          <w:szCs w:val="24"/>
          <w:lang w:val="ru-RU"/>
        </w:rPr>
        <w:t xml:space="preserve"> </w:t>
      </w:r>
      <w:r w:rsidRPr="00912525">
        <w:rPr>
          <w:rFonts w:ascii="Arial Narrow" w:eastAsia="Times New Roman" w:hAnsi="Arial Narrow" w:cs="Times New Roman"/>
          <w:sz w:val="24"/>
          <w:szCs w:val="24"/>
        </w:rPr>
        <w:t>HANA</w:t>
      </w:r>
      <w:r w:rsidRPr="00912525">
        <w:rPr>
          <w:rFonts w:ascii="Arial Narrow" w:eastAsia="Times New Roman" w:hAnsi="Arial Narrow" w:cs="Times New Roman"/>
          <w:sz w:val="24"/>
          <w:szCs w:val="24"/>
          <w:lang w:val="ru-RU"/>
        </w:rPr>
        <w:t>, которые старше определенного периода времени</w:t>
      </w:r>
      <w:r>
        <w:rPr>
          <w:rFonts w:ascii="Arial Narrow" w:eastAsia="Times New Roman" w:hAnsi="Arial Narrow" w:cs="Times New Roman"/>
          <w:sz w:val="24"/>
          <w:szCs w:val="24"/>
          <w:lang w:val="ru-RU"/>
        </w:rPr>
        <w:t>/</w:t>
      </w:r>
      <w:r w:rsidRPr="00912525">
        <w:rPr>
          <w:rFonts w:ascii="Arial Narrow" w:eastAsia="Times New Roman" w:hAnsi="Arial Narrow" w:cs="Times New Roman"/>
          <w:sz w:val="24"/>
          <w:szCs w:val="24"/>
          <w:lang w:val="ru-RU"/>
        </w:rPr>
        <w:t xml:space="preserve">. </w:t>
      </w:r>
    </w:p>
    <w:p w:rsidR="00912525" w:rsidRDefault="00912525" w:rsidP="00912525">
      <w:pPr>
        <w:spacing w:after="0" w:line="240" w:lineRule="auto"/>
        <w:ind w:firstLine="567"/>
        <w:jc w:val="both"/>
        <w:rPr>
          <w:rFonts w:ascii="Arial Narrow" w:eastAsia="Times New Roman" w:hAnsi="Arial Narrow" w:cs="Times New Roman"/>
          <w:sz w:val="24"/>
          <w:szCs w:val="24"/>
          <w:lang w:val="ru-RU"/>
        </w:rPr>
      </w:pPr>
    </w:p>
    <w:p w:rsidR="00912525" w:rsidRPr="00912525" w:rsidRDefault="00912525" w:rsidP="00912525">
      <w:pPr>
        <w:spacing w:after="0" w:line="240" w:lineRule="auto"/>
        <w:ind w:firstLine="567"/>
        <w:jc w:val="both"/>
        <w:rPr>
          <w:rFonts w:ascii="Arial Narrow" w:eastAsia="Times New Roman" w:hAnsi="Arial Narrow" w:cs="Times New Roman"/>
          <w:sz w:val="24"/>
          <w:szCs w:val="24"/>
          <w:lang w:val="ru-RU"/>
        </w:rPr>
      </w:pPr>
      <w:r w:rsidRPr="00912525">
        <w:rPr>
          <w:rFonts w:ascii="Arial Narrow" w:eastAsia="Times New Roman" w:hAnsi="Arial Narrow" w:cs="Times New Roman"/>
          <w:sz w:val="24"/>
          <w:szCs w:val="24"/>
          <w:lang w:val="ru-RU"/>
        </w:rPr>
        <w:t>Что было бы лучше, если планирует</w:t>
      </w:r>
      <w:r>
        <w:rPr>
          <w:rFonts w:ascii="Arial Narrow" w:eastAsia="Times New Roman" w:hAnsi="Arial Narrow" w:cs="Times New Roman"/>
          <w:sz w:val="24"/>
          <w:szCs w:val="24"/>
          <w:lang w:val="ru-RU"/>
        </w:rPr>
        <w:t>ся</w:t>
      </w:r>
      <w:r w:rsidRPr="00912525">
        <w:rPr>
          <w:rFonts w:ascii="Arial Narrow" w:eastAsia="Times New Roman" w:hAnsi="Arial Narrow" w:cs="Times New Roman"/>
          <w:sz w:val="24"/>
          <w:szCs w:val="24"/>
          <w:lang w:val="ru-RU"/>
        </w:rPr>
        <w:t xml:space="preserve"> получать доступ к горячим </w:t>
      </w:r>
      <w:r>
        <w:rPr>
          <w:rFonts w:ascii="Arial Narrow" w:eastAsia="Times New Roman" w:hAnsi="Arial Narrow" w:cs="Times New Roman"/>
          <w:sz w:val="24"/>
          <w:szCs w:val="24"/>
          <w:lang w:val="ru-RU"/>
        </w:rPr>
        <w:t>/</w:t>
      </w:r>
      <w:r w:rsidRPr="00912525">
        <w:rPr>
          <w:rFonts w:ascii="Arial Narrow" w:eastAsia="Times New Roman" w:hAnsi="Arial Narrow" w:cs="Times New Roman"/>
          <w:sz w:val="24"/>
          <w:szCs w:val="24"/>
        </w:rPr>
        <w:t>SAP</w:t>
      </w:r>
      <w:r w:rsidRPr="00912525">
        <w:rPr>
          <w:rFonts w:ascii="Arial Narrow" w:eastAsia="Times New Roman" w:hAnsi="Arial Narrow" w:cs="Times New Roman"/>
          <w:sz w:val="24"/>
          <w:szCs w:val="24"/>
          <w:lang w:val="ru-RU"/>
        </w:rPr>
        <w:t xml:space="preserve"> </w:t>
      </w:r>
      <w:r w:rsidRPr="00912525">
        <w:rPr>
          <w:rFonts w:ascii="Arial Narrow" w:eastAsia="Times New Roman" w:hAnsi="Arial Narrow" w:cs="Times New Roman"/>
          <w:sz w:val="24"/>
          <w:szCs w:val="24"/>
        </w:rPr>
        <w:t>HANA</w:t>
      </w:r>
      <w:r>
        <w:rPr>
          <w:rFonts w:ascii="Arial Narrow" w:eastAsia="Times New Roman" w:hAnsi="Arial Narrow" w:cs="Times New Roman"/>
          <w:sz w:val="24"/>
          <w:szCs w:val="24"/>
          <w:lang w:val="ru-RU"/>
        </w:rPr>
        <w:t>/</w:t>
      </w:r>
      <w:r w:rsidRPr="00912525">
        <w:rPr>
          <w:rFonts w:ascii="Arial Narrow" w:eastAsia="Times New Roman" w:hAnsi="Arial Narrow" w:cs="Times New Roman"/>
          <w:sz w:val="24"/>
          <w:szCs w:val="24"/>
          <w:lang w:val="ru-RU"/>
        </w:rPr>
        <w:t xml:space="preserve"> и холодным </w:t>
      </w:r>
      <w:r>
        <w:rPr>
          <w:rFonts w:ascii="Arial Narrow" w:eastAsia="Times New Roman" w:hAnsi="Arial Narrow" w:cs="Times New Roman"/>
          <w:sz w:val="24"/>
          <w:szCs w:val="24"/>
          <w:lang w:val="ru-RU"/>
        </w:rPr>
        <w:t>/</w:t>
      </w:r>
      <w:r w:rsidRPr="00912525">
        <w:rPr>
          <w:rFonts w:ascii="Arial Narrow" w:eastAsia="Times New Roman" w:hAnsi="Arial Narrow" w:cs="Times New Roman"/>
          <w:sz w:val="24"/>
          <w:szCs w:val="24"/>
        </w:rPr>
        <w:t>Hadoop</w:t>
      </w:r>
      <w:r w:rsidRPr="00912525">
        <w:rPr>
          <w:rFonts w:ascii="Arial Narrow" w:eastAsia="Times New Roman" w:hAnsi="Arial Narrow" w:cs="Times New Roman"/>
          <w:sz w:val="24"/>
          <w:szCs w:val="24"/>
          <w:lang w:val="ru-RU"/>
        </w:rPr>
        <w:t xml:space="preserve">) данным за один анализ, написанный инструментами </w:t>
      </w:r>
      <w:r w:rsidRPr="00912525">
        <w:rPr>
          <w:rFonts w:ascii="Arial Narrow" w:eastAsia="Times New Roman" w:hAnsi="Arial Narrow" w:cs="Times New Roman"/>
          <w:sz w:val="24"/>
          <w:szCs w:val="24"/>
        </w:rPr>
        <w:t>SAP</w:t>
      </w:r>
      <w:r w:rsidRPr="00912525">
        <w:rPr>
          <w:rFonts w:ascii="Arial Narrow" w:eastAsia="Times New Roman" w:hAnsi="Arial Narrow" w:cs="Times New Roman"/>
          <w:sz w:val="24"/>
          <w:szCs w:val="24"/>
          <w:lang w:val="ru-RU"/>
        </w:rPr>
        <w:t xml:space="preserve"> </w:t>
      </w:r>
      <w:r w:rsidRPr="00912525">
        <w:rPr>
          <w:rFonts w:ascii="Arial Narrow" w:eastAsia="Times New Roman" w:hAnsi="Arial Narrow" w:cs="Times New Roman"/>
          <w:sz w:val="24"/>
          <w:szCs w:val="24"/>
        </w:rPr>
        <w:t>HANA</w:t>
      </w:r>
      <w:r w:rsidRPr="00912525">
        <w:rPr>
          <w:rFonts w:ascii="Arial Narrow" w:eastAsia="Times New Roman" w:hAnsi="Arial Narrow" w:cs="Times New Roman"/>
          <w:sz w:val="24"/>
          <w:szCs w:val="24"/>
          <w:lang w:val="ru-RU"/>
        </w:rPr>
        <w:t>?</w:t>
      </w:r>
    </w:p>
    <w:p w:rsidR="00912525" w:rsidRPr="00912525" w:rsidRDefault="00912525" w:rsidP="00B85C2C">
      <w:pPr>
        <w:pStyle w:val="a3"/>
        <w:spacing w:before="0" w:beforeAutospacing="0" w:after="0" w:afterAutospacing="0"/>
        <w:ind w:firstLine="567"/>
        <w:jc w:val="both"/>
        <w:rPr>
          <w:rFonts w:ascii="Arial Narrow" w:hAnsi="Arial Narrow"/>
          <w:lang w:val="ru-RU"/>
        </w:rPr>
      </w:pPr>
      <w:r w:rsidRPr="00912525">
        <w:rPr>
          <w:rFonts w:ascii="Arial Narrow" w:hAnsi="Arial Narrow"/>
          <w:lang w:val="ru-RU"/>
        </w:rPr>
        <w:sym w:font="Symbol" w:char="F02D"/>
      </w:r>
      <w:r w:rsidRPr="00912525">
        <w:rPr>
          <w:rFonts w:ascii="Arial Narrow" w:hAnsi="Arial Narrow"/>
          <w:lang w:val="ru-RU"/>
        </w:rPr>
        <w:t xml:space="preserve"> Слово </w:t>
      </w:r>
      <w:r w:rsidRPr="00912525">
        <w:rPr>
          <w:rFonts w:ascii="Arial Narrow" w:hAnsi="Arial Narrow"/>
        </w:rPr>
        <w:t>HANA</w:t>
      </w:r>
      <w:r w:rsidRPr="00912525">
        <w:rPr>
          <w:rFonts w:ascii="Arial Narrow" w:hAnsi="Arial Narrow"/>
          <w:lang w:val="ru-RU"/>
        </w:rPr>
        <w:t xml:space="preserve"> в </w:t>
      </w:r>
      <w:r w:rsidRPr="00B85C2C">
        <w:rPr>
          <w:rFonts w:ascii="Arial Narrow" w:hAnsi="Arial Narrow"/>
          <w:i/>
          <w:color w:val="002060"/>
          <w:shd w:val="clear" w:color="auto" w:fill="E7E6E6" w:themeFill="background2"/>
        </w:rPr>
        <w:t>HANA</w:t>
      </w:r>
      <w:r w:rsidRPr="00B85C2C">
        <w:rPr>
          <w:rFonts w:ascii="Arial Narrow" w:hAnsi="Arial Narrow"/>
          <w:i/>
          <w:color w:val="002060"/>
          <w:shd w:val="clear" w:color="auto" w:fill="E7E6E6" w:themeFill="background2"/>
          <w:lang w:val="ru-RU"/>
        </w:rPr>
        <w:t xml:space="preserve"> </w:t>
      </w:r>
      <w:r w:rsidRPr="00B85C2C">
        <w:rPr>
          <w:rFonts w:ascii="Arial Narrow" w:hAnsi="Arial Narrow"/>
          <w:i/>
          <w:color w:val="002060"/>
          <w:shd w:val="clear" w:color="auto" w:fill="E7E6E6" w:themeFill="background2"/>
        </w:rPr>
        <w:t>Vora</w:t>
      </w:r>
      <w:r w:rsidRPr="00912525">
        <w:rPr>
          <w:rFonts w:ascii="Arial Narrow" w:hAnsi="Arial Narrow"/>
          <w:lang w:val="ru-RU"/>
        </w:rPr>
        <w:t xml:space="preserve"> вводит в заблуждение, потому что </w:t>
      </w:r>
      <w:r w:rsidRPr="00912525">
        <w:rPr>
          <w:rFonts w:ascii="Arial Narrow" w:hAnsi="Arial Narrow"/>
        </w:rPr>
        <w:t>Vora</w:t>
      </w:r>
      <w:r w:rsidRPr="00912525">
        <w:rPr>
          <w:rFonts w:ascii="Arial Narrow" w:hAnsi="Arial Narrow"/>
          <w:lang w:val="ru-RU"/>
        </w:rPr>
        <w:t xml:space="preserve"> на самом деле явл</w:t>
      </w:r>
      <w:r w:rsidR="00B85C2C">
        <w:rPr>
          <w:rFonts w:ascii="Arial Narrow" w:hAnsi="Arial Narrow"/>
          <w:lang w:val="ru-RU"/>
        </w:rPr>
        <w:t>.</w:t>
      </w:r>
      <w:r w:rsidRPr="00912525">
        <w:rPr>
          <w:rFonts w:ascii="Arial Narrow" w:hAnsi="Arial Narrow"/>
          <w:lang w:val="ru-RU"/>
        </w:rPr>
        <w:t xml:space="preserve"> автономным продуктом, для работы которого не требуется </w:t>
      </w:r>
      <w:r w:rsidRPr="00912525">
        <w:rPr>
          <w:rFonts w:ascii="Arial Narrow" w:hAnsi="Arial Narrow"/>
        </w:rPr>
        <w:t>HANA</w:t>
      </w:r>
      <w:r w:rsidRPr="00912525">
        <w:rPr>
          <w:rFonts w:ascii="Arial Narrow" w:hAnsi="Arial Narrow"/>
          <w:lang w:val="ru-RU"/>
        </w:rPr>
        <w:t xml:space="preserve">. </w:t>
      </w:r>
      <w:r w:rsidRPr="00B85C2C">
        <w:rPr>
          <w:rFonts w:ascii="Arial Narrow" w:hAnsi="Arial Narrow"/>
          <w:b/>
          <w:i/>
        </w:rPr>
        <w:t>Vora</w:t>
      </w:r>
      <w:r w:rsidRPr="00B85C2C">
        <w:rPr>
          <w:rFonts w:ascii="Arial Narrow" w:hAnsi="Arial Narrow"/>
          <w:b/>
          <w:i/>
          <w:lang w:val="ru-RU"/>
        </w:rPr>
        <w:t xml:space="preserve"> </w:t>
      </w:r>
      <w:r w:rsidRPr="00912525">
        <w:rPr>
          <w:rFonts w:ascii="Arial Narrow" w:hAnsi="Arial Narrow"/>
          <w:lang w:val="ru-RU"/>
        </w:rPr>
        <w:t xml:space="preserve">является расширением </w:t>
      </w:r>
      <w:r w:rsidRPr="00912525">
        <w:rPr>
          <w:rFonts w:ascii="Arial Narrow" w:hAnsi="Arial Narrow"/>
        </w:rPr>
        <w:t>Apache</w:t>
      </w:r>
      <w:r w:rsidRPr="00912525">
        <w:rPr>
          <w:rFonts w:ascii="Arial Narrow" w:hAnsi="Arial Narrow"/>
          <w:lang w:val="ru-RU"/>
        </w:rPr>
        <w:t xml:space="preserve"> </w:t>
      </w:r>
      <w:r w:rsidRPr="00912525">
        <w:rPr>
          <w:rFonts w:ascii="Arial Narrow" w:hAnsi="Arial Narrow"/>
        </w:rPr>
        <w:t>Spark</w:t>
      </w:r>
      <w:r w:rsidRPr="00912525">
        <w:rPr>
          <w:rFonts w:ascii="Arial Narrow" w:hAnsi="Arial Narrow"/>
          <w:lang w:val="ru-RU"/>
        </w:rPr>
        <w:t xml:space="preserve"> и позволяет обрабатывать данные из </w:t>
      </w:r>
      <w:r w:rsidRPr="00912525">
        <w:rPr>
          <w:rFonts w:ascii="Arial Narrow" w:hAnsi="Arial Narrow"/>
        </w:rPr>
        <w:t>HDFS</w:t>
      </w:r>
      <w:r w:rsidRPr="00912525">
        <w:rPr>
          <w:rFonts w:ascii="Arial Narrow" w:hAnsi="Arial Narrow"/>
          <w:lang w:val="ru-RU"/>
        </w:rPr>
        <w:t xml:space="preserve"> в памяти. Кроме того, одной из ключевых особенностей </w:t>
      </w:r>
      <w:r w:rsidRPr="00912525">
        <w:rPr>
          <w:rFonts w:ascii="Arial Narrow" w:hAnsi="Arial Narrow"/>
        </w:rPr>
        <w:t>Vora</w:t>
      </w:r>
      <w:r w:rsidRPr="00912525">
        <w:rPr>
          <w:rFonts w:ascii="Arial Narrow" w:hAnsi="Arial Narrow"/>
          <w:lang w:val="ru-RU"/>
        </w:rPr>
        <w:t xml:space="preserve"> является то, что он хорошо интегрируется с </w:t>
      </w:r>
      <w:r w:rsidRPr="00912525">
        <w:rPr>
          <w:rFonts w:ascii="Arial Narrow" w:hAnsi="Arial Narrow"/>
        </w:rPr>
        <w:t>HANA</w:t>
      </w:r>
      <w:r w:rsidR="00B85C2C">
        <w:rPr>
          <w:rFonts w:ascii="Arial Narrow" w:hAnsi="Arial Narrow"/>
          <w:lang w:val="ru-RU"/>
        </w:rPr>
        <w:t xml:space="preserve"> - о</w:t>
      </w:r>
      <w:r w:rsidRPr="00912525">
        <w:rPr>
          <w:rFonts w:ascii="Arial Narrow" w:hAnsi="Arial Narrow"/>
          <w:lang w:val="ru-RU"/>
        </w:rPr>
        <w:t xml:space="preserve">н </w:t>
      </w:r>
      <w:r w:rsidRPr="00B85C2C">
        <w:rPr>
          <w:rFonts w:ascii="Arial Narrow" w:hAnsi="Arial Narrow"/>
          <w:shd w:val="clear" w:color="auto" w:fill="E7E6E6" w:themeFill="background2"/>
          <w:lang w:val="ru-RU"/>
        </w:rPr>
        <w:t xml:space="preserve">может объединять свои локальные таблицы с таблицами из </w:t>
      </w:r>
      <w:r w:rsidRPr="00B85C2C">
        <w:rPr>
          <w:rFonts w:ascii="Arial Narrow" w:hAnsi="Arial Narrow"/>
          <w:shd w:val="clear" w:color="auto" w:fill="E7E6E6" w:themeFill="background2"/>
        </w:rPr>
        <w:t>HANA</w:t>
      </w:r>
      <w:r w:rsidRPr="00B85C2C">
        <w:rPr>
          <w:rFonts w:ascii="Arial Narrow" w:hAnsi="Arial Narrow"/>
          <w:shd w:val="clear" w:color="auto" w:fill="E7E6E6" w:themeFill="background2"/>
          <w:lang w:val="ru-RU"/>
        </w:rPr>
        <w:t xml:space="preserve"> или наоборот</w:t>
      </w:r>
      <w:r w:rsidRPr="00912525">
        <w:rPr>
          <w:rFonts w:ascii="Arial Narrow" w:hAnsi="Arial Narrow"/>
          <w:lang w:val="ru-RU"/>
        </w:rPr>
        <w:t>.</w:t>
      </w:r>
    </w:p>
    <w:p w:rsidR="00912525" w:rsidRPr="00912525" w:rsidRDefault="00912525" w:rsidP="00B85C2C">
      <w:pPr>
        <w:pStyle w:val="a3"/>
        <w:spacing w:before="0" w:beforeAutospacing="0" w:after="0" w:afterAutospacing="0"/>
        <w:ind w:firstLine="567"/>
        <w:jc w:val="both"/>
        <w:rPr>
          <w:rFonts w:ascii="Arial Narrow" w:hAnsi="Arial Narrow"/>
          <w:lang w:val="ru-RU"/>
        </w:rPr>
      </w:pPr>
      <w:r w:rsidRPr="00912525">
        <w:rPr>
          <w:rFonts w:ascii="Arial Narrow" w:hAnsi="Arial Narrow"/>
          <w:lang w:val="ru-RU"/>
        </w:rPr>
        <w:t xml:space="preserve">В настоящее время </w:t>
      </w:r>
      <w:r w:rsidRPr="00912525">
        <w:rPr>
          <w:rFonts w:ascii="Arial Narrow" w:hAnsi="Arial Narrow"/>
        </w:rPr>
        <w:t>Vora</w:t>
      </w:r>
      <w:r w:rsidRPr="00912525">
        <w:rPr>
          <w:rFonts w:ascii="Arial Narrow" w:hAnsi="Arial Narrow"/>
          <w:lang w:val="ru-RU"/>
        </w:rPr>
        <w:t xml:space="preserve"> не поддерживает команды </w:t>
      </w:r>
      <w:r w:rsidRPr="00912525">
        <w:rPr>
          <w:rFonts w:ascii="Arial Narrow" w:hAnsi="Arial Narrow"/>
        </w:rPr>
        <w:t>INSERT</w:t>
      </w:r>
      <w:r w:rsidRPr="00912525">
        <w:rPr>
          <w:rFonts w:ascii="Arial Narrow" w:hAnsi="Arial Narrow"/>
          <w:lang w:val="ru-RU"/>
        </w:rPr>
        <w:t xml:space="preserve"> / </w:t>
      </w:r>
      <w:r w:rsidRPr="00912525">
        <w:rPr>
          <w:rFonts w:ascii="Arial Narrow" w:hAnsi="Arial Narrow"/>
        </w:rPr>
        <w:t>UPDATE</w:t>
      </w:r>
      <w:r w:rsidRPr="00912525">
        <w:rPr>
          <w:rFonts w:ascii="Arial Narrow" w:hAnsi="Arial Narrow"/>
          <w:lang w:val="ru-RU"/>
        </w:rPr>
        <w:t xml:space="preserve">, поэтому вы не можете напрямую перемещать данные для холодного хранения данных из </w:t>
      </w:r>
      <w:r w:rsidRPr="00912525">
        <w:rPr>
          <w:rFonts w:ascii="Arial Narrow" w:hAnsi="Arial Narrow"/>
        </w:rPr>
        <w:t>HANA</w:t>
      </w:r>
      <w:r w:rsidRPr="00912525">
        <w:rPr>
          <w:rFonts w:ascii="Arial Narrow" w:hAnsi="Arial Narrow"/>
          <w:lang w:val="ru-RU"/>
        </w:rPr>
        <w:t xml:space="preserve"> в </w:t>
      </w:r>
      <w:r w:rsidRPr="00912525">
        <w:rPr>
          <w:rFonts w:ascii="Arial Narrow" w:hAnsi="Arial Narrow"/>
        </w:rPr>
        <w:t>Vora</w:t>
      </w:r>
      <w:r w:rsidRPr="00912525">
        <w:rPr>
          <w:rFonts w:ascii="Arial Narrow" w:hAnsi="Arial Narrow"/>
          <w:lang w:val="ru-RU"/>
        </w:rPr>
        <w:t xml:space="preserve">. Однако вы можете добиться этого, используя </w:t>
      </w:r>
      <w:r w:rsidRPr="00912525">
        <w:rPr>
          <w:rFonts w:ascii="Arial Narrow" w:hAnsi="Arial Narrow"/>
        </w:rPr>
        <w:t>HANA</w:t>
      </w:r>
      <w:r w:rsidRPr="00912525">
        <w:rPr>
          <w:rFonts w:ascii="Arial Narrow" w:hAnsi="Arial Narrow"/>
          <w:lang w:val="ru-RU"/>
        </w:rPr>
        <w:t xml:space="preserve"> </w:t>
      </w:r>
      <w:r w:rsidRPr="00912525">
        <w:rPr>
          <w:rFonts w:ascii="Arial Narrow" w:hAnsi="Arial Narrow"/>
        </w:rPr>
        <w:t>Data</w:t>
      </w:r>
      <w:r w:rsidRPr="00912525">
        <w:rPr>
          <w:rFonts w:ascii="Arial Narrow" w:hAnsi="Arial Narrow"/>
          <w:lang w:val="ru-RU"/>
        </w:rPr>
        <w:t xml:space="preserve"> </w:t>
      </w:r>
      <w:r w:rsidRPr="00912525">
        <w:rPr>
          <w:rFonts w:ascii="Arial Narrow" w:hAnsi="Arial Narrow"/>
        </w:rPr>
        <w:t>Lifecycle</w:t>
      </w:r>
      <w:r w:rsidRPr="00912525">
        <w:rPr>
          <w:rFonts w:ascii="Arial Narrow" w:hAnsi="Arial Narrow"/>
          <w:lang w:val="ru-RU"/>
        </w:rPr>
        <w:t xml:space="preserve"> </w:t>
      </w:r>
      <w:r w:rsidRPr="00912525">
        <w:rPr>
          <w:rFonts w:ascii="Arial Narrow" w:hAnsi="Arial Narrow"/>
        </w:rPr>
        <w:t>Manager</w:t>
      </w:r>
      <w:r w:rsidRPr="00912525">
        <w:rPr>
          <w:rFonts w:ascii="Arial Narrow" w:hAnsi="Arial Narrow"/>
          <w:lang w:val="ru-RU"/>
        </w:rPr>
        <w:t xml:space="preserve"> </w:t>
      </w:r>
      <w:r w:rsidR="00B85C2C">
        <w:rPr>
          <w:rFonts w:ascii="Arial Narrow" w:hAnsi="Arial Narrow"/>
          <w:lang w:val="ru-RU"/>
        </w:rPr>
        <w:t>/</w:t>
      </w:r>
      <w:r w:rsidRPr="00B85C2C">
        <w:rPr>
          <w:rFonts w:ascii="Arial Narrow" w:hAnsi="Arial Narrow"/>
          <w:b/>
        </w:rPr>
        <w:t>DLM</w:t>
      </w:r>
      <w:r w:rsidR="00B85C2C">
        <w:rPr>
          <w:rFonts w:ascii="Arial Narrow" w:hAnsi="Arial Narrow"/>
          <w:lang w:val="ru-RU"/>
        </w:rPr>
        <w:t>/</w:t>
      </w:r>
      <w:r w:rsidRPr="00912525">
        <w:rPr>
          <w:rFonts w:ascii="Arial Narrow" w:hAnsi="Arial Narrow"/>
          <w:lang w:val="ru-RU"/>
        </w:rPr>
        <w:t>, который обсуждается в этом блоге</w:t>
      </w:r>
      <w:r w:rsidR="00B85C2C">
        <w:rPr>
          <w:rFonts w:ascii="Arial Narrow" w:hAnsi="Arial Narrow"/>
          <w:lang w:val="ru-RU"/>
        </w:rPr>
        <w:t xml:space="preserve"> -</w:t>
      </w:r>
      <w:r w:rsidRPr="00912525">
        <w:rPr>
          <w:rFonts w:ascii="Arial Narrow" w:hAnsi="Arial Narrow"/>
          <w:lang w:val="ru-RU"/>
        </w:rPr>
        <w:t xml:space="preserve"> </w:t>
      </w:r>
      <w:hyperlink r:id="rId9" w:history="1">
        <w:r w:rsidRPr="00912525">
          <w:rPr>
            <w:rStyle w:val="aa"/>
            <w:rFonts w:ascii="Arial Narrow" w:hAnsi="Arial Narrow"/>
            <w:u w:val="none"/>
          </w:rPr>
          <w:t>https</w:t>
        </w:r>
        <w:r w:rsidRPr="00912525">
          <w:rPr>
            <w:rStyle w:val="aa"/>
            <w:rFonts w:ascii="Arial Narrow" w:hAnsi="Arial Narrow"/>
            <w:u w:val="none"/>
            <w:lang w:val="ru-RU"/>
          </w:rPr>
          <w:t>://</w:t>
        </w:r>
        <w:r w:rsidRPr="00912525">
          <w:rPr>
            <w:rStyle w:val="aa"/>
            <w:rFonts w:ascii="Arial Narrow" w:hAnsi="Arial Narrow"/>
            <w:u w:val="none"/>
          </w:rPr>
          <w:t>blogs</w:t>
        </w:r>
        <w:r w:rsidRPr="00912525">
          <w:rPr>
            <w:rStyle w:val="aa"/>
            <w:rFonts w:ascii="Arial Narrow" w:hAnsi="Arial Narrow"/>
            <w:u w:val="none"/>
            <w:lang w:val="ru-RU"/>
          </w:rPr>
          <w:t>.</w:t>
        </w:r>
        <w:r w:rsidRPr="00912525">
          <w:rPr>
            <w:rStyle w:val="aa"/>
            <w:rFonts w:ascii="Arial Narrow" w:hAnsi="Arial Narrow"/>
            <w:u w:val="none"/>
          </w:rPr>
          <w:t>sap</w:t>
        </w:r>
        <w:r w:rsidRPr="00912525">
          <w:rPr>
            <w:rStyle w:val="aa"/>
            <w:rFonts w:ascii="Arial Narrow" w:hAnsi="Arial Narrow"/>
            <w:u w:val="none"/>
            <w:lang w:val="ru-RU"/>
          </w:rPr>
          <w:t>.</w:t>
        </w:r>
        <w:r w:rsidRPr="00912525">
          <w:rPr>
            <w:rStyle w:val="aa"/>
            <w:rFonts w:ascii="Arial Narrow" w:hAnsi="Arial Narrow"/>
            <w:u w:val="none"/>
          </w:rPr>
          <w:t>com</w:t>
        </w:r>
        <w:r w:rsidRPr="00912525">
          <w:rPr>
            <w:rStyle w:val="aa"/>
            <w:rFonts w:ascii="Arial Narrow" w:hAnsi="Arial Narrow"/>
            <w:u w:val="none"/>
            <w:lang w:val="ru-RU"/>
          </w:rPr>
          <w:t>/2016/02/12/</w:t>
        </w:r>
        <w:r w:rsidRPr="00912525">
          <w:rPr>
            <w:rStyle w:val="aa"/>
            <w:rFonts w:ascii="Arial Narrow" w:hAnsi="Arial Narrow"/>
            <w:u w:val="none"/>
          </w:rPr>
          <w:t>seamless</w:t>
        </w:r>
        <w:r w:rsidRPr="00912525">
          <w:rPr>
            <w:rStyle w:val="aa"/>
            <w:rFonts w:ascii="Arial Narrow" w:hAnsi="Arial Narrow"/>
            <w:u w:val="none"/>
            <w:lang w:val="ru-RU"/>
          </w:rPr>
          <w:t>-</w:t>
        </w:r>
        <w:r w:rsidRPr="00912525">
          <w:rPr>
            <w:rStyle w:val="aa"/>
            <w:rFonts w:ascii="Arial Narrow" w:hAnsi="Arial Narrow"/>
            <w:u w:val="none"/>
          </w:rPr>
          <w:t>big</w:t>
        </w:r>
        <w:r w:rsidRPr="00912525">
          <w:rPr>
            <w:rStyle w:val="aa"/>
            <w:rFonts w:ascii="Arial Narrow" w:hAnsi="Arial Narrow"/>
            <w:u w:val="none"/>
            <w:lang w:val="ru-RU"/>
          </w:rPr>
          <w:t xml:space="preserve">- </w:t>
        </w:r>
        <w:r w:rsidRPr="00912525">
          <w:rPr>
            <w:rStyle w:val="aa"/>
            <w:rFonts w:ascii="Arial Narrow" w:hAnsi="Arial Narrow"/>
            <w:u w:val="none"/>
          </w:rPr>
          <w:t>Data</w:t>
        </w:r>
        <w:r w:rsidRPr="00912525">
          <w:rPr>
            <w:rStyle w:val="aa"/>
            <w:rFonts w:ascii="Arial Narrow" w:hAnsi="Arial Narrow"/>
            <w:u w:val="none"/>
            <w:lang w:val="ru-RU"/>
          </w:rPr>
          <w:t>-</w:t>
        </w:r>
        <w:r w:rsidRPr="00912525">
          <w:rPr>
            <w:rStyle w:val="aa"/>
            <w:rFonts w:ascii="Arial Narrow" w:hAnsi="Arial Narrow"/>
            <w:u w:val="none"/>
          </w:rPr>
          <w:t>tiering</w:t>
        </w:r>
        <w:r w:rsidRPr="00912525">
          <w:rPr>
            <w:rStyle w:val="aa"/>
            <w:rFonts w:ascii="Arial Narrow" w:hAnsi="Arial Narrow"/>
            <w:u w:val="none"/>
            <w:lang w:val="ru-RU"/>
          </w:rPr>
          <w:t>-</w:t>
        </w:r>
        <w:r w:rsidRPr="00912525">
          <w:rPr>
            <w:rStyle w:val="aa"/>
            <w:rFonts w:ascii="Arial Narrow" w:hAnsi="Arial Narrow"/>
            <w:u w:val="none"/>
          </w:rPr>
          <w:t>with</w:t>
        </w:r>
        <w:r w:rsidRPr="00912525">
          <w:rPr>
            <w:rStyle w:val="aa"/>
            <w:rFonts w:ascii="Arial Narrow" w:hAnsi="Arial Narrow"/>
            <w:u w:val="none"/>
            <w:lang w:val="ru-RU"/>
          </w:rPr>
          <w:t>-</w:t>
        </w:r>
        <w:r w:rsidRPr="00912525">
          <w:rPr>
            <w:rStyle w:val="aa"/>
            <w:rFonts w:ascii="Arial Narrow" w:hAnsi="Arial Narrow"/>
            <w:u w:val="none"/>
          </w:rPr>
          <w:t>hana</w:t>
        </w:r>
        <w:r w:rsidRPr="00912525">
          <w:rPr>
            <w:rStyle w:val="aa"/>
            <w:rFonts w:ascii="Arial Narrow" w:hAnsi="Arial Narrow"/>
            <w:u w:val="none"/>
            <w:lang w:val="ru-RU"/>
          </w:rPr>
          <w:t>-</w:t>
        </w:r>
        <w:r w:rsidRPr="00912525">
          <w:rPr>
            <w:rStyle w:val="aa"/>
            <w:rFonts w:ascii="Arial Narrow" w:hAnsi="Arial Narrow"/>
            <w:u w:val="none"/>
          </w:rPr>
          <w:t>hadoop</w:t>
        </w:r>
        <w:r w:rsidRPr="00912525">
          <w:rPr>
            <w:rStyle w:val="aa"/>
            <w:rFonts w:ascii="Arial Narrow" w:hAnsi="Arial Narrow"/>
            <w:u w:val="none"/>
            <w:lang w:val="ru-RU"/>
          </w:rPr>
          <w:t>-</w:t>
        </w:r>
        <w:r w:rsidRPr="00912525">
          <w:rPr>
            <w:rStyle w:val="aa"/>
            <w:rFonts w:ascii="Arial Narrow" w:hAnsi="Arial Narrow"/>
            <w:u w:val="none"/>
          </w:rPr>
          <w:t>and</w:t>
        </w:r>
        <w:r w:rsidRPr="00912525">
          <w:rPr>
            <w:rStyle w:val="aa"/>
            <w:rFonts w:ascii="Arial Narrow" w:hAnsi="Arial Narrow"/>
            <w:u w:val="none"/>
            <w:lang w:val="ru-RU"/>
          </w:rPr>
          <w:t>-</w:t>
        </w:r>
        <w:r w:rsidRPr="00912525">
          <w:rPr>
            <w:rStyle w:val="aa"/>
            <w:rFonts w:ascii="Arial Narrow" w:hAnsi="Arial Narrow"/>
            <w:u w:val="none"/>
          </w:rPr>
          <w:t>vora</w:t>
        </w:r>
        <w:r w:rsidRPr="00912525">
          <w:rPr>
            <w:rStyle w:val="aa"/>
            <w:rFonts w:ascii="Arial Narrow" w:hAnsi="Arial Narrow"/>
            <w:u w:val="none"/>
            <w:lang w:val="ru-RU"/>
          </w:rPr>
          <w:t>-</w:t>
        </w:r>
        <w:r w:rsidRPr="00912525">
          <w:rPr>
            <w:rStyle w:val="aa"/>
            <w:rFonts w:ascii="Arial Narrow" w:hAnsi="Arial Narrow"/>
            <w:u w:val="none"/>
          </w:rPr>
          <w:t>with</w:t>
        </w:r>
        <w:r w:rsidRPr="00912525">
          <w:rPr>
            <w:rStyle w:val="aa"/>
            <w:rFonts w:ascii="Arial Narrow" w:hAnsi="Arial Narrow"/>
            <w:u w:val="none"/>
            <w:lang w:val="ru-RU"/>
          </w:rPr>
          <w:t>-</w:t>
        </w:r>
        <w:r w:rsidRPr="00912525">
          <w:rPr>
            <w:rStyle w:val="aa"/>
            <w:rFonts w:ascii="Arial Narrow" w:hAnsi="Arial Narrow"/>
            <w:u w:val="none"/>
          </w:rPr>
          <w:t>a</w:t>
        </w:r>
        <w:r w:rsidRPr="00912525">
          <w:rPr>
            <w:rStyle w:val="aa"/>
            <w:rFonts w:ascii="Arial Narrow" w:hAnsi="Arial Narrow"/>
            <w:u w:val="none"/>
            <w:lang w:val="ru-RU"/>
          </w:rPr>
          <w:t>-</w:t>
        </w:r>
        <w:r w:rsidRPr="00912525">
          <w:rPr>
            <w:rStyle w:val="aa"/>
            <w:rFonts w:ascii="Arial Narrow" w:hAnsi="Arial Narrow"/>
            <w:u w:val="none"/>
          </w:rPr>
          <w:t>little</w:t>
        </w:r>
        <w:r w:rsidRPr="00912525">
          <w:rPr>
            <w:rStyle w:val="aa"/>
            <w:rFonts w:ascii="Arial Narrow" w:hAnsi="Arial Narrow"/>
            <w:u w:val="none"/>
            <w:lang w:val="ru-RU"/>
          </w:rPr>
          <w:t>-</w:t>
        </w:r>
        <w:r w:rsidRPr="00912525">
          <w:rPr>
            <w:rStyle w:val="aa"/>
            <w:rFonts w:ascii="Arial Narrow" w:hAnsi="Arial Narrow"/>
            <w:u w:val="none"/>
          </w:rPr>
          <w:t>help</w:t>
        </w:r>
        <w:r w:rsidRPr="00912525">
          <w:rPr>
            <w:rStyle w:val="aa"/>
            <w:rFonts w:ascii="Arial Narrow" w:hAnsi="Arial Narrow"/>
            <w:u w:val="none"/>
            <w:lang w:val="ru-RU"/>
          </w:rPr>
          <w:t>-</w:t>
        </w:r>
        <w:r w:rsidRPr="00912525">
          <w:rPr>
            <w:rStyle w:val="aa"/>
            <w:rFonts w:ascii="Arial Narrow" w:hAnsi="Arial Narrow"/>
            <w:u w:val="none"/>
          </w:rPr>
          <w:t>from</w:t>
        </w:r>
        <w:r w:rsidRPr="00912525">
          <w:rPr>
            <w:rStyle w:val="aa"/>
            <w:rFonts w:ascii="Arial Narrow" w:hAnsi="Arial Narrow"/>
            <w:u w:val="none"/>
            <w:lang w:val="ru-RU"/>
          </w:rPr>
          <w:t>-</w:t>
        </w:r>
        <w:r w:rsidRPr="00912525">
          <w:rPr>
            <w:rStyle w:val="aa"/>
            <w:rFonts w:ascii="Arial Narrow" w:hAnsi="Arial Narrow"/>
            <w:u w:val="none"/>
          </w:rPr>
          <w:t>dlm</w:t>
        </w:r>
        <w:r w:rsidRPr="00912525">
          <w:rPr>
            <w:rStyle w:val="aa"/>
            <w:rFonts w:ascii="Arial Narrow" w:hAnsi="Arial Narrow"/>
            <w:u w:val="none"/>
            <w:lang w:val="ru-RU"/>
          </w:rPr>
          <w:t xml:space="preserve"> /</w:t>
        </w:r>
      </w:hyperlink>
    </w:p>
    <w:p w:rsidR="006B1EBA" w:rsidRDefault="006B1EBA" w:rsidP="00912525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ru-RU"/>
        </w:rPr>
      </w:pPr>
    </w:p>
    <w:p w:rsidR="00B85C2C" w:rsidRDefault="00B85C2C" w:rsidP="00912525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  <w:r w:rsidRPr="00B85C2C">
        <w:rPr>
          <w:rFonts w:ascii="Arial Narrow" w:hAnsi="Arial Narrow"/>
          <w:sz w:val="24"/>
          <w:szCs w:val="24"/>
        </w:rPr>
        <w:t>Data tiering with hana hadoop and vora</w:t>
      </w:r>
    </w:p>
    <w:p w:rsidR="00B85C2C" w:rsidRDefault="00B85C2C" w:rsidP="00B85C2C">
      <w:pPr>
        <w:pStyle w:val="1"/>
        <w:spacing w:before="0" w:beforeAutospacing="0" w:after="0" w:afterAutospacing="0"/>
        <w:ind w:firstLine="567"/>
        <w:jc w:val="both"/>
        <w:rPr>
          <w:rFonts w:ascii="Arial Narrow" w:hAnsi="Arial Narrow"/>
          <w:sz w:val="24"/>
          <w:szCs w:val="24"/>
        </w:rPr>
      </w:pPr>
    </w:p>
    <w:p w:rsidR="00B85C2C" w:rsidRPr="00B85C2C" w:rsidRDefault="00B85C2C" w:rsidP="00B85C2C">
      <w:pPr>
        <w:pStyle w:val="1"/>
        <w:spacing w:before="0" w:beforeAutospacing="0" w:after="0" w:afterAutospacing="0"/>
        <w:ind w:firstLine="567"/>
        <w:jc w:val="both"/>
        <w:rPr>
          <w:rFonts w:ascii="Arial Narrow" w:hAnsi="Arial Narrow"/>
          <w:sz w:val="24"/>
          <w:szCs w:val="24"/>
        </w:rPr>
      </w:pPr>
      <w:r w:rsidRPr="00B85C2C">
        <w:rPr>
          <w:rFonts w:ascii="Arial Narrow" w:hAnsi="Arial Narrow"/>
          <w:sz w:val="24"/>
          <w:szCs w:val="24"/>
        </w:rPr>
        <w:t>Seamless Big Data tiering with HANA, Hadoop and Vora…with a little help from DLM – Part 1</w:t>
      </w:r>
    </w:p>
    <w:p w:rsidR="00B85C2C" w:rsidRPr="00B85C2C" w:rsidRDefault="00766329" w:rsidP="00B85C2C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  <w:hyperlink r:id="rId10" w:history="1">
        <w:r w:rsidR="00B85C2C" w:rsidRPr="00B85C2C">
          <w:rPr>
            <w:rStyle w:val="aa"/>
            <w:rFonts w:ascii="Arial Narrow" w:hAnsi="Arial Narrow"/>
            <w:sz w:val="24"/>
            <w:szCs w:val="24"/>
            <w:u w:val="none"/>
          </w:rPr>
          <w:t>https://blogs.sap.com/2016/02/12/seamless-big-data-tiering-with-hana-hadoop-and-vora-with-a-little-help-from-dlm/</w:t>
        </w:r>
      </w:hyperlink>
    </w:p>
    <w:p w:rsidR="00B85C2C" w:rsidRPr="00B85C2C" w:rsidRDefault="00B85C2C" w:rsidP="00B85C2C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</w:p>
    <w:p w:rsidR="00B85C2C" w:rsidRPr="00B85C2C" w:rsidRDefault="00B85C2C" w:rsidP="00B85C2C">
      <w:pPr>
        <w:pStyle w:val="1"/>
        <w:spacing w:before="0" w:beforeAutospacing="0" w:after="0" w:afterAutospacing="0"/>
        <w:ind w:firstLine="567"/>
        <w:jc w:val="both"/>
        <w:rPr>
          <w:rFonts w:ascii="Arial Narrow" w:hAnsi="Arial Narrow"/>
          <w:sz w:val="24"/>
          <w:szCs w:val="24"/>
        </w:rPr>
      </w:pPr>
      <w:r w:rsidRPr="00B85C2C">
        <w:rPr>
          <w:rFonts w:ascii="Arial Narrow" w:hAnsi="Arial Narrow"/>
          <w:sz w:val="24"/>
          <w:szCs w:val="24"/>
        </w:rPr>
        <w:t>Seamless Big Data tiering with HANA, Hadoop and Vora…with a little help from DLM – Part 2</w:t>
      </w:r>
    </w:p>
    <w:p w:rsidR="00B85C2C" w:rsidRPr="00B85C2C" w:rsidRDefault="00766329" w:rsidP="00B85C2C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  <w:hyperlink r:id="rId11" w:history="1">
        <w:r w:rsidR="00B85C2C" w:rsidRPr="00B85C2C">
          <w:rPr>
            <w:rStyle w:val="aa"/>
            <w:rFonts w:ascii="Arial Narrow" w:hAnsi="Arial Narrow"/>
            <w:sz w:val="24"/>
            <w:szCs w:val="24"/>
            <w:u w:val="none"/>
          </w:rPr>
          <w:t>https://blogs.sap.com/2016/03/10/seamless-big-data-tiering-with-hana-hadoop-and-vora-with-a-little-help-from-dlm-part-2/</w:t>
        </w:r>
      </w:hyperlink>
    </w:p>
    <w:p w:rsidR="00B85C2C" w:rsidRDefault="00B85C2C" w:rsidP="00912525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</w:p>
    <w:p w:rsidR="00A17A2F" w:rsidRPr="00A17A2F" w:rsidRDefault="00A17A2F" w:rsidP="00A17A2F">
      <w:pPr>
        <w:pStyle w:val="1"/>
        <w:spacing w:before="0" w:beforeAutospacing="0" w:after="0" w:afterAutospacing="0"/>
        <w:ind w:firstLine="567"/>
        <w:jc w:val="both"/>
        <w:rPr>
          <w:rFonts w:ascii="Arial Narrow" w:hAnsi="Arial Narrow"/>
          <w:sz w:val="24"/>
          <w:szCs w:val="24"/>
        </w:rPr>
      </w:pPr>
      <w:r w:rsidRPr="00A17A2F">
        <w:rPr>
          <w:rFonts w:ascii="Arial Narrow" w:hAnsi="Arial Narrow"/>
          <w:sz w:val="24"/>
          <w:szCs w:val="24"/>
        </w:rPr>
        <w:t>Data Tiering Options with SAP HANA and Usage in a Hadoop Scenario</w:t>
      </w:r>
    </w:p>
    <w:p w:rsidR="00A17A2F" w:rsidRPr="00A17A2F" w:rsidRDefault="00766329" w:rsidP="00A17A2F">
      <w:pPr>
        <w:pStyle w:val="1"/>
        <w:spacing w:before="0" w:beforeAutospacing="0" w:after="0" w:afterAutospacing="0"/>
        <w:ind w:firstLine="567"/>
        <w:jc w:val="both"/>
        <w:rPr>
          <w:rFonts w:ascii="Arial Narrow" w:hAnsi="Arial Narrow"/>
          <w:b w:val="0"/>
          <w:sz w:val="24"/>
          <w:szCs w:val="24"/>
        </w:rPr>
      </w:pPr>
      <w:hyperlink r:id="rId12" w:history="1">
        <w:r w:rsidR="00A17A2F" w:rsidRPr="00A17A2F">
          <w:rPr>
            <w:rStyle w:val="aa"/>
            <w:rFonts w:ascii="Arial Narrow" w:hAnsi="Arial Narrow"/>
            <w:b w:val="0"/>
            <w:sz w:val="24"/>
            <w:szCs w:val="24"/>
            <w:u w:val="none"/>
          </w:rPr>
          <w:t>https://link.springer.com/chapter/10.1007/978-3-030-78821-6_4?error=cookies_not_supported&amp;code=5a36618d-e022-4740-8dd9-9f4613120223</w:t>
        </w:r>
      </w:hyperlink>
    </w:p>
    <w:p w:rsidR="00A17A2F" w:rsidRPr="00A17A2F" w:rsidRDefault="00A17A2F" w:rsidP="00A17A2F">
      <w:pPr>
        <w:pStyle w:val="1"/>
        <w:spacing w:before="0" w:beforeAutospacing="0" w:after="0" w:afterAutospacing="0"/>
        <w:ind w:firstLine="567"/>
        <w:jc w:val="both"/>
        <w:rPr>
          <w:rFonts w:ascii="Arial Narrow" w:hAnsi="Arial Narrow"/>
          <w:sz w:val="24"/>
          <w:szCs w:val="24"/>
        </w:rPr>
      </w:pPr>
    </w:p>
    <w:p w:rsidR="00A17A2F" w:rsidRPr="00A17A2F" w:rsidRDefault="00A17A2F" w:rsidP="00A17A2F">
      <w:pPr>
        <w:pStyle w:val="1"/>
        <w:spacing w:before="0" w:beforeAutospacing="0" w:after="0" w:afterAutospacing="0"/>
        <w:ind w:firstLine="567"/>
        <w:jc w:val="both"/>
        <w:rPr>
          <w:rFonts w:ascii="Arial Narrow" w:hAnsi="Arial Narrow"/>
          <w:sz w:val="24"/>
          <w:szCs w:val="24"/>
          <w:lang w:val="ru-RU"/>
        </w:rPr>
      </w:pPr>
      <w:r w:rsidRPr="00A17A2F">
        <w:rPr>
          <w:rFonts w:ascii="Arial Narrow" w:hAnsi="Arial Narrow"/>
          <w:sz w:val="24"/>
          <w:szCs w:val="24"/>
          <w:lang w:val="ru-RU"/>
        </w:rPr>
        <w:t>Как платформа SAP HANA работает с большими данными</w:t>
      </w:r>
    </w:p>
    <w:p w:rsidR="00A17A2F" w:rsidRPr="00A17A2F" w:rsidRDefault="00766329" w:rsidP="00A17A2F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ru-RU"/>
        </w:rPr>
      </w:pPr>
      <w:hyperlink r:id="rId13" w:history="1">
        <w:r w:rsidR="00A17A2F" w:rsidRPr="00A17A2F">
          <w:rPr>
            <w:rStyle w:val="aa"/>
            <w:rFonts w:ascii="Arial Narrow" w:hAnsi="Arial Narrow"/>
            <w:sz w:val="24"/>
            <w:szCs w:val="24"/>
            <w:u w:val="none"/>
            <w:lang w:val="ru-RU"/>
          </w:rPr>
          <w:t>https://habr.com/ru/company/sap/blog/321156/?ysclid=l6astvcz6b82381557</w:t>
        </w:r>
      </w:hyperlink>
    </w:p>
    <w:p w:rsidR="00A17A2F" w:rsidRPr="00A17A2F" w:rsidRDefault="00A17A2F" w:rsidP="00912525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ru-RU"/>
        </w:rPr>
      </w:pPr>
    </w:p>
    <w:p w:rsidR="00A17A2F" w:rsidRDefault="00A17A2F" w:rsidP="00912525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inline distT="0" distB="0" distL="0" distR="0" wp14:anchorId="19F763B6" wp14:editId="0C3D3E00">
            <wp:extent cx="3851184" cy="412230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2778" cy="43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A2F" w:rsidRDefault="00766329" w:rsidP="00912525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  <w:hyperlink r:id="rId15" w:history="1">
        <w:r w:rsidR="00A17A2F" w:rsidRPr="00A17A2F">
          <w:rPr>
            <w:rStyle w:val="aa"/>
            <w:rFonts w:ascii="Arial Narrow" w:hAnsi="Arial Narrow"/>
            <w:sz w:val="24"/>
            <w:szCs w:val="24"/>
            <w:u w:val="none"/>
          </w:rPr>
          <w:t>https://community.cloudera.com/t5/Community-Articles/Getting-started-with-SAP-Hana-and-Vora-with-HDP-using-Apache/ta-p/247544</w:t>
        </w:r>
      </w:hyperlink>
    </w:p>
    <w:p w:rsidR="00A17A2F" w:rsidRDefault="00A17A2F" w:rsidP="00912525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</w:p>
    <w:p w:rsidR="00A17A2F" w:rsidRPr="008B7472" w:rsidRDefault="00A17A2F" w:rsidP="008B7472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  <w:bookmarkStart w:id="2" w:name="_GoBack"/>
    </w:p>
    <w:p w:rsidR="008B7472" w:rsidRPr="008B7472" w:rsidRDefault="008B7472" w:rsidP="008B7472">
      <w:pPr>
        <w:pStyle w:val="1"/>
        <w:spacing w:before="0" w:beforeAutospacing="0" w:after="0" w:afterAutospacing="0"/>
        <w:ind w:firstLine="567"/>
        <w:rPr>
          <w:rFonts w:ascii="Arial Narrow" w:hAnsi="Arial Narrow"/>
          <w:sz w:val="24"/>
          <w:szCs w:val="24"/>
        </w:rPr>
      </w:pPr>
      <w:r w:rsidRPr="008B7472">
        <w:rPr>
          <w:rFonts w:ascii="Arial Narrow" w:hAnsi="Arial Narrow"/>
          <w:sz w:val="24"/>
          <w:szCs w:val="24"/>
        </w:rPr>
        <w:t>Conversion of Json data to ORC and CSV format using Apache Spark Library</w:t>
      </w:r>
    </w:p>
    <w:p w:rsidR="00A17A2F" w:rsidRPr="008B7472" w:rsidRDefault="008B7472" w:rsidP="008B7472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  <w:hyperlink r:id="rId16" w:history="1">
        <w:r w:rsidRPr="008B7472">
          <w:rPr>
            <w:rStyle w:val="aa"/>
            <w:rFonts w:ascii="Arial Narrow" w:hAnsi="Arial Narrow"/>
            <w:sz w:val="24"/>
            <w:szCs w:val="24"/>
            <w:u w:val="none"/>
          </w:rPr>
          <w:t>https://blogs.sap.com/2019/09/09/conversion-of-json-data-to-orc-and-csv-format-using-apache-spark-library/</w:t>
        </w:r>
      </w:hyperlink>
    </w:p>
    <w:p w:rsidR="008B7472" w:rsidRPr="008B7472" w:rsidRDefault="008B7472" w:rsidP="008B7472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</w:p>
    <w:p w:rsidR="008B7472" w:rsidRPr="008B7472" w:rsidRDefault="008B7472" w:rsidP="008B7472">
      <w:pPr>
        <w:pStyle w:val="1"/>
        <w:spacing w:before="0" w:beforeAutospacing="0" w:after="0" w:afterAutospacing="0"/>
        <w:ind w:firstLine="567"/>
        <w:rPr>
          <w:rFonts w:ascii="Arial Narrow" w:hAnsi="Arial Narrow"/>
          <w:sz w:val="24"/>
          <w:szCs w:val="24"/>
        </w:rPr>
      </w:pPr>
      <w:r w:rsidRPr="008B7472">
        <w:rPr>
          <w:rFonts w:ascii="Arial Narrow" w:hAnsi="Arial Narrow"/>
          <w:sz w:val="24"/>
          <w:szCs w:val="24"/>
        </w:rPr>
        <w:t>Loading data into Vora 2.0 – via Spark</w:t>
      </w:r>
    </w:p>
    <w:p w:rsidR="008B7472" w:rsidRPr="008B7472" w:rsidRDefault="008B7472" w:rsidP="008B7472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  <w:hyperlink r:id="rId17" w:history="1">
        <w:r w:rsidRPr="008B7472">
          <w:rPr>
            <w:rStyle w:val="aa"/>
            <w:rFonts w:ascii="Arial Narrow" w:hAnsi="Arial Narrow"/>
            <w:sz w:val="24"/>
            <w:szCs w:val="24"/>
            <w:u w:val="none"/>
          </w:rPr>
          <w:t>https://blogs.sap.com/2018/01/11/loading-data-into-vora-2.0-via-spark/</w:t>
        </w:r>
      </w:hyperlink>
    </w:p>
    <w:p w:rsidR="008B7472" w:rsidRPr="008B7472" w:rsidRDefault="008B7472" w:rsidP="008B7472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</w:p>
    <w:p w:rsidR="008B7472" w:rsidRPr="008B7472" w:rsidRDefault="008B7472" w:rsidP="008B7472">
      <w:pPr>
        <w:pStyle w:val="1"/>
        <w:spacing w:before="0" w:beforeAutospacing="0" w:after="0" w:afterAutospacing="0"/>
        <w:ind w:firstLine="567"/>
        <w:rPr>
          <w:rFonts w:ascii="Arial Narrow" w:hAnsi="Arial Narrow"/>
          <w:sz w:val="24"/>
          <w:szCs w:val="24"/>
        </w:rPr>
      </w:pPr>
      <w:r w:rsidRPr="008B7472">
        <w:rPr>
          <w:rFonts w:ascii="Arial Narrow" w:hAnsi="Arial Narrow"/>
          <w:sz w:val="24"/>
          <w:szCs w:val="24"/>
        </w:rPr>
        <w:t>[SAP HANA Academy] Learn How to Install and Use SAP HANA Vora 1.3</w:t>
      </w:r>
    </w:p>
    <w:p w:rsidR="008B7472" w:rsidRPr="008B7472" w:rsidRDefault="008B7472" w:rsidP="008B7472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  <w:hyperlink r:id="rId18" w:history="1">
        <w:r w:rsidRPr="008B7472">
          <w:rPr>
            <w:rStyle w:val="aa"/>
            <w:rFonts w:ascii="Arial Narrow" w:hAnsi="Arial Narrow"/>
            <w:sz w:val="24"/>
            <w:szCs w:val="24"/>
            <w:u w:val="none"/>
          </w:rPr>
          <w:t>https://blogs.sap.com/2017/01/21/sap-hana-academy-learn-how-to-install-and-use-sap-hana-vora-1.3/</w:t>
        </w:r>
      </w:hyperlink>
    </w:p>
    <w:bookmarkEnd w:id="2"/>
    <w:p w:rsidR="008B7472" w:rsidRPr="008B7472" w:rsidRDefault="008B7472" w:rsidP="008B7472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</w:p>
    <w:sectPr w:rsidR="008B7472" w:rsidRPr="008B7472" w:rsidSect="00037592">
      <w:footerReference w:type="default" r:id="rId19"/>
      <w:pgSz w:w="12240" w:h="15840"/>
      <w:pgMar w:top="1077" w:right="1134" w:bottom="1077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6329" w:rsidRDefault="00766329" w:rsidP="00EE0947">
      <w:pPr>
        <w:spacing w:after="0" w:line="240" w:lineRule="auto"/>
      </w:pPr>
      <w:r>
        <w:separator/>
      </w:r>
    </w:p>
  </w:endnote>
  <w:endnote w:type="continuationSeparator" w:id="0">
    <w:p w:rsidR="00766329" w:rsidRDefault="00766329" w:rsidP="00EE0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8461147"/>
      <w:docPartObj>
        <w:docPartGallery w:val="Page Numbers (Bottom of Page)"/>
        <w:docPartUnique/>
      </w:docPartObj>
    </w:sdtPr>
    <w:sdtEndPr/>
    <w:sdtContent>
      <w:p w:rsidR="00EE0947" w:rsidRDefault="00EE0947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7472" w:rsidRPr="008B7472">
          <w:rPr>
            <w:noProof/>
            <w:lang w:val="ru-RU"/>
          </w:rPr>
          <w:t>3</w:t>
        </w:r>
        <w:r>
          <w:fldChar w:fldCharType="end"/>
        </w:r>
      </w:p>
    </w:sdtContent>
  </w:sdt>
  <w:p w:rsidR="00EE0947" w:rsidRDefault="00EE094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6329" w:rsidRDefault="00766329" w:rsidP="00EE0947">
      <w:pPr>
        <w:spacing w:after="0" w:line="240" w:lineRule="auto"/>
      </w:pPr>
      <w:r>
        <w:separator/>
      </w:r>
    </w:p>
  </w:footnote>
  <w:footnote w:type="continuationSeparator" w:id="0">
    <w:p w:rsidR="00766329" w:rsidRDefault="00766329" w:rsidP="00EE09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505A3"/>
    <w:multiLevelType w:val="multilevel"/>
    <w:tmpl w:val="F8B4C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F22280"/>
    <w:multiLevelType w:val="multilevel"/>
    <w:tmpl w:val="5E600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371D4"/>
    <w:multiLevelType w:val="multilevel"/>
    <w:tmpl w:val="205CD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9972A7"/>
    <w:multiLevelType w:val="multilevel"/>
    <w:tmpl w:val="7B32A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8A4E8B"/>
    <w:multiLevelType w:val="multilevel"/>
    <w:tmpl w:val="CEB6A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3E39FA"/>
    <w:multiLevelType w:val="hybridMultilevel"/>
    <w:tmpl w:val="D958BFA0"/>
    <w:lvl w:ilvl="0" w:tplc="33F2175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1867553"/>
    <w:multiLevelType w:val="hybridMultilevel"/>
    <w:tmpl w:val="74A0AA24"/>
    <w:lvl w:ilvl="0" w:tplc="33F2175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3FF4F7A"/>
    <w:multiLevelType w:val="hybridMultilevel"/>
    <w:tmpl w:val="62769D56"/>
    <w:lvl w:ilvl="0" w:tplc="33F2175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CD96F33"/>
    <w:multiLevelType w:val="hybridMultilevel"/>
    <w:tmpl w:val="96828880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572314E6"/>
    <w:multiLevelType w:val="hybridMultilevel"/>
    <w:tmpl w:val="8B98D3FA"/>
    <w:lvl w:ilvl="0" w:tplc="2B20DA70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6BE16A25"/>
    <w:multiLevelType w:val="multilevel"/>
    <w:tmpl w:val="CCA8D71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7F2419"/>
    <w:multiLevelType w:val="multilevel"/>
    <w:tmpl w:val="096491B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8A1953"/>
    <w:multiLevelType w:val="hybridMultilevel"/>
    <w:tmpl w:val="752A2FBA"/>
    <w:lvl w:ilvl="0" w:tplc="33F2175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7D2C52D3"/>
    <w:multiLevelType w:val="hybridMultilevel"/>
    <w:tmpl w:val="73EA6368"/>
    <w:lvl w:ilvl="0" w:tplc="33F2175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7"/>
  </w:num>
  <w:num w:numId="4">
    <w:abstractNumId w:val="0"/>
    <w:lvlOverride w:ilvl="0">
      <w:startOverride w:val="8"/>
    </w:lvlOverride>
  </w:num>
  <w:num w:numId="5">
    <w:abstractNumId w:val="4"/>
  </w:num>
  <w:num w:numId="6">
    <w:abstractNumId w:val="1"/>
  </w:num>
  <w:num w:numId="7">
    <w:abstractNumId w:val="11"/>
  </w:num>
  <w:num w:numId="8">
    <w:abstractNumId w:val="10"/>
  </w:num>
  <w:num w:numId="9">
    <w:abstractNumId w:val="12"/>
  </w:num>
  <w:num w:numId="10">
    <w:abstractNumId w:val="2"/>
  </w:num>
  <w:num w:numId="11">
    <w:abstractNumId w:val="5"/>
  </w:num>
  <w:num w:numId="12">
    <w:abstractNumId w:val="9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982"/>
    <w:rsid w:val="00037592"/>
    <w:rsid w:val="00061A73"/>
    <w:rsid w:val="001D0B32"/>
    <w:rsid w:val="00287860"/>
    <w:rsid w:val="002974A2"/>
    <w:rsid w:val="00434D98"/>
    <w:rsid w:val="004D692F"/>
    <w:rsid w:val="006B1EBA"/>
    <w:rsid w:val="00766329"/>
    <w:rsid w:val="00782249"/>
    <w:rsid w:val="008628FD"/>
    <w:rsid w:val="008B7472"/>
    <w:rsid w:val="00912525"/>
    <w:rsid w:val="00943B92"/>
    <w:rsid w:val="00A17A2F"/>
    <w:rsid w:val="00AE376A"/>
    <w:rsid w:val="00B517A2"/>
    <w:rsid w:val="00B85C2C"/>
    <w:rsid w:val="00BC0982"/>
    <w:rsid w:val="00E0742D"/>
    <w:rsid w:val="00E45CB5"/>
    <w:rsid w:val="00EE0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91583"/>
  <w15:chartTrackingRefBased/>
  <w15:docId w15:val="{2CEBB51F-6D22-4F76-B392-B4645B638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1EBA"/>
  </w:style>
  <w:style w:type="paragraph" w:styleId="1">
    <w:name w:val="heading 1"/>
    <w:basedOn w:val="a"/>
    <w:link w:val="10"/>
    <w:uiPriority w:val="9"/>
    <w:qFormat/>
    <w:rsid w:val="00E074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C09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037592"/>
    <w:pPr>
      <w:ind w:left="720"/>
      <w:contextualSpacing/>
    </w:pPr>
  </w:style>
  <w:style w:type="character" w:styleId="a5">
    <w:name w:val="Strong"/>
    <w:basedOn w:val="a0"/>
    <w:uiPriority w:val="22"/>
    <w:qFormat/>
    <w:rsid w:val="00943B92"/>
    <w:rPr>
      <w:b/>
      <w:bCs/>
    </w:rPr>
  </w:style>
  <w:style w:type="paragraph" w:styleId="a6">
    <w:name w:val="header"/>
    <w:basedOn w:val="a"/>
    <w:link w:val="a7"/>
    <w:uiPriority w:val="99"/>
    <w:unhideWhenUsed/>
    <w:rsid w:val="00EE0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E0947"/>
  </w:style>
  <w:style w:type="paragraph" w:styleId="a8">
    <w:name w:val="footer"/>
    <w:basedOn w:val="a"/>
    <w:link w:val="a9"/>
    <w:uiPriority w:val="99"/>
    <w:unhideWhenUsed/>
    <w:rsid w:val="00EE0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E0947"/>
  </w:style>
  <w:style w:type="character" w:customStyle="1" w:styleId="10">
    <w:name w:val="Заголовок 1 Знак"/>
    <w:basedOn w:val="a0"/>
    <w:link w:val="1"/>
    <w:uiPriority w:val="9"/>
    <w:rsid w:val="00E074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a">
    <w:name w:val="Hyperlink"/>
    <w:basedOn w:val="a0"/>
    <w:uiPriority w:val="99"/>
    <w:unhideWhenUsed/>
    <w:rsid w:val="00E0742D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6B1EBA"/>
    <w:rPr>
      <w:rFonts w:ascii="Courier New" w:eastAsia="Times New Roman" w:hAnsi="Courier New" w:cs="Courier New"/>
      <w:sz w:val="20"/>
      <w:szCs w:val="20"/>
    </w:rPr>
  </w:style>
  <w:style w:type="character" w:styleId="ab">
    <w:name w:val="FollowedHyperlink"/>
    <w:basedOn w:val="a0"/>
    <w:uiPriority w:val="99"/>
    <w:semiHidden/>
    <w:unhideWhenUsed/>
    <w:rsid w:val="006B1E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8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habr.com/ru/company/sap/blog/321156/?ysclid=l6astvcz6b82381557" TargetMode="External"/><Relationship Id="rId18" Type="http://schemas.openxmlformats.org/officeDocument/2006/relationships/hyperlink" Target="https://blogs.sap.com/2017/01/21/sap-hana-academy-learn-how-to-install-and-use-sap-hana-vora-1.3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blogs.sap.com/2017/11/27/data-provisioning-options-for-sap-bw-odp-with-odp-demo-example/" TargetMode="External"/><Relationship Id="rId12" Type="http://schemas.openxmlformats.org/officeDocument/2006/relationships/hyperlink" Target="https://link.springer.com/chapter/10.1007/978-3-030-78821-6_4?error=cookies_not_supported&amp;code=5a36618d-e022-4740-8dd9-9f4613120223" TargetMode="External"/><Relationship Id="rId17" Type="http://schemas.openxmlformats.org/officeDocument/2006/relationships/hyperlink" Target="https://blogs.sap.com/2018/01/11/loading-data-into-vora-2.0-via-spark/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s.sap.com/2019/09/09/conversion-of-json-data-to-orc-and-csv-format-using-apache-spark-library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s.sap.com/2016/03/10/seamless-big-data-tiering-with-hana-hadoop-and-vora-with-a-little-help-from-dlm-part-2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ommunity.cloudera.com/t5/Community-Articles/Getting-started-with-SAP-Hana-and-Vora-with-HDP-using-Apache/ta-p/247544" TargetMode="External"/><Relationship Id="rId10" Type="http://schemas.openxmlformats.org/officeDocument/2006/relationships/hyperlink" Target="https://blogs.sap.com/2016/02/12/seamless-big-data-tiering-with-hana-hadoop-and-vora-with-a-little-help-from-dlm/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blogs.sap.com/2016/02/12/seamless-big-data-tiering-%20%20with-hana-hadoop-and-vora-with-a-little-help-from-dlm%20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818</Words>
  <Characters>4666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Екименко Алексей Николаевич</dc:creator>
  <cp:keywords/>
  <dc:description/>
  <cp:lastModifiedBy>Екименко Алексей Николаевич</cp:lastModifiedBy>
  <cp:revision>9</cp:revision>
  <dcterms:created xsi:type="dcterms:W3CDTF">2020-12-07T06:32:00Z</dcterms:created>
  <dcterms:modified xsi:type="dcterms:W3CDTF">2022-08-01T13:45:00Z</dcterms:modified>
</cp:coreProperties>
</file>