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5D" w:rsidRPr="00791C5D" w:rsidRDefault="00791C5D" w:rsidP="00D3566C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791C5D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How to create BEx transport Request</w:t>
      </w:r>
    </w:p>
    <w:p w:rsidR="00D3566C" w:rsidRDefault="00D3566C" w:rsidP="00D3566C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791C5D" w:rsidRPr="00791C5D" w:rsidRDefault="00791C5D" w:rsidP="00D3566C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791C5D">
        <w:rPr>
          <w:rFonts w:ascii="Arial Narrow" w:eastAsia="Times New Roman" w:hAnsi="Arial Narrow" w:cs="Times New Roman"/>
          <w:sz w:val="24"/>
          <w:szCs w:val="24"/>
        </w:rPr>
        <w:t>Bex Transport is used for transporting Bex objects using standard transport and Individual Package.</w:t>
      </w:r>
    </w:p>
    <w:p w:rsidR="00791C5D" w:rsidRPr="00791C5D" w:rsidRDefault="00791C5D" w:rsidP="00D3566C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i/>
          <w:color w:val="002060"/>
          <w:sz w:val="24"/>
          <w:szCs w:val="24"/>
        </w:rPr>
      </w:pPr>
      <w:r w:rsidRPr="00791C5D">
        <w:rPr>
          <w:rFonts w:ascii="Arial Narrow" w:eastAsia="Times New Roman" w:hAnsi="Arial Narrow" w:cs="Times New Roman"/>
          <w:sz w:val="24"/>
          <w:szCs w:val="24"/>
        </w:rPr>
        <w:t xml:space="preserve">This Request is used for queries, workbook and web application objects. </w:t>
      </w:r>
      <w:r w:rsidRPr="00791C5D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 xml:space="preserve">If you have Bex transport then you </w:t>
      </w:r>
      <w:r w:rsidRPr="00791C5D">
        <w:rPr>
          <w:rFonts w:ascii="Arial Narrow" w:eastAsia="Times New Roman" w:hAnsi="Arial Narrow" w:cs="Times New Roman"/>
          <w:b/>
          <w:i/>
          <w:color w:val="002060"/>
          <w:sz w:val="24"/>
          <w:szCs w:val="24"/>
        </w:rPr>
        <w:t>need not</w:t>
      </w:r>
      <w:r w:rsidRPr="00791C5D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 xml:space="preserve"> collect Bex objects individually.</w:t>
      </w:r>
    </w:p>
    <w:p w:rsidR="00791C5D" w:rsidRPr="00791C5D" w:rsidRDefault="00791C5D" w:rsidP="00D3566C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791C5D">
        <w:rPr>
          <w:rFonts w:ascii="Arial Narrow" w:eastAsia="Times New Roman" w:hAnsi="Arial Narrow" w:cs="Times New Roman"/>
          <w:sz w:val="24"/>
          <w:szCs w:val="24"/>
        </w:rPr>
        <w:t xml:space="preserve">Important thing is that </w:t>
      </w:r>
      <w:r w:rsidRPr="00791C5D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all the modification to Bex objects are collected into this request for all the users</w:t>
      </w:r>
      <w:r w:rsidRPr="00791C5D">
        <w:rPr>
          <w:rFonts w:ascii="Arial Narrow" w:eastAsia="Times New Roman" w:hAnsi="Arial Narrow" w:cs="Times New Roman"/>
          <w:sz w:val="24"/>
          <w:szCs w:val="24"/>
        </w:rPr>
        <w:t>. It is not user specific.</w:t>
      </w:r>
    </w:p>
    <w:p w:rsidR="00D3566C" w:rsidRDefault="00D3566C" w:rsidP="00D3566C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:rsidR="00791C5D" w:rsidRPr="00791C5D" w:rsidRDefault="00791C5D" w:rsidP="00D3566C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D3566C">
        <w:rPr>
          <w:rFonts w:ascii="Arial Narrow" w:eastAsia="Times New Roman" w:hAnsi="Arial Narrow" w:cs="Times New Roman"/>
          <w:b/>
          <w:bCs/>
          <w:sz w:val="24"/>
          <w:szCs w:val="24"/>
        </w:rPr>
        <w:t>Steps to create Bex Transport using Standard Transport.</w:t>
      </w:r>
    </w:p>
    <w:p w:rsidR="00791C5D" w:rsidRDefault="00791C5D" w:rsidP="00D3566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D3566C">
        <w:rPr>
          <w:rFonts w:ascii="Arial Narrow" w:eastAsia="Times New Roman" w:hAnsi="Arial Narrow" w:cs="Times New Roman"/>
          <w:sz w:val="24"/>
          <w:szCs w:val="24"/>
        </w:rPr>
        <w:t>Go To RSA1 -&gt; Transport Connection</w:t>
      </w:r>
      <w:r w:rsidR="00D3566C" w:rsidRPr="00D3566C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D3566C">
        <w:rPr>
          <w:rFonts w:ascii="Arial Narrow" w:eastAsia="Times New Roman" w:hAnsi="Arial Narrow" w:cs="Times New Roman"/>
          <w:sz w:val="24"/>
          <w:szCs w:val="24"/>
          <w:lang w:val="ru-RU"/>
        </w:rPr>
        <w:sym w:font="Symbol" w:char="F02D"/>
      </w:r>
      <w:r w:rsidR="00D3566C" w:rsidRPr="00D3566C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D3566C">
        <w:rPr>
          <w:rFonts w:ascii="Arial Narrow" w:eastAsia="Times New Roman" w:hAnsi="Arial Narrow" w:cs="Times New Roman"/>
          <w:sz w:val="24"/>
          <w:szCs w:val="24"/>
          <w:lang w:val="ru-RU"/>
        </w:rPr>
        <w:t>кн</w:t>
      </w:r>
      <w:r w:rsidR="00D3566C" w:rsidRPr="00D3566C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r w:rsidR="00D3566C">
        <w:rPr>
          <w:noProof/>
        </w:rPr>
        <w:drawing>
          <wp:inline distT="0" distB="0" distL="0" distR="0" wp14:anchorId="18495616" wp14:editId="30A9ECF5">
            <wp:extent cx="481283" cy="216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83" cy="2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66C" w:rsidRPr="00D3566C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D3566C" w:rsidRPr="00D3566C" w:rsidRDefault="00D3566C" w:rsidP="00D3566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D3566C">
        <w:rPr>
          <w:rFonts w:ascii="Arial Narrow" w:hAnsi="Arial Narrow"/>
          <w:sz w:val="24"/>
          <w:szCs w:val="24"/>
        </w:rPr>
        <w:t>To create request click on Assign/Delete</w:t>
      </w:r>
      <w:r w:rsidRPr="00D3566C">
        <w:rPr>
          <w:rFonts w:ascii="Arial Narrow" w:hAnsi="Arial Narrow"/>
          <w:sz w:val="24"/>
          <w:szCs w:val="24"/>
        </w:rPr>
        <w:t xml:space="preserve"> </w:t>
      </w:r>
    </w:p>
    <w:p w:rsidR="00D3566C" w:rsidRPr="00D3566C" w:rsidRDefault="00D3566C" w:rsidP="00D3566C">
      <w:pPr>
        <w:pStyle w:val="a5"/>
        <w:spacing w:after="0" w:line="240" w:lineRule="auto"/>
        <w:ind w:left="92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D3566C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F376BF5" wp14:editId="41222123">
            <wp:extent cx="3681818" cy="9304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818" cy="9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6C" w:rsidRPr="0026217C" w:rsidRDefault="00D3566C" w:rsidP="00D3566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D3566C">
        <w:rPr>
          <w:rFonts w:ascii="Arial Narrow" w:hAnsi="Arial Narrow"/>
          <w:sz w:val="24"/>
          <w:szCs w:val="24"/>
        </w:rPr>
        <w:t>Create new request which your Bex standard transport request</w:t>
      </w:r>
      <w:r w:rsidRPr="00D3566C">
        <w:rPr>
          <w:rFonts w:ascii="Arial Narrow" w:hAnsi="Arial Narrow"/>
          <w:sz w:val="24"/>
          <w:szCs w:val="24"/>
        </w:rPr>
        <w:t xml:space="preserve">. </w:t>
      </w:r>
      <w:r w:rsidRPr="00D3566C">
        <w:rPr>
          <w:rFonts w:ascii="Arial Narrow" w:hAnsi="Arial Narrow"/>
          <w:sz w:val="24"/>
          <w:szCs w:val="24"/>
        </w:rPr>
        <w:t>A new request has to be created immediately after you release a BEx transport request. For this reason, either an administrator or project coordinator must create the requests centrally.</w:t>
      </w:r>
    </w:p>
    <w:p w:rsidR="0026217C" w:rsidRPr="0026217C" w:rsidRDefault="0026217C" w:rsidP="0026217C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6217C" w:rsidRPr="0026217C" w:rsidRDefault="0026217C" w:rsidP="0026217C">
      <w:pPr>
        <w:pStyle w:val="a3"/>
        <w:spacing w:before="0" w:beforeAutospacing="0" w:after="0" w:afterAutospacing="0"/>
        <w:ind w:firstLine="567"/>
        <w:jc w:val="both"/>
        <w:rPr>
          <w:rStyle w:val="a4"/>
          <w:rFonts w:ascii="Arial Narrow" w:hAnsi="Arial Narrow"/>
        </w:rPr>
      </w:pPr>
      <w:r w:rsidRPr="0026217C">
        <w:rPr>
          <w:rStyle w:val="a4"/>
          <w:rFonts w:ascii="Arial Narrow" w:hAnsi="Arial Narrow"/>
        </w:rPr>
        <w:t>Bex Transport using Individual package</w:t>
      </w:r>
      <w:r w:rsidRPr="0026217C">
        <w:rPr>
          <w:rStyle w:val="a4"/>
          <w:rFonts w:ascii="Arial Narrow" w:hAnsi="Arial Narrow"/>
        </w:rPr>
        <w:t xml:space="preserve">  </w:t>
      </w:r>
    </w:p>
    <w:p w:rsidR="0026217C" w:rsidRPr="0026217C" w:rsidRDefault="0026217C" w:rsidP="0026217C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BCAC618" wp14:editId="70BA6809">
            <wp:extent cx="3665775" cy="158021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775" cy="15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17C">
        <w:rPr>
          <w:rFonts w:ascii="Arial Narrow" w:hAnsi="Arial Narrow"/>
          <w:b/>
        </w:rPr>
        <w:t xml:space="preserve"> </w:t>
      </w:r>
      <w:r w:rsidRPr="0026217C">
        <w:rPr>
          <w:rFonts w:ascii="Arial Narrow" w:hAnsi="Arial Narrow"/>
        </w:rPr>
        <w:t xml:space="preserve">-  </w:t>
      </w:r>
      <w:r>
        <w:rPr>
          <w:rFonts w:ascii="Arial Narrow" w:hAnsi="Arial Narrow"/>
        </w:rPr>
        <w:t>d</w:t>
      </w:r>
      <w:r w:rsidRPr="0026217C">
        <w:rPr>
          <w:rFonts w:ascii="Arial Narrow" w:hAnsi="Arial Narrow"/>
        </w:rPr>
        <w:t xml:space="preserve">epend on your project requirement you should be decide to this </w:t>
      </w:r>
      <w:r w:rsidRPr="0026217C">
        <w:rPr>
          <w:rFonts w:ascii="Arial Narrow" w:hAnsi="Arial Narrow"/>
          <w:i/>
          <w:color w:val="002060"/>
        </w:rPr>
        <w:t>package option</w:t>
      </w:r>
      <w:r w:rsidRPr="0026217C">
        <w:rPr>
          <w:rFonts w:ascii="Arial Narrow" w:hAnsi="Arial Narrow"/>
        </w:rPr>
        <w:t>.</w:t>
      </w:r>
    </w:p>
    <w:p w:rsidR="0026217C" w:rsidRPr="0026217C" w:rsidRDefault="0026217C" w:rsidP="0026217C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26217C">
        <w:rPr>
          <w:rFonts w:ascii="Arial Narrow" w:hAnsi="Arial Narrow"/>
        </w:rPr>
        <w:t xml:space="preserve">There are possible reasons for this </w:t>
      </w:r>
    </w:p>
    <w:p w:rsidR="0026217C" w:rsidRPr="0026217C" w:rsidRDefault="0026217C" w:rsidP="0026217C">
      <w:pPr>
        <w:pStyle w:val="a3"/>
        <w:numPr>
          <w:ilvl w:val="0"/>
          <w:numId w:val="2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26217C">
        <w:rPr>
          <w:rFonts w:ascii="Arial Narrow" w:hAnsi="Arial Narrow"/>
        </w:rPr>
        <w:t xml:space="preserve">Your project is large and </w:t>
      </w:r>
      <w:r w:rsidRPr="0026217C">
        <w:rPr>
          <w:rFonts w:ascii="Arial Narrow" w:hAnsi="Arial Narrow"/>
          <w:i/>
          <w:color w:val="002060"/>
        </w:rPr>
        <w:t>you want to divide Bex objects in different areas</w:t>
      </w:r>
      <w:r w:rsidRPr="0026217C">
        <w:rPr>
          <w:rFonts w:ascii="Arial Narrow" w:hAnsi="Arial Narrow"/>
        </w:rPr>
        <w:t>.</w:t>
      </w:r>
    </w:p>
    <w:p w:rsidR="0026217C" w:rsidRPr="0026217C" w:rsidRDefault="0026217C" w:rsidP="0026217C">
      <w:pPr>
        <w:pStyle w:val="a3"/>
        <w:numPr>
          <w:ilvl w:val="0"/>
          <w:numId w:val="2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26217C">
        <w:rPr>
          <w:rFonts w:ascii="Arial Narrow" w:hAnsi="Arial Narrow"/>
          <w:i/>
          <w:color w:val="002060"/>
        </w:rPr>
        <w:t>You want to send Bex objects to different production systems</w:t>
      </w:r>
      <w:r w:rsidRPr="0026217C">
        <w:rPr>
          <w:rFonts w:ascii="Arial Narrow" w:hAnsi="Arial Narrow"/>
        </w:rPr>
        <w:t>.</w:t>
      </w:r>
    </w:p>
    <w:p w:rsidR="0026217C" w:rsidRDefault="0026217C" w:rsidP="0026217C">
      <w:pPr>
        <w:pStyle w:val="noteparagraph1"/>
        <w:spacing w:before="0" w:beforeAutospacing="0" w:after="0" w:afterAutospacing="0"/>
        <w:ind w:firstLine="567"/>
        <w:jc w:val="both"/>
        <w:rPr>
          <w:rFonts w:ascii="Arial Narrow" w:hAnsi="Arial Narrow"/>
          <w:b/>
        </w:rPr>
      </w:pPr>
    </w:p>
    <w:p w:rsidR="0026217C" w:rsidRDefault="0026217C" w:rsidP="0026217C">
      <w:pPr>
        <w:pStyle w:val="noteparagraph1"/>
        <w:spacing w:before="0" w:beforeAutospacing="0" w:after="0" w:afterAutospacing="0"/>
        <w:ind w:firstLine="567"/>
        <w:jc w:val="both"/>
        <w:rPr>
          <w:rFonts w:ascii="Arial Narrow" w:hAnsi="Arial Narrow"/>
          <w:b/>
        </w:rPr>
      </w:pPr>
      <w:r w:rsidRPr="0026217C">
        <w:rPr>
          <w:rFonts w:ascii="Arial Narrow" w:hAnsi="Arial Narrow"/>
          <w:b/>
        </w:rPr>
        <w:t>Note</w:t>
      </w:r>
    </w:p>
    <w:p w:rsidR="0026217C" w:rsidRDefault="0026217C" w:rsidP="0026217C">
      <w:pPr>
        <w:pStyle w:val="noteparagraph1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26217C">
        <w:rPr>
          <w:rFonts w:ascii="Arial Narrow" w:hAnsi="Arial Narrow"/>
        </w:rPr>
        <w:t xml:space="preserve">If a package has no specific request, the object is written to the standard BEx transport request.  </w:t>
      </w:r>
    </w:p>
    <w:p w:rsidR="0026217C" w:rsidRDefault="0026217C" w:rsidP="0026217C">
      <w:pPr>
        <w:pStyle w:val="noteparagraph1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E27C57" w:rsidRPr="00E27C57" w:rsidRDefault="00E27C57" w:rsidP="00E27C57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sz w:val="24"/>
          <w:szCs w:val="24"/>
        </w:rPr>
      </w:pPr>
      <w:r w:rsidRPr="00E27C57">
        <w:rPr>
          <w:rFonts w:ascii="Arial Narrow" w:hAnsi="Arial Narrow"/>
          <w:sz w:val="24"/>
          <w:szCs w:val="24"/>
        </w:rPr>
        <w:t>Transport Request For Bex</w:t>
      </w:r>
    </w:p>
    <w:p w:rsid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>Y</w:t>
      </w:r>
      <w:r w:rsidRPr="00E27C57">
        <w:rPr>
          <w:rFonts w:ascii="Arial Narrow" w:hAnsi="Arial Narrow"/>
        </w:rPr>
        <w:t xml:space="preserve">ou will find a detailed description in </w:t>
      </w:r>
      <w:hyperlink r:id="rId8" w:tgtFrame="_blank" w:history="1">
        <w:r w:rsidRPr="00E27C57">
          <w:rPr>
            <w:rStyle w:val="a6"/>
            <w:rFonts w:ascii="Arial Narrow" w:hAnsi="Arial Narrow"/>
            <w:u w:val="none"/>
          </w:rPr>
          <w:t>http://help.sap.com/saphelp_nw70ehp2/helpdata/en/38/5ee7377a98c17fe10000009b38f842/content.htm</w:t>
        </w:r>
      </w:hyperlink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t>and here</w:t>
      </w:r>
      <w:r>
        <w:rPr>
          <w:rFonts w:ascii="Arial Narrow" w:hAnsi="Arial Narrow"/>
        </w:rPr>
        <w:t xml:space="preserve"> -</w:t>
      </w:r>
      <w:r w:rsidRPr="00E27C57">
        <w:rPr>
          <w:rFonts w:ascii="Arial Narrow" w:hAnsi="Arial Narrow"/>
        </w:rPr>
        <w:t xml:space="preserve"> </w:t>
      </w:r>
      <w:hyperlink r:id="rId9" w:tgtFrame="_blank" w:history="1">
        <w:r w:rsidRPr="00E27C57">
          <w:rPr>
            <w:rStyle w:val="a6"/>
            <w:rFonts w:ascii="Arial Narrow" w:hAnsi="Arial Narrow"/>
            <w:u w:val="none"/>
          </w:rPr>
          <w:t>http://help.sap.com/saphelp_nw70ehp2/helpdata/en/0b/5ee7377a98c17fe10000009b38f842/content.htm</w:t>
        </w:r>
      </w:hyperlink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t> </w:t>
      </w:r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t>The steps are quite simple</w:t>
      </w:r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t xml:space="preserve">1) Goto RSA1 and select </w:t>
      </w:r>
      <w:r>
        <w:rPr>
          <w:rFonts w:ascii="Arial Narrow" w:hAnsi="Arial Narrow"/>
        </w:rPr>
        <w:t>T</w:t>
      </w:r>
      <w:r w:rsidRPr="00E27C57">
        <w:rPr>
          <w:rFonts w:ascii="Arial Narrow" w:hAnsi="Arial Narrow"/>
        </w:rPr>
        <w:t>ransport connection.</w:t>
      </w:r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t>2) Select BEx within the Toolbar and create a BEX-Transport</w:t>
      </w:r>
      <w:r>
        <w:rPr>
          <w:rFonts w:ascii="Arial Narrow" w:hAnsi="Arial Narrow"/>
        </w:rPr>
        <w:t xml:space="preserve"> </w:t>
      </w:r>
      <w:r w:rsidRPr="00E27C57">
        <w:rPr>
          <w:rFonts w:ascii="Arial Narrow" w:hAnsi="Arial Narrow"/>
        </w:rPr>
        <w:t>request</w:t>
      </w:r>
      <w:r>
        <w:rPr>
          <w:rFonts w:ascii="Arial Narrow" w:hAnsi="Arial Narrow"/>
        </w:rPr>
        <w:t>.</w:t>
      </w:r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lastRenderedPageBreak/>
        <w:t xml:space="preserve">3) </w:t>
      </w:r>
      <w:r w:rsidRPr="00E27C57">
        <w:rPr>
          <w:rFonts w:ascii="Arial Narrow" w:hAnsi="Arial Narrow"/>
          <w:i/>
          <w:color w:val="002060"/>
        </w:rPr>
        <w:t>Select the BEx-Query and it dependend objects</w:t>
      </w:r>
      <w:r w:rsidRPr="00E27C57">
        <w:rPr>
          <w:rFonts w:ascii="Arial Narrow" w:hAnsi="Arial Narrow"/>
          <w:color w:val="002060"/>
        </w:rPr>
        <w:t xml:space="preserve"> </w:t>
      </w:r>
      <w:r>
        <w:rPr>
          <w:rFonts w:ascii="Arial Narrow" w:hAnsi="Arial Narrow"/>
        </w:rPr>
        <w:t xml:space="preserve">- </w:t>
      </w:r>
      <w:r w:rsidRPr="00E27C57">
        <w:rPr>
          <w:rFonts w:ascii="Arial Narrow" w:hAnsi="Arial Narrow"/>
        </w:rPr>
        <w:t>the dialog should list the dependend objects</w:t>
      </w:r>
      <w:r>
        <w:rPr>
          <w:rFonts w:ascii="Arial Narrow" w:hAnsi="Arial Narrow"/>
        </w:rPr>
        <w:t>.</w:t>
      </w:r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t xml:space="preserve">4) If your objects are not assigned to a development package, you should assign them via </w:t>
      </w:r>
      <w:r w:rsidRPr="00E27C57">
        <w:rPr>
          <w:rFonts w:ascii="Arial Narrow" w:hAnsi="Arial Narrow"/>
          <w:b/>
          <w:i/>
        </w:rPr>
        <w:t>Package</w:t>
      </w:r>
      <w:r w:rsidRPr="00E27C57">
        <w:rPr>
          <w:rFonts w:ascii="Arial Narrow" w:hAnsi="Arial Narrow"/>
        </w:rPr>
        <w:t>.</w:t>
      </w:r>
    </w:p>
    <w:p w:rsidR="00E27C57" w:rsidRPr="00E27C57" w:rsidRDefault="00E27C57" w:rsidP="00E27C57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27C57">
        <w:rPr>
          <w:rFonts w:ascii="Arial Narrow" w:hAnsi="Arial Narrow"/>
        </w:rPr>
        <w:t xml:space="preserve">5) Put your Objects via </w:t>
      </w:r>
      <w:bookmarkStart w:id="0" w:name="_GoBack"/>
      <w:r w:rsidRPr="00E27C57">
        <w:rPr>
          <w:rFonts w:ascii="Arial Narrow" w:hAnsi="Arial Narrow"/>
          <w:b/>
          <w:i/>
        </w:rPr>
        <w:t>Collect</w:t>
      </w:r>
      <w:bookmarkEnd w:id="0"/>
      <w:r w:rsidRPr="00E27C57">
        <w:rPr>
          <w:rFonts w:ascii="Arial Narrow" w:hAnsi="Arial Narrow"/>
        </w:rPr>
        <w:t xml:space="preserve"> into you new request.</w:t>
      </w:r>
    </w:p>
    <w:p w:rsidR="0026217C" w:rsidRPr="0026217C" w:rsidRDefault="0026217C" w:rsidP="0026217C">
      <w:pPr>
        <w:pStyle w:val="noteparagraph1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DC3E73" w:rsidRPr="00D3566C" w:rsidRDefault="00DC3E73" w:rsidP="00D3566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sectPr w:rsidR="00DC3E73" w:rsidRPr="00D3566C" w:rsidSect="00D3566C">
      <w:pgSz w:w="12240" w:h="15840"/>
      <w:pgMar w:top="1077" w:right="1134" w:bottom="107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7C49"/>
    <w:multiLevelType w:val="hybridMultilevel"/>
    <w:tmpl w:val="20688954"/>
    <w:lvl w:ilvl="0" w:tplc="923224C0">
      <w:start w:val="1"/>
      <w:numFmt w:val="decimal"/>
      <w:lvlText w:val="%1)"/>
      <w:lvlJc w:val="left"/>
      <w:pPr>
        <w:ind w:left="1792" w:hanging="5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27406C63"/>
    <w:multiLevelType w:val="hybridMultilevel"/>
    <w:tmpl w:val="A880E2D6"/>
    <w:lvl w:ilvl="0" w:tplc="F8AC8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75A8C"/>
    <w:multiLevelType w:val="hybridMultilevel"/>
    <w:tmpl w:val="D4925B54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5D"/>
    <w:rsid w:val="0026217C"/>
    <w:rsid w:val="00791C5D"/>
    <w:rsid w:val="00D3566C"/>
    <w:rsid w:val="00DC3E73"/>
    <w:rsid w:val="00E2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ED72"/>
  <w15:chartTrackingRefBased/>
  <w15:docId w15:val="{D586EB34-7D42-4BF3-8B05-500BABCB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1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C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m-button-text">
    <w:name w:val="dm-button-text"/>
    <w:basedOn w:val="a0"/>
    <w:rsid w:val="00791C5D"/>
  </w:style>
  <w:style w:type="character" w:customStyle="1" w:styleId="dm-contentherometadata--item">
    <w:name w:val="dm-contenthero__metadata--item"/>
    <w:basedOn w:val="a0"/>
    <w:rsid w:val="00791C5D"/>
  </w:style>
  <w:style w:type="paragraph" w:styleId="a3">
    <w:name w:val="Normal (Web)"/>
    <w:basedOn w:val="a"/>
    <w:uiPriority w:val="99"/>
    <w:semiHidden/>
    <w:unhideWhenUsed/>
    <w:rsid w:val="0079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91C5D"/>
    <w:rPr>
      <w:b/>
      <w:bCs/>
    </w:rPr>
  </w:style>
  <w:style w:type="character" w:customStyle="1" w:styleId="pasted-list-info">
    <w:name w:val="pasted-list-info"/>
    <w:basedOn w:val="a0"/>
    <w:rsid w:val="00791C5D"/>
  </w:style>
  <w:style w:type="paragraph" w:styleId="a5">
    <w:name w:val="List Paragraph"/>
    <w:basedOn w:val="a"/>
    <w:uiPriority w:val="34"/>
    <w:qFormat/>
    <w:rsid w:val="00D3566C"/>
    <w:pPr>
      <w:ind w:left="720"/>
      <w:contextualSpacing/>
    </w:pPr>
  </w:style>
  <w:style w:type="paragraph" w:customStyle="1" w:styleId="noteparagraph1">
    <w:name w:val="noteparagraph1"/>
    <w:basedOn w:val="a"/>
    <w:rsid w:val="0026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27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3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sap.com/saphelp_nw70ehp2/helpdata/de/38/5ee7377a98c17fe10000009b38f842/conten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lp.sap.com/saphelp_nw70ehp2/helpdata/en/0b/5ee7377a98c17fe10000009b38f842/conten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2020-06-04T11:34:00Z</dcterms:created>
  <dcterms:modified xsi:type="dcterms:W3CDTF">2020-06-04T12:01:00Z</dcterms:modified>
</cp:coreProperties>
</file>