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C13" w:rsidRDefault="00A82EE7" w:rsidP="005A7488">
      <w:pPr>
        <w:spacing w:after="0" w:line="240" w:lineRule="auto"/>
        <w:ind w:firstLine="567"/>
        <w:jc w:val="center"/>
        <w:rPr>
          <w:rFonts w:ascii="Arial Narrow" w:hAnsi="Arial Narrow"/>
          <w:b/>
          <w:sz w:val="24"/>
          <w:szCs w:val="24"/>
        </w:rPr>
      </w:pPr>
      <w:r w:rsidRPr="005A7488">
        <w:rPr>
          <w:rFonts w:ascii="Arial Narrow" w:hAnsi="Arial Narrow"/>
          <w:b/>
          <w:sz w:val="24"/>
          <w:szCs w:val="24"/>
        </w:rPr>
        <w:t>Virtual table</w:t>
      </w:r>
    </w:p>
    <w:p w:rsidR="007F7A38" w:rsidRDefault="007F7A38" w:rsidP="005A7488">
      <w:pPr>
        <w:spacing w:after="0" w:line="240" w:lineRule="auto"/>
        <w:ind w:firstLine="567"/>
        <w:jc w:val="center"/>
        <w:rPr>
          <w:rFonts w:ascii="Arial Narrow" w:hAnsi="Arial Narrow"/>
          <w:b/>
          <w:sz w:val="24"/>
          <w:szCs w:val="24"/>
        </w:rPr>
      </w:pPr>
    </w:p>
    <w:bookmarkStart w:id="0" w:name="Содержание"/>
    <w:p w:rsidR="007F7A38" w:rsidRPr="007F7A38" w:rsidRDefault="007F7A38" w:rsidP="007F7A38">
      <w:pPr>
        <w:spacing w:after="0" w:line="240" w:lineRule="auto"/>
        <w:ind w:firstLine="567"/>
        <w:jc w:val="both"/>
        <w:rPr>
          <w:rFonts w:ascii="Arial Narrow" w:hAnsi="Arial Narrow"/>
          <w:sz w:val="24"/>
          <w:szCs w:val="24"/>
        </w:rPr>
      </w:pPr>
      <w:r w:rsidRPr="007F7A38">
        <w:rPr>
          <w:rFonts w:ascii="Arial Narrow" w:hAnsi="Arial Narrow"/>
          <w:sz w:val="24"/>
          <w:szCs w:val="24"/>
          <w:lang w:val="ru-RU"/>
        </w:rPr>
        <w:fldChar w:fldCharType="begin"/>
      </w:r>
      <w:r w:rsidRPr="007F7A38">
        <w:rPr>
          <w:rFonts w:ascii="Arial Narrow" w:hAnsi="Arial Narrow"/>
          <w:sz w:val="24"/>
          <w:szCs w:val="24"/>
        </w:rPr>
        <w:instrText xml:space="preserve"> HYPERLINK  \l "</w:instrText>
      </w:r>
      <w:r w:rsidRPr="007F7A38">
        <w:rPr>
          <w:rFonts w:ascii="Arial Narrow" w:hAnsi="Arial Narrow"/>
          <w:sz w:val="24"/>
          <w:szCs w:val="24"/>
          <w:lang w:val="ru-RU"/>
        </w:rPr>
        <w:instrText>Содержание</w:instrText>
      </w:r>
      <w:r w:rsidRPr="007F7A38">
        <w:rPr>
          <w:rFonts w:ascii="Arial Narrow" w:hAnsi="Arial Narrow"/>
          <w:sz w:val="24"/>
          <w:szCs w:val="24"/>
        </w:rPr>
        <w:instrText xml:space="preserve">" </w:instrText>
      </w:r>
      <w:r w:rsidRPr="007F7A38">
        <w:rPr>
          <w:rFonts w:ascii="Arial Narrow" w:hAnsi="Arial Narrow"/>
          <w:sz w:val="24"/>
          <w:szCs w:val="24"/>
          <w:lang w:val="ru-RU"/>
        </w:rPr>
        <w:fldChar w:fldCharType="separate"/>
      </w:r>
      <w:r w:rsidRPr="007F7A38">
        <w:rPr>
          <w:rStyle w:val="a6"/>
          <w:rFonts w:ascii="Arial Narrow" w:hAnsi="Arial Narrow"/>
          <w:sz w:val="24"/>
          <w:szCs w:val="24"/>
          <w:u w:val="none"/>
          <w:lang w:val="ru-RU"/>
        </w:rPr>
        <w:t>Содержание</w:t>
      </w:r>
      <w:r w:rsidRPr="007F7A38">
        <w:rPr>
          <w:rFonts w:ascii="Arial Narrow" w:hAnsi="Arial Narrow"/>
          <w:sz w:val="24"/>
          <w:szCs w:val="24"/>
          <w:lang w:val="ru-RU"/>
        </w:rPr>
        <w:fldChar w:fldCharType="end"/>
      </w:r>
    </w:p>
    <w:bookmarkEnd w:id="0"/>
    <w:p w:rsidR="007F7A38" w:rsidRDefault="007F7A38" w:rsidP="007F7A38">
      <w:pPr>
        <w:spacing w:after="0" w:line="240" w:lineRule="auto"/>
        <w:ind w:firstLine="720"/>
        <w:rPr>
          <w:rFonts w:ascii="Arial Narrow" w:hAnsi="Arial Narrow"/>
          <w:sz w:val="24"/>
          <w:szCs w:val="24"/>
        </w:rPr>
      </w:pPr>
      <w:r w:rsidRPr="007F7A38">
        <w:rPr>
          <w:rFonts w:ascii="Arial Narrow" w:hAnsi="Arial Narrow"/>
          <w:sz w:val="24"/>
          <w:szCs w:val="24"/>
        </w:rPr>
        <w:fldChar w:fldCharType="begin"/>
      </w:r>
      <w:r w:rsidRPr="007F7A38">
        <w:rPr>
          <w:rFonts w:ascii="Arial Narrow" w:hAnsi="Arial Narrow"/>
          <w:sz w:val="24"/>
          <w:szCs w:val="24"/>
        </w:rPr>
        <w:instrText xml:space="preserve"> HYPERLINK  \l "Remote_Data_Source_Virtual_Table" </w:instrText>
      </w:r>
      <w:r w:rsidRPr="007F7A38">
        <w:rPr>
          <w:rFonts w:ascii="Arial Narrow" w:hAnsi="Arial Narrow"/>
          <w:sz w:val="24"/>
          <w:szCs w:val="24"/>
        </w:rPr>
        <w:fldChar w:fldCharType="separate"/>
      </w:r>
      <w:r w:rsidRPr="007F7A38">
        <w:rPr>
          <w:rStyle w:val="a6"/>
          <w:rFonts w:ascii="Arial Narrow" w:hAnsi="Arial Narrow"/>
          <w:sz w:val="24"/>
          <w:szCs w:val="24"/>
          <w:u w:val="none"/>
        </w:rPr>
        <w:t>Remote Data Source -&gt; Virtual Table</w:t>
      </w:r>
      <w:r w:rsidRPr="007F7A38">
        <w:rPr>
          <w:rFonts w:ascii="Arial Narrow" w:hAnsi="Arial Narrow"/>
          <w:sz w:val="24"/>
          <w:szCs w:val="24"/>
        </w:rPr>
        <w:fldChar w:fldCharType="end"/>
      </w:r>
    </w:p>
    <w:p w:rsidR="00E74E31" w:rsidRPr="00E74E31" w:rsidRDefault="00AD7B26" w:rsidP="00E74E31">
      <w:pPr>
        <w:spacing w:after="0" w:line="240" w:lineRule="auto"/>
        <w:ind w:firstLine="720"/>
        <w:outlineLvl w:val="0"/>
        <w:rPr>
          <w:rFonts w:ascii="Arial Narrow" w:eastAsia="Times New Roman" w:hAnsi="Arial Narrow" w:cs="Times New Roman"/>
          <w:bCs/>
          <w:kern w:val="36"/>
          <w:sz w:val="24"/>
          <w:szCs w:val="24"/>
        </w:rPr>
      </w:pPr>
      <w:hyperlink w:anchor="Virtual_table_and_Open_ODS_View" w:history="1">
        <w:r w:rsidR="00E74E31" w:rsidRPr="00E74E31">
          <w:rPr>
            <w:rStyle w:val="a6"/>
            <w:rFonts w:ascii="Arial Narrow" w:eastAsia="Times New Roman" w:hAnsi="Arial Narrow" w:cs="Times New Roman"/>
            <w:bCs/>
            <w:kern w:val="36"/>
            <w:sz w:val="24"/>
            <w:szCs w:val="24"/>
            <w:u w:val="none"/>
          </w:rPr>
          <w:t>Virtual table and Open ODS View</w:t>
        </w:r>
      </w:hyperlink>
    </w:p>
    <w:p w:rsidR="00E74E31" w:rsidRPr="00E74E31" w:rsidRDefault="00AD7B26" w:rsidP="00E74E31">
      <w:pPr>
        <w:pStyle w:val="1"/>
        <w:spacing w:before="0" w:beforeAutospacing="0" w:after="0" w:afterAutospacing="0"/>
        <w:ind w:firstLine="720"/>
        <w:rPr>
          <w:rFonts w:ascii="Arial Narrow" w:hAnsi="Arial Narrow"/>
          <w:b w:val="0"/>
          <w:sz w:val="24"/>
          <w:szCs w:val="24"/>
        </w:rPr>
      </w:pPr>
      <w:hyperlink w:anchor="CDSView_access_external_system_remotly" w:history="1">
        <w:r w:rsidR="00E74E31" w:rsidRPr="00E74E31">
          <w:rPr>
            <w:rStyle w:val="a6"/>
            <w:rFonts w:ascii="Arial Narrow" w:hAnsi="Arial Narrow"/>
            <w:b w:val="0"/>
            <w:sz w:val="24"/>
            <w:szCs w:val="24"/>
            <w:u w:val="none"/>
          </w:rPr>
          <w:t>CDS View accessing external system remotely in S/4HANA</w:t>
        </w:r>
      </w:hyperlink>
    </w:p>
    <w:p w:rsidR="00E74E31" w:rsidRPr="007F7A38" w:rsidRDefault="00E74E31" w:rsidP="007F7A38">
      <w:pPr>
        <w:spacing w:after="0" w:line="240" w:lineRule="auto"/>
        <w:ind w:firstLine="720"/>
        <w:rPr>
          <w:rFonts w:ascii="Arial Narrow" w:hAnsi="Arial Narrow"/>
          <w:sz w:val="24"/>
          <w:szCs w:val="24"/>
        </w:rPr>
      </w:pPr>
    </w:p>
    <w:p w:rsidR="007F7A38" w:rsidRPr="007F7A38" w:rsidRDefault="007F7A38" w:rsidP="007F7A38">
      <w:pPr>
        <w:spacing w:after="0" w:line="240" w:lineRule="auto"/>
        <w:ind w:firstLine="567"/>
        <w:jc w:val="both"/>
        <w:rPr>
          <w:rFonts w:ascii="Arial Narrow" w:hAnsi="Arial Narrow"/>
          <w:sz w:val="24"/>
          <w:szCs w:val="24"/>
        </w:rPr>
      </w:pPr>
    </w:p>
    <w:p w:rsidR="007F7A38" w:rsidRPr="007F7A38" w:rsidRDefault="007F7A38" w:rsidP="007F7A38">
      <w:pPr>
        <w:spacing w:after="0" w:line="240" w:lineRule="auto"/>
        <w:ind w:firstLine="567"/>
        <w:jc w:val="both"/>
        <w:rPr>
          <w:rFonts w:ascii="Arial Narrow" w:hAnsi="Arial Narrow"/>
          <w:sz w:val="24"/>
          <w:szCs w:val="24"/>
        </w:rPr>
      </w:pPr>
    </w:p>
    <w:p w:rsidR="007F7A38" w:rsidRDefault="007F7A38" w:rsidP="007F7A38">
      <w:pPr>
        <w:spacing w:after="0" w:line="240" w:lineRule="auto"/>
        <w:ind w:firstLine="567"/>
        <w:jc w:val="center"/>
        <w:rPr>
          <w:rFonts w:ascii="Arial Narrow" w:hAnsi="Arial Narrow"/>
          <w:b/>
          <w:sz w:val="24"/>
          <w:szCs w:val="24"/>
        </w:rPr>
      </w:pPr>
      <w:bookmarkStart w:id="1" w:name="Remote_Data_Source_Virtual_Table"/>
      <w:r w:rsidRPr="007F7A38">
        <w:rPr>
          <w:rFonts w:ascii="Arial Narrow" w:hAnsi="Arial Narrow"/>
          <w:b/>
          <w:sz w:val="24"/>
          <w:szCs w:val="24"/>
        </w:rPr>
        <w:t>Remote Data Source -&gt; Virtual Table</w:t>
      </w:r>
    </w:p>
    <w:p w:rsidR="007F7A38" w:rsidRPr="005A7488" w:rsidRDefault="00AD7B26" w:rsidP="007F7A38">
      <w:pPr>
        <w:spacing w:after="0" w:line="240" w:lineRule="auto"/>
        <w:ind w:firstLine="567"/>
        <w:jc w:val="center"/>
        <w:rPr>
          <w:rFonts w:ascii="Arial Narrow" w:hAnsi="Arial Narrow"/>
          <w:sz w:val="24"/>
          <w:szCs w:val="24"/>
        </w:rPr>
      </w:pPr>
      <w:hyperlink r:id="rId7" w:history="1">
        <w:r w:rsidR="007F7A38" w:rsidRPr="005A7488">
          <w:rPr>
            <w:rStyle w:val="a6"/>
            <w:rFonts w:ascii="Arial Narrow" w:hAnsi="Arial Narrow"/>
            <w:sz w:val="24"/>
            <w:szCs w:val="24"/>
            <w:u w:val="none"/>
          </w:rPr>
          <w:t>https://tmilinovic.wordpress.com/2019/03/17/sap-hana-data-integration/</w:t>
        </w:r>
      </w:hyperlink>
    </w:p>
    <w:bookmarkEnd w:id="1"/>
    <w:p w:rsidR="007F7A38" w:rsidRPr="007F7A38" w:rsidRDefault="007F7A38" w:rsidP="007F7A38">
      <w:pPr>
        <w:spacing w:after="0" w:line="240" w:lineRule="auto"/>
        <w:ind w:firstLine="567"/>
        <w:jc w:val="both"/>
        <w:rPr>
          <w:rFonts w:ascii="Arial Narrow" w:hAnsi="Arial Narrow"/>
          <w:sz w:val="24"/>
          <w:szCs w:val="24"/>
        </w:rPr>
      </w:pPr>
      <w:r w:rsidRPr="007F7A38">
        <w:rPr>
          <w:rFonts w:ascii="Arial Narrow" w:hAnsi="Arial Narrow"/>
          <w:sz w:val="24"/>
          <w:szCs w:val="24"/>
          <w:lang w:val="ru-RU"/>
        </w:rPr>
        <w:fldChar w:fldCharType="begin"/>
      </w:r>
      <w:r w:rsidRPr="007F7A38">
        <w:rPr>
          <w:rFonts w:ascii="Arial Narrow" w:hAnsi="Arial Narrow"/>
          <w:sz w:val="24"/>
          <w:szCs w:val="24"/>
        </w:rPr>
        <w:instrText xml:space="preserve"> HYPERLINK  \l "</w:instrText>
      </w:r>
      <w:r w:rsidRPr="007F7A38">
        <w:rPr>
          <w:rFonts w:ascii="Arial Narrow" w:hAnsi="Arial Narrow"/>
          <w:sz w:val="24"/>
          <w:szCs w:val="24"/>
          <w:lang w:val="ru-RU"/>
        </w:rPr>
        <w:instrText>Содержание</w:instrText>
      </w:r>
      <w:r w:rsidRPr="007F7A38">
        <w:rPr>
          <w:rFonts w:ascii="Arial Narrow" w:hAnsi="Arial Narrow"/>
          <w:sz w:val="24"/>
          <w:szCs w:val="24"/>
        </w:rPr>
        <w:instrText xml:space="preserve">" </w:instrText>
      </w:r>
      <w:r w:rsidRPr="007F7A38">
        <w:rPr>
          <w:rFonts w:ascii="Arial Narrow" w:hAnsi="Arial Narrow"/>
          <w:sz w:val="24"/>
          <w:szCs w:val="24"/>
          <w:lang w:val="ru-RU"/>
        </w:rPr>
        <w:fldChar w:fldCharType="separate"/>
      </w:r>
      <w:r w:rsidRPr="007F7A38">
        <w:rPr>
          <w:rStyle w:val="a6"/>
          <w:rFonts w:ascii="Arial Narrow" w:hAnsi="Arial Narrow"/>
          <w:sz w:val="24"/>
          <w:szCs w:val="24"/>
          <w:u w:val="none"/>
          <w:lang w:val="ru-RU"/>
        </w:rPr>
        <w:t>Содержание</w:t>
      </w:r>
      <w:r w:rsidRPr="007F7A38">
        <w:rPr>
          <w:rFonts w:ascii="Arial Narrow" w:hAnsi="Arial Narrow"/>
          <w:sz w:val="24"/>
          <w:szCs w:val="24"/>
          <w:lang w:val="ru-RU"/>
        </w:rPr>
        <w:fldChar w:fldCharType="end"/>
      </w:r>
    </w:p>
    <w:p w:rsidR="007F7A38" w:rsidRPr="005A7488" w:rsidRDefault="007F7A38" w:rsidP="005A7488">
      <w:pPr>
        <w:spacing w:after="0" w:line="240" w:lineRule="auto"/>
        <w:ind w:firstLine="567"/>
        <w:jc w:val="center"/>
        <w:rPr>
          <w:rFonts w:ascii="Arial Narrow" w:hAnsi="Arial Narrow"/>
          <w:b/>
          <w:sz w:val="24"/>
          <w:szCs w:val="24"/>
        </w:rPr>
      </w:pPr>
    </w:p>
    <w:p w:rsidR="00A82EE7" w:rsidRPr="005A7488" w:rsidRDefault="00DA061F" w:rsidP="005A7488">
      <w:pPr>
        <w:spacing w:after="0" w:line="240" w:lineRule="auto"/>
        <w:ind w:firstLine="567"/>
        <w:jc w:val="both"/>
        <w:rPr>
          <w:rStyle w:val="a3"/>
          <w:rFonts w:ascii="Arial Narrow" w:hAnsi="Arial Narrow"/>
          <w:sz w:val="24"/>
          <w:szCs w:val="24"/>
        </w:rPr>
      </w:pPr>
      <w:r w:rsidRPr="005A7488">
        <w:rPr>
          <w:rStyle w:val="a3"/>
          <w:rFonts w:ascii="Arial Narrow" w:hAnsi="Arial Narrow"/>
          <w:sz w:val="24"/>
          <w:szCs w:val="24"/>
        </w:rPr>
        <w:t>Data Federation</w:t>
      </w:r>
    </w:p>
    <w:p w:rsidR="00DA061F" w:rsidRDefault="00DA061F" w:rsidP="005A7488">
      <w:pPr>
        <w:spacing w:after="0" w:line="240" w:lineRule="auto"/>
        <w:ind w:firstLine="567"/>
        <w:jc w:val="both"/>
        <w:rPr>
          <w:rFonts w:ascii="Arial Narrow" w:hAnsi="Arial Narrow"/>
          <w:sz w:val="24"/>
          <w:szCs w:val="24"/>
        </w:rPr>
      </w:pPr>
      <w:r w:rsidRPr="005A7488">
        <w:rPr>
          <w:rFonts w:ascii="Arial Narrow" w:hAnsi="Arial Narrow"/>
          <w:sz w:val="24"/>
          <w:szCs w:val="24"/>
        </w:rPr>
        <w:t xml:space="preserve">It’s a form of data virtualization where the data stored in a heterogeneous set of autonomous data stores is made accessible to data consumers as one integrated data store by using on-demand data integration. </w:t>
      </w:r>
      <w:r w:rsidRPr="005A7488">
        <w:rPr>
          <w:rFonts w:ascii="Arial Narrow" w:hAnsi="Arial Narrow"/>
          <w:i/>
          <w:color w:val="002060"/>
          <w:sz w:val="24"/>
          <w:szCs w:val="24"/>
        </w:rPr>
        <w:t>No moving or replication of data is needed</w:t>
      </w:r>
      <w:r w:rsidRPr="005A7488">
        <w:rPr>
          <w:rFonts w:ascii="Arial Narrow" w:hAnsi="Arial Narrow"/>
          <w:color w:val="002060"/>
          <w:sz w:val="24"/>
          <w:szCs w:val="24"/>
        </w:rPr>
        <w:t xml:space="preserve"> </w:t>
      </w:r>
      <w:r w:rsidRPr="005A7488">
        <w:rPr>
          <w:rFonts w:ascii="Arial Narrow" w:hAnsi="Arial Narrow"/>
          <w:sz w:val="24"/>
          <w:szCs w:val="24"/>
        </w:rPr>
        <w:t>since all data stays in the source systems.</w:t>
      </w:r>
    </w:p>
    <w:p w:rsidR="005A7488" w:rsidRPr="005A7488" w:rsidRDefault="005A7488" w:rsidP="005A7488">
      <w:pPr>
        <w:spacing w:after="0" w:line="240" w:lineRule="auto"/>
        <w:ind w:firstLine="567"/>
        <w:jc w:val="both"/>
        <w:rPr>
          <w:rFonts w:ascii="Arial Narrow" w:hAnsi="Arial Narrow"/>
          <w:sz w:val="24"/>
          <w:szCs w:val="24"/>
        </w:rPr>
      </w:pPr>
    </w:p>
    <w:p w:rsidR="005A7488" w:rsidRDefault="000C40CE" w:rsidP="005A7488">
      <w:pPr>
        <w:spacing w:after="0" w:line="240" w:lineRule="auto"/>
        <w:ind w:firstLine="567"/>
        <w:jc w:val="both"/>
        <w:rPr>
          <w:rStyle w:val="a3"/>
          <w:rFonts w:ascii="Arial Narrow" w:hAnsi="Arial Narrow"/>
          <w:sz w:val="24"/>
          <w:szCs w:val="24"/>
        </w:rPr>
      </w:pPr>
      <w:r w:rsidRPr="005A7488">
        <w:rPr>
          <w:rStyle w:val="a3"/>
          <w:rFonts w:ascii="Arial Narrow" w:hAnsi="Arial Narrow"/>
          <w:sz w:val="24"/>
          <w:szCs w:val="24"/>
        </w:rPr>
        <w:t xml:space="preserve">SAP HANA Smart Data Access </w:t>
      </w:r>
      <w:r w:rsidR="005A7488">
        <w:rPr>
          <w:rStyle w:val="a3"/>
          <w:rFonts w:ascii="Arial Narrow" w:hAnsi="Arial Narrow"/>
          <w:sz w:val="24"/>
          <w:szCs w:val="24"/>
        </w:rPr>
        <w:t xml:space="preserve">- </w:t>
      </w:r>
      <w:r w:rsidRPr="005A7488">
        <w:rPr>
          <w:rStyle w:val="a3"/>
          <w:rFonts w:ascii="Arial Narrow" w:hAnsi="Arial Narrow"/>
          <w:sz w:val="24"/>
          <w:szCs w:val="24"/>
        </w:rPr>
        <w:t>SDA</w:t>
      </w:r>
    </w:p>
    <w:p w:rsidR="000C40CE" w:rsidRPr="005A7488" w:rsidRDefault="000C40CE" w:rsidP="005A7488">
      <w:pPr>
        <w:spacing w:after="0" w:line="240" w:lineRule="auto"/>
        <w:ind w:firstLine="567"/>
        <w:jc w:val="both"/>
        <w:rPr>
          <w:rFonts w:ascii="Arial Narrow" w:hAnsi="Arial Narrow"/>
          <w:sz w:val="24"/>
          <w:szCs w:val="24"/>
        </w:rPr>
      </w:pPr>
      <w:r w:rsidRPr="005A7488">
        <w:rPr>
          <w:rFonts w:ascii="Arial Narrow" w:hAnsi="Arial Narrow"/>
          <w:sz w:val="24"/>
          <w:szCs w:val="24"/>
        </w:rPr>
        <w:t>SDA provides a real-time access to data located outside of the SAP HANA database, without having to replicate the data to SAP HANA</w:t>
      </w:r>
      <w:r w:rsidR="005A7488">
        <w:rPr>
          <w:rFonts w:ascii="Arial Narrow" w:hAnsi="Arial Narrow"/>
          <w:sz w:val="24"/>
          <w:szCs w:val="24"/>
        </w:rPr>
        <w:t xml:space="preserve"> </w:t>
      </w:r>
      <w:r w:rsidR="005A7488">
        <w:rPr>
          <w:rFonts w:ascii="Arial Narrow" w:hAnsi="Arial Narrow"/>
          <w:sz w:val="24"/>
          <w:szCs w:val="24"/>
        </w:rPr>
        <w:sym w:font="Symbol" w:char="F0DE"/>
      </w:r>
      <w:r w:rsidRPr="005A7488">
        <w:rPr>
          <w:rFonts w:ascii="Arial Narrow" w:hAnsi="Arial Narrow"/>
          <w:sz w:val="24"/>
          <w:szCs w:val="24"/>
        </w:rPr>
        <w:t xml:space="preserve"> </w:t>
      </w:r>
      <w:r w:rsidRPr="005A7488">
        <w:rPr>
          <w:rStyle w:val="a3"/>
          <w:rFonts w:ascii="Arial Narrow" w:hAnsi="Arial Narrow"/>
          <w:b w:val="0"/>
          <w:sz w:val="24"/>
          <w:szCs w:val="24"/>
        </w:rPr>
        <w:t>it</w:t>
      </w:r>
      <w:r w:rsidR="005A7488">
        <w:rPr>
          <w:rStyle w:val="a3"/>
          <w:rFonts w:ascii="Arial Narrow" w:hAnsi="Arial Narrow"/>
          <w:b w:val="0"/>
          <w:sz w:val="24"/>
          <w:szCs w:val="24"/>
        </w:rPr>
        <w:t>’</w:t>
      </w:r>
      <w:r w:rsidRPr="005A7488">
        <w:rPr>
          <w:rStyle w:val="a3"/>
          <w:rFonts w:ascii="Arial Narrow" w:hAnsi="Arial Narrow"/>
          <w:b w:val="0"/>
          <w:sz w:val="24"/>
          <w:szCs w:val="24"/>
        </w:rPr>
        <w:t>s a data federation tool</w:t>
      </w:r>
      <w:r w:rsidRPr="005A7488">
        <w:rPr>
          <w:rFonts w:ascii="Arial Narrow" w:hAnsi="Arial Narrow"/>
          <w:sz w:val="24"/>
          <w:szCs w:val="24"/>
        </w:rPr>
        <w:t>.</w:t>
      </w:r>
    </w:p>
    <w:p w:rsidR="005A7488" w:rsidRDefault="005A7488" w:rsidP="005A7488">
      <w:pPr>
        <w:spacing w:after="0" w:line="240" w:lineRule="auto"/>
        <w:ind w:firstLine="567"/>
        <w:jc w:val="both"/>
        <w:rPr>
          <w:rFonts w:ascii="Arial Narrow" w:hAnsi="Arial Narrow"/>
          <w:sz w:val="24"/>
          <w:szCs w:val="24"/>
        </w:rPr>
      </w:pPr>
    </w:p>
    <w:p w:rsidR="000C40CE" w:rsidRPr="005A7488" w:rsidRDefault="000C40CE" w:rsidP="005A7488">
      <w:pPr>
        <w:spacing w:after="0" w:line="240" w:lineRule="auto"/>
        <w:ind w:firstLine="567"/>
        <w:jc w:val="both"/>
        <w:rPr>
          <w:rFonts w:ascii="Arial Narrow" w:hAnsi="Arial Narrow"/>
          <w:sz w:val="24"/>
          <w:szCs w:val="24"/>
        </w:rPr>
      </w:pPr>
      <w:r w:rsidRPr="005A7488">
        <w:rPr>
          <w:rFonts w:ascii="Arial Narrow" w:hAnsi="Arial Narrow"/>
          <w:sz w:val="24"/>
          <w:szCs w:val="24"/>
        </w:rPr>
        <w:t>Virtual table can be manipulated by SAP HANA just like an ordinary table.</w:t>
      </w:r>
    </w:p>
    <w:p w:rsidR="005A7488" w:rsidRDefault="005A7488" w:rsidP="005A7488">
      <w:pPr>
        <w:spacing w:after="0" w:line="240" w:lineRule="auto"/>
        <w:ind w:firstLine="567"/>
        <w:jc w:val="both"/>
        <w:rPr>
          <w:rStyle w:val="a3"/>
          <w:rFonts w:ascii="Arial Narrow" w:hAnsi="Arial Narrow"/>
          <w:sz w:val="24"/>
          <w:szCs w:val="24"/>
        </w:rPr>
      </w:pPr>
    </w:p>
    <w:p w:rsidR="000C40CE" w:rsidRPr="005A7488" w:rsidRDefault="000C40CE" w:rsidP="005A7488">
      <w:pPr>
        <w:spacing w:after="0" w:line="240" w:lineRule="auto"/>
        <w:ind w:firstLine="567"/>
        <w:jc w:val="both"/>
        <w:rPr>
          <w:rStyle w:val="a3"/>
          <w:rFonts w:ascii="Arial Narrow" w:hAnsi="Arial Narrow"/>
          <w:sz w:val="24"/>
          <w:szCs w:val="24"/>
        </w:rPr>
      </w:pPr>
      <w:r w:rsidRPr="005A7488">
        <w:rPr>
          <w:rStyle w:val="a3"/>
          <w:rFonts w:ascii="Arial Narrow" w:hAnsi="Arial Narrow"/>
          <w:sz w:val="24"/>
          <w:szCs w:val="24"/>
        </w:rPr>
        <w:t>SAP Smart Data Integration</w:t>
      </w:r>
      <w:r w:rsidR="005A7488">
        <w:rPr>
          <w:rStyle w:val="a3"/>
          <w:rFonts w:ascii="Arial Narrow" w:hAnsi="Arial Narrow"/>
          <w:sz w:val="24"/>
          <w:szCs w:val="24"/>
        </w:rPr>
        <w:t xml:space="preserve"> -</w:t>
      </w:r>
      <w:r w:rsidRPr="005A7488">
        <w:rPr>
          <w:rStyle w:val="a3"/>
          <w:rFonts w:ascii="Arial Narrow" w:hAnsi="Arial Narrow"/>
          <w:sz w:val="24"/>
          <w:szCs w:val="24"/>
        </w:rPr>
        <w:t xml:space="preserve"> SDI</w:t>
      </w:r>
    </w:p>
    <w:p w:rsidR="005A7488" w:rsidRDefault="000C40CE" w:rsidP="005A7488">
      <w:pPr>
        <w:spacing w:after="0" w:line="240" w:lineRule="auto"/>
        <w:ind w:firstLine="567"/>
        <w:jc w:val="both"/>
        <w:rPr>
          <w:rFonts w:ascii="Arial Narrow" w:hAnsi="Arial Narrow"/>
          <w:sz w:val="24"/>
          <w:szCs w:val="24"/>
        </w:rPr>
      </w:pPr>
      <w:r w:rsidRPr="005A7488">
        <w:rPr>
          <w:rStyle w:val="a3"/>
          <w:rFonts w:ascii="Arial Narrow" w:hAnsi="Arial Narrow"/>
          <w:sz w:val="24"/>
          <w:szCs w:val="24"/>
        </w:rPr>
        <w:t xml:space="preserve">SDI </w:t>
      </w:r>
      <w:r w:rsidRPr="005A7488">
        <w:rPr>
          <w:rStyle w:val="a3"/>
          <w:rFonts w:ascii="Arial Narrow" w:hAnsi="Arial Narrow"/>
          <w:b w:val="0"/>
          <w:sz w:val="24"/>
          <w:szCs w:val="24"/>
        </w:rPr>
        <w:t>=</w:t>
      </w:r>
      <w:r w:rsidRPr="005A7488">
        <w:rPr>
          <w:rStyle w:val="a3"/>
          <w:rFonts w:ascii="Arial Narrow" w:hAnsi="Arial Narrow"/>
          <w:sz w:val="24"/>
          <w:szCs w:val="24"/>
        </w:rPr>
        <w:t xml:space="preserve"> Data Federation </w:t>
      </w:r>
      <w:r w:rsidR="005A7488" w:rsidRPr="005A7488">
        <w:rPr>
          <w:rStyle w:val="a3"/>
          <w:rFonts w:ascii="Arial Narrow" w:hAnsi="Arial Narrow"/>
          <w:b w:val="0"/>
          <w:sz w:val="24"/>
          <w:szCs w:val="24"/>
        </w:rPr>
        <w:t>/</w:t>
      </w:r>
      <w:r w:rsidRPr="005A7488">
        <w:rPr>
          <w:rStyle w:val="a3"/>
          <w:rFonts w:ascii="Arial Narrow" w:hAnsi="Arial Narrow"/>
          <w:b w:val="0"/>
          <w:sz w:val="24"/>
          <w:szCs w:val="24"/>
        </w:rPr>
        <w:t>broader adapter support than in SDA</w:t>
      </w:r>
      <w:r w:rsidR="005A7488">
        <w:rPr>
          <w:rStyle w:val="a3"/>
          <w:rFonts w:ascii="Arial Narrow" w:hAnsi="Arial Narrow"/>
          <w:b w:val="0"/>
          <w:sz w:val="24"/>
          <w:szCs w:val="24"/>
        </w:rPr>
        <w:t>/</w:t>
      </w:r>
      <w:r w:rsidRPr="005A7488">
        <w:rPr>
          <w:rStyle w:val="a3"/>
          <w:rFonts w:ascii="Arial Narrow" w:hAnsi="Arial Narrow"/>
          <w:sz w:val="24"/>
          <w:szCs w:val="24"/>
        </w:rPr>
        <w:t xml:space="preserve"> </w:t>
      </w:r>
      <w:r w:rsidRPr="005A7488">
        <w:rPr>
          <w:rStyle w:val="a3"/>
          <w:rFonts w:ascii="Arial Narrow" w:hAnsi="Arial Narrow"/>
          <w:b w:val="0"/>
          <w:sz w:val="24"/>
          <w:szCs w:val="24"/>
        </w:rPr>
        <w:t>+</w:t>
      </w:r>
      <w:r w:rsidRPr="005A7488">
        <w:rPr>
          <w:rStyle w:val="a3"/>
          <w:rFonts w:ascii="Arial Narrow" w:hAnsi="Arial Narrow"/>
          <w:sz w:val="24"/>
          <w:szCs w:val="24"/>
        </w:rPr>
        <w:t xml:space="preserve"> Data Consolidation</w:t>
      </w:r>
      <w:r w:rsidRPr="005A7488">
        <w:rPr>
          <w:rFonts w:ascii="Arial Narrow" w:hAnsi="Arial Narrow"/>
          <w:sz w:val="24"/>
          <w:szCs w:val="24"/>
        </w:rPr>
        <w:t>.</w:t>
      </w:r>
    </w:p>
    <w:p w:rsidR="000C40CE" w:rsidRPr="005A7488" w:rsidRDefault="000C40CE" w:rsidP="005A7488">
      <w:pPr>
        <w:spacing w:after="0" w:line="240" w:lineRule="auto"/>
        <w:ind w:firstLine="567"/>
        <w:jc w:val="both"/>
        <w:rPr>
          <w:rFonts w:ascii="Arial Narrow" w:hAnsi="Arial Narrow"/>
          <w:sz w:val="24"/>
          <w:szCs w:val="24"/>
        </w:rPr>
      </w:pPr>
      <w:r w:rsidRPr="005A7488">
        <w:rPr>
          <w:rFonts w:ascii="Arial Narrow" w:hAnsi="Arial Narrow"/>
          <w:sz w:val="24"/>
          <w:szCs w:val="24"/>
        </w:rPr>
        <w:t xml:space="preserve">SDI is part of the Enterprise Information Management </w:t>
      </w:r>
      <w:r w:rsidR="005A7488">
        <w:rPr>
          <w:rFonts w:ascii="Arial Narrow" w:hAnsi="Arial Narrow"/>
          <w:sz w:val="24"/>
          <w:szCs w:val="24"/>
        </w:rPr>
        <w:t xml:space="preserve">- </w:t>
      </w:r>
      <w:r w:rsidRPr="005A7488">
        <w:rPr>
          <w:rFonts w:ascii="Arial Narrow" w:hAnsi="Arial Narrow"/>
          <w:sz w:val="24"/>
          <w:szCs w:val="24"/>
        </w:rPr>
        <w:t>EIM module and is integrated with Hana Monitoring Cockpit.</w:t>
      </w:r>
    </w:p>
    <w:p w:rsidR="005A7488" w:rsidRDefault="005A7488" w:rsidP="005A7488">
      <w:pPr>
        <w:spacing w:after="0" w:line="240" w:lineRule="auto"/>
        <w:ind w:firstLine="567"/>
        <w:jc w:val="both"/>
        <w:rPr>
          <w:rFonts w:ascii="Arial Narrow" w:eastAsia="Times New Roman" w:hAnsi="Arial Narrow" w:cs="Times New Roman"/>
          <w:bCs/>
          <w:sz w:val="24"/>
          <w:szCs w:val="24"/>
        </w:rPr>
      </w:pPr>
    </w:p>
    <w:p w:rsidR="000C40CE" w:rsidRPr="000C40CE" w:rsidRDefault="000C40CE" w:rsidP="005A7488">
      <w:pPr>
        <w:shd w:val="clear" w:color="auto" w:fill="F2F2F2" w:themeFill="background1" w:themeFillShade="F2"/>
        <w:spacing w:after="0" w:line="240" w:lineRule="auto"/>
        <w:ind w:firstLine="567"/>
        <w:jc w:val="both"/>
        <w:rPr>
          <w:rFonts w:ascii="Arial Narrow" w:eastAsia="Times New Roman" w:hAnsi="Arial Narrow" w:cs="Times New Roman"/>
          <w:color w:val="002060"/>
          <w:spacing w:val="20"/>
          <w:sz w:val="24"/>
          <w:szCs w:val="24"/>
        </w:rPr>
      </w:pPr>
      <w:r w:rsidRPr="005A7488">
        <w:rPr>
          <w:rFonts w:ascii="Arial Narrow" w:eastAsia="Times New Roman" w:hAnsi="Arial Narrow" w:cs="Times New Roman"/>
          <w:bCs/>
          <w:color w:val="002060"/>
          <w:spacing w:val="20"/>
          <w:sz w:val="24"/>
          <w:szCs w:val="24"/>
        </w:rPr>
        <w:t>SDI Components</w:t>
      </w:r>
    </w:p>
    <w:p w:rsidR="000C40CE" w:rsidRPr="000C40CE" w:rsidRDefault="000C40CE" w:rsidP="005A7488">
      <w:pPr>
        <w:numPr>
          <w:ilvl w:val="0"/>
          <w:numId w:val="4"/>
        </w:numPr>
        <w:tabs>
          <w:tab w:val="clear" w:pos="720"/>
          <w:tab w:val="num" w:pos="1134"/>
        </w:tabs>
        <w:spacing w:after="0" w:line="240" w:lineRule="auto"/>
        <w:ind w:left="1134"/>
        <w:jc w:val="both"/>
        <w:rPr>
          <w:rFonts w:ascii="Arial Narrow" w:eastAsia="Times New Roman" w:hAnsi="Arial Narrow" w:cs="Times New Roman"/>
          <w:sz w:val="24"/>
          <w:szCs w:val="24"/>
        </w:rPr>
      </w:pPr>
      <w:r w:rsidRPr="005A7488">
        <w:rPr>
          <w:rFonts w:ascii="Arial Narrow" w:eastAsia="Times New Roman" w:hAnsi="Arial Narrow" w:cs="Times New Roman"/>
          <w:bCs/>
          <w:i/>
          <w:color w:val="385623" w:themeColor="accent6" w:themeShade="80"/>
          <w:sz w:val="24"/>
          <w:szCs w:val="24"/>
          <w:shd w:val="clear" w:color="auto" w:fill="F2F2F2" w:themeFill="background1" w:themeFillShade="F2"/>
        </w:rPr>
        <w:t>HANA Data Provisioning Server</w:t>
      </w:r>
      <w:r w:rsidRPr="000C40CE">
        <w:rPr>
          <w:rFonts w:ascii="Arial Narrow" w:eastAsia="Times New Roman" w:hAnsi="Arial Narrow" w:cs="Times New Roman"/>
          <w:sz w:val="24"/>
          <w:szCs w:val="24"/>
        </w:rPr>
        <w:t xml:space="preserve"> – a </w:t>
      </w:r>
      <w:r w:rsidRPr="005A7488">
        <w:rPr>
          <w:rFonts w:ascii="Arial Narrow" w:eastAsia="Times New Roman" w:hAnsi="Arial Narrow" w:cs="Times New Roman"/>
          <w:b/>
          <w:i/>
          <w:iCs/>
          <w:sz w:val="24"/>
          <w:szCs w:val="24"/>
        </w:rPr>
        <w:t>dpserver</w:t>
      </w:r>
      <w:r w:rsidRPr="000C40CE">
        <w:rPr>
          <w:rFonts w:ascii="Arial Narrow" w:eastAsia="Times New Roman" w:hAnsi="Arial Narrow" w:cs="Times New Roman"/>
          <w:sz w:val="24"/>
          <w:szCs w:val="24"/>
        </w:rPr>
        <w:t xml:space="preserve"> process inside HANA platform. When SAP HANA is first installed, the Data Provisioning Server is disabled. Enabling the Data Provisioning Server gives you the ability to use SDI</w:t>
      </w:r>
      <w:r w:rsidR="005A7488">
        <w:rPr>
          <w:rFonts w:ascii="Arial Narrow" w:eastAsia="Times New Roman" w:hAnsi="Arial Narrow" w:cs="Times New Roman"/>
          <w:sz w:val="24"/>
          <w:szCs w:val="24"/>
        </w:rPr>
        <w:t xml:space="preserve"> [</w:t>
      </w:r>
      <w:r w:rsidRPr="005A7488">
        <w:rPr>
          <w:rFonts w:ascii="Arial Narrow" w:eastAsia="Times New Roman" w:hAnsi="Arial Narrow" w:cs="Times New Roman"/>
          <w:bCs/>
          <w:i/>
          <w:color w:val="002060"/>
          <w:sz w:val="24"/>
          <w:szCs w:val="24"/>
        </w:rPr>
        <w:t>not needed for SDA</w:t>
      </w:r>
      <w:r w:rsidR="005A7488">
        <w:rPr>
          <w:rFonts w:ascii="Arial Narrow" w:eastAsia="Times New Roman" w:hAnsi="Arial Narrow" w:cs="Times New Roman"/>
          <w:sz w:val="24"/>
          <w:szCs w:val="24"/>
        </w:rPr>
        <w:t>].</w:t>
      </w:r>
    </w:p>
    <w:p w:rsidR="000C40CE" w:rsidRPr="000C40CE" w:rsidRDefault="000C40CE" w:rsidP="005A7488">
      <w:pPr>
        <w:numPr>
          <w:ilvl w:val="0"/>
          <w:numId w:val="4"/>
        </w:numPr>
        <w:tabs>
          <w:tab w:val="clear" w:pos="720"/>
          <w:tab w:val="num" w:pos="1134"/>
        </w:tabs>
        <w:spacing w:after="0" w:line="240" w:lineRule="auto"/>
        <w:ind w:left="1134"/>
        <w:jc w:val="both"/>
        <w:rPr>
          <w:rFonts w:ascii="Arial Narrow" w:eastAsia="Times New Roman" w:hAnsi="Arial Narrow" w:cs="Times New Roman"/>
          <w:sz w:val="24"/>
          <w:szCs w:val="24"/>
        </w:rPr>
      </w:pPr>
      <w:r w:rsidRPr="005A7488">
        <w:rPr>
          <w:rFonts w:ascii="Arial Narrow" w:eastAsia="Times New Roman" w:hAnsi="Arial Narrow" w:cs="Times New Roman"/>
          <w:bCs/>
          <w:i/>
          <w:color w:val="385623" w:themeColor="accent6" w:themeShade="80"/>
          <w:sz w:val="24"/>
          <w:szCs w:val="24"/>
          <w:shd w:val="clear" w:color="auto" w:fill="F2F2F2" w:themeFill="background1" w:themeFillShade="F2"/>
        </w:rPr>
        <w:t>Data Provisioning Agent</w:t>
      </w:r>
      <w:r w:rsidRPr="000C40CE">
        <w:rPr>
          <w:rFonts w:ascii="Arial Narrow" w:eastAsia="Times New Roman" w:hAnsi="Arial Narrow" w:cs="Times New Roman"/>
          <w:sz w:val="24"/>
          <w:szCs w:val="24"/>
        </w:rPr>
        <w:t xml:space="preserve"> –</w:t>
      </w:r>
      <w:r w:rsidR="005A7488">
        <w:rPr>
          <w:rFonts w:ascii="Arial Narrow" w:eastAsia="Times New Roman" w:hAnsi="Arial Narrow" w:cs="Times New Roman"/>
          <w:sz w:val="24"/>
          <w:szCs w:val="24"/>
        </w:rPr>
        <w:t xml:space="preserve"> </w:t>
      </w:r>
      <w:r w:rsidRPr="000C40CE">
        <w:rPr>
          <w:rFonts w:ascii="Arial Narrow" w:eastAsia="Times New Roman" w:hAnsi="Arial Narrow" w:cs="Times New Roman"/>
          <w:sz w:val="24"/>
          <w:szCs w:val="24"/>
        </w:rPr>
        <w:t>is a separately installed container running outside the SAP HANA environment, and it is managed by the Data Provisioning Server. It provides connectivity for all those sources where the driver cannot run inside the Data Provisioning Server. Through the Data Provisioning Agent, the preinstalled Data Provisioning Adapters communicate with the Data Provisioning Server.</w:t>
      </w:r>
    </w:p>
    <w:p w:rsidR="005A7488" w:rsidRDefault="005A7488" w:rsidP="005A7488">
      <w:pPr>
        <w:spacing w:after="0" w:line="240" w:lineRule="auto"/>
        <w:ind w:firstLine="567"/>
        <w:rPr>
          <w:rFonts w:ascii="Arial Narrow" w:eastAsia="Times New Roman" w:hAnsi="Arial Narrow" w:cs="Times New Roman"/>
          <w:sz w:val="24"/>
          <w:szCs w:val="24"/>
        </w:rPr>
      </w:pPr>
    </w:p>
    <w:p w:rsidR="000C40CE" w:rsidRPr="000C40CE" w:rsidRDefault="000C40CE" w:rsidP="005A7488">
      <w:pPr>
        <w:spacing w:after="0" w:line="240" w:lineRule="auto"/>
        <w:ind w:firstLine="567"/>
        <w:rPr>
          <w:rFonts w:ascii="Arial Narrow" w:eastAsia="Times New Roman" w:hAnsi="Arial Narrow" w:cs="Times New Roman"/>
          <w:sz w:val="24"/>
          <w:szCs w:val="24"/>
        </w:rPr>
      </w:pPr>
      <w:r w:rsidRPr="000C40CE">
        <w:rPr>
          <w:rFonts w:ascii="Arial Narrow" w:eastAsia="Times New Roman" w:hAnsi="Arial Narrow" w:cs="Times New Roman"/>
          <w:sz w:val="24"/>
          <w:szCs w:val="24"/>
        </w:rPr>
        <w:t>DDL changes from remote sources are propagated to SAP HANA in real time.</w:t>
      </w:r>
    </w:p>
    <w:p w:rsidR="005A7488" w:rsidRDefault="005A7488" w:rsidP="005A7488">
      <w:pPr>
        <w:spacing w:after="0" w:line="240" w:lineRule="auto"/>
        <w:ind w:firstLine="567"/>
        <w:rPr>
          <w:rFonts w:ascii="Arial Narrow" w:eastAsia="Times New Roman" w:hAnsi="Arial Narrow" w:cs="Times New Roman"/>
          <w:b/>
          <w:bCs/>
          <w:sz w:val="24"/>
          <w:szCs w:val="24"/>
        </w:rPr>
      </w:pPr>
    </w:p>
    <w:p w:rsidR="005A7488" w:rsidRDefault="000C40CE" w:rsidP="005A7488">
      <w:pPr>
        <w:spacing w:after="0" w:line="240" w:lineRule="auto"/>
        <w:ind w:firstLine="567"/>
        <w:jc w:val="center"/>
        <w:rPr>
          <w:rFonts w:ascii="Arial Narrow" w:eastAsia="Times New Roman" w:hAnsi="Arial Narrow" w:cs="Times New Roman"/>
          <w:sz w:val="24"/>
          <w:szCs w:val="24"/>
        </w:rPr>
      </w:pPr>
      <w:r w:rsidRPr="005A7488">
        <w:rPr>
          <w:rFonts w:ascii="Arial Narrow" w:eastAsia="Times New Roman" w:hAnsi="Arial Narrow" w:cs="Times New Roman"/>
          <w:b/>
          <w:bCs/>
          <w:sz w:val="24"/>
          <w:szCs w:val="24"/>
        </w:rPr>
        <w:t>An Example of SAP HANA – MS SQL Server Data Federation</w:t>
      </w:r>
      <w:r w:rsidRPr="000C40CE">
        <w:rPr>
          <w:rFonts w:ascii="Arial Narrow" w:eastAsia="Times New Roman" w:hAnsi="Arial Narrow" w:cs="Times New Roman"/>
          <w:sz w:val="24"/>
          <w:szCs w:val="24"/>
        </w:rPr>
        <w:br/>
      </w:r>
    </w:p>
    <w:p w:rsidR="000C40CE" w:rsidRPr="000C40CE" w:rsidRDefault="000C40CE" w:rsidP="00637D7E">
      <w:pPr>
        <w:spacing w:after="0" w:line="240" w:lineRule="auto"/>
        <w:ind w:firstLine="567"/>
        <w:rPr>
          <w:rFonts w:ascii="Arial Narrow" w:eastAsia="Times New Roman" w:hAnsi="Arial Narrow" w:cs="Times New Roman"/>
          <w:sz w:val="24"/>
          <w:szCs w:val="24"/>
        </w:rPr>
      </w:pPr>
      <w:r w:rsidRPr="000C40CE">
        <w:rPr>
          <w:rFonts w:ascii="Arial Narrow" w:eastAsia="Times New Roman" w:hAnsi="Arial Narrow" w:cs="Times New Roman"/>
          <w:sz w:val="24"/>
          <w:szCs w:val="24"/>
        </w:rPr>
        <w:t xml:space="preserve">I am using SAP HANA Smart Data Access </w:t>
      </w:r>
      <w:r w:rsidR="005A7488">
        <w:rPr>
          <w:rFonts w:ascii="Arial Narrow" w:eastAsia="Times New Roman" w:hAnsi="Arial Narrow" w:cs="Times New Roman"/>
          <w:sz w:val="24"/>
          <w:szCs w:val="24"/>
        </w:rPr>
        <w:t xml:space="preserve">- </w:t>
      </w:r>
      <w:r w:rsidRPr="000C40CE">
        <w:rPr>
          <w:rFonts w:ascii="Arial Narrow" w:eastAsia="Times New Roman" w:hAnsi="Arial Narrow" w:cs="Times New Roman"/>
          <w:sz w:val="24"/>
          <w:szCs w:val="24"/>
        </w:rPr>
        <w:t>SDA and the whole procedure is totally easy</w:t>
      </w:r>
    </w:p>
    <w:p w:rsidR="000C40CE" w:rsidRPr="005A7488" w:rsidRDefault="000C40CE" w:rsidP="00637D7E">
      <w:pPr>
        <w:pStyle w:val="a7"/>
        <w:numPr>
          <w:ilvl w:val="0"/>
          <w:numId w:val="5"/>
        </w:numPr>
        <w:tabs>
          <w:tab w:val="left" w:pos="1134"/>
        </w:tabs>
        <w:spacing w:after="0" w:line="240" w:lineRule="auto"/>
        <w:ind w:left="1134"/>
        <w:rPr>
          <w:rFonts w:ascii="Arial Narrow" w:eastAsia="Times New Roman" w:hAnsi="Arial Narrow" w:cs="Times New Roman"/>
          <w:sz w:val="24"/>
          <w:szCs w:val="24"/>
        </w:rPr>
      </w:pPr>
      <w:r w:rsidRPr="005A7488">
        <w:rPr>
          <w:rFonts w:ascii="Arial Narrow" w:eastAsia="Times New Roman" w:hAnsi="Arial Narrow" w:cs="Times New Roman"/>
          <w:sz w:val="24"/>
          <w:szCs w:val="24"/>
        </w:rPr>
        <w:t>Download,</w:t>
      </w:r>
      <w:r w:rsidR="00D27581" w:rsidRPr="00D27581">
        <w:rPr>
          <w:rFonts w:ascii="Arial Narrow" w:eastAsia="Times New Roman" w:hAnsi="Arial Narrow" w:cs="Times New Roman"/>
          <w:sz w:val="24"/>
          <w:szCs w:val="24"/>
        </w:rPr>
        <w:t xml:space="preserve"> </w:t>
      </w:r>
      <w:r w:rsidRPr="005A7488">
        <w:rPr>
          <w:rFonts w:ascii="Arial Narrow" w:eastAsia="Times New Roman" w:hAnsi="Arial Narrow" w:cs="Times New Roman"/>
          <w:sz w:val="24"/>
          <w:szCs w:val="24"/>
        </w:rPr>
        <w:t>install and configure SQL Server ODBC Driver</w:t>
      </w:r>
    </w:p>
    <w:p w:rsidR="000C40CE" w:rsidRPr="005A7488" w:rsidRDefault="000C40CE" w:rsidP="00637D7E">
      <w:pPr>
        <w:pStyle w:val="a7"/>
        <w:numPr>
          <w:ilvl w:val="0"/>
          <w:numId w:val="5"/>
        </w:numPr>
        <w:tabs>
          <w:tab w:val="left" w:pos="1134"/>
        </w:tabs>
        <w:spacing w:after="0" w:line="240" w:lineRule="auto"/>
        <w:ind w:left="1134"/>
        <w:rPr>
          <w:rFonts w:ascii="Arial Narrow" w:eastAsia="Times New Roman" w:hAnsi="Arial Narrow" w:cs="Times New Roman"/>
          <w:sz w:val="24"/>
          <w:szCs w:val="24"/>
        </w:rPr>
      </w:pPr>
      <w:r w:rsidRPr="005A7488">
        <w:rPr>
          <w:rFonts w:ascii="Arial Narrow" w:eastAsia="Times New Roman" w:hAnsi="Arial Narrow" w:cs="Times New Roman"/>
          <w:sz w:val="24"/>
          <w:szCs w:val="24"/>
        </w:rPr>
        <w:t xml:space="preserve">Create MSSQL </w:t>
      </w:r>
      <w:r w:rsidRPr="005A7488">
        <w:rPr>
          <w:rFonts w:ascii="Arial Narrow" w:eastAsia="Times New Roman" w:hAnsi="Arial Narrow" w:cs="Times New Roman"/>
          <w:b/>
          <w:i/>
          <w:sz w:val="24"/>
          <w:szCs w:val="24"/>
        </w:rPr>
        <w:t>remote source</w:t>
      </w:r>
    </w:p>
    <w:p w:rsidR="005A7488" w:rsidRPr="005A7488" w:rsidRDefault="005A7488" w:rsidP="005A7488">
      <w:pPr>
        <w:pStyle w:val="a7"/>
        <w:spacing w:after="0" w:line="240" w:lineRule="auto"/>
        <w:ind w:left="1134"/>
        <w:rPr>
          <w:rFonts w:ascii="Arial Narrow" w:eastAsia="Times New Roman" w:hAnsi="Arial Narrow" w:cs="Times New Roman"/>
          <w:sz w:val="24"/>
          <w:szCs w:val="24"/>
        </w:rPr>
      </w:pPr>
    </w:p>
    <w:p w:rsidR="001C6D9E" w:rsidRPr="005A7488" w:rsidRDefault="001C6D9E" w:rsidP="005A7488">
      <w:pPr>
        <w:pStyle w:val="a7"/>
        <w:spacing w:after="0" w:line="240" w:lineRule="auto"/>
        <w:ind w:left="1134"/>
        <w:rPr>
          <w:rFonts w:ascii="Arial Narrow" w:eastAsia="Times New Roman" w:hAnsi="Arial Narrow" w:cs="Times New Roman"/>
          <w:sz w:val="24"/>
          <w:szCs w:val="24"/>
        </w:rPr>
      </w:pPr>
      <w:r w:rsidRPr="005A7488">
        <w:rPr>
          <w:noProof/>
        </w:rPr>
        <w:lastRenderedPageBreak/>
        <w:drawing>
          <wp:inline distT="0" distB="0" distL="0" distR="0" wp14:anchorId="0A3FBB1F" wp14:editId="65062CB6">
            <wp:extent cx="2390374" cy="1403743"/>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0374" cy="1403743"/>
                    </a:xfrm>
                    <a:prstGeom prst="rect">
                      <a:avLst/>
                    </a:prstGeom>
                  </pic:spPr>
                </pic:pic>
              </a:graphicData>
            </a:graphic>
          </wp:inline>
        </w:drawing>
      </w:r>
    </w:p>
    <w:p w:rsidR="001C6D9E" w:rsidRPr="005A7488" w:rsidRDefault="001C6D9E" w:rsidP="005A7488">
      <w:pPr>
        <w:pStyle w:val="a7"/>
        <w:spacing w:after="0" w:line="240" w:lineRule="auto"/>
        <w:ind w:left="1134"/>
        <w:rPr>
          <w:rFonts w:ascii="Arial Narrow" w:eastAsia="Times New Roman" w:hAnsi="Arial Narrow" w:cs="Times New Roman"/>
          <w:sz w:val="24"/>
          <w:szCs w:val="24"/>
        </w:rPr>
      </w:pPr>
      <w:r w:rsidRPr="005A7488">
        <w:rPr>
          <w:noProof/>
        </w:rPr>
        <w:drawing>
          <wp:inline distT="0" distB="0" distL="0" distR="0" wp14:anchorId="56D7F69D" wp14:editId="0ADB8622">
            <wp:extent cx="5775401" cy="250267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5401" cy="2502674"/>
                    </a:xfrm>
                    <a:prstGeom prst="rect">
                      <a:avLst/>
                    </a:prstGeom>
                  </pic:spPr>
                </pic:pic>
              </a:graphicData>
            </a:graphic>
          </wp:inline>
        </w:drawing>
      </w:r>
    </w:p>
    <w:p w:rsidR="005A7488" w:rsidRDefault="005A7488" w:rsidP="005A7488">
      <w:pPr>
        <w:pStyle w:val="a7"/>
        <w:spacing w:after="0" w:line="240" w:lineRule="auto"/>
        <w:ind w:left="1134"/>
        <w:rPr>
          <w:rFonts w:ascii="Arial Narrow" w:eastAsia="Times New Roman" w:hAnsi="Arial Narrow" w:cs="Times New Roman"/>
          <w:sz w:val="24"/>
          <w:szCs w:val="24"/>
        </w:rPr>
      </w:pPr>
    </w:p>
    <w:p w:rsidR="001C6D9E" w:rsidRPr="005A7488" w:rsidRDefault="001C6D9E" w:rsidP="005A7488">
      <w:pPr>
        <w:pStyle w:val="a7"/>
        <w:spacing w:after="0" w:line="240" w:lineRule="auto"/>
        <w:ind w:left="1134"/>
        <w:jc w:val="both"/>
        <w:rPr>
          <w:rFonts w:ascii="Arial Narrow" w:eastAsia="Times New Roman" w:hAnsi="Arial Narrow" w:cs="Times New Roman"/>
          <w:sz w:val="24"/>
          <w:szCs w:val="24"/>
        </w:rPr>
      </w:pPr>
      <w:r w:rsidRPr="005A7488">
        <w:rPr>
          <w:rFonts w:ascii="Arial Narrow" w:eastAsia="Times New Roman" w:hAnsi="Arial Narrow" w:cs="Times New Roman"/>
          <w:sz w:val="24"/>
          <w:szCs w:val="24"/>
        </w:rPr>
        <w:t xml:space="preserve">SAP DBTech JDBC: [258]: </w:t>
      </w:r>
      <w:r w:rsidRPr="005A7488">
        <w:rPr>
          <w:rFonts w:ascii="Arial Narrow" w:eastAsia="Times New Roman" w:hAnsi="Arial Narrow" w:cs="Times New Roman"/>
          <w:i/>
          <w:color w:val="C00000"/>
          <w:sz w:val="24"/>
          <w:szCs w:val="24"/>
        </w:rPr>
        <w:t>insufficient privilege</w:t>
      </w:r>
      <w:r w:rsidR="005A7488">
        <w:rPr>
          <w:rFonts w:ascii="Arial Narrow" w:eastAsia="Times New Roman" w:hAnsi="Arial Narrow" w:cs="Times New Roman"/>
          <w:sz w:val="24"/>
          <w:szCs w:val="24"/>
        </w:rPr>
        <w:t xml:space="preserve">- </w:t>
      </w:r>
      <w:r w:rsidRPr="005A7488">
        <w:rPr>
          <w:rFonts w:ascii="Arial Narrow" w:eastAsia="Times New Roman" w:hAnsi="Arial Narrow" w:cs="Times New Roman"/>
          <w:sz w:val="24"/>
          <w:szCs w:val="24"/>
        </w:rPr>
        <w:t xml:space="preserve"> Detailed info for this error can be found with guid '4C56176690870A4082D1429C6B6A604B'</w:t>
      </w:r>
    </w:p>
    <w:p w:rsidR="003B5F4A" w:rsidRDefault="007A4284" w:rsidP="003B5F4A">
      <w:pPr>
        <w:pStyle w:val="a7"/>
        <w:spacing w:after="0" w:line="240" w:lineRule="auto"/>
        <w:ind w:left="1134"/>
        <w:rPr>
          <w:rFonts w:ascii="Arial Narrow" w:eastAsia="Times New Roman" w:hAnsi="Arial Narrow" w:cs="Times New Roman"/>
          <w:sz w:val="24"/>
          <w:szCs w:val="24"/>
        </w:rPr>
      </w:pPr>
      <w:r>
        <w:rPr>
          <w:noProof/>
        </w:rPr>
        <w:drawing>
          <wp:inline distT="0" distB="0" distL="0" distR="0" wp14:anchorId="06F16114" wp14:editId="4C093695">
            <wp:extent cx="2935829" cy="125935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5829" cy="1259358"/>
                    </a:xfrm>
                    <a:prstGeom prst="rect">
                      <a:avLst/>
                    </a:prstGeom>
                  </pic:spPr>
                </pic:pic>
              </a:graphicData>
            </a:graphic>
          </wp:inline>
        </w:drawing>
      </w:r>
    </w:p>
    <w:p w:rsidR="007A4284" w:rsidRDefault="007A4284" w:rsidP="003B5F4A">
      <w:pPr>
        <w:pStyle w:val="a7"/>
        <w:spacing w:after="0" w:line="240" w:lineRule="auto"/>
        <w:ind w:left="1134"/>
        <w:rPr>
          <w:rFonts w:ascii="Arial Narrow" w:eastAsia="Times New Roman" w:hAnsi="Arial Narrow" w:cs="Times New Roman"/>
          <w:sz w:val="24"/>
          <w:szCs w:val="24"/>
        </w:rPr>
      </w:pPr>
    </w:p>
    <w:p w:rsidR="000C40CE" w:rsidRPr="005A7488" w:rsidRDefault="000C40CE" w:rsidP="007A4284">
      <w:pPr>
        <w:pStyle w:val="a7"/>
        <w:numPr>
          <w:ilvl w:val="0"/>
          <w:numId w:val="5"/>
        </w:numPr>
        <w:spacing w:after="0" w:line="240" w:lineRule="auto"/>
        <w:ind w:left="1134"/>
        <w:rPr>
          <w:rFonts w:ascii="Arial Narrow" w:eastAsia="Times New Roman" w:hAnsi="Arial Narrow" w:cs="Times New Roman"/>
          <w:b/>
          <w:i/>
          <w:sz w:val="24"/>
          <w:szCs w:val="24"/>
        </w:rPr>
      </w:pPr>
      <w:r w:rsidRPr="005A7488">
        <w:rPr>
          <w:rFonts w:ascii="Arial Narrow" w:eastAsia="Times New Roman" w:hAnsi="Arial Narrow" w:cs="Times New Roman"/>
          <w:sz w:val="24"/>
          <w:szCs w:val="24"/>
        </w:rPr>
        <w:t xml:space="preserve">Create </w:t>
      </w:r>
      <w:r w:rsidRPr="005A7488">
        <w:rPr>
          <w:rFonts w:ascii="Arial Narrow" w:eastAsia="Times New Roman" w:hAnsi="Arial Narrow" w:cs="Times New Roman"/>
          <w:b/>
          <w:i/>
          <w:sz w:val="24"/>
          <w:szCs w:val="24"/>
        </w:rPr>
        <w:t>virtual table</w:t>
      </w:r>
    </w:p>
    <w:p w:rsidR="001C6D9E" w:rsidRDefault="001C6D9E" w:rsidP="005A7488">
      <w:pPr>
        <w:spacing w:after="0" w:line="240" w:lineRule="auto"/>
        <w:ind w:firstLine="567"/>
        <w:outlineLvl w:val="0"/>
        <w:rPr>
          <w:rFonts w:ascii="Arial Narrow" w:eastAsia="Times New Roman" w:hAnsi="Arial Narrow" w:cs="Times New Roman"/>
          <w:b/>
          <w:bCs/>
          <w:kern w:val="36"/>
          <w:sz w:val="24"/>
          <w:szCs w:val="24"/>
        </w:rPr>
      </w:pPr>
    </w:p>
    <w:p w:rsidR="007F7A38" w:rsidRDefault="007F7A38" w:rsidP="005A7488">
      <w:pPr>
        <w:spacing w:after="0" w:line="240" w:lineRule="auto"/>
        <w:ind w:firstLine="567"/>
        <w:outlineLvl w:val="0"/>
        <w:rPr>
          <w:rFonts w:ascii="Arial Narrow" w:eastAsia="Times New Roman" w:hAnsi="Arial Narrow" w:cs="Times New Roman"/>
          <w:b/>
          <w:bCs/>
          <w:kern w:val="36"/>
          <w:sz w:val="24"/>
          <w:szCs w:val="24"/>
        </w:rPr>
      </w:pPr>
    </w:p>
    <w:p w:rsidR="007F7A38" w:rsidRPr="00E74E31" w:rsidRDefault="007F7A38" w:rsidP="007F7A38">
      <w:pPr>
        <w:spacing w:after="0" w:line="240" w:lineRule="auto"/>
        <w:ind w:firstLine="567"/>
        <w:jc w:val="center"/>
        <w:outlineLvl w:val="0"/>
        <w:rPr>
          <w:rFonts w:ascii="Arial Narrow" w:eastAsia="Times New Roman" w:hAnsi="Arial Narrow" w:cs="Times New Roman"/>
          <w:b/>
          <w:bCs/>
          <w:kern w:val="36"/>
          <w:sz w:val="24"/>
          <w:szCs w:val="24"/>
        </w:rPr>
      </w:pPr>
      <w:bookmarkStart w:id="2" w:name="Virtual_table_and_Open_ODS_View"/>
      <w:r w:rsidRPr="00E74E31">
        <w:rPr>
          <w:rFonts w:ascii="Arial Narrow" w:eastAsia="Times New Roman" w:hAnsi="Arial Narrow" w:cs="Times New Roman"/>
          <w:b/>
          <w:bCs/>
          <w:kern w:val="36"/>
          <w:sz w:val="24"/>
          <w:szCs w:val="24"/>
        </w:rPr>
        <w:t>Virtual table and Open ODS View</w:t>
      </w:r>
    </w:p>
    <w:bookmarkEnd w:id="2"/>
    <w:p w:rsidR="00E74E31" w:rsidRPr="00E74E31" w:rsidRDefault="00E74E31" w:rsidP="00E74E31">
      <w:pPr>
        <w:spacing w:after="0" w:line="240" w:lineRule="auto"/>
        <w:ind w:firstLine="567"/>
        <w:jc w:val="both"/>
        <w:rPr>
          <w:rFonts w:ascii="Arial Narrow" w:hAnsi="Arial Narrow"/>
          <w:sz w:val="24"/>
          <w:szCs w:val="24"/>
        </w:rPr>
      </w:pPr>
      <w:r w:rsidRPr="00E74E31">
        <w:rPr>
          <w:rFonts w:ascii="Arial Narrow" w:hAnsi="Arial Narrow"/>
          <w:sz w:val="24"/>
          <w:szCs w:val="24"/>
          <w:lang w:val="ru-RU"/>
        </w:rPr>
        <w:fldChar w:fldCharType="begin"/>
      </w:r>
      <w:r w:rsidRPr="00E74E31">
        <w:rPr>
          <w:rFonts w:ascii="Arial Narrow" w:hAnsi="Arial Narrow"/>
          <w:sz w:val="24"/>
          <w:szCs w:val="24"/>
        </w:rPr>
        <w:instrText xml:space="preserve"> HYPERLINK  \l "</w:instrText>
      </w:r>
      <w:r w:rsidRPr="00E74E31">
        <w:rPr>
          <w:rFonts w:ascii="Arial Narrow" w:hAnsi="Arial Narrow"/>
          <w:sz w:val="24"/>
          <w:szCs w:val="24"/>
          <w:lang w:val="ru-RU"/>
        </w:rPr>
        <w:instrText>Содержание</w:instrText>
      </w:r>
      <w:r w:rsidRPr="00E74E31">
        <w:rPr>
          <w:rFonts w:ascii="Arial Narrow" w:hAnsi="Arial Narrow"/>
          <w:sz w:val="24"/>
          <w:szCs w:val="24"/>
        </w:rPr>
        <w:instrText xml:space="preserve">" </w:instrText>
      </w:r>
      <w:r w:rsidRPr="00E74E31">
        <w:rPr>
          <w:rFonts w:ascii="Arial Narrow" w:hAnsi="Arial Narrow"/>
          <w:sz w:val="24"/>
          <w:szCs w:val="24"/>
          <w:lang w:val="ru-RU"/>
        </w:rPr>
        <w:fldChar w:fldCharType="separate"/>
      </w:r>
      <w:r w:rsidRPr="00E74E31">
        <w:rPr>
          <w:rStyle w:val="a6"/>
          <w:rFonts w:ascii="Arial Narrow" w:hAnsi="Arial Narrow"/>
          <w:sz w:val="24"/>
          <w:szCs w:val="24"/>
          <w:u w:val="none"/>
          <w:lang w:val="ru-RU"/>
        </w:rPr>
        <w:t>Содержание</w:t>
      </w:r>
      <w:r w:rsidRPr="00E74E31">
        <w:rPr>
          <w:rFonts w:ascii="Arial Narrow" w:hAnsi="Arial Narrow"/>
          <w:sz w:val="24"/>
          <w:szCs w:val="24"/>
          <w:lang w:val="ru-RU"/>
        </w:rPr>
        <w:fldChar w:fldCharType="end"/>
      </w:r>
    </w:p>
    <w:p w:rsidR="007F7A38" w:rsidRDefault="007F7A38" w:rsidP="005A7488">
      <w:pPr>
        <w:spacing w:after="0" w:line="240" w:lineRule="auto"/>
        <w:ind w:firstLine="567"/>
        <w:outlineLvl w:val="0"/>
        <w:rPr>
          <w:rFonts w:ascii="Arial Narrow" w:eastAsia="Times New Roman" w:hAnsi="Arial Narrow" w:cs="Times New Roman"/>
          <w:b/>
          <w:bCs/>
          <w:kern w:val="36"/>
          <w:sz w:val="24"/>
          <w:szCs w:val="24"/>
        </w:rPr>
      </w:pPr>
    </w:p>
    <w:p w:rsidR="00E74E31" w:rsidRPr="00A94380" w:rsidRDefault="00E74E31" w:rsidP="00A94380">
      <w:pPr>
        <w:pStyle w:val="1"/>
        <w:spacing w:before="0" w:beforeAutospacing="0" w:after="0" w:afterAutospacing="0"/>
        <w:ind w:firstLine="567"/>
        <w:jc w:val="center"/>
        <w:rPr>
          <w:rFonts w:ascii="Arial Narrow" w:hAnsi="Arial Narrow"/>
          <w:i/>
          <w:color w:val="000000" w:themeColor="text1"/>
          <w:sz w:val="24"/>
          <w:szCs w:val="24"/>
        </w:rPr>
      </w:pPr>
      <w:r w:rsidRPr="00A94380">
        <w:rPr>
          <w:rFonts w:ascii="Arial Narrow" w:hAnsi="Arial Narrow"/>
          <w:i/>
          <w:color w:val="000000" w:themeColor="text1"/>
          <w:sz w:val="24"/>
          <w:szCs w:val="24"/>
        </w:rPr>
        <w:t>How to Use Open ODS Views</w:t>
      </w:r>
    </w:p>
    <w:p w:rsidR="00A94380" w:rsidRDefault="00A94380" w:rsidP="00E74E31">
      <w:pPr>
        <w:pStyle w:val="a4"/>
        <w:spacing w:before="0" w:beforeAutospacing="0" w:after="0" w:afterAutospacing="0"/>
        <w:ind w:firstLine="567"/>
        <w:jc w:val="both"/>
        <w:rPr>
          <w:rFonts w:ascii="Arial Narrow" w:hAnsi="Arial Narrow"/>
          <w:color w:val="000000" w:themeColor="text1"/>
        </w:rPr>
      </w:pPr>
    </w:p>
    <w:p w:rsidR="00E74E31" w:rsidRPr="00E74E31" w:rsidRDefault="00E74E31" w:rsidP="00E74E31">
      <w:pPr>
        <w:pStyle w:val="a4"/>
        <w:spacing w:before="0" w:beforeAutospacing="0" w:after="0" w:afterAutospacing="0"/>
        <w:ind w:firstLine="567"/>
        <w:jc w:val="both"/>
        <w:rPr>
          <w:rFonts w:ascii="Arial Narrow" w:hAnsi="Arial Narrow"/>
          <w:color w:val="000000" w:themeColor="text1"/>
        </w:rPr>
      </w:pPr>
      <w:r w:rsidRPr="00A94380">
        <w:rPr>
          <w:rFonts w:ascii="Arial Narrow" w:hAnsi="Arial Narrow"/>
          <w:b/>
          <w:i/>
          <w:color w:val="000000" w:themeColor="text1"/>
        </w:rPr>
        <w:t>Open ODS View</w:t>
      </w:r>
      <w:r w:rsidR="00A94380" w:rsidRPr="00A94380">
        <w:rPr>
          <w:rFonts w:ascii="Arial Narrow" w:hAnsi="Arial Narrow"/>
          <w:color w:val="000000" w:themeColor="text1"/>
        </w:rPr>
        <w:t xml:space="preserve"> -</w:t>
      </w:r>
      <w:r w:rsidRPr="00E74E31">
        <w:rPr>
          <w:rFonts w:ascii="Arial Narrow" w:hAnsi="Arial Narrow"/>
          <w:color w:val="000000" w:themeColor="text1"/>
        </w:rPr>
        <w:t xml:space="preserve"> is a virtual data model that allows you to define data models for objects like </w:t>
      </w:r>
      <w:r w:rsidRPr="00A94380">
        <w:rPr>
          <w:rFonts w:ascii="Arial Narrow" w:hAnsi="Arial Narrow"/>
          <w:i/>
          <w:color w:val="002060"/>
        </w:rPr>
        <w:t>database tables</w:t>
      </w:r>
      <w:r w:rsidRPr="00E74E31">
        <w:rPr>
          <w:rFonts w:ascii="Arial Narrow" w:hAnsi="Arial Narrow"/>
          <w:color w:val="000000" w:themeColor="text1"/>
        </w:rPr>
        <w:t xml:space="preserve">, </w:t>
      </w:r>
      <w:r w:rsidRPr="00A94380">
        <w:rPr>
          <w:rFonts w:ascii="Arial Narrow" w:hAnsi="Arial Narrow"/>
          <w:i/>
          <w:color w:val="002060"/>
        </w:rPr>
        <w:t>database views</w:t>
      </w:r>
      <w:r w:rsidRPr="00A94380">
        <w:rPr>
          <w:rFonts w:ascii="Arial Narrow" w:hAnsi="Arial Narrow"/>
          <w:color w:val="002060"/>
        </w:rPr>
        <w:t xml:space="preserve"> </w:t>
      </w:r>
      <w:r w:rsidRPr="00E74E31">
        <w:rPr>
          <w:rFonts w:ascii="Arial Narrow" w:hAnsi="Arial Narrow"/>
          <w:color w:val="000000" w:themeColor="text1"/>
        </w:rPr>
        <w:t xml:space="preserve">or </w:t>
      </w:r>
      <w:r w:rsidRPr="00A94380">
        <w:rPr>
          <w:rFonts w:ascii="Arial Narrow" w:hAnsi="Arial Narrow"/>
          <w:i/>
          <w:color w:val="002060"/>
        </w:rPr>
        <w:t>DataSources</w:t>
      </w:r>
      <w:r w:rsidRPr="00E74E31">
        <w:rPr>
          <w:rFonts w:ascii="Arial Narrow" w:hAnsi="Arial Narrow"/>
          <w:color w:val="000000" w:themeColor="text1"/>
        </w:rPr>
        <w:t xml:space="preserve"> without the need to create InfoObjects.</w:t>
      </w:r>
    </w:p>
    <w:p w:rsidR="00A94380" w:rsidRDefault="00A94380" w:rsidP="00E74E31">
      <w:pPr>
        <w:pStyle w:val="2"/>
        <w:spacing w:before="0" w:line="240" w:lineRule="auto"/>
        <w:ind w:firstLine="567"/>
        <w:jc w:val="both"/>
        <w:rPr>
          <w:rFonts w:ascii="Arial Narrow" w:hAnsi="Arial Narrow"/>
          <w:color w:val="000000" w:themeColor="text1"/>
          <w:sz w:val="24"/>
          <w:szCs w:val="24"/>
        </w:rPr>
      </w:pPr>
    </w:p>
    <w:p w:rsidR="00E74E31" w:rsidRPr="00A94380" w:rsidRDefault="00E74E31" w:rsidP="00A94380">
      <w:pPr>
        <w:pStyle w:val="2"/>
        <w:spacing w:before="0" w:line="240" w:lineRule="auto"/>
        <w:ind w:firstLine="567"/>
        <w:jc w:val="center"/>
        <w:rPr>
          <w:rFonts w:ascii="Arial Narrow" w:hAnsi="Arial Narrow"/>
          <w:b/>
          <w:i/>
          <w:color w:val="000000" w:themeColor="text1"/>
          <w:sz w:val="24"/>
          <w:szCs w:val="24"/>
        </w:rPr>
      </w:pPr>
      <w:r w:rsidRPr="00A94380">
        <w:rPr>
          <w:rFonts w:ascii="Arial Narrow" w:hAnsi="Arial Narrow"/>
          <w:b/>
          <w:i/>
          <w:color w:val="000000" w:themeColor="text1"/>
          <w:sz w:val="24"/>
          <w:szCs w:val="24"/>
        </w:rPr>
        <w:t>What are Open ODS Views?</w:t>
      </w:r>
    </w:p>
    <w:p w:rsidR="00A94380" w:rsidRDefault="00A94380" w:rsidP="00E74E31">
      <w:pPr>
        <w:pStyle w:val="a4"/>
        <w:spacing w:before="0" w:beforeAutospacing="0" w:after="0" w:afterAutospacing="0"/>
        <w:ind w:firstLine="567"/>
        <w:jc w:val="both"/>
        <w:rPr>
          <w:rFonts w:ascii="Arial Narrow" w:hAnsi="Arial Narrow"/>
          <w:color w:val="000000" w:themeColor="text1"/>
        </w:rPr>
      </w:pPr>
    </w:p>
    <w:p w:rsidR="00E74E31" w:rsidRDefault="00E74E31" w:rsidP="00E74E31">
      <w:pPr>
        <w:pStyle w:val="a4"/>
        <w:spacing w:before="0" w:beforeAutospacing="0" w:after="0" w:afterAutospacing="0"/>
        <w:ind w:firstLine="567"/>
        <w:jc w:val="both"/>
        <w:rPr>
          <w:rFonts w:ascii="Arial Narrow" w:hAnsi="Arial Narrow"/>
          <w:color w:val="000000" w:themeColor="text1"/>
        </w:rPr>
      </w:pPr>
      <w:r w:rsidRPr="00E74E31">
        <w:rPr>
          <w:rFonts w:ascii="Arial Narrow" w:hAnsi="Arial Narrow"/>
          <w:color w:val="000000" w:themeColor="text1"/>
        </w:rPr>
        <w:lastRenderedPageBreak/>
        <w:t>Open ODS Views enable to consume, combine and physically integrate data from various sources in SAP BW/4HANA without staging. These data models allow you to access external data sources without the need to create InfoObjects, which can save time and effort in data modeling.</w:t>
      </w:r>
    </w:p>
    <w:p w:rsidR="00495CCE" w:rsidRPr="00E74E31" w:rsidRDefault="00495CCE" w:rsidP="00E74E31">
      <w:pPr>
        <w:pStyle w:val="a4"/>
        <w:spacing w:before="0" w:beforeAutospacing="0" w:after="0" w:afterAutospacing="0"/>
        <w:ind w:firstLine="567"/>
        <w:jc w:val="both"/>
        <w:rPr>
          <w:rFonts w:ascii="Arial Narrow" w:hAnsi="Arial Narrow"/>
          <w:color w:val="000000" w:themeColor="text1"/>
        </w:rPr>
      </w:pPr>
    </w:p>
    <w:p w:rsidR="00E74E31" w:rsidRPr="00495CCE" w:rsidRDefault="00E74E31" w:rsidP="00495CCE">
      <w:pPr>
        <w:pStyle w:val="a4"/>
        <w:shd w:val="clear" w:color="auto" w:fill="F2F2F2" w:themeFill="background1" w:themeFillShade="F2"/>
        <w:spacing w:before="0" w:beforeAutospacing="0" w:after="0" w:afterAutospacing="0"/>
        <w:ind w:firstLine="567"/>
        <w:jc w:val="both"/>
        <w:rPr>
          <w:rFonts w:ascii="Arial Narrow" w:hAnsi="Arial Narrow"/>
          <w:color w:val="002060"/>
          <w:spacing w:val="20"/>
        </w:rPr>
      </w:pPr>
      <w:r w:rsidRPr="00495CCE">
        <w:rPr>
          <w:rFonts w:ascii="Arial Narrow" w:hAnsi="Arial Narrow"/>
          <w:color w:val="002060"/>
          <w:spacing w:val="20"/>
        </w:rPr>
        <w:t>Open ODS Views consist of two main components</w:t>
      </w:r>
    </w:p>
    <w:p w:rsidR="00E74E31" w:rsidRPr="00E74E31" w:rsidRDefault="00E74E31" w:rsidP="00D228EA">
      <w:pPr>
        <w:numPr>
          <w:ilvl w:val="0"/>
          <w:numId w:val="11"/>
        </w:numPr>
        <w:tabs>
          <w:tab w:val="clear" w:pos="720"/>
          <w:tab w:val="num" w:pos="1134"/>
        </w:tabs>
        <w:spacing w:after="0" w:line="240" w:lineRule="auto"/>
        <w:ind w:left="1134"/>
        <w:jc w:val="both"/>
        <w:rPr>
          <w:rFonts w:ascii="Arial Narrow" w:hAnsi="Arial Narrow"/>
          <w:color w:val="000000" w:themeColor="text1"/>
          <w:sz w:val="24"/>
          <w:szCs w:val="24"/>
        </w:rPr>
      </w:pPr>
      <w:r w:rsidRPr="00D228EA">
        <w:rPr>
          <w:rStyle w:val="a3"/>
          <w:rFonts w:ascii="Arial Narrow" w:hAnsi="Arial Narrow"/>
          <w:b w:val="0"/>
          <w:i/>
          <w:color w:val="385623" w:themeColor="accent6" w:themeShade="80"/>
          <w:sz w:val="24"/>
          <w:szCs w:val="24"/>
          <w:shd w:val="clear" w:color="auto" w:fill="F2F2F2" w:themeFill="background1" w:themeFillShade="F2"/>
        </w:rPr>
        <w:t>Source</w:t>
      </w:r>
      <w:r w:rsidRPr="00E74E31">
        <w:rPr>
          <w:rFonts w:ascii="Arial Narrow" w:hAnsi="Arial Narrow"/>
          <w:color w:val="000000" w:themeColor="text1"/>
          <w:sz w:val="24"/>
          <w:szCs w:val="24"/>
        </w:rPr>
        <w:t xml:space="preserve"> </w:t>
      </w:r>
      <w:r w:rsidR="00D228EA" w:rsidRPr="00D228EA">
        <w:rPr>
          <w:rFonts w:ascii="Arial Narrow" w:hAnsi="Arial Narrow"/>
          <w:color w:val="000000" w:themeColor="text1"/>
          <w:sz w:val="24"/>
          <w:szCs w:val="24"/>
        </w:rPr>
        <w:t xml:space="preserve">- </w:t>
      </w:r>
      <w:r w:rsidRPr="00E74E31">
        <w:rPr>
          <w:rFonts w:ascii="Arial Narrow" w:hAnsi="Arial Narrow"/>
          <w:color w:val="000000" w:themeColor="text1"/>
          <w:sz w:val="24"/>
          <w:szCs w:val="24"/>
        </w:rPr>
        <w:t xml:space="preserve">provides the data for the Open ODS View. The source can be a database </w:t>
      </w:r>
      <w:r w:rsidRPr="00D228EA">
        <w:rPr>
          <w:rFonts w:ascii="Arial Narrow" w:hAnsi="Arial Narrow"/>
          <w:i/>
          <w:color w:val="002060"/>
          <w:sz w:val="24"/>
          <w:szCs w:val="24"/>
        </w:rPr>
        <w:t>table</w:t>
      </w:r>
      <w:r w:rsidRPr="00E74E31">
        <w:rPr>
          <w:rFonts w:ascii="Arial Narrow" w:hAnsi="Arial Narrow"/>
          <w:color w:val="000000" w:themeColor="text1"/>
          <w:sz w:val="24"/>
          <w:szCs w:val="24"/>
        </w:rPr>
        <w:t xml:space="preserve">, a database </w:t>
      </w:r>
      <w:r w:rsidRPr="00D228EA">
        <w:rPr>
          <w:rFonts w:ascii="Arial Narrow" w:hAnsi="Arial Narrow"/>
          <w:i/>
          <w:color w:val="002060"/>
          <w:sz w:val="24"/>
          <w:szCs w:val="24"/>
        </w:rPr>
        <w:t>view</w:t>
      </w:r>
      <w:r w:rsidRPr="00E74E31">
        <w:rPr>
          <w:rFonts w:ascii="Arial Narrow" w:hAnsi="Arial Narrow"/>
          <w:color w:val="000000" w:themeColor="text1"/>
          <w:sz w:val="24"/>
          <w:szCs w:val="24"/>
        </w:rPr>
        <w:t xml:space="preserve">, a SAP HANA </w:t>
      </w:r>
      <w:r w:rsidRPr="00D228EA">
        <w:rPr>
          <w:rFonts w:ascii="Arial Narrow" w:hAnsi="Arial Narrow"/>
          <w:i/>
          <w:color w:val="002060"/>
          <w:sz w:val="24"/>
          <w:szCs w:val="24"/>
        </w:rPr>
        <w:t>C</w:t>
      </w:r>
      <w:bookmarkStart w:id="3" w:name="_GoBack"/>
      <w:bookmarkEnd w:id="3"/>
      <w:r w:rsidRPr="00D228EA">
        <w:rPr>
          <w:rFonts w:ascii="Arial Narrow" w:hAnsi="Arial Narrow"/>
          <w:i/>
          <w:color w:val="002060"/>
          <w:sz w:val="24"/>
          <w:szCs w:val="24"/>
        </w:rPr>
        <w:t>alculation View</w:t>
      </w:r>
      <w:r w:rsidRPr="00E74E31">
        <w:rPr>
          <w:rFonts w:ascii="Arial Narrow" w:hAnsi="Arial Narrow"/>
          <w:color w:val="000000" w:themeColor="text1"/>
          <w:sz w:val="24"/>
          <w:szCs w:val="24"/>
        </w:rPr>
        <w:t xml:space="preserve">, or a </w:t>
      </w:r>
      <w:r w:rsidRPr="00D228EA">
        <w:rPr>
          <w:rFonts w:ascii="Arial Narrow" w:hAnsi="Arial Narrow"/>
          <w:i/>
          <w:color w:val="002060"/>
          <w:sz w:val="24"/>
          <w:szCs w:val="24"/>
        </w:rPr>
        <w:t>DataSource</w:t>
      </w:r>
      <w:r w:rsidRPr="00E74E31">
        <w:rPr>
          <w:rFonts w:ascii="Arial Narrow" w:hAnsi="Arial Narrow"/>
          <w:color w:val="000000" w:themeColor="text1"/>
          <w:sz w:val="24"/>
          <w:szCs w:val="24"/>
        </w:rPr>
        <w:t xml:space="preserve"> </w:t>
      </w:r>
      <w:r w:rsidR="00D228EA">
        <w:rPr>
          <w:rFonts w:ascii="Arial Narrow" w:hAnsi="Arial Narrow"/>
          <w:color w:val="000000" w:themeColor="text1"/>
          <w:sz w:val="24"/>
          <w:szCs w:val="24"/>
        </w:rPr>
        <w:t>[</w:t>
      </w:r>
      <w:r w:rsidRPr="00E74E31">
        <w:rPr>
          <w:rFonts w:ascii="Arial Narrow" w:hAnsi="Arial Narrow"/>
          <w:color w:val="000000" w:themeColor="text1"/>
          <w:sz w:val="24"/>
          <w:szCs w:val="24"/>
        </w:rPr>
        <w:t>for direct access</w:t>
      </w:r>
      <w:r w:rsidR="00D228EA">
        <w:rPr>
          <w:rFonts w:ascii="Arial Narrow" w:hAnsi="Arial Narrow"/>
          <w:color w:val="000000" w:themeColor="text1"/>
          <w:sz w:val="24"/>
          <w:szCs w:val="24"/>
        </w:rPr>
        <w:t>]</w:t>
      </w:r>
      <w:r w:rsidRPr="00E74E31">
        <w:rPr>
          <w:rFonts w:ascii="Arial Narrow" w:hAnsi="Arial Narrow"/>
          <w:color w:val="000000" w:themeColor="text1"/>
          <w:sz w:val="24"/>
          <w:szCs w:val="24"/>
        </w:rPr>
        <w:t>.</w:t>
      </w:r>
    </w:p>
    <w:p w:rsidR="00E74E31" w:rsidRPr="00E74E31" w:rsidRDefault="00E74E31" w:rsidP="00D228EA">
      <w:pPr>
        <w:numPr>
          <w:ilvl w:val="0"/>
          <w:numId w:val="11"/>
        </w:numPr>
        <w:tabs>
          <w:tab w:val="clear" w:pos="720"/>
          <w:tab w:val="num" w:pos="1134"/>
        </w:tabs>
        <w:spacing w:after="0" w:line="240" w:lineRule="auto"/>
        <w:ind w:left="1134"/>
        <w:jc w:val="both"/>
        <w:rPr>
          <w:rFonts w:ascii="Arial Narrow" w:hAnsi="Arial Narrow"/>
          <w:color w:val="000000" w:themeColor="text1"/>
          <w:sz w:val="24"/>
          <w:szCs w:val="24"/>
        </w:rPr>
      </w:pPr>
      <w:r w:rsidRPr="003048C2">
        <w:rPr>
          <w:rStyle w:val="a3"/>
          <w:rFonts w:ascii="Arial Narrow" w:hAnsi="Arial Narrow"/>
          <w:b w:val="0"/>
          <w:i/>
          <w:color w:val="385623" w:themeColor="accent6" w:themeShade="80"/>
          <w:sz w:val="24"/>
          <w:szCs w:val="24"/>
          <w:shd w:val="clear" w:color="auto" w:fill="F2F2F2" w:themeFill="background1" w:themeFillShade="F2"/>
        </w:rPr>
        <w:t>Output Structure</w:t>
      </w:r>
      <w:r w:rsidRPr="00E74E31">
        <w:rPr>
          <w:rFonts w:ascii="Arial Narrow" w:hAnsi="Arial Narrow"/>
          <w:color w:val="000000" w:themeColor="text1"/>
          <w:sz w:val="24"/>
          <w:szCs w:val="24"/>
        </w:rPr>
        <w:t xml:space="preserve"> </w:t>
      </w:r>
      <w:r w:rsidR="003048C2">
        <w:rPr>
          <w:rFonts w:ascii="Arial Narrow" w:hAnsi="Arial Narrow"/>
          <w:color w:val="000000" w:themeColor="text1"/>
          <w:sz w:val="24"/>
          <w:szCs w:val="24"/>
        </w:rPr>
        <w:t xml:space="preserve">- </w:t>
      </w:r>
      <w:r w:rsidRPr="00E74E31">
        <w:rPr>
          <w:rFonts w:ascii="Arial Narrow" w:hAnsi="Arial Narrow"/>
          <w:color w:val="000000" w:themeColor="text1"/>
          <w:sz w:val="24"/>
          <w:szCs w:val="24"/>
        </w:rPr>
        <w:t>defines the fields and semantics of the Open ODS View. The output structure can have key fields or data fields, and they can have different attributes, such as data type, length, aggregation type, etc.</w:t>
      </w:r>
    </w:p>
    <w:p w:rsidR="00D228EA" w:rsidRDefault="00D228EA" w:rsidP="00E74E31">
      <w:pPr>
        <w:pStyle w:val="a4"/>
        <w:spacing w:before="0" w:beforeAutospacing="0" w:after="0" w:afterAutospacing="0"/>
        <w:ind w:firstLine="567"/>
        <w:jc w:val="both"/>
        <w:rPr>
          <w:rFonts w:ascii="Arial Narrow" w:hAnsi="Arial Narrow"/>
          <w:color w:val="000000" w:themeColor="text1"/>
        </w:rPr>
      </w:pPr>
    </w:p>
    <w:p w:rsidR="00E74E31" w:rsidRPr="003048C2" w:rsidRDefault="00E74E31" w:rsidP="003048C2">
      <w:pPr>
        <w:pStyle w:val="2"/>
        <w:spacing w:before="0" w:line="240" w:lineRule="auto"/>
        <w:ind w:firstLine="567"/>
        <w:jc w:val="center"/>
        <w:rPr>
          <w:rFonts w:ascii="Arial Narrow" w:hAnsi="Arial Narrow"/>
          <w:b/>
          <w:i/>
          <w:color w:val="000000" w:themeColor="text1"/>
          <w:sz w:val="24"/>
          <w:szCs w:val="24"/>
        </w:rPr>
      </w:pPr>
      <w:r w:rsidRPr="003048C2">
        <w:rPr>
          <w:rFonts w:ascii="Arial Narrow" w:hAnsi="Arial Narrow"/>
          <w:b/>
          <w:i/>
          <w:color w:val="000000" w:themeColor="text1"/>
          <w:sz w:val="24"/>
          <w:szCs w:val="24"/>
        </w:rPr>
        <w:t>What types of sources are supported?</w:t>
      </w:r>
    </w:p>
    <w:p w:rsidR="003048C2" w:rsidRDefault="003048C2" w:rsidP="00E74E31">
      <w:pPr>
        <w:pStyle w:val="a4"/>
        <w:spacing w:before="0" w:beforeAutospacing="0" w:after="0" w:afterAutospacing="0"/>
        <w:ind w:firstLine="567"/>
        <w:jc w:val="both"/>
        <w:rPr>
          <w:rFonts w:ascii="Arial Narrow" w:hAnsi="Arial Narrow"/>
          <w:color w:val="000000" w:themeColor="text1"/>
        </w:rPr>
      </w:pPr>
    </w:p>
    <w:p w:rsidR="00E74E31" w:rsidRPr="003048C2" w:rsidRDefault="00E74E31" w:rsidP="003048C2">
      <w:pPr>
        <w:pStyle w:val="a4"/>
        <w:shd w:val="clear" w:color="auto" w:fill="F2F2F2" w:themeFill="background1" w:themeFillShade="F2"/>
        <w:spacing w:before="0" w:beforeAutospacing="0" w:after="0" w:afterAutospacing="0"/>
        <w:ind w:firstLine="567"/>
        <w:jc w:val="both"/>
        <w:rPr>
          <w:rFonts w:ascii="Arial Narrow" w:hAnsi="Arial Narrow"/>
          <w:color w:val="002060"/>
          <w:spacing w:val="20"/>
        </w:rPr>
      </w:pPr>
      <w:r w:rsidRPr="003048C2">
        <w:rPr>
          <w:rFonts w:ascii="Arial Narrow" w:hAnsi="Arial Narrow"/>
          <w:color w:val="002060"/>
          <w:spacing w:val="20"/>
        </w:rPr>
        <w:t>The following source types are supported</w:t>
      </w:r>
    </w:p>
    <w:p w:rsidR="00E74E31" w:rsidRPr="00E74E31" w:rsidRDefault="00E74E31" w:rsidP="00AE0C29">
      <w:pPr>
        <w:numPr>
          <w:ilvl w:val="0"/>
          <w:numId w:val="12"/>
        </w:numPr>
        <w:tabs>
          <w:tab w:val="clear" w:pos="720"/>
          <w:tab w:val="num" w:pos="1134"/>
        </w:tabs>
        <w:spacing w:after="0" w:line="240" w:lineRule="auto"/>
        <w:ind w:left="1134"/>
        <w:jc w:val="both"/>
        <w:rPr>
          <w:rFonts w:ascii="Arial Narrow" w:hAnsi="Arial Narrow"/>
          <w:color w:val="000000" w:themeColor="text1"/>
          <w:sz w:val="24"/>
          <w:szCs w:val="24"/>
        </w:rPr>
      </w:pPr>
      <w:r w:rsidRPr="00AE0C29">
        <w:rPr>
          <w:rStyle w:val="a3"/>
          <w:rFonts w:ascii="Arial Narrow" w:hAnsi="Arial Narrow"/>
          <w:b w:val="0"/>
          <w:i/>
          <w:color w:val="385623" w:themeColor="accent6" w:themeShade="80"/>
          <w:sz w:val="24"/>
          <w:szCs w:val="24"/>
          <w:shd w:val="clear" w:color="auto" w:fill="F2F2F2" w:themeFill="background1" w:themeFillShade="F2"/>
        </w:rPr>
        <w:t>Database Table or View</w:t>
      </w:r>
      <w:r w:rsidRPr="00E74E31">
        <w:rPr>
          <w:rFonts w:ascii="Arial Narrow" w:hAnsi="Arial Narrow"/>
          <w:color w:val="000000" w:themeColor="text1"/>
          <w:sz w:val="24"/>
          <w:szCs w:val="24"/>
        </w:rPr>
        <w:t xml:space="preserve"> </w:t>
      </w:r>
      <w:r w:rsidR="00AE0C29">
        <w:rPr>
          <w:rFonts w:ascii="Arial Narrow" w:hAnsi="Arial Narrow"/>
          <w:color w:val="000000" w:themeColor="text1"/>
          <w:sz w:val="24"/>
          <w:szCs w:val="24"/>
        </w:rPr>
        <w:t xml:space="preserve">- </w:t>
      </w:r>
      <w:r w:rsidRPr="00E74E31">
        <w:rPr>
          <w:rFonts w:ascii="Arial Narrow" w:hAnsi="Arial Narrow"/>
          <w:color w:val="000000" w:themeColor="text1"/>
          <w:sz w:val="24"/>
          <w:szCs w:val="24"/>
        </w:rPr>
        <w:t>allows to access data from any schemas on the SAP BW/4HANA SAP HANA database</w:t>
      </w:r>
      <w:r w:rsidR="00AE0C29" w:rsidRPr="00AE0C29">
        <w:rPr>
          <w:rFonts w:ascii="Arial Narrow" w:hAnsi="Arial Narrow"/>
          <w:color w:val="000000" w:themeColor="text1"/>
          <w:sz w:val="24"/>
          <w:szCs w:val="24"/>
          <w:vertAlign w:val="superscript"/>
        </w:rPr>
        <w:t>1</w:t>
      </w:r>
      <w:r w:rsidRPr="00E74E31">
        <w:rPr>
          <w:rFonts w:ascii="Arial Narrow" w:hAnsi="Arial Narrow"/>
          <w:color w:val="000000" w:themeColor="text1"/>
          <w:sz w:val="24"/>
          <w:szCs w:val="24"/>
        </w:rPr>
        <w:t>. The connection to the relevant schema is configured in the SAP HANA source system with connection type Local SAP HANA Database Schema.</w:t>
      </w:r>
    </w:p>
    <w:p w:rsidR="00AE0C29" w:rsidRDefault="00E74E31" w:rsidP="00BE1BBF">
      <w:pPr>
        <w:numPr>
          <w:ilvl w:val="0"/>
          <w:numId w:val="12"/>
        </w:numPr>
        <w:tabs>
          <w:tab w:val="clear" w:pos="720"/>
          <w:tab w:val="num" w:pos="1134"/>
        </w:tabs>
        <w:spacing w:after="0" w:line="240" w:lineRule="auto"/>
        <w:ind w:left="1134"/>
        <w:jc w:val="both"/>
        <w:rPr>
          <w:rFonts w:ascii="Arial Narrow" w:hAnsi="Arial Narrow"/>
          <w:color w:val="000000" w:themeColor="text1"/>
          <w:sz w:val="24"/>
          <w:szCs w:val="24"/>
        </w:rPr>
      </w:pPr>
      <w:r w:rsidRPr="00D27581">
        <w:rPr>
          <w:rStyle w:val="a3"/>
          <w:rFonts w:ascii="Arial Narrow" w:hAnsi="Arial Narrow"/>
          <w:b w:val="0"/>
          <w:i/>
          <w:color w:val="FF0000"/>
          <w:sz w:val="24"/>
          <w:szCs w:val="24"/>
        </w:rPr>
        <w:t>SAP HANA View</w:t>
      </w:r>
      <w:r w:rsidRPr="00D27581">
        <w:rPr>
          <w:rFonts w:ascii="Arial Narrow" w:hAnsi="Arial Narrow"/>
          <w:color w:val="FF0000"/>
          <w:sz w:val="24"/>
          <w:szCs w:val="24"/>
        </w:rPr>
        <w:t xml:space="preserve"> </w:t>
      </w:r>
      <w:r w:rsidR="00AE0C29" w:rsidRPr="00AE0C29">
        <w:rPr>
          <w:rFonts w:ascii="Arial Narrow" w:hAnsi="Arial Narrow"/>
          <w:color w:val="000000" w:themeColor="text1"/>
          <w:sz w:val="24"/>
          <w:szCs w:val="24"/>
        </w:rPr>
        <w:t xml:space="preserve">- </w:t>
      </w:r>
      <w:r w:rsidRPr="00AE0C29">
        <w:rPr>
          <w:rFonts w:ascii="Arial Narrow" w:hAnsi="Arial Narrow"/>
          <w:color w:val="000000" w:themeColor="text1"/>
          <w:sz w:val="24"/>
          <w:szCs w:val="24"/>
        </w:rPr>
        <w:t xml:space="preserve">allows to access data from SAP HANA </w:t>
      </w:r>
      <w:r w:rsidRPr="00AE0C29">
        <w:rPr>
          <w:rFonts w:ascii="Arial Narrow" w:hAnsi="Arial Narrow"/>
          <w:i/>
          <w:color w:val="002060"/>
          <w:sz w:val="24"/>
          <w:szCs w:val="24"/>
        </w:rPr>
        <w:t>Calculation Views</w:t>
      </w:r>
      <w:r w:rsidRPr="00AE0C29">
        <w:rPr>
          <w:rFonts w:ascii="Arial Narrow" w:hAnsi="Arial Narrow"/>
          <w:color w:val="002060"/>
          <w:sz w:val="24"/>
          <w:szCs w:val="24"/>
        </w:rPr>
        <w:t xml:space="preserve"> </w:t>
      </w:r>
      <w:r w:rsidRPr="00AE0C29">
        <w:rPr>
          <w:rFonts w:ascii="Arial Narrow" w:hAnsi="Arial Narrow"/>
          <w:color w:val="000000" w:themeColor="text1"/>
          <w:sz w:val="24"/>
          <w:szCs w:val="24"/>
        </w:rPr>
        <w:t>that are located in any schemas on the SAP BW/4HANA SAP HANA database</w:t>
      </w:r>
      <w:r w:rsidR="00AE0C29" w:rsidRPr="00AE0C29">
        <w:rPr>
          <w:rFonts w:ascii="Arial Narrow" w:hAnsi="Arial Narrow"/>
          <w:color w:val="000000" w:themeColor="text1"/>
          <w:sz w:val="24"/>
          <w:szCs w:val="24"/>
          <w:vertAlign w:val="superscript"/>
        </w:rPr>
        <w:t>1</w:t>
      </w:r>
      <w:r w:rsidRPr="00AE0C29">
        <w:rPr>
          <w:rFonts w:ascii="Arial Narrow" w:hAnsi="Arial Narrow"/>
          <w:color w:val="000000" w:themeColor="text1"/>
          <w:sz w:val="24"/>
          <w:szCs w:val="24"/>
        </w:rPr>
        <w:t xml:space="preserve">. </w:t>
      </w:r>
    </w:p>
    <w:p w:rsidR="00E74E31" w:rsidRPr="00AE0C29" w:rsidRDefault="00E74E31" w:rsidP="00BE1BBF">
      <w:pPr>
        <w:numPr>
          <w:ilvl w:val="0"/>
          <w:numId w:val="12"/>
        </w:numPr>
        <w:tabs>
          <w:tab w:val="clear" w:pos="720"/>
          <w:tab w:val="num" w:pos="1134"/>
        </w:tabs>
        <w:spacing w:after="0" w:line="240" w:lineRule="auto"/>
        <w:ind w:left="1134"/>
        <w:jc w:val="both"/>
        <w:rPr>
          <w:rFonts w:ascii="Arial Narrow" w:hAnsi="Arial Narrow"/>
          <w:color w:val="000000" w:themeColor="text1"/>
          <w:sz w:val="24"/>
          <w:szCs w:val="24"/>
        </w:rPr>
      </w:pPr>
      <w:r w:rsidRPr="00AE0C29">
        <w:rPr>
          <w:rStyle w:val="a3"/>
          <w:rFonts w:ascii="Arial Narrow" w:hAnsi="Arial Narrow"/>
          <w:b w:val="0"/>
          <w:i/>
          <w:color w:val="385623" w:themeColor="accent6" w:themeShade="80"/>
          <w:sz w:val="24"/>
          <w:szCs w:val="24"/>
          <w:shd w:val="clear" w:color="auto" w:fill="F2F2F2" w:themeFill="background1" w:themeFillShade="F2"/>
        </w:rPr>
        <w:t>SAP HANA Smart Data Access</w:t>
      </w:r>
      <w:r w:rsidR="00AE0C29">
        <w:rPr>
          <w:rStyle w:val="a3"/>
          <w:rFonts w:ascii="Arial Narrow" w:hAnsi="Arial Narrow"/>
          <w:b w:val="0"/>
          <w:i/>
          <w:color w:val="385623" w:themeColor="accent6" w:themeShade="80"/>
          <w:sz w:val="24"/>
          <w:szCs w:val="24"/>
          <w:shd w:val="clear" w:color="auto" w:fill="F2F2F2" w:themeFill="background1" w:themeFillShade="F2"/>
        </w:rPr>
        <w:t xml:space="preserve"> </w:t>
      </w:r>
      <w:r w:rsidR="00AE0C29">
        <w:rPr>
          <w:rFonts w:ascii="Arial Narrow" w:hAnsi="Arial Narrow"/>
          <w:color w:val="000000" w:themeColor="text1"/>
          <w:sz w:val="24"/>
          <w:szCs w:val="24"/>
        </w:rPr>
        <w:t>-</w:t>
      </w:r>
      <w:r w:rsidRPr="00AE0C29">
        <w:rPr>
          <w:rFonts w:ascii="Arial Narrow" w:hAnsi="Arial Narrow"/>
          <w:color w:val="000000" w:themeColor="text1"/>
          <w:sz w:val="24"/>
          <w:szCs w:val="24"/>
        </w:rPr>
        <w:t xml:space="preserve"> allows to access data from any databases that can be connected to the SAP BW/4HANA SAP HANA database using SAP HANA Smart Data Access.</w:t>
      </w:r>
      <w:r w:rsidR="00C266AC">
        <w:rPr>
          <w:rFonts w:ascii="Arial Narrow" w:hAnsi="Arial Narrow"/>
          <w:color w:val="000000" w:themeColor="text1"/>
          <w:sz w:val="24"/>
          <w:szCs w:val="24"/>
        </w:rPr>
        <w:t xml:space="preserve"> </w:t>
      </w:r>
      <w:r w:rsidR="00C266AC" w:rsidRPr="00AE0C29">
        <w:rPr>
          <w:rFonts w:ascii="Arial Narrow" w:hAnsi="Arial Narrow"/>
          <w:color w:val="000000" w:themeColor="text1"/>
          <w:sz w:val="24"/>
          <w:szCs w:val="24"/>
        </w:rPr>
        <w:t xml:space="preserve">The connection to the relevant database is configured in the SAP HANA source system with connection type </w:t>
      </w:r>
      <w:r w:rsidR="00C266AC" w:rsidRPr="00D27581">
        <w:rPr>
          <w:rFonts w:ascii="Arial Narrow" w:hAnsi="Arial Narrow"/>
          <w:i/>
          <w:color w:val="002060"/>
          <w:sz w:val="24"/>
          <w:szCs w:val="24"/>
        </w:rPr>
        <w:t>Remote Source</w:t>
      </w:r>
      <w:r w:rsidR="00C266AC" w:rsidRPr="00AE0C29">
        <w:rPr>
          <w:rFonts w:ascii="Arial Narrow" w:hAnsi="Arial Narrow"/>
          <w:color w:val="000000" w:themeColor="text1"/>
          <w:sz w:val="24"/>
          <w:szCs w:val="24"/>
        </w:rPr>
        <w:t>.</w:t>
      </w:r>
      <w:r w:rsidRPr="00AE0C29">
        <w:rPr>
          <w:rFonts w:ascii="Arial Narrow" w:hAnsi="Arial Narrow"/>
          <w:color w:val="000000" w:themeColor="text1"/>
          <w:sz w:val="24"/>
          <w:szCs w:val="24"/>
        </w:rPr>
        <w:t xml:space="preserve"> </w:t>
      </w:r>
    </w:p>
    <w:p w:rsidR="00E74E31" w:rsidRPr="00E74E31" w:rsidRDefault="00E74E31" w:rsidP="00AE0C29">
      <w:pPr>
        <w:numPr>
          <w:ilvl w:val="0"/>
          <w:numId w:val="12"/>
        </w:numPr>
        <w:tabs>
          <w:tab w:val="clear" w:pos="720"/>
          <w:tab w:val="num" w:pos="1134"/>
        </w:tabs>
        <w:spacing w:after="0" w:line="240" w:lineRule="auto"/>
        <w:ind w:left="1134"/>
        <w:jc w:val="both"/>
        <w:rPr>
          <w:rFonts w:ascii="Arial Narrow" w:hAnsi="Arial Narrow"/>
          <w:color w:val="000000" w:themeColor="text1"/>
          <w:sz w:val="24"/>
          <w:szCs w:val="24"/>
        </w:rPr>
      </w:pPr>
      <w:r w:rsidRPr="00AE0C29">
        <w:rPr>
          <w:rStyle w:val="a3"/>
          <w:rFonts w:ascii="Arial Narrow" w:hAnsi="Arial Narrow"/>
          <w:b w:val="0"/>
          <w:i/>
          <w:color w:val="385623" w:themeColor="accent6" w:themeShade="80"/>
          <w:sz w:val="24"/>
          <w:szCs w:val="24"/>
          <w:shd w:val="clear" w:color="auto" w:fill="F2F2F2" w:themeFill="background1" w:themeFillShade="F2"/>
        </w:rPr>
        <w:t>Transformation</w:t>
      </w:r>
      <w:r w:rsidRPr="00E74E31">
        <w:rPr>
          <w:rFonts w:ascii="Arial Narrow" w:hAnsi="Arial Narrow"/>
          <w:color w:val="000000" w:themeColor="text1"/>
          <w:sz w:val="24"/>
          <w:szCs w:val="24"/>
        </w:rPr>
        <w:t xml:space="preserve"> </w:t>
      </w:r>
      <w:r w:rsidR="00AE0C29">
        <w:rPr>
          <w:rFonts w:ascii="Arial Narrow" w:hAnsi="Arial Narrow"/>
          <w:color w:val="000000" w:themeColor="text1"/>
          <w:sz w:val="24"/>
          <w:szCs w:val="24"/>
        </w:rPr>
        <w:t xml:space="preserve">- </w:t>
      </w:r>
      <w:r w:rsidRPr="00E74E31">
        <w:rPr>
          <w:rFonts w:ascii="Arial Narrow" w:hAnsi="Arial Narrow"/>
          <w:color w:val="000000" w:themeColor="text1"/>
          <w:sz w:val="24"/>
          <w:szCs w:val="24"/>
        </w:rPr>
        <w:t>allows to apply transformations on data that is consumed using Open ODS Views. You can use this source type to perform data type conversions or string operations on data, for example. You need to specify a DataSource as the source and an InfoSource as the target for this source type.</w:t>
      </w:r>
    </w:p>
    <w:p w:rsidR="00E74E31" w:rsidRPr="00E74E31" w:rsidRDefault="00E74E31" w:rsidP="00AE0C29">
      <w:pPr>
        <w:numPr>
          <w:ilvl w:val="0"/>
          <w:numId w:val="12"/>
        </w:numPr>
        <w:tabs>
          <w:tab w:val="clear" w:pos="720"/>
          <w:tab w:val="num" w:pos="1134"/>
        </w:tabs>
        <w:spacing w:after="0" w:line="240" w:lineRule="auto"/>
        <w:ind w:left="1134"/>
        <w:jc w:val="both"/>
        <w:rPr>
          <w:rFonts w:ascii="Arial Narrow" w:hAnsi="Arial Narrow"/>
          <w:color w:val="000000" w:themeColor="text1"/>
          <w:sz w:val="24"/>
          <w:szCs w:val="24"/>
        </w:rPr>
      </w:pPr>
      <w:r w:rsidRPr="00AE0C29">
        <w:rPr>
          <w:rStyle w:val="a3"/>
          <w:rFonts w:ascii="Arial Narrow" w:hAnsi="Arial Narrow"/>
          <w:b w:val="0"/>
          <w:i/>
          <w:color w:val="385623" w:themeColor="accent6" w:themeShade="80"/>
          <w:sz w:val="24"/>
          <w:szCs w:val="24"/>
          <w:shd w:val="clear" w:color="auto" w:fill="F2F2F2" w:themeFill="background1" w:themeFillShade="F2"/>
        </w:rPr>
        <w:t xml:space="preserve">DataSource </w:t>
      </w:r>
      <w:r w:rsidR="00AE0C29">
        <w:rPr>
          <w:rStyle w:val="a3"/>
          <w:rFonts w:ascii="Arial Narrow" w:hAnsi="Arial Narrow"/>
          <w:b w:val="0"/>
          <w:i/>
          <w:color w:val="385623" w:themeColor="accent6" w:themeShade="80"/>
          <w:sz w:val="24"/>
          <w:szCs w:val="24"/>
          <w:shd w:val="clear" w:color="auto" w:fill="F2F2F2" w:themeFill="background1" w:themeFillShade="F2"/>
        </w:rPr>
        <w:t>[</w:t>
      </w:r>
      <w:r w:rsidRPr="00AE0C29">
        <w:rPr>
          <w:rStyle w:val="a3"/>
          <w:rFonts w:ascii="Arial Narrow" w:hAnsi="Arial Narrow"/>
          <w:b w:val="0"/>
          <w:i/>
          <w:color w:val="385623" w:themeColor="accent6" w:themeShade="80"/>
          <w:sz w:val="24"/>
          <w:szCs w:val="24"/>
          <w:shd w:val="clear" w:color="auto" w:fill="F2F2F2" w:themeFill="background1" w:themeFillShade="F2"/>
        </w:rPr>
        <w:t>for direct access</w:t>
      </w:r>
      <w:r w:rsidR="00AE0C29">
        <w:rPr>
          <w:rStyle w:val="a3"/>
          <w:rFonts w:ascii="Arial Narrow" w:hAnsi="Arial Narrow"/>
          <w:b w:val="0"/>
          <w:i/>
          <w:color w:val="385623" w:themeColor="accent6" w:themeShade="80"/>
          <w:sz w:val="24"/>
          <w:szCs w:val="24"/>
          <w:shd w:val="clear" w:color="auto" w:fill="F2F2F2" w:themeFill="background1" w:themeFillShade="F2"/>
        </w:rPr>
        <w:t>]</w:t>
      </w:r>
      <w:r w:rsidRPr="00E74E31">
        <w:rPr>
          <w:rFonts w:ascii="Arial Narrow" w:hAnsi="Arial Narrow"/>
          <w:color w:val="000000" w:themeColor="text1"/>
          <w:sz w:val="24"/>
          <w:szCs w:val="24"/>
        </w:rPr>
        <w:t xml:space="preserve"> </w:t>
      </w:r>
      <w:r w:rsidR="00AE0C29">
        <w:rPr>
          <w:rFonts w:ascii="Arial Narrow" w:hAnsi="Arial Narrow"/>
          <w:color w:val="000000" w:themeColor="text1"/>
          <w:sz w:val="24"/>
          <w:szCs w:val="24"/>
        </w:rPr>
        <w:t xml:space="preserve">- </w:t>
      </w:r>
      <w:r w:rsidRPr="00E74E31">
        <w:rPr>
          <w:rFonts w:ascii="Arial Narrow" w:hAnsi="Arial Narrow"/>
          <w:color w:val="000000" w:themeColor="text1"/>
          <w:sz w:val="24"/>
          <w:szCs w:val="24"/>
        </w:rPr>
        <w:t xml:space="preserve">allows to access data from DataSources that are located in any systems that can be connected to SAP BW/4HANA using Operational Data Provisioning </w:t>
      </w:r>
      <w:r w:rsidR="00C266AC">
        <w:rPr>
          <w:rFonts w:ascii="Arial Narrow" w:hAnsi="Arial Narrow"/>
          <w:color w:val="000000" w:themeColor="text1"/>
          <w:sz w:val="24"/>
          <w:szCs w:val="24"/>
        </w:rPr>
        <w:t xml:space="preserve">- </w:t>
      </w:r>
      <w:r w:rsidRPr="00D27581">
        <w:rPr>
          <w:rFonts w:ascii="Arial Narrow" w:hAnsi="Arial Narrow"/>
          <w:i/>
          <w:color w:val="FF0000"/>
          <w:sz w:val="24"/>
          <w:szCs w:val="24"/>
        </w:rPr>
        <w:t>ODP</w:t>
      </w:r>
      <w:r w:rsidRPr="00E74E31">
        <w:rPr>
          <w:rFonts w:ascii="Arial Narrow" w:hAnsi="Arial Narrow"/>
          <w:color w:val="000000" w:themeColor="text1"/>
          <w:sz w:val="24"/>
          <w:szCs w:val="24"/>
        </w:rPr>
        <w:t>. The connection to the relevant system is configured in the ODP source system with connection type ODP Context.</w:t>
      </w:r>
    </w:p>
    <w:p w:rsidR="00AE0C29" w:rsidRDefault="00AE0C29" w:rsidP="00C266AC">
      <w:pPr>
        <w:spacing w:after="0" w:line="240" w:lineRule="auto"/>
        <w:ind w:left="709"/>
        <w:jc w:val="both"/>
        <w:rPr>
          <w:rFonts w:ascii="Arial Narrow" w:hAnsi="Arial Narrow"/>
          <w:color w:val="000000" w:themeColor="text1"/>
          <w:sz w:val="24"/>
          <w:szCs w:val="24"/>
        </w:rPr>
      </w:pPr>
      <w:r w:rsidRPr="00C266AC">
        <w:rPr>
          <w:rFonts w:ascii="Arial Narrow" w:hAnsi="Arial Narrow"/>
          <w:color w:val="000000" w:themeColor="text1"/>
          <w:sz w:val="24"/>
          <w:szCs w:val="24"/>
          <w:vertAlign w:val="superscript"/>
        </w:rPr>
        <w:t>1</w:t>
      </w:r>
      <w:r>
        <w:rPr>
          <w:rFonts w:ascii="Arial Narrow" w:hAnsi="Arial Narrow"/>
          <w:color w:val="000000" w:themeColor="text1"/>
          <w:sz w:val="24"/>
          <w:szCs w:val="24"/>
        </w:rPr>
        <w:t xml:space="preserve"> - </w:t>
      </w:r>
      <w:r w:rsidRPr="00E74E31">
        <w:rPr>
          <w:rFonts w:ascii="Arial Narrow" w:hAnsi="Arial Narrow"/>
          <w:color w:val="000000" w:themeColor="text1"/>
          <w:sz w:val="24"/>
          <w:szCs w:val="24"/>
        </w:rPr>
        <w:t>The connection to the relevant schema is configured in the SAP HANA source system with connection type Local SAP HANA Database Schema.</w:t>
      </w:r>
    </w:p>
    <w:p w:rsidR="00AE0C29" w:rsidRPr="00AE0C29" w:rsidRDefault="00AE0C29" w:rsidP="00AE0C29"/>
    <w:p w:rsidR="00E74E31" w:rsidRPr="00C266AC" w:rsidRDefault="00E74E31" w:rsidP="00C266AC">
      <w:pPr>
        <w:pStyle w:val="2"/>
        <w:spacing w:before="0" w:line="240" w:lineRule="auto"/>
        <w:ind w:firstLine="567"/>
        <w:jc w:val="center"/>
        <w:rPr>
          <w:rFonts w:ascii="Arial Narrow" w:hAnsi="Arial Narrow"/>
          <w:b/>
          <w:i/>
          <w:color w:val="000000" w:themeColor="text1"/>
          <w:sz w:val="24"/>
          <w:szCs w:val="24"/>
        </w:rPr>
      </w:pPr>
      <w:r w:rsidRPr="00C266AC">
        <w:rPr>
          <w:rFonts w:ascii="Arial Narrow" w:hAnsi="Arial Narrow"/>
          <w:b/>
          <w:i/>
          <w:color w:val="000000" w:themeColor="text1"/>
          <w:sz w:val="24"/>
          <w:szCs w:val="24"/>
        </w:rPr>
        <w:t>How to create and activate Open ODS Views?</w:t>
      </w:r>
    </w:p>
    <w:p w:rsidR="00C266AC" w:rsidRDefault="00C266AC" w:rsidP="00E74E31">
      <w:pPr>
        <w:pStyle w:val="a4"/>
        <w:spacing w:before="0" w:beforeAutospacing="0" w:after="0" w:afterAutospacing="0"/>
        <w:ind w:firstLine="567"/>
        <w:jc w:val="both"/>
        <w:rPr>
          <w:rFonts w:ascii="Arial Narrow" w:hAnsi="Arial Narrow"/>
          <w:color w:val="000000" w:themeColor="text1"/>
        </w:rPr>
      </w:pPr>
    </w:p>
    <w:p w:rsidR="00E74E31" w:rsidRPr="00C266AC" w:rsidRDefault="00E74E31" w:rsidP="00C266AC">
      <w:pPr>
        <w:pStyle w:val="a4"/>
        <w:shd w:val="clear" w:color="auto" w:fill="F2F2F2" w:themeFill="background1" w:themeFillShade="F2"/>
        <w:spacing w:before="0" w:beforeAutospacing="0" w:after="0" w:afterAutospacing="0"/>
        <w:ind w:firstLine="567"/>
        <w:jc w:val="both"/>
        <w:rPr>
          <w:rFonts w:ascii="Arial Narrow" w:hAnsi="Arial Narrow"/>
          <w:color w:val="002060"/>
          <w:spacing w:val="20"/>
        </w:rPr>
      </w:pPr>
      <w:r w:rsidRPr="00C266AC">
        <w:rPr>
          <w:rFonts w:ascii="Arial Narrow" w:hAnsi="Arial Narrow"/>
          <w:color w:val="002060"/>
          <w:spacing w:val="20"/>
        </w:rPr>
        <w:t>The steps are as follows</w:t>
      </w:r>
    </w:p>
    <w:p w:rsidR="00E74E31" w:rsidRPr="00C266AC" w:rsidRDefault="00E74E31" w:rsidP="00C266AC">
      <w:pPr>
        <w:pStyle w:val="a7"/>
        <w:numPr>
          <w:ilvl w:val="0"/>
          <w:numId w:val="13"/>
        </w:numPr>
        <w:spacing w:after="0" w:line="240" w:lineRule="auto"/>
        <w:ind w:left="1134"/>
        <w:jc w:val="both"/>
        <w:rPr>
          <w:rFonts w:ascii="Arial Narrow" w:hAnsi="Arial Narrow"/>
          <w:color w:val="000000" w:themeColor="text1"/>
          <w:sz w:val="24"/>
          <w:szCs w:val="24"/>
        </w:rPr>
      </w:pPr>
      <w:r w:rsidRPr="00C266AC">
        <w:rPr>
          <w:rFonts w:ascii="Arial Narrow" w:hAnsi="Arial Narrow"/>
          <w:color w:val="000000" w:themeColor="text1"/>
          <w:sz w:val="24"/>
          <w:szCs w:val="24"/>
        </w:rPr>
        <w:t xml:space="preserve">In the Project Explorer, right-click on the InfoArea where you want to create the Open ODS View and choose </w:t>
      </w:r>
      <w:r w:rsidRPr="00C266AC">
        <w:rPr>
          <w:rStyle w:val="a3"/>
          <w:rFonts w:ascii="Arial Narrow" w:hAnsi="Arial Narrow"/>
          <w:i/>
          <w:color w:val="000000" w:themeColor="text1"/>
          <w:sz w:val="24"/>
          <w:szCs w:val="24"/>
        </w:rPr>
        <w:t xml:space="preserve">New </w:t>
      </w:r>
      <w:r w:rsidR="00C266AC">
        <w:rPr>
          <w:rStyle w:val="a3"/>
          <w:rFonts w:ascii="Arial Narrow" w:hAnsi="Arial Narrow"/>
          <w:i/>
          <w:color w:val="000000" w:themeColor="text1"/>
          <w:sz w:val="24"/>
          <w:szCs w:val="24"/>
        </w:rPr>
        <w:t>-</w:t>
      </w:r>
      <w:r w:rsidRPr="00C266AC">
        <w:rPr>
          <w:rStyle w:val="a3"/>
          <w:rFonts w:ascii="Arial Narrow" w:hAnsi="Arial Narrow"/>
          <w:i/>
          <w:color w:val="000000" w:themeColor="text1"/>
          <w:sz w:val="24"/>
          <w:szCs w:val="24"/>
        </w:rPr>
        <w:t>&gt; Open ODS View</w:t>
      </w:r>
      <w:r w:rsidRPr="00C266AC">
        <w:rPr>
          <w:rFonts w:ascii="Arial Narrow" w:hAnsi="Arial Narrow"/>
          <w:color w:val="000000" w:themeColor="text1"/>
          <w:sz w:val="24"/>
          <w:szCs w:val="24"/>
        </w:rPr>
        <w:t>.</w:t>
      </w:r>
    </w:p>
    <w:p w:rsidR="00E74E31" w:rsidRPr="00C266AC" w:rsidRDefault="00E74E31" w:rsidP="00C266AC">
      <w:pPr>
        <w:pStyle w:val="a7"/>
        <w:numPr>
          <w:ilvl w:val="0"/>
          <w:numId w:val="13"/>
        </w:numPr>
        <w:spacing w:after="0" w:line="240" w:lineRule="auto"/>
        <w:ind w:left="1134"/>
        <w:jc w:val="both"/>
        <w:rPr>
          <w:rFonts w:ascii="Arial Narrow" w:hAnsi="Arial Narrow"/>
          <w:color w:val="000000" w:themeColor="text1"/>
          <w:sz w:val="24"/>
          <w:szCs w:val="24"/>
        </w:rPr>
      </w:pPr>
      <w:r w:rsidRPr="00C266AC">
        <w:rPr>
          <w:rFonts w:ascii="Arial Narrow" w:hAnsi="Arial Narrow"/>
          <w:color w:val="000000" w:themeColor="text1"/>
          <w:sz w:val="24"/>
          <w:szCs w:val="24"/>
        </w:rPr>
        <w:t xml:space="preserve">In the wizard, enter a technical name, a description, and a source type for the Open ODS View. Click </w:t>
      </w:r>
      <w:r w:rsidRPr="00C266AC">
        <w:rPr>
          <w:rStyle w:val="a3"/>
          <w:rFonts w:ascii="Arial Narrow" w:hAnsi="Arial Narrow"/>
          <w:b w:val="0"/>
          <w:i/>
          <w:color w:val="000000" w:themeColor="text1"/>
          <w:sz w:val="24"/>
          <w:szCs w:val="24"/>
        </w:rPr>
        <w:t>Next</w:t>
      </w:r>
      <w:r w:rsidRPr="00C266AC">
        <w:rPr>
          <w:rFonts w:ascii="Arial Narrow" w:hAnsi="Arial Narrow"/>
          <w:color w:val="000000" w:themeColor="text1"/>
          <w:sz w:val="24"/>
          <w:szCs w:val="24"/>
        </w:rPr>
        <w:t>.</w:t>
      </w:r>
    </w:p>
    <w:p w:rsidR="00E74E31" w:rsidRPr="00C266AC" w:rsidRDefault="00E74E31" w:rsidP="00C266AC">
      <w:pPr>
        <w:pStyle w:val="a7"/>
        <w:numPr>
          <w:ilvl w:val="0"/>
          <w:numId w:val="13"/>
        </w:numPr>
        <w:spacing w:after="0" w:line="240" w:lineRule="auto"/>
        <w:ind w:left="1134"/>
        <w:jc w:val="both"/>
        <w:rPr>
          <w:rFonts w:ascii="Arial Narrow" w:hAnsi="Arial Narrow"/>
          <w:color w:val="000000" w:themeColor="text1"/>
          <w:sz w:val="24"/>
          <w:szCs w:val="24"/>
        </w:rPr>
      </w:pPr>
      <w:r w:rsidRPr="00C266AC">
        <w:rPr>
          <w:rFonts w:ascii="Arial Narrow" w:hAnsi="Arial Narrow"/>
          <w:color w:val="000000" w:themeColor="text1"/>
          <w:sz w:val="24"/>
          <w:szCs w:val="24"/>
        </w:rPr>
        <w:t xml:space="preserve">In the next screen, you can select or create the source for the Open ODS View. Depending on the source type that you chose, you will see different options for selecting or creating the source. Click </w:t>
      </w:r>
      <w:r w:rsidRPr="00C266AC">
        <w:rPr>
          <w:rStyle w:val="a3"/>
          <w:rFonts w:ascii="Arial Narrow" w:hAnsi="Arial Narrow"/>
          <w:b w:val="0"/>
          <w:i/>
          <w:color w:val="000000" w:themeColor="text1"/>
          <w:sz w:val="24"/>
          <w:szCs w:val="24"/>
        </w:rPr>
        <w:t>Finish</w:t>
      </w:r>
      <w:r w:rsidRPr="00C266AC">
        <w:rPr>
          <w:rFonts w:ascii="Arial Narrow" w:hAnsi="Arial Narrow"/>
          <w:color w:val="000000" w:themeColor="text1"/>
          <w:sz w:val="24"/>
          <w:szCs w:val="24"/>
        </w:rPr>
        <w:t>.</w:t>
      </w:r>
    </w:p>
    <w:p w:rsidR="00E74E31" w:rsidRPr="00C266AC" w:rsidRDefault="00E74E31" w:rsidP="00C266AC">
      <w:pPr>
        <w:pStyle w:val="a7"/>
        <w:numPr>
          <w:ilvl w:val="0"/>
          <w:numId w:val="13"/>
        </w:numPr>
        <w:spacing w:after="0" w:line="240" w:lineRule="auto"/>
        <w:ind w:left="1134"/>
        <w:jc w:val="both"/>
        <w:rPr>
          <w:rFonts w:ascii="Arial Narrow" w:hAnsi="Arial Narrow"/>
          <w:color w:val="000000" w:themeColor="text1"/>
          <w:sz w:val="24"/>
          <w:szCs w:val="24"/>
        </w:rPr>
      </w:pPr>
      <w:r w:rsidRPr="00C266AC">
        <w:rPr>
          <w:rFonts w:ascii="Arial Narrow" w:hAnsi="Arial Narrow"/>
          <w:color w:val="000000" w:themeColor="text1"/>
          <w:sz w:val="24"/>
          <w:szCs w:val="24"/>
        </w:rPr>
        <w:t>The Open ODS View is created in the inactive version and is displayed in the editor. You can make further changes to the Open ODS View properties, such as output structure, semantics, filters, etc.</w:t>
      </w:r>
    </w:p>
    <w:p w:rsidR="00E74E31" w:rsidRPr="00C266AC" w:rsidRDefault="00E74E31" w:rsidP="00C266AC">
      <w:pPr>
        <w:pStyle w:val="a7"/>
        <w:numPr>
          <w:ilvl w:val="0"/>
          <w:numId w:val="13"/>
        </w:numPr>
        <w:spacing w:after="0" w:line="240" w:lineRule="auto"/>
        <w:ind w:left="1134"/>
        <w:jc w:val="both"/>
        <w:rPr>
          <w:rFonts w:ascii="Arial Narrow" w:hAnsi="Arial Narrow"/>
          <w:color w:val="000000" w:themeColor="text1"/>
          <w:sz w:val="24"/>
          <w:szCs w:val="24"/>
        </w:rPr>
      </w:pPr>
      <w:r w:rsidRPr="00C266AC">
        <w:rPr>
          <w:rFonts w:ascii="Arial Narrow" w:hAnsi="Arial Narrow"/>
          <w:color w:val="000000" w:themeColor="text1"/>
          <w:sz w:val="24"/>
          <w:szCs w:val="24"/>
        </w:rPr>
        <w:t xml:space="preserve">To activate the Open ODS View, right-click on the Open ODS View and choose </w:t>
      </w:r>
      <w:r w:rsidRPr="00C266AC">
        <w:rPr>
          <w:rStyle w:val="a3"/>
          <w:rFonts w:ascii="Arial Narrow" w:hAnsi="Arial Narrow"/>
          <w:b w:val="0"/>
          <w:i/>
          <w:color w:val="000000" w:themeColor="text1"/>
          <w:sz w:val="24"/>
          <w:szCs w:val="24"/>
        </w:rPr>
        <w:t>Activate</w:t>
      </w:r>
      <w:r w:rsidRPr="00C266AC">
        <w:rPr>
          <w:rFonts w:ascii="Arial Narrow" w:hAnsi="Arial Narrow"/>
          <w:color w:val="000000" w:themeColor="text1"/>
          <w:sz w:val="24"/>
          <w:szCs w:val="24"/>
        </w:rPr>
        <w:t>.</w:t>
      </w:r>
    </w:p>
    <w:p w:rsidR="00C266AC" w:rsidRDefault="00C266AC" w:rsidP="00C266AC">
      <w:pPr>
        <w:pStyle w:val="2"/>
        <w:spacing w:before="0" w:line="240" w:lineRule="auto"/>
        <w:ind w:firstLine="567"/>
        <w:jc w:val="center"/>
        <w:rPr>
          <w:rFonts w:ascii="Arial Narrow" w:hAnsi="Arial Narrow"/>
          <w:b/>
          <w:i/>
          <w:color w:val="000000" w:themeColor="text1"/>
          <w:sz w:val="24"/>
          <w:szCs w:val="24"/>
        </w:rPr>
      </w:pPr>
    </w:p>
    <w:p w:rsidR="00E74E31" w:rsidRPr="00C266AC" w:rsidRDefault="00E74E31" w:rsidP="00C266AC">
      <w:pPr>
        <w:pStyle w:val="2"/>
        <w:spacing w:before="0" w:line="240" w:lineRule="auto"/>
        <w:ind w:firstLine="567"/>
        <w:jc w:val="center"/>
        <w:rPr>
          <w:rFonts w:ascii="Arial Narrow" w:hAnsi="Arial Narrow"/>
          <w:b/>
          <w:i/>
          <w:color w:val="000000" w:themeColor="text1"/>
          <w:sz w:val="24"/>
          <w:szCs w:val="24"/>
        </w:rPr>
      </w:pPr>
      <w:r w:rsidRPr="00C266AC">
        <w:rPr>
          <w:rFonts w:ascii="Arial Narrow" w:hAnsi="Arial Narrow"/>
          <w:b/>
          <w:i/>
          <w:color w:val="000000" w:themeColor="text1"/>
          <w:sz w:val="24"/>
          <w:szCs w:val="24"/>
        </w:rPr>
        <w:t>How to use Open ODS Views in data flows or mixed modeling scenarios?</w:t>
      </w:r>
    </w:p>
    <w:p w:rsidR="00C266AC" w:rsidRDefault="00C266AC" w:rsidP="00E74E31">
      <w:pPr>
        <w:pStyle w:val="a4"/>
        <w:spacing w:before="0" w:beforeAutospacing="0" w:after="0" w:afterAutospacing="0"/>
        <w:ind w:firstLine="567"/>
        <w:jc w:val="both"/>
        <w:rPr>
          <w:rFonts w:ascii="Arial Narrow" w:hAnsi="Arial Narrow"/>
          <w:color w:val="000000" w:themeColor="text1"/>
        </w:rPr>
      </w:pPr>
    </w:p>
    <w:p w:rsidR="00E74E31" w:rsidRPr="00C266AC" w:rsidRDefault="00E74E31" w:rsidP="00C266AC">
      <w:pPr>
        <w:pStyle w:val="a4"/>
        <w:shd w:val="clear" w:color="auto" w:fill="F2F2F2" w:themeFill="background1" w:themeFillShade="F2"/>
        <w:spacing w:before="0" w:beforeAutospacing="0" w:after="0" w:afterAutospacing="0"/>
        <w:ind w:firstLine="567"/>
        <w:jc w:val="both"/>
        <w:rPr>
          <w:rFonts w:ascii="Arial Narrow" w:hAnsi="Arial Narrow"/>
          <w:color w:val="002060"/>
          <w:spacing w:val="20"/>
        </w:rPr>
      </w:pPr>
      <w:r w:rsidRPr="00C266AC">
        <w:rPr>
          <w:rFonts w:ascii="Arial Narrow" w:hAnsi="Arial Narrow"/>
          <w:color w:val="002060"/>
          <w:spacing w:val="20"/>
        </w:rPr>
        <w:t xml:space="preserve">Open ODS Views can be used </w:t>
      </w:r>
    </w:p>
    <w:p w:rsidR="00E74E31" w:rsidRPr="00E74E31" w:rsidRDefault="00E74E31" w:rsidP="00C266AC">
      <w:pPr>
        <w:numPr>
          <w:ilvl w:val="0"/>
          <w:numId w:val="14"/>
        </w:numPr>
        <w:tabs>
          <w:tab w:val="clear" w:pos="720"/>
          <w:tab w:val="num" w:pos="1134"/>
        </w:tabs>
        <w:spacing w:after="0" w:line="240" w:lineRule="auto"/>
        <w:ind w:left="1134"/>
        <w:jc w:val="both"/>
        <w:rPr>
          <w:rFonts w:ascii="Arial Narrow" w:hAnsi="Arial Narrow"/>
          <w:color w:val="000000" w:themeColor="text1"/>
          <w:sz w:val="24"/>
          <w:szCs w:val="24"/>
        </w:rPr>
      </w:pPr>
      <w:r w:rsidRPr="00C266AC">
        <w:rPr>
          <w:rFonts w:ascii="Arial Narrow" w:hAnsi="Arial Narrow"/>
          <w:i/>
          <w:color w:val="002060"/>
          <w:sz w:val="24"/>
          <w:szCs w:val="24"/>
        </w:rPr>
        <w:t>to access data from external sources</w:t>
      </w:r>
      <w:r w:rsidRPr="00C266AC">
        <w:rPr>
          <w:rFonts w:ascii="Arial Narrow" w:hAnsi="Arial Narrow"/>
          <w:color w:val="002060"/>
          <w:sz w:val="24"/>
          <w:szCs w:val="24"/>
        </w:rPr>
        <w:t xml:space="preserve"> </w:t>
      </w:r>
      <w:r w:rsidRPr="00E74E31">
        <w:rPr>
          <w:rFonts w:ascii="Arial Narrow" w:hAnsi="Arial Narrow"/>
          <w:color w:val="000000" w:themeColor="text1"/>
          <w:sz w:val="24"/>
          <w:szCs w:val="24"/>
        </w:rPr>
        <w:t>without the need to create InfoObjects or persist the data in SAP BW/4HANA. You can use these Open ODS Views for reporting and analysis, or as part providers for Composite Providers.</w:t>
      </w:r>
    </w:p>
    <w:p w:rsidR="00E74E31" w:rsidRPr="00E74E31" w:rsidRDefault="00E74E31" w:rsidP="00C266AC">
      <w:pPr>
        <w:numPr>
          <w:ilvl w:val="0"/>
          <w:numId w:val="14"/>
        </w:numPr>
        <w:tabs>
          <w:tab w:val="clear" w:pos="720"/>
          <w:tab w:val="num" w:pos="1134"/>
        </w:tabs>
        <w:spacing w:after="0" w:line="240" w:lineRule="auto"/>
        <w:ind w:left="1134"/>
        <w:jc w:val="both"/>
        <w:rPr>
          <w:rFonts w:ascii="Arial Narrow" w:hAnsi="Arial Narrow"/>
          <w:color w:val="000000" w:themeColor="text1"/>
          <w:sz w:val="24"/>
          <w:szCs w:val="24"/>
        </w:rPr>
      </w:pPr>
      <w:r w:rsidRPr="00C266AC">
        <w:rPr>
          <w:rFonts w:ascii="Arial Narrow" w:hAnsi="Arial Narrow"/>
          <w:i/>
          <w:color w:val="002060"/>
          <w:sz w:val="24"/>
          <w:szCs w:val="24"/>
        </w:rPr>
        <w:t>to combine data from external sources</w:t>
      </w:r>
      <w:r w:rsidRPr="00C266AC">
        <w:rPr>
          <w:rFonts w:ascii="Arial Narrow" w:hAnsi="Arial Narrow"/>
          <w:color w:val="002060"/>
          <w:sz w:val="24"/>
          <w:szCs w:val="24"/>
        </w:rPr>
        <w:t xml:space="preserve"> </w:t>
      </w:r>
      <w:r w:rsidRPr="00E74E31">
        <w:rPr>
          <w:rFonts w:ascii="Arial Narrow" w:hAnsi="Arial Narrow"/>
          <w:color w:val="000000" w:themeColor="text1"/>
          <w:sz w:val="24"/>
          <w:szCs w:val="24"/>
        </w:rPr>
        <w:t>with data from SAP BW/4HANA models. You can use links to InfoObjects to access master data attributes and texts in SAP BW/4HANA, or you can use Composite Providers to join or union data from different sources.</w:t>
      </w:r>
    </w:p>
    <w:p w:rsidR="00E74E31" w:rsidRPr="00E74E31" w:rsidRDefault="00E74E31" w:rsidP="00C266AC">
      <w:pPr>
        <w:numPr>
          <w:ilvl w:val="0"/>
          <w:numId w:val="14"/>
        </w:numPr>
        <w:tabs>
          <w:tab w:val="clear" w:pos="720"/>
          <w:tab w:val="num" w:pos="1134"/>
        </w:tabs>
        <w:spacing w:after="0" w:line="240" w:lineRule="auto"/>
        <w:ind w:left="1134"/>
        <w:jc w:val="both"/>
        <w:rPr>
          <w:rFonts w:ascii="Arial Narrow" w:hAnsi="Arial Narrow"/>
          <w:color w:val="000000" w:themeColor="text1"/>
          <w:sz w:val="24"/>
          <w:szCs w:val="24"/>
        </w:rPr>
      </w:pPr>
      <w:r w:rsidRPr="00C266AC">
        <w:rPr>
          <w:rFonts w:ascii="Arial Narrow" w:hAnsi="Arial Narrow"/>
          <w:i/>
          <w:color w:val="002060"/>
          <w:sz w:val="24"/>
          <w:szCs w:val="24"/>
        </w:rPr>
        <w:t>to physically integrate data from external sources</w:t>
      </w:r>
      <w:r w:rsidRPr="00C266AC">
        <w:rPr>
          <w:rFonts w:ascii="Arial Narrow" w:hAnsi="Arial Narrow"/>
          <w:color w:val="002060"/>
          <w:sz w:val="24"/>
          <w:szCs w:val="24"/>
        </w:rPr>
        <w:t xml:space="preserve"> </w:t>
      </w:r>
      <w:r w:rsidRPr="00E74E31">
        <w:rPr>
          <w:rFonts w:ascii="Arial Narrow" w:hAnsi="Arial Narrow"/>
          <w:color w:val="000000" w:themeColor="text1"/>
          <w:sz w:val="24"/>
          <w:szCs w:val="24"/>
        </w:rPr>
        <w:t xml:space="preserve">into SAP BW/4HANA. You can </w:t>
      </w:r>
      <w:r w:rsidRPr="00C266AC">
        <w:rPr>
          <w:rFonts w:ascii="Arial Narrow" w:hAnsi="Arial Narrow"/>
          <w:i/>
          <w:color w:val="002060"/>
          <w:sz w:val="24"/>
          <w:szCs w:val="24"/>
        </w:rPr>
        <w:t xml:space="preserve">create DataSources for Open ODS Views </w:t>
      </w:r>
      <w:r w:rsidRPr="00E74E31">
        <w:rPr>
          <w:rFonts w:ascii="Arial Narrow" w:hAnsi="Arial Narrow"/>
          <w:color w:val="000000" w:themeColor="text1"/>
          <w:sz w:val="24"/>
          <w:szCs w:val="24"/>
        </w:rPr>
        <w:t>and load the data into ADSOs or InfoCubes, for example.</w:t>
      </w:r>
    </w:p>
    <w:p w:rsidR="00C266AC" w:rsidRDefault="00C266AC" w:rsidP="00E74E31">
      <w:pPr>
        <w:pStyle w:val="a4"/>
        <w:spacing w:before="0" w:beforeAutospacing="0" w:after="0" w:afterAutospacing="0"/>
        <w:ind w:firstLine="567"/>
        <w:jc w:val="both"/>
        <w:rPr>
          <w:rFonts w:ascii="Arial Narrow" w:hAnsi="Arial Narrow"/>
          <w:color w:val="000000" w:themeColor="text1"/>
        </w:rPr>
      </w:pPr>
    </w:p>
    <w:p w:rsidR="00E74E31" w:rsidRPr="00E74E31" w:rsidRDefault="00E74E31" w:rsidP="00E74E31">
      <w:pPr>
        <w:pStyle w:val="a4"/>
        <w:spacing w:before="0" w:beforeAutospacing="0" w:after="0" w:afterAutospacing="0"/>
        <w:ind w:firstLine="567"/>
        <w:jc w:val="both"/>
        <w:rPr>
          <w:rFonts w:ascii="Arial Narrow" w:hAnsi="Arial Narrow"/>
          <w:color w:val="000000" w:themeColor="text1"/>
        </w:rPr>
      </w:pPr>
      <w:r w:rsidRPr="00E74E31">
        <w:rPr>
          <w:rFonts w:ascii="Arial Narrow" w:hAnsi="Arial Narrow"/>
          <w:color w:val="000000" w:themeColor="text1"/>
        </w:rPr>
        <w:t>Here is an example of a data flow that uses Open ODS Views to consume, combine and physically integrate data from different sources</w:t>
      </w:r>
      <w:r w:rsidR="00C266AC">
        <w:rPr>
          <w:rFonts w:ascii="Arial Narrow" w:hAnsi="Arial Narrow"/>
          <w:color w:val="000000" w:themeColor="text1"/>
        </w:rPr>
        <w:t>.</w:t>
      </w:r>
    </w:p>
    <w:p w:rsidR="00E74E31" w:rsidRPr="00C266AC" w:rsidRDefault="00E74E31" w:rsidP="00C266AC">
      <w:pPr>
        <w:pStyle w:val="a4"/>
        <w:shd w:val="clear" w:color="auto" w:fill="F2F2F2" w:themeFill="background1" w:themeFillShade="F2"/>
        <w:spacing w:before="0" w:beforeAutospacing="0" w:after="0" w:afterAutospacing="0"/>
        <w:ind w:firstLine="567"/>
        <w:jc w:val="both"/>
        <w:rPr>
          <w:rFonts w:ascii="Arial Narrow" w:hAnsi="Arial Narrow"/>
          <w:color w:val="002060"/>
          <w:spacing w:val="20"/>
        </w:rPr>
      </w:pPr>
      <w:r w:rsidRPr="00C266AC">
        <w:rPr>
          <w:rFonts w:ascii="Arial Narrow" w:hAnsi="Arial Narrow"/>
          <w:color w:val="002060"/>
          <w:spacing w:val="20"/>
        </w:rPr>
        <w:t>In this example, the following steps are performed</w:t>
      </w:r>
    </w:p>
    <w:p w:rsidR="00E74E31" w:rsidRPr="0049405F" w:rsidRDefault="00E74E31" w:rsidP="0049405F">
      <w:pPr>
        <w:pStyle w:val="a7"/>
        <w:numPr>
          <w:ilvl w:val="0"/>
          <w:numId w:val="15"/>
        </w:numPr>
        <w:spacing w:after="0" w:line="240" w:lineRule="auto"/>
        <w:ind w:left="1134"/>
        <w:jc w:val="both"/>
        <w:rPr>
          <w:rFonts w:ascii="Arial Narrow" w:hAnsi="Arial Narrow"/>
          <w:color w:val="000000" w:themeColor="text1"/>
          <w:sz w:val="24"/>
          <w:szCs w:val="24"/>
        </w:rPr>
      </w:pPr>
      <w:r w:rsidRPr="0049405F">
        <w:rPr>
          <w:rFonts w:ascii="Arial Narrow" w:hAnsi="Arial Narrow"/>
          <w:color w:val="000000" w:themeColor="text1"/>
          <w:sz w:val="24"/>
          <w:szCs w:val="24"/>
        </w:rPr>
        <w:t xml:space="preserve">An Open ODS View </w:t>
      </w:r>
      <w:r w:rsidRPr="009652BB">
        <w:rPr>
          <w:rFonts w:ascii="Arial Narrow" w:hAnsi="Arial Narrow"/>
          <w:i/>
          <w:color w:val="002060"/>
          <w:sz w:val="24"/>
          <w:szCs w:val="24"/>
        </w:rPr>
        <w:t>SALESORG1</w:t>
      </w:r>
      <w:r w:rsidRPr="0049405F">
        <w:rPr>
          <w:rFonts w:ascii="Arial Narrow" w:hAnsi="Arial Narrow"/>
          <w:color w:val="000000" w:themeColor="text1"/>
          <w:sz w:val="24"/>
          <w:szCs w:val="24"/>
        </w:rPr>
        <w:t xml:space="preserve">)is created with source type </w:t>
      </w:r>
      <w:r w:rsidRPr="009652BB">
        <w:rPr>
          <w:rFonts w:ascii="Arial Narrow" w:hAnsi="Arial Narrow"/>
          <w:i/>
          <w:color w:val="002060"/>
          <w:sz w:val="24"/>
          <w:szCs w:val="24"/>
        </w:rPr>
        <w:t xml:space="preserve">Database Table </w:t>
      </w:r>
      <w:r w:rsidR="009652BB">
        <w:rPr>
          <w:rFonts w:ascii="Arial Narrow" w:hAnsi="Arial Narrow"/>
          <w:color w:val="000000" w:themeColor="text1"/>
          <w:sz w:val="24"/>
          <w:szCs w:val="24"/>
        </w:rPr>
        <w:t>|</w:t>
      </w:r>
      <w:r w:rsidRPr="009652BB">
        <w:rPr>
          <w:rFonts w:ascii="Arial Narrow" w:hAnsi="Arial Narrow"/>
          <w:i/>
          <w:color w:val="002060"/>
          <w:sz w:val="24"/>
          <w:szCs w:val="24"/>
        </w:rPr>
        <w:t xml:space="preserve"> View</w:t>
      </w:r>
      <w:r w:rsidRPr="009652BB">
        <w:rPr>
          <w:rFonts w:ascii="Arial Narrow" w:hAnsi="Arial Narrow"/>
          <w:color w:val="002060"/>
          <w:sz w:val="24"/>
          <w:szCs w:val="24"/>
        </w:rPr>
        <w:t xml:space="preserve"> </w:t>
      </w:r>
      <w:r w:rsidRPr="0049405F">
        <w:rPr>
          <w:rFonts w:ascii="Arial Narrow" w:hAnsi="Arial Narrow"/>
          <w:color w:val="000000" w:themeColor="text1"/>
          <w:sz w:val="24"/>
          <w:szCs w:val="24"/>
        </w:rPr>
        <w:t>to access a database table that contains sales organization master data.</w:t>
      </w:r>
    </w:p>
    <w:p w:rsidR="00E74E31" w:rsidRPr="0049405F" w:rsidRDefault="00E74E31" w:rsidP="0049405F">
      <w:pPr>
        <w:pStyle w:val="a7"/>
        <w:numPr>
          <w:ilvl w:val="0"/>
          <w:numId w:val="15"/>
        </w:numPr>
        <w:spacing w:after="0" w:line="240" w:lineRule="auto"/>
        <w:ind w:left="1134"/>
        <w:jc w:val="both"/>
        <w:rPr>
          <w:rFonts w:ascii="Arial Narrow" w:hAnsi="Arial Narrow"/>
          <w:color w:val="000000" w:themeColor="text1"/>
          <w:sz w:val="24"/>
          <w:szCs w:val="24"/>
        </w:rPr>
      </w:pPr>
      <w:r w:rsidRPr="0049405F">
        <w:rPr>
          <w:rFonts w:ascii="Arial Narrow" w:hAnsi="Arial Narrow"/>
          <w:color w:val="000000" w:themeColor="text1"/>
          <w:sz w:val="24"/>
          <w:szCs w:val="24"/>
        </w:rPr>
        <w:t xml:space="preserve">An Open ODS View </w:t>
      </w:r>
      <w:r w:rsidRPr="009652BB">
        <w:rPr>
          <w:rFonts w:ascii="Arial Narrow" w:hAnsi="Arial Narrow"/>
          <w:i/>
          <w:color w:val="002060"/>
          <w:sz w:val="24"/>
          <w:szCs w:val="24"/>
        </w:rPr>
        <w:t>SALESPERSON</w:t>
      </w:r>
      <w:r w:rsidRPr="0049405F">
        <w:rPr>
          <w:rFonts w:ascii="Arial Narrow" w:hAnsi="Arial Narrow"/>
          <w:color w:val="000000" w:themeColor="text1"/>
          <w:sz w:val="24"/>
          <w:szCs w:val="24"/>
        </w:rPr>
        <w:t xml:space="preserve"> is created with source type SAP HANA View to access a SAP HANA </w:t>
      </w:r>
      <w:r w:rsidRPr="009652BB">
        <w:rPr>
          <w:rFonts w:ascii="Arial Narrow" w:hAnsi="Arial Narrow"/>
          <w:i/>
          <w:color w:val="002060"/>
          <w:sz w:val="24"/>
          <w:szCs w:val="24"/>
        </w:rPr>
        <w:t>Calculation View</w:t>
      </w:r>
      <w:r w:rsidRPr="009652BB">
        <w:rPr>
          <w:rFonts w:ascii="Arial Narrow" w:hAnsi="Arial Narrow"/>
          <w:color w:val="002060"/>
          <w:sz w:val="24"/>
          <w:szCs w:val="24"/>
        </w:rPr>
        <w:t xml:space="preserve"> </w:t>
      </w:r>
      <w:r w:rsidRPr="0049405F">
        <w:rPr>
          <w:rFonts w:ascii="Arial Narrow" w:hAnsi="Arial Narrow"/>
          <w:color w:val="000000" w:themeColor="text1"/>
          <w:sz w:val="24"/>
          <w:szCs w:val="24"/>
        </w:rPr>
        <w:t>that contains sales person master data.</w:t>
      </w:r>
    </w:p>
    <w:p w:rsidR="00E74E31" w:rsidRPr="0049405F" w:rsidRDefault="00E74E31" w:rsidP="0049405F">
      <w:pPr>
        <w:pStyle w:val="a7"/>
        <w:numPr>
          <w:ilvl w:val="0"/>
          <w:numId w:val="15"/>
        </w:numPr>
        <w:spacing w:after="0" w:line="240" w:lineRule="auto"/>
        <w:ind w:left="1134"/>
        <w:jc w:val="both"/>
        <w:rPr>
          <w:rFonts w:ascii="Arial Narrow" w:hAnsi="Arial Narrow"/>
          <w:color w:val="000000" w:themeColor="text1"/>
          <w:sz w:val="24"/>
          <w:szCs w:val="24"/>
        </w:rPr>
      </w:pPr>
      <w:r w:rsidRPr="0049405F">
        <w:rPr>
          <w:rFonts w:ascii="Arial Narrow" w:hAnsi="Arial Narrow"/>
          <w:color w:val="000000" w:themeColor="text1"/>
          <w:sz w:val="24"/>
          <w:szCs w:val="24"/>
        </w:rPr>
        <w:t xml:space="preserve">An Open ODS View </w:t>
      </w:r>
      <w:r w:rsidRPr="009652BB">
        <w:rPr>
          <w:rFonts w:ascii="Arial Narrow" w:hAnsi="Arial Narrow"/>
          <w:i/>
          <w:color w:val="002060"/>
          <w:sz w:val="24"/>
          <w:szCs w:val="24"/>
        </w:rPr>
        <w:t>SALES</w:t>
      </w:r>
      <w:r w:rsidRPr="0049405F">
        <w:rPr>
          <w:rFonts w:ascii="Arial Narrow" w:hAnsi="Arial Narrow"/>
          <w:color w:val="000000" w:themeColor="text1"/>
          <w:sz w:val="24"/>
          <w:szCs w:val="24"/>
        </w:rPr>
        <w:t xml:space="preserve"> is created with source type </w:t>
      </w:r>
      <w:r w:rsidRPr="009652BB">
        <w:rPr>
          <w:rFonts w:ascii="Arial Narrow" w:hAnsi="Arial Narrow"/>
          <w:i/>
          <w:color w:val="002060"/>
          <w:sz w:val="24"/>
          <w:szCs w:val="24"/>
        </w:rPr>
        <w:t xml:space="preserve">DataSource </w:t>
      </w:r>
      <w:r w:rsidR="009652BB" w:rsidRPr="009652BB">
        <w:rPr>
          <w:rFonts w:ascii="Arial Narrow" w:hAnsi="Arial Narrow"/>
          <w:i/>
          <w:color w:val="002060"/>
          <w:sz w:val="24"/>
          <w:szCs w:val="24"/>
        </w:rPr>
        <w:t>[</w:t>
      </w:r>
      <w:r w:rsidRPr="009652BB">
        <w:rPr>
          <w:rFonts w:ascii="Arial Narrow" w:hAnsi="Arial Narrow"/>
          <w:i/>
          <w:color w:val="002060"/>
          <w:sz w:val="24"/>
          <w:szCs w:val="24"/>
        </w:rPr>
        <w:t>for direct access</w:t>
      </w:r>
      <w:r w:rsidR="009652BB" w:rsidRPr="009652BB">
        <w:rPr>
          <w:rFonts w:ascii="Arial Narrow" w:hAnsi="Arial Narrow"/>
          <w:i/>
          <w:color w:val="002060"/>
          <w:sz w:val="24"/>
          <w:szCs w:val="24"/>
        </w:rPr>
        <w:t>]</w:t>
      </w:r>
      <w:r w:rsidRPr="009652BB">
        <w:rPr>
          <w:rFonts w:ascii="Arial Narrow" w:hAnsi="Arial Narrow"/>
          <w:color w:val="002060"/>
          <w:sz w:val="24"/>
          <w:szCs w:val="24"/>
        </w:rPr>
        <w:t xml:space="preserve"> </w:t>
      </w:r>
      <w:r w:rsidRPr="0049405F">
        <w:rPr>
          <w:rFonts w:ascii="Arial Narrow" w:hAnsi="Arial Narrow"/>
          <w:color w:val="000000" w:themeColor="text1"/>
          <w:sz w:val="24"/>
          <w:szCs w:val="24"/>
        </w:rPr>
        <w:t>to access a DataSource that contains sales transaction data from an external system.</w:t>
      </w:r>
    </w:p>
    <w:p w:rsidR="00E74E31" w:rsidRPr="0049405F" w:rsidRDefault="00E74E31" w:rsidP="0049405F">
      <w:pPr>
        <w:pStyle w:val="a7"/>
        <w:numPr>
          <w:ilvl w:val="0"/>
          <w:numId w:val="15"/>
        </w:numPr>
        <w:spacing w:after="0" w:line="240" w:lineRule="auto"/>
        <w:ind w:left="1134"/>
        <w:jc w:val="both"/>
        <w:rPr>
          <w:rFonts w:ascii="Arial Narrow" w:hAnsi="Arial Narrow"/>
          <w:color w:val="000000" w:themeColor="text1"/>
          <w:sz w:val="24"/>
          <w:szCs w:val="24"/>
        </w:rPr>
      </w:pPr>
      <w:r w:rsidRPr="0049405F">
        <w:rPr>
          <w:rFonts w:ascii="Arial Narrow" w:hAnsi="Arial Narrow"/>
          <w:color w:val="000000" w:themeColor="text1"/>
          <w:sz w:val="24"/>
          <w:szCs w:val="24"/>
        </w:rPr>
        <w:t xml:space="preserve">A </w:t>
      </w:r>
      <w:r w:rsidRPr="009652BB">
        <w:rPr>
          <w:rFonts w:ascii="Arial Narrow" w:hAnsi="Arial Narrow"/>
          <w:i/>
          <w:color w:val="002060"/>
          <w:sz w:val="24"/>
          <w:szCs w:val="24"/>
        </w:rPr>
        <w:t>Composite Provider</w:t>
      </w:r>
      <w:r w:rsidRPr="009652BB">
        <w:rPr>
          <w:rFonts w:ascii="Arial Narrow" w:hAnsi="Arial Narrow"/>
          <w:color w:val="002060"/>
          <w:sz w:val="24"/>
          <w:szCs w:val="24"/>
        </w:rPr>
        <w:t xml:space="preserve"> </w:t>
      </w:r>
      <w:r w:rsidRPr="009652BB">
        <w:rPr>
          <w:rFonts w:ascii="Arial Narrow" w:hAnsi="Arial Narrow"/>
          <w:i/>
          <w:color w:val="002060"/>
          <w:sz w:val="24"/>
          <w:szCs w:val="24"/>
        </w:rPr>
        <w:t>SALESJOIN</w:t>
      </w:r>
      <w:r w:rsidRPr="0049405F">
        <w:rPr>
          <w:rFonts w:ascii="Arial Narrow" w:hAnsi="Arial Narrow"/>
          <w:color w:val="000000" w:themeColor="text1"/>
          <w:sz w:val="24"/>
          <w:szCs w:val="24"/>
        </w:rPr>
        <w:t xml:space="preserve"> is created with type based on Join to join the three Open ODS Views by </w:t>
      </w:r>
      <w:r w:rsidRPr="009652BB">
        <w:rPr>
          <w:rFonts w:ascii="Arial Narrow" w:hAnsi="Arial Narrow"/>
          <w:i/>
          <w:color w:val="002060"/>
          <w:sz w:val="24"/>
          <w:szCs w:val="24"/>
        </w:rPr>
        <w:t>country</w:t>
      </w:r>
      <w:r w:rsidRPr="0049405F">
        <w:rPr>
          <w:rFonts w:ascii="Arial Narrow" w:hAnsi="Arial Narrow"/>
          <w:color w:val="000000" w:themeColor="text1"/>
          <w:sz w:val="24"/>
          <w:szCs w:val="24"/>
        </w:rPr>
        <w:t xml:space="preserve"> and sales </w:t>
      </w:r>
      <w:r w:rsidRPr="009652BB">
        <w:rPr>
          <w:rFonts w:ascii="Arial Narrow" w:hAnsi="Arial Narrow"/>
          <w:i/>
          <w:color w:val="002060"/>
          <w:sz w:val="24"/>
          <w:szCs w:val="24"/>
        </w:rPr>
        <w:t>organization</w:t>
      </w:r>
      <w:r w:rsidRPr="0049405F">
        <w:rPr>
          <w:rFonts w:ascii="Arial Narrow" w:hAnsi="Arial Narrow"/>
          <w:color w:val="000000" w:themeColor="text1"/>
          <w:sz w:val="24"/>
          <w:szCs w:val="24"/>
        </w:rPr>
        <w:t xml:space="preserve"> fields. The Composite Provider also uses links to InfoObjects to access currency and unit conversion factors from SAP BW/4HANA.</w:t>
      </w:r>
    </w:p>
    <w:p w:rsidR="00E74E31" w:rsidRPr="0049405F" w:rsidRDefault="00E74E31" w:rsidP="0049405F">
      <w:pPr>
        <w:pStyle w:val="a7"/>
        <w:numPr>
          <w:ilvl w:val="0"/>
          <w:numId w:val="15"/>
        </w:numPr>
        <w:spacing w:after="0" w:line="240" w:lineRule="auto"/>
        <w:ind w:left="1134"/>
        <w:jc w:val="both"/>
        <w:rPr>
          <w:rFonts w:ascii="Arial Narrow" w:hAnsi="Arial Narrow"/>
          <w:color w:val="000000" w:themeColor="text1"/>
          <w:sz w:val="24"/>
          <w:szCs w:val="24"/>
        </w:rPr>
      </w:pPr>
      <w:r w:rsidRPr="0049405F">
        <w:rPr>
          <w:rFonts w:ascii="Arial Narrow" w:hAnsi="Arial Narrow"/>
          <w:color w:val="000000" w:themeColor="text1"/>
          <w:sz w:val="24"/>
          <w:szCs w:val="24"/>
        </w:rPr>
        <w:t xml:space="preserve">A DataSource </w:t>
      </w:r>
      <w:r w:rsidRPr="009652BB">
        <w:rPr>
          <w:rFonts w:ascii="Arial Narrow" w:hAnsi="Arial Narrow"/>
          <w:i/>
          <w:color w:val="002060"/>
          <w:sz w:val="24"/>
          <w:szCs w:val="24"/>
        </w:rPr>
        <w:t>SALESJOIN_DS</w:t>
      </w:r>
      <w:r w:rsidRPr="0049405F">
        <w:rPr>
          <w:rFonts w:ascii="Arial Narrow" w:hAnsi="Arial Narrow"/>
          <w:color w:val="000000" w:themeColor="text1"/>
          <w:sz w:val="24"/>
          <w:szCs w:val="24"/>
        </w:rPr>
        <w:t xml:space="preserve"> is created for the Composite Provider SALESJOIN to physically integrate the joined data into SAP BW/4HANA.</w:t>
      </w:r>
    </w:p>
    <w:p w:rsidR="00E74E31" w:rsidRPr="0049405F" w:rsidRDefault="00E74E31" w:rsidP="0049405F">
      <w:pPr>
        <w:pStyle w:val="a7"/>
        <w:numPr>
          <w:ilvl w:val="0"/>
          <w:numId w:val="15"/>
        </w:numPr>
        <w:spacing w:after="0" w:line="240" w:lineRule="auto"/>
        <w:ind w:left="1134"/>
        <w:jc w:val="both"/>
        <w:rPr>
          <w:rFonts w:ascii="Arial Narrow" w:hAnsi="Arial Narrow"/>
          <w:color w:val="000000" w:themeColor="text1"/>
          <w:sz w:val="24"/>
          <w:szCs w:val="24"/>
        </w:rPr>
      </w:pPr>
      <w:r w:rsidRPr="0049405F">
        <w:rPr>
          <w:rFonts w:ascii="Arial Narrow" w:hAnsi="Arial Narrow"/>
          <w:color w:val="000000" w:themeColor="text1"/>
          <w:sz w:val="24"/>
          <w:szCs w:val="24"/>
        </w:rPr>
        <w:t xml:space="preserve">A Data Transfer Process (DTP) is created to load the data from the DataSource SALESJOIN_DS into an ADSO </w:t>
      </w:r>
      <w:r w:rsidRPr="008C5A76">
        <w:rPr>
          <w:rFonts w:ascii="Arial Narrow" w:hAnsi="Arial Narrow"/>
          <w:i/>
          <w:color w:val="002060"/>
          <w:sz w:val="24"/>
          <w:szCs w:val="24"/>
        </w:rPr>
        <w:t>SALESCUBE</w:t>
      </w:r>
      <w:r w:rsidRPr="0049405F">
        <w:rPr>
          <w:rFonts w:ascii="Arial Narrow" w:hAnsi="Arial Narrow"/>
          <w:color w:val="000000" w:themeColor="text1"/>
          <w:sz w:val="24"/>
          <w:szCs w:val="24"/>
        </w:rPr>
        <w:t xml:space="preserve"> that stores the sales transaction data in SAP BW/4HANA.</w:t>
      </w:r>
    </w:p>
    <w:p w:rsidR="009652BB" w:rsidRDefault="009652BB" w:rsidP="00E74E31">
      <w:pPr>
        <w:pStyle w:val="2"/>
        <w:spacing w:before="0" w:line="240" w:lineRule="auto"/>
        <w:ind w:firstLine="567"/>
        <w:jc w:val="both"/>
        <w:rPr>
          <w:rFonts w:ascii="Arial Narrow" w:hAnsi="Arial Narrow"/>
          <w:color w:val="000000" w:themeColor="text1"/>
          <w:sz w:val="24"/>
          <w:szCs w:val="24"/>
        </w:rPr>
      </w:pPr>
    </w:p>
    <w:p w:rsidR="009652BB" w:rsidRDefault="008C5A76" w:rsidP="009652BB">
      <w:pPr>
        <w:pStyle w:val="2"/>
        <w:spacing w:before="0" w:line="240" w:lineRule="auto"/>
        <w:ind w:firstLine="567"/>
        <w:jc w:val="both"/>
        <w:rPr>
          <w:rFonts w:ascii="Arial Narrow" w:hAnsi="Arial Narrow"/>
          <w:i/>
          <w:color w:val="002060"/>
          <w:sz w:val="24"/>
          <w:szCs w:val="24"/>
        </w:rPr>
      </w:pPr>
      <w:r>
        <w:rPr>
          <w:rFonts w:ascii="Arial Narrow" w:hAnsi="Arial Narrow"/>
          <w:noProof/>
          <w:color w:val="000000" w:themeColor="text1"/>
          <w:sz w:val="24"/>
          <w:szCs w:val="24"/>
        </w:rPr>
        <mc:AlternateContent>
          <mc:Choice Requires="wps">
            <w:drawing>
              <wp:anchor distT="0" distB="0" distL="114300" distR="114300" simplePos="0" relativeHeight="251660288" behindDoc="0" locked="0" layoutInCell="1" allowOverlap="1">
                <wp:simplePos x="0" y="0"/>
                <wp:positionH relativeFrom="column">
                  <wp:posOffset>2389911</wp:posOffset>
                </wp:positionH>
                <wp:positionV relativeFrom="paragraph">
                  <wp:posOffset>50810</wp:posOffset>
                </wp:positionV>
                <wp:extent cx="329784" cy="652052"/>
                <wp:effectExtent l="0" t="38100" r="51435" b="15240"/>
                <wp:wrapNone/>
                <wp:docPr id="7" name="Прямая со стрелкой 7"/>
                <wp:cNvGraphicFramePr/>
                <a:graphic xmlns:a="http://schemas.openxmlformats.org/drawingml/2006/main">
                  <a:graphicData uri="http://schemas.microsoft.com/office/word/2010/wordprocessingShape">
                    <wps:wsp>
                      <wps:cNvCnPr/>
                      <wps:spPr>
                        <a:xfrm flipV="1">
                          <a:off x="0" y="0"/>
                          <a:ext cx="329784" cy="652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53E95C" id="_x0000_t32" coordsize="21600,21600" o:spt="32" o:oned="t" path="m,l21600,21600e" filled="f">
                <v:path arrowok="t" fillok="f" o:connecttype="none"/>
                <o:lock v:ext="edit" shapetype="t"/>
              </v:shapetype>
              <v:shape id="Прямая со стрелкой 7" o:spid="_x0000_s1026" type="#_x0000_t32" style="position:absolute;margin-left:188.2pt;margin-top:4pt;width:25.95pt;height:51.3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" strokecolor="#5b9bd5 [3204]" strokeweight=".5pt">
                <v:stroke endarrow="block" joinstyle="miter"/>
              </v:shape>
            </w:pict>
          </mc:Fallback>
        </mc:AlternateContent>
      </w:r>
      <w:r>
        <w:rPr>
          <w:rFonts w:ascii="Arial Narrow" w:hAnsi="Arial Narrow"/>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2303655</wp:posOffset>
                </wp:positionH>
                <wp:positionV relativeFrom="paragraph">
                  <wp:posOffset>50800</wp:posOffset>
                </wp:positionV>
                <wp:extent cx="89941" cy="1401581"/>
                <wp:effectExtent l="0" t="0" r="43815" b="27305"/>
                <wp:wrapNone/>
                <wp:docPr id="6" name="Правая фигурная скобка 6"/>
                <wp:cNvGraphicFramePr/>
                <a:graphic xmlns:a="http://schemas.openxmlformats.org/drawingml/2006/main">
                  <a:graphicData uri="http://schemas.microsoft.com/office/word/2010/wordprocessingShape">
                    <wps:wsp>
                      <wps:cNvSpPr/>
                      <wps:spPr>
                        <a:xfrm>
                          <a:off x="0" y="0"/>
                          <a:ext cx="89941" cy="140158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B4833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6" o:spid="_x0000_s1026" type="#_x0000_t88" style="position:absolute;margin-left:181.4pt;margin-top:4pt;width:7.1pt;height:11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" adj="116" strokecolor="#5b9bd5 [3204]" strokeweight=".5pt">
                <v:stroke joinstyle="miter"/>
              </v:shape>
            </w:pict>
          </mc:Fallback>
        </mc:AlternateContent>
      </w:r>
      <w:r w:rsidR="009652BB" w:rsidRPr="0049405F">
        <w:rPr>
          <w:rFonts w:ascii="Arial Narrow" w:hAnsi="Arial Narrow"/>
          <w:color w:val="000000" w:themeColor="text1"/>
          <w:sz w:val="24"/>
          <w:szCs w:val="24"/>
        </w:rPr>
        <w:t>O</w:t>
      </w:r>
      <w:r w:rsidR="009652BB">
        <w:rPr>
          <w:rFonts w:ascii="Arial Narrow" w:hAnsi="Arial Narrow"/>
          <w:color w:val="000000" w:themeColor="text1"/>
          <w:sz w:val="24"/>
          <w:szCs w:val="24"/>
        </w:rPr>
        <w:t xml:space="preserve">pen </w:t>
      </w:r>
      <w:r w:rsidR="009652BB" w:rsidRPr="0049405F">
        <w:rPr>
          <w:rFonts w:ascii="Arial Narrow" w:hAnsi="Arial Narrow"/>
          <w:color w:val="000000" w:themeColor="text1"/>
          <w:sz w:val="24"/>
          <w:szCs w:val="24"/>
        </w:rPr>
        <w:t>ODS</w:t>
      </w:r>
      <w:r w:rsidR="009652BB">
        <w:rPr>
          <w:rFonts w:ascii="Arial Narrow" w:hAnsi="Arial Narrow"/>
          <w:color w:val="000000" w:themeColor="text1"/>
          <w:sz w:val="24"/>
          <w:szCs w:val="24"/>
        </w:rPr>
        <w:t xml:space="preserve"> </w:t>
      </w:r>
      <w:r w:rsidR="009652BB" w:rsidRPr="0049405F">
        <w:rPr>
          <w:rFonts w:ascii="Arial Narrow" w:hAnsi="Arial Narrow"/>
          <w:color w:val="000000" w:themeColor="text1"/>
          <w:sz w:val="24"/>
          <w:szCs w:val="24"/>
        </w:rPr>
        <w:t>V</w:t>
      </w:r>
      <w:r w:rsidR="009652BB">
        <w:rPr>
          <w:rFonts w:ascii="Arial Narrow" w:hAnsi="Arial Narrow"/>
          <w:color w:val="000000" w:themeColor="text1"/>
          <w:sz w:val="24"/>
          <w:szCs w:val="24"/>
        </w:rPr>
        <w:t>iew</w:t>
      </w:r>
      <w:r w:rsidR="009652BB" w:rsidRPr="0049405F">
        <w:rPr>
          <w:rFonts w:ascii="Arial Narrow" w:hAnsi="Arial Narrow"/>
          <w:color w:val="000000" w:themeColor="text1"/>
          <w:sz w:val="24"/>
          <w:szCs w:val="24"/>
        </w:rPr>
        <w:t xml:space="preserve"> </w:t>
      </w:r>
      <w:r w:rsidR="009652BB" w:rsidRPr="009652BB">
        <w:rPr>
          <w:rFonts w:ascii="Arial Narrow" w:hAnsi="Arial Narrow"/>
          <w:i/>
          <w:color w:val="002060"/>
          <w:sz w:val="24"/>
          <w:szCs w:val="24"/>
        </w:rPr>
        <w:t>SALESORG1</w:t>
      </w:r>
      <w:r w:rsidR="009652BB">
        <w:rPr>
          <w:rFonts w:ascii="Arial Narrow" w:hAnsi="Arial Narrow"/>
          <w:i/>
          <w:color w:val="002060"/>
          <w:sz w:val="24"/>
          <w:szCs w:val="24"/>
        </w:rPr>
        <w:tab/>
      </w:r>
      <w:r w:rsidR="009652BB">
        <w:rPr>
          <w:rFonts w:ascii="Arial Narrow" w:hAnsi="Arial Narrow"/>
          <w:i/>
          <w:color w:val="002060"/>
          <w:sz w:val="24"/>
          <w:szCs w:val="24"/>
        </w:rPr>
        <w:tab/>
      </w:r>
      <w:r w:rsidR="009652BB" w:rsidRPr="009652BB">
        <w:rPr>
          <w:rFonts w:ascii="Arial Narrow" w:hAnsi="Arial Narrow"/>
          <w:color w:val="000000" w:themeColor="text1"/>
          <w:sz w:val="24"/>
          <w:szCs w:val="24"/>
        </w:rPr>
        <w:t xml:space="preserve">Composite Provider </w:t>
      </w:r>
      <w:r w:rsidR="009652BB" w:rsidRPr="009652BB">
        <w:rPr>
          <w:rFonts w:ascii="Arial Narrow" w:hAnsi="Arial Narrow"/>
          <w:i/>
          <w:color w:val="002060"/>
          <w:sz w:val="24"/>
          <w:szCs w:val="24"/>
        </w:rPr>
        <w:t>SALESJOIN</w:t>
      </w:r>
    </w:p>
    <w:p w:rsidR="009652BB" w:rsidRDefault="008C5A76" w:rsidP="009652BB">
      <w:pPr>
        <w:spacing w:after="0" w:line="240" w:lineRule="auto"/>
        <w:ind w:firstLine="567"/>
        <w:rPr>
          <w:rFonts w:ascii="Arial Narrow" w:hAnsi="Arial Narrow"/>
          <w:i/>
          <w:color w:val="002060"/>
          <w:sz w:val="24"/>
          <w:szCs w:val="24"/>
        </w:rPr>
      </w:pPr>
      <w:r>
        <w:rPr>
          <w:rFonts w:ascii="Arial Narrow" w:hAnsi="Arial Narrow"/>
          <w:i/>
          <w:noProof/>
          <w:color w:val="002060"/>
          <w:sz w:val="24"/>
          <w:szCs w:val="24"/>
        </w:rPr>
        <mc:AlternateContent>
          <mc:Choice Requires="wps">
            <w:drawing>
              <wp:anchor distT="0" distB="0" distL="114300" distR="114300" simplePos="0" relativeHeight="251661312" behindDoc="0" locked="0" layoutInCell="1" allowOverlap="1">
                <wp:simplePos x="0" y="0"/>
                <wp:positionH relativeFrom="column">
                  <wp:posOffset>2719695</wp:posOffset>
                </wp:positionH>
                <wp:positionV relativeFrom="paragraph">
                  <wp:posOffset>18592</wp:posOffset>
                </wp:positionV>
                <wp:extent cx="45719" cy="1259038"/>
                <wp:effectExtent l="38100" t="0" r="69215" b="55880"/>
                <wp:wrapNone/>
                <wp:docPr id="8" name="Прямая со стрелкой 8"/>
                <wp:cNvGraphicFramePr/>
                <a:graphic xmlns:a="http://schemas.openxmlformats.org/drawingml/2006/main">
                  <a:graphicData uri="http://schemas.microsoft.com/office/word/2010/wordprocessingShape">
                    <wps:wsp>
                      <wps:cNvCnPr/>
                      <wps:spPr>
                        <a:xfrm>
                          <a:off x="0" y="0"/>
                          <a:ext cx="45719" cy="1259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67140" id="Прямая со стрелкой 8" o:spid="_x0000_s1026" type="#_x0000_t32" style="position:absolute;margin-left:214.15pt;margin-top:1.45pt;width:3.6pt;height:9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" strokecolor="#5b9bd5 [3204]" strokeweight=".5pt">
                <v:stroke endarrow="block" joinstyle="miter"/>
              </v:shape>
            </w:pict>
          </mc:Fallback>
        </mc:AlternateContent>
      </w:r>
      <w:r w:rsidR="009652BB" w:rsidRPr="009652BB">
        <w:rPr>
          <w:rFonts w:ascii="Arial Narrow" w:hAnsi="Arial Narrow"/>
          <w:i/>
          <w:color w:val="002060"/>
          <w:sz w:val="24"/>
          <w:szCs w:val="24"/>
        </w:rPr>
        <w:t>Database Table</w:t>
      </w:r>
      <w:r w:rsidR="009652BB">
        <w:rPr>
          <w:rFonts w:ascii="Arial Narrow" w:hAnsi="Arial Narrow"/>
          <w:i/>
          <w:color w:val="002060"/>
          <w:sz w:val="24"/>
          <w:szCs w:val="24"/>
        </w:rPr>
        <w:tab/>
      </w:r>
      <w:r w:rsidR="009652BB">
        <w:rPr>
          <w:rFonts w:ascii="Arial Narrow" w:hAnsi="Arial Narrow"/>
          <w:i/>
          <w:color w:val="002060"/>
          <w:sz w:val="24"/>
          <w:szCs w:val="24"/>
        </w:rPr>
        <w:tab/>
      </w:r>
      <w:r w:rsidR="009652BB">
        <w:rPr>
          <w:rFonts w:ascii="Arial Narrow" w:hAnsi="Arial Narrow"/>
          <w:i/>
          <w:color w:val="002060"/>
          <w:sz w:val="24"/>
          <w:szCs w:val="24"/>
        </w:rPr>
        <w:tab/>
      </w:r>
      <w:r w:rsidR="009652BB">
        <w:rPr>
          <w:rFonts w:ascii="Arial Narrow" w:hAnsi="Arial Narrow"/>
          <w:i/>
          <w:color w:val="002060"/>
          <w:sz w:val="24"/>
          <w:szCs w:val="24"/>
        </w:rPr>
        <w:tab/>
      </w:r>
      <w:r w:rsidR="009652BB" w:rsidRPr="009652BB">
        <w:rPr>
          <w:rFonts w:ascii="Arial Narrow" w:hAnsi="Arial Narrow"/>
          <w:i/>
          <w:color w:val="002060"/>
          <w:sz w:val="24"/>
          <w:szCs w:val="24"/>
        </w:rPr>
        <w:t>SALESORG1</w:t>
      </w:r>
      <w:r w:rsidR="009652BB">
        <w:rPr>
          <w:rFonts w:ascii="Arial Narrow" w:hAnsi="Arial Narrow"/>
          <w:i/>
          <w:color w:val="002060"/>
          <w:sz w:val="24"/>
          <w:szCs w:val="24"/>
        </w:rPr>
        <w:t>.</w:t>
      </w:r>
      <w:r w:rsidR="009652BB" w:rsidRPr="009652BB">
        <w:rPr>
          <w:rFonts w:ascii="Arial Narrow" w:hAnsi="Arial Narrow"/>
          <w:i/>
          <w:color w:val="002060"/>
          <w:sz w:val="24"/>
          <w:szCs w:val="24"/>
        </w:rPr>
        <w:t>country</w:t>
      </w:r>
      <w:r w:rsidR="009652BB">
        <w:rPr>
          <w:rFonts w:ascii="Arial Narrow" w:hAnsi="Arial Narrow"/>
          <w:i/>
          <w:color w:val="002060"/>
          <w:sz w:val="24"/>
          <w:szCs w:val="24"/>
        </w:rPr>
        <w:t xml:space="preserve"> = </w:t>
      </w:r>
      <w:r w:rsidR="009652BB" w:rsidRPr="009652BB">
        <w:rPr>
          <w:rFonts w:ascii="Arial Narrow" w:hAnsi="Arial Narrow"/>
          <w:i/>
          <w:color w:val="002060"/>
          <w:sz w:val="24"/>
          <w:szCs w:val="24"/>
        </w:rPr>
        <w:t>SALESPERSON</w:t>
      </w:r>
      <w:r w:rsidR="009652BB">
        <w:rPr>
          <w:rFonts w:ascii="Arial Narrow" w:hAnsi="Arial Narrow"/>
          <w:i/>
          <w:color w:val="002060"/>
          <w:sz w:val="24"/>
          <w:szCs w:val="24"/>
        </w:rPr>
        <w:t>.</w:t>
      </w:r>
      <w:r w:rsidR="009652BB" w:rsidRPr="009652BB">
        <w:rPr>
          <w:rFonts w:ascii="Arial Narrow" w:hAnsi="Arial Narrow"/>
          <w:i/>
          <w:color w:val="002060"/>
          <w:sz w:val="24"/>
          <w:szCs w:val="24"/>
        </w:rPr>
        <w:t>country</w:t>
      </w:r>
    </w:p>
    <w:p w:rsidR="009652BB" w:rsidRDefault="009652BB" w:rsidP="009652BB">
      <w:pPr>
        <w:spacing w:after="0" w:line="240" w:lineRule="auto"/>
        <w:ind w:left="3600" w:firstLine="720"/>
        <w:rPr>
          <w:rFonts w:ascii="Arial Narrow" w:hAnsi="Arial Narrow"/>
          <w:i/>
          <w:color w:val="002060"/>
          <w:sz w:val="24"/>
          <w:szCs w:val="24"/>
        </w:rPr>
      </w:pPr>
      <w:r w:rsidRPr="009652BB">
        <w:rPr>
          <w:rFonts w:ascii="Arial Narrow" w:hAnsi="Arial Narrow"/>
          <w:i/>
          <w:color w:val="002060"/>
          <w:sz w:val="24"/>
          <w:szCs w:val="24"/>
        </w:rPr>
        <w:t>SALESORG1</w:t>
      </w:r>
      <w:r>
        <w:rPr>
          <w:rFonts w:ascii="Arial Narrow" w:hAnsi="Arial Narrow"/>
          <w:i/>
          <w:color w:val="002060"/>
          <w:sz w:val="24"/>
          <w:szCs w:val="24"/>
        </w:rPr>
        <w:t>.o</w:t>
      </w:r>
      <w:r w:rsidRPr="009652BB">
        <w:rPr>
          <w:rFonts w:ascii="Arial Narrow" w:hAnsi="Arial Narrow"/>
          <w:i/>
          <w:color w:val="002060"/>
          <w:sz w:val="24"/>
          <w:szCs w:val="24"/>
        </w:rPr>
        <w:t>rganization</w:t>
      </w:r>
      <w:r>
        <w:rPr>
          <w:rFonts w:ascii="Arial Narrow" w:hAnsi="Arial Narrow"/>
          <w:i/>
          <w:color w:val="002060"/>
          <w:sz w:val="24"/>
          <w:szCs w:val="24"/>
        </w:rPr>
        <w:t xml:space="preserve"> = </w:t>
      </w:r>
      <w:r w:rsidRPr="009652BB">
        <w:rPr>
          <w:rFonts w:ascii="Arial Narrow" w:hAnsi="Arial Narrow"/>
          <w:i/>
          <w:color w:val="002060"/>
          <w:sz w:val="24"/>
          <w:szCs w:val="24"/>
        </w:rPr>
        <w:t>SALESPERSON</w:t>
      </w:r>
      <w:r>
        <w:rPr>
          <w:rFonts w:ascii="Arial Narrow" w:hAnsi="Arial Narrow"/>
          <w:i/>
          <w:color w:val="002060"/>
          <w:sz w:val="24"/>
          <w:szCs w:val="24"/>
        </w:rPr>
        <w:t>.o</w:t>
      </w:r>
      <w:r w:rsidRPr="009652BB">
        <w:rPr>
          <w:rFonts w:ascii="Arial Narrow" w:hAnsi="Arial Narrow"/>
          <w:i/>
          <w:color w:val="002060"/>
          <w:sz w:val="24"/>
          <w:szCs w:val="24"/>
        </w:rPr>
        <w:t>rganization</w:t>
      </w:r>
    </w:p>
    <w:p w:rsidR="009652BB" w:rsidRPr="009652BB" w:rsidRDefault="009652BB" w:rsidP="009652BB">
      <w:pPr>
        <w:spacing w:after="0" w:line="240" w:lineRule="auto"/>
        <w:ind w:firstLine="567"/>
        <w:rPr>
          <w:i/>
          <w:color w:val="002060"/>
        </w:rPr>
      </w:pPr>
      <w:r w:rsidRPr="0049405F">
        <w:rPr>
          <w:rFonts w:ascii="Arial Narrow" w:hAnsi="Arial Narrow"/>
          <w:color w:val="000000" w:themeColor="text1"/>
          <w:sz w:val="24"/>
          <w:szCs w:val="24"/>
        </w:rPr>
        <w:t xml:space="preserve">Open ODS View </w:t>
      </w:r>
      <w:r w:rsidRPr="009652BB">
        <w:rPr>
          <w:rFonts w:ascii="Arial Narrow" w:hAnsi="Arial Narrow"/>
          <w:i/>
          <w:color w:val="002060"/>
          <w:sz w:val="24"/>
          <w:szCs w:val="24"/>
        </w:rPr>
        <w:t>SALESPERSON</w:t>
      </w:r>
      <w:r>
        <w:rPr>
          <w:rFonts w:ascii="Arial Narrow" w:hAnsi="Arial Narrow"/>
          <w:i/>
          <w:color w:val="002060"/>
          <w:sz w:val="24"/>
          <w:szCs w:val="24"/>
        </w:rPr>
        <w:tab/>
      </w:r>
      <w:r>
        <w:rPr>
          <w:rFonts w:ascii="Arial Narrow" w:hAnsi="Arial Narrow"/>
          <w:i/>
          <w:color w:val="002060"/>
          <w:sz w:val="24"/>
          <w:szCs w:val="24"/>
        </w:rPr>
        <w:tab/>
      </w:r>
      <w:r w:rsidRPr="009652BB">
        <w:rPr>
          <w:rFonts w:ascii="Arial Narrow" w:hAnsi="Arial Narrow"/>
          <w:i/>
          <w:color w:val="002060"/>
          <w:sz w:val="24"/>
          <w:szCs w:val="24"/>
        </w:rPr>
        <w:t>SALES</w:t>
      </w:r>
      <w:r>
        <w:rPr>
          <w:rFonts w:ascii="Arial Narrow" w:hAnsi="Arial Narrow"/>
          <w:i/>
          <w:color w:val="002060"/>
          <w:sz w:val="24"/>
          <w:szCs w:val="24"/>
        </w:rPr>
        <w:t>.</w:t>
      </w:r>
      <w:r w:rsidRPr="009652BB">
        <w:rPr>
          <w:rFonts w:ascii="Arial Narrow" w:hAnsi="Arial Narrow"/>
          <w:i/>
          <w:color w:val="002060"/>
          <w:sz w:val="24"/>
          <w:szCs w:val="24"/>
        </w:rPr>
        <w:t>country</w:t>
      </w:r>
      <w:r>
        <w:rPr>
          <w:rFonts w:ascii="Arial Narrow" w:hAnsi="Arial Narrow"/>
          <w:i/>
          <w:color w:val="002060"/>
          <w:sz w:val="24"/>
          <w:szCs w:val="24"/>
        </w:rPr>
        <w:t xml:space="preserve"> = </w:t>
      </w:r>
      <w:r w:rsidRPr="009652BB">
        <w:rPr>
          <w:rFonts w:ascii="Arial Narrow" w:hAnsi="Arial Narrow"/>
          <w:i/>
          <w:color w:val="002060"/>
          <w:sz w:val="24"/>
          <w:szCs w:val="24"/>
        </w:rPr>
        <w:t>SALESPERSON</w:t>
      </w:r>
      <w:r>
        <w:rPr>
          <w:rFonts w:ascii="Arial Narrow" w:hAnsi="Arial Narrow"/>
          <w:i/>
          <w:color w:val="002060"/>
          <w:sz w:val="24"/>
          <w:szCs w:val="24"/>
        </w:rPr>
        <w:t>.</w:t>
      </w:r>
      <w:r w:rsidRPr="009652BB">
        <w:rPr>
          <w:rFonts w:ascii="Arial Narrow" w:hAnsi="Arial Narrow"/>
          <w:i/>
          <w:color w:val="002060"/>
          <w:sz w:val="24"/>
          <w:szCs w:val="24"/>
        </w:rPr>
        <w:t>country</w:t>
      </w:r>
    </w:p>
    <w:p w:rsidR="009652BB" w:rsidRDefault="009652BB" w:rsidP="009652BB">
      <w:pPr>
        <w:spacing w:after="0" w:line="240" w:lineRule="auto"/>
        <w:ind w:firstLine="567"/>
        <w:rPr>
          <w:rFonts w:ascii="Arial Narrow" w:hAnsi="Arial Narrow"/>
          <w:i/>
          <w:color w:val="002060"/>
          <w:sz w:val="24"/>
          <w:szCs w:val="24"/>
        </w:rPr>
      </w:pPr>
      <w:r w:rsidRPr="009652BB">
        <w:rPr>
          <w:rFonts w:ascii="Arial Narrow" w:hAnsi="Arial Narrow"/>
          <w:i/>
          <w:color w:val="002060"/>
          <w:sz w:val="24"/>
          <w:szCs w:val="24"/>
        </w:rPr>
        <w:t>Calculation View</w:t>
      </w:r>
      <w:r>
        <w:rPr>
          <w:rFonts w:ascii="Arial Narrow" w:hAnsi="Arial Narrow"/>
          <w:i/>
          <w:color w:val="002060"/>
          <w:sz w:val="24"/>
          <w:szCs w:val="24"/>
        </w:rPr>
        <w:tab/>
      </w:r>
      <w:r>
        <w:rPr>
          <w:rFonts w:ascii="Arial Narrow" w:hAnsi="Arial Narrow"/>
          <w:i/>
          <w:color w:val="002060"/>
          <w:sz w:val="24"/>
          <w:szCs w:val="24"/>
        </w:rPr>
        <w:tab/>
      </w:r>
      <w:r>
        <w:rPr>
          <w:rFonts w:ascii="Arial Narrow" w:hAnsi="Arial Narrow"/>
          <w:i/>
          <w:color w:val="002060"/>
          <w:sz w:val="24"/>
          <w:szCs w:val="24"/>
        </w:rPr>
        <w:tab/>
      </w:r>
      <w:r>
        <w:rPr>
          <w:rFonts w:ascii="Arial Narrow" w:hAnsi="Arial Narrow"/>
          <w:i/>
          <w:color w:val="002060"/>
          <w:sz w:val="24"/>
          <w:szCs w:val="24"/>
        </w:rPr>
        <w:tab/>
      </w:r>
      <w:r w:rsidRPr="009652BB">
        <w:rPr>
          <w:rFonts w:ascii="Arial Narrow" w:hAnsi="Arial Narrow"/>
          <w:i/>
          <w:color w:val="002060"/>
          <w:sz w:val="24"/>
          <w:szCs w:val="24"/>
        </w:rPr>
        <w:t>SALES</w:t>
      </w:r>
      <w:r>
        <w:rPr>
          <w:rFonts w:ascii="Arial Narrow" w:hAnsi="Arial Narrow"/>
          <w:i/>
          <w:color w:val="002060"/>
          <w:sz w:val="24"/>
          <w:szCs w:val="24"/>
        </w:rPr>
        <w:t>.</w:t>
      </w:r>
      <w:r w:rsidRPr="009652BB">
        <w:rPr>
          <w:rFonts w:ascii="Arial Narrow" w:hAnsi="Arial Narrow"/>
          <w:i/>
          <w:color w:val="002060"/>
          <w:sz w:val="24"/>
          <w:szCs w:val="24"/>
        </w:rPr>
        <w:t xml:space="preserve"> </w:t>
      </w:r>
      <w:r>
        <w:rPr>
          <w:rFonts w:ascii="Arial Narrow" w:hAnsi="Arial Narrow"/>
          <w:i/>
          <w:color w:val="002060"/>
          <w:sz w:val="24"/>
          <w:szCs w:val="24"/>
        </w:rPr>
        <w:t>o</w:t>
      </w:r>
      <w:r w:rsidRPr="009652BB">
        <w:rPr>
          <w:rFonts w:ascii="Arial Narrow" w:hAnsi="Arial Narrow"/>
          <w:i/>
          <w:color w:val="002060"/>
          <w:sz w:val="24"/>
          <w:szCs w:val="24"/>
        </w:rPr>
        <w:t>rganization</w:t>
      </w:r>
      <w:r>
        <w:rPr>
          <w:rFonts w:ascii="Arial Narrow" w:hAnsi="Arial Narrow"/>
          <w:i/>
          <w:color w:val="002060"/>
          <w:sz w:val="24"/>
          <w:szCs w:val="24"/>
        </w:rPr>
        <w:t xml:space="preserve"> = </w:t>
      </w:r>
      <w:r w:rsidRPr="009652BB">
        <w:rPr>
          <w:rFonts w:ascii="Arial Narrow" w:hAnsi="Arial Narrow"/>
          <w:i/>
          <w:color w:val="002060"/>
          <w:sz w:val="24"/>
          <w:szCs w:val="24"/>
        </w:rPr>
        <w:t>SALESPERSON</w:t>
      </w:r>
      <w:r>
        <w:rPr>
          <w:rFonts w:ascii="Arial Narrow" w:hAnsi="Arial Narrow"/>
          <w:i/>
          <w:color w:val="002060"/>
          <w:sz w:val="24"/>
          <w:szCs w:val="24"/>
        </w:rPr>
        <w:t>.o</w:t>
      </w:r>
      <w:r w:rsidRPr="009652BB">
        <w:rPr>
          <w:rFonts w:ascii="Arial Narrow" w:hAnsi="Arial Narrow"/>
          <w:i/>
          <w:color w:val="002060"/>
          <w:sz w:val="24"/>
          <w:szCs w:val="24"/>
        </w:rPr>
        <w:t>rganization</w:t>
      </w:r>
    </w:p>
    <w:p w:rsidR="009652BB" w:rsidRDefault="009652BB" w:rsidP="009652BB">
      <w:pPr>
        <w:spacing w:after="0" w:line="240" w:lineRule="auto"/>
        <w:ind w:firstLine="567"/>
      </w:pPr>
    </w:p>
    <w:p w:rsidR="009652BB" w:rsidRPr="009652BB" w:rsidRDefault="009652BB" w:rsidP="009652BB">
      <w:pPr>
        <w:spacing w:after="0" w:line="240" w:lineRule="auto"/>
        <w:ind w:firstLine="567"/>
      </w:pPr>
      <w:r w:rsidRPr="0049405F">
        <w:rPr>
          <w:rFonts w:ascii="Arial Narrow" w:hAnsi="Arial Narrow"/>
          <w:color w:val="000000" w:themeColor="text1"/>
          <w:sz w:val="24"/>
          <w:szCs w:val="24"/>
        </w:rPr>
        <w:t xml:space="preserve">An Open ODS View </w:t>
      </w:r>
      <w:r w:rsidRPr="009652BB">
        <w:rPr>
          <w:rFonts w:ascii="Arial Narrow" w:hAnsi="Arial Narrow"/>
          <w:i/>
          <w:color w:val="002060"/>
          <w:sz w:val="24"/>
          <w:szCs w:val="24"/>
        </w:rPr>
        <w:t>SALES</w:t>
      </w:r>
    </w:p>
    <w:p w:rsidR="009652BB" w:rsidRPr="009652BB" w:rsidRDefault="009652BB" w:rsidP="009652BB">
      <w:pPr>
        <w:ind w:firstLine="567"/>
      </w:pPr>
      <w:r w:rsidRPr="009652BB">
        <w:rPr>
          <w:rFonts w:ascii="Arial Narrow" w:hAnsi="Arial Narrow"/>
          <w:i/>
          <w:color w:val="002060"/>
          <w:sz w:val="24"/>
          <w:szCs w:val="24"/>
        </w:rPr>
        <w:t>DataSource [for direct access]</w:t>
      </w:r>
    </w:p>
    <w:p w:rsidR="009652BB" w:rsidRDefault="008C5A76" w:rsidP="008C5A76">
      <w:pPr>
        <w:pStyle w:val="2"/>
        <w:spacing w:before="0" w:line="240" w:lineRule="auto"/>
        <w:ind w:left="3600" w:firstLine="720"/>
        <w:jc w:val="both"/>
        <w:rPr>
          <w:rFonts w:ascii="Arial Narrow" w:hAnsi="Arial Narrow"/>
          <w:i/>
          <w:color w:val="002060"/>
          <w:sz w:val="24"/>
          <w:szCs w:val="24"/>
        </w:rPr>
      </w:pPr>
      <w:r w:rsidRPr="0049405F">
        <w:rPr>
          <w:rFonts w:ascii="Arial Narrow" w:hAnsi="Arial Narrow"/>
          <w:color w:val="000000" w:themeColor="text1"/>
          <w:sz w:val="24"/>
          <w:szCs w:val="24"/>
        </w:rPr>
        <w:t xml:space="preserve">DataSource </w:t>
      </w:r>
      <w:r w:rsidRPr="009652BB">
        <w:rPr>
          <w:rFonts w:ascii="Arial Narrow" w:hAnsi="Arial Narrow"/>
          <w:i/>
          <w:color w:val="002060"/>
          <w:sz w:val="24"/>
          <w:szCs w:val="24"/>
        </w:rPr>
        <w:t>SALESJOIN_DS</w:t>
      </w:r>
      <w:r>
        <w:rPr>
          <w:rFonts w:ascii="Arial Narrow" w:hAnsi="Arial Narrow"/>
          <w:color w:val="000000" w:themeColor="text1"/>
          <w:sz w:val="24"/>
          <w:szCs w:val="24"/>
        </w:rPr>
        <w:t xml:space="preserve"> -&gt;</w:t>
      </w:r>
      <w:r>
        <w:rPr>
          <w:rFonts w:ascii="Arial Narrow" w:hAnsi="Arial Narrow"/>
          <w:i/>
          <w:color w:val="002060"/>
          <w:sz w:val="24"/>
          <w:szCs w:val="24"/>
        </w:rPr>
        <w:tab/>
      </w:r>
      <w:r w:rsidRPr="0049405F">
        <w:rPr>
          <w:rFonts w:ascii="Arial Narrow" w:hAnsi="Arial Narrow"/>
          <w:color w:val="000000" w:themeColor="text1"/>
          <w:sz w:val="24"/>
          <w:szCs w:val="24"/>
        </w:rPr>
        <w:t xml:space="preserve">ADSO </w:t>
      </w:r>
      <w:r w:rsidRPr="008C5A76">
        <w:rPr>
          <w:rFonts w:ascii="Arial Narrow" w:hAnsi="Arial Narrow"/>
          <w:i/>
          <w:color w:val="002060"/>
          <w:sz w:val="24"/>
          <w:szCs w:val="24"/>
        </w:rPr>
        <w:t>SALESCUBE</w:t>
      </w:r>
    </w:p>
    <w:p w:rsidR="00E74E31" w:rsidRDefault="00E74E31" w:rsidP="005A7488">
      <w:pPr>
        <w:spacing w:after="0" w:line="240" w:lineRule="auto"/>
        <w:ind w:firstLine="567"/>
        <w:outlineLvl w:val="0"/>
        <w:rPr>
          <w:rFonts w:ascii="Arial Narrow" w:eastAsia="Times New Roman" w:hAnsi="Arial Narrow" w:cs="Times New Roman"/>
          <w:b/>
          <w:bCs/>
          <w:kern w:val="36"/>
          <w:sz w:val="24"/>
          <w:szCs w:val="24"/>
        </w:rPr>
      </w:pPr>
    </w:p>
    <w:p w:rsidR="00E74E31" w:rsidRDefault="00E74E31" w:rsidP="005A7488">
      <w:pPr>
        <w:spacing w:after="0" w:line="240" w:lineRule="auto"/>
        <w:ind w:firstLine="567"/>
        <w:outlineLvl w:val="0"/>
        <w:rPr>
          <w:rFonts w:ascii="Arial Narrow" w:eastAsia="Times New Roman" w:hAnsi="Arial Narrow" w:cs="Times New Roman"/>
          <w:b/>
          <w:bCs/>
          <w:kern w:val="36"/>
          <w:sz w:val="24"/>
          <w:szCs w:val="24"/>
        </w:rPr>
      </w:pPr>
    </w:p>
    <w:p w:rsidR="007F7A38" w:rsidRPr="00E74E31" w:rsidRDefault="007F7A38" w:rsidP="00E74E31">
      <w:pPr>
        <w:pStyle w:val="1"/>
        <w:spacing w:before="0" w:beforeAutospacing="0" w:after="0" w:afterAutospacing="0"/>
        <w:ind w:firstLine="567"/>
        <w:jc w:val="center"/>
        <w:rPr>
          <w:rFonts w:ascii="Arial Narrow" w:hAnsi="Arial Narrow"/>
          <w:sz w:val="24"/>
          <w:szCs w:val="24"/>
        </w:rPr>
      </w:pPr>
      <w:bookmarkStart w:id="4" w:name="CDSView_access_external_system_remotly"/>
      <w:r w:rsidRPr="00E74E31">
        <w:rPr>
          <w:rFonts w:ascii="Arial Narrow" w:hAnsi="Arial Narrow"/>
          <w:sz w:val="24"/>
          <w:szCs w:val="24"/>
        </w:rPr>
        <w:t>CDS View accessing external system remotely in S/4HANA</w:t>
      </w:r>
    </w:p>
    <w:bookmarkEnd w:id="4"/>
    <w:p w:rsidR="007F7A38" w:rsidRPr="00E74E31" w:rsidRDefault="007F7A38" w:rsidP="00E74E31">
      <w:pPr>
        <w:spacing w:after="0" w:line="240" w:lineRule="auto"/>
        <w:ind w:firstLine="567"/>
        <w:jc w:val="center"/>
        <w:outlineLvl w:val="0"/>
        <w:rPr>
          <w:rFonts w:ascii="Arial Narrow" w:eastAsia="Times New Roman" w:hAnsi="Arial Narrow" w:cs="Times New Roman"/>
          <w:bCs/>
          <w:kern w:val="36"/>
          <w:sz w:val="24"/>
          <w:szCs w:val="24"/>
        </w:rPr>
      </w:pPr>
      <w:r w:rsidRPr="00E74E31">
        <w:rPr>
          <w:rFonts w:ascii="Arial Narrow" w:eastAsia="Times New Roman" w:hAnsi="Arial Narrow" w:cs="Times New Roman"/>
          <w:bCs/>
          <w:kern w:val="36"/>
          <w:sz w:val="24"/>
          <w:szCs w:val="24"/>
        </w:rPr>
        <w:fldChar w:fldCharType="begin"/>
      </w:r>
      <w:r w:rsidRPr="00E74E31">
        <w:rPr>
          <w:rFonts w:ascii="Arial Narrow" w:eastAsia="Times New Roman" w:hAnsi="Arial Narrow" w:cs="Times New Roman"/>
          <w:bCs/>
          <w:kern w:val="36"/>
          <w:sz w:val="24"/>
          <w:szCs w:val="24"/>
        </w:rPr>
        <w:instrText xml:space="preserve"> HYPERLINK "https://blogs.sap.com/2021/10/23/cds-view-accessing-external-system-remotely-in-s-4hana/" </w:instrText>
      </w:r>
      <w:r w:rsidRPr="00E74E31">
        <w:rPr>
          <w:rFonts w:ascii="Arial Narrow" w:eastAsia="Times New Roman" w:hAnsi="Arial Narrow" w:cs="Times New Roman"/>
          <w:bCs/>
          <w:kern w:val="36"/>
          <w:sz w:val="24"/>
          <w:szCs w:val="24"/>
        </w:rPr>
        <w:fldChar w:fldCharType="separate"/>
      </w:r>
      <w:r w:rsidRPr="00E74E31">
        <w:rPr>
          <w:rStyle w:val="a6"/>
          <w:rFonts w:ascii="Arial Narrow" w:eastAsia="Times New Roman" w:hAnsi="Arial Narrow" w:cs="Times New Roman"/>
          <w:bCs/>
          <w:kern w:val="36"/>
          <w:sz w:val="24"/>
          <w:szCs w:val="24"/>
          <w:u w:val="none"/>
        </w:rPr>
        <w:t>https://blogs.sap.com/2021/10/23/cds-view-accessing-external-system-remotely-in-s-4hana/</w:t>
      </w:r>
      <w:r w:rsidRPr="00E74E31">
        <w:rPr>
          <w:rFonts w:ascii="Arial Narrow" w:eastAsia="Times New Roman" w:hAnsi="Arial Narrow" w:cs="Times New Roman"/>
          <w:bCs/>
          <w:kern w:val="36"/>
          <w:sz w:val="24"/>
          <w:szCs w:val="24"/>
        </w:rPr>
        <w:fldChar w:fldCharType="end"/>
      </w:r>
    </w:p>
    <w:p w:rsidR="007F7A38" w:rsidRPr="00E74E31" w:rsidRDefault="00AD7B26" w:rsidP="00E74E31">
      <w:pPr>
        <w:spacing w:after="0" w:line="240" w:lineRule="auto"/>
        <w:ind w:firstLine="567"/>
        <w:jc w:val="both"/>
        <w:rPr>
          <w:rFonts w:ascii="Arial Narrow" w:hAnsi="Arial Narrow"/>
          <w:sz w:val="24"/>
          <w:szCs w:val="24"/>
        </w:rPr>
      </w:pPr>
      <w:hyperlink w:anchor="Содержание" w:history="1">
        <w:r w:rsidR="007F7A38" w:rsidRPr="00E74E31">
          <w:rPr>
            <w:rStyle w:val="a6"/>
            <w:rFonts w:ascii="Arial Narrow" w:hAnsi="Arial Narrow"/>
            <w:sz w:val="24"/>
            <w:szCs w:val="24"/>
            <w:u w:val="none"/>
            <w:lang w:val="ru-RU"/>
          </w:rPr>
          <w:t>Содержание</w:t>
        </w:r>
      </w:hyperlink>
    </w:p>
    <w:p w:rsidR="007F7A38" w:rsidRPr="00E74E31" w:rsidRDefault="007F7A38" w:rsidP="00E74E31">
      <w:pPr>
        <w:spacing w:after="0" w:line="240" w:lineRule="auto"/>
        <w:ind w:firstLine="567"/>
        <w:outlineLvl w:val="0"/>
        <w:rPr>
          <w:rFonts w:ascii="Arial Narrow" w:eastAsia="Times New Roman" w:hAnsi="Arial Narrow" w:cs="Times New Roman"/>
          <w:b/>
          <w:bCs/>
          <w:kern w:val="36"/>
          <w:sz w:val="24"/>
          <w:szCs w:val="24"/>
        </w:rPr>
      </w:pPr>
    </w:p>
    <w:p w:rsidR="007F7A38" w:rsidRDefault="00D512C7" w:rsidP="005A7488">
      <w:pPr>
        <w:spacing w:after="0" w:line="240" w:lineRule="auto"/>
        <w:ind w:firstLine="567"/>
        <w:outlineLvl w:val="0"/>
        <w:rPr>
          <w:rFonts w:ascii="Arial Narrow" w:eastAsia="Times New Roman" w:hAnsi="Arial Narrow" w:cs="Times New Roman"/>
          <w:b/>
          <w:bCs/>
          <w:kern w:val="36"/>
          <w:sz w:val="24"/>
          <w:szCs w:val="24"/>
        </w:rPr>
      </w:pPr>
      <w:r>
        <w:rPr>
          <w:noProof/>
        </w:rPr>
        <w:lastRenderedPageBreak/>
        <w:drawing>
          <wp:inline distT="0" distB="0" distL="0" distR="0">
            <wp:extent cx="2773180" cy="2944301"/>
            <wp:effectExtent l="0" t="0" r="8255" b="8890"/>
            <wp:docPr id="4" name="Рисунок 4" descr="https://blogs.sap.com/wp-content/uploads/2021/10/Remote-Access-to-external-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sap.com/wp-content/uploads/2021/10/Remote-Access-to-external-datab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6733" cy="2990542"/>
                    </a:xfrm>
                    <a:prstGeom prst="rect">
                      <a:avLst/>
                    </a:prstGeom>
                    <a:noFill/>
                    <a:ln>
                      <a:noFill/>
                    </a:ln>
                  </pic:spPr>
                </pic:pic>
              </a:graphicData>
            </a:graphic>
          </wp:inline>
        </w:drawing>
      </w:r>
      <w:r>
        <w:rPr>
          <w:rFonts w:ascii="Arial Narrow" w:eastAsia="Times New Roman" w:hAnsi="Arial Narrow" w:cs="Times New Roman"/>
          <w:b/>
          <w:bCs/>
          <w:kern w:val="36"/>
          <w:sz w:val="24"/>
          <w:szCs w:val="24"/>
        </w:rPr>
        <w:tab/>
      </w:r>
      <w:r>
        <w:rPr>
          <w:noProof/>
        </w:rPr>
        <w:drawing>
          <wp:inline distT="0" distB="0" distL="0" distR="0">
            <wp:extent cx="2664037" cy="3087974"/>
            <wp:effectExtent l="0" t="0" r="3175" b="0"/>
            <wp:docPr id="5" name="Рисунок 5" descr="https://blogs.sap.com/wp-content/uploads/2021/10/Table-Function-using-Virtual-Table-for-external-datab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sap.com/wp-content/uploads/2021/10/Table-Function-using-Virtual-Table-for-external-databas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7399" cy="3103462"/>
                    </a:xfrm>
                    <a:prstGeom prst="rect">
                      <a:avLst/>
                    </a:prstGeom>
                    <a:noFill/>
                    <a:ln>
                      <a:noFill/>
                    </a:ln>
                  </pic:spPr>
                </pic:pic>
              </a:graphicData>
            </a:graphic>
          </wp:inline>
        </w:drawing>
      </w:r>
    </w:p>
    <w:p w:rsidR="00E20D8E" w:rsidRPr="00E74E31" w:rsidRDefault="00E20D8E" w:rsidP="00E74E31">
      <w:pPr>
        <w:spacing w:after="0" w:line="240" w:lineRule="auto"/>
        <w:ind w:firstLine="567"/>
        <w:jc w:val="both"/>
        <w:outlineLvl w:val="0"/>
        <w:rPr>
          <w:rFonts w:ascii="Arial Narrow" w:eastAsia="Times New Roman" w:hAnsi="Arial Narrow" w:cs="Times New Roman"/>
          <w:b/>
          <w:bCs/>
          <w:kern w:val="36"/>
          <w:sz w:val="24"/>
          <w:szCs w:val="24"/>
        </w:rPr>
      </w:pPr>
    </w:p>
    <w:p w:rsidR="0075552A" w:rsidRPr="00E74E31" w:rsidRDefault="0075552A" w:rsidP="00E74E31">
      <w:pPr>
        <w:pStyle w:val="a4"/>
        <w:spacing w:before="0" w:beforeAutospacing="0" w:after="0" w:afterAutospacing="0"/>
        <w:ind w:firstLine="567"/>
        <w:jc w:val="both"/>
        <w:rPr>
          <w:rFonts w:ascii="Arial Narrow" w:hAnsi="Arial Narrow"/>
        </w:rPr>
      </w:pPr>
      <w:r w:rsidRPr="00E74E31">
        <w:rPr>
          <w:rStyle w:val="a3"/>
          <w:rFonts w:ascii="Arial Narrow" w:hAnsi="Arial Narrow"/>
        </w:rPr>
        <w:t>How can the Virtual Table be created?</w:t>
      </w:r>
    </w:p>
    <w:p w:rsidR="0075552A" w:rsidRPr="00E74E31" w:rsidRDefault="0075552A" w:rsidP="00E74E31">
      <w:pPr>
        <w:pStyle w:val="a4"/>
        <w:spacing w:before="0" w:beforeAutospacing="0" w:after="0" w:afterAutospacing="0"/>
        <w:ind w:firstLine="567"/>
        <w:jc w:val="both"/>
        <w:rPr>
          <w:rFonts w:ascii="Arial Narrow" w:hAnsi="Arial Narrow"/>
        </w:rPr>
      </w:pPr>
      <w:r w:rsidRPr="00E74E31">
        <w:rPr>
          <w:rFonts w:ascii="Arial Narrow" w:hAnsi="Arial Narrow"/>
        </w:rPr>
        <w:t xml:space="preserve">Thanks to the program “ZICA_CREATE_VIRTUAL_TABLE” in </w:t>
      </w:r>
      <w:hyperlink r:id="rId13" w:history="1">
        <w:r w:rsidRPr="00E74E31">
          <w:rPr>
            <w:rStyle w:val="a6"/>
            <w:rFonts w:ascii="Arial Narrow" w:hAnsi="Arial Narrow"/>
            <w:u w:val="none"/>
          </w:rPr>
          <w:t>the blog “Using Remote Data Source in ICMR”</w:t>
        </w:r>
      </w:hyperlink>
      <w:r w:rsidRPr="00E74E31">
        <w:rPr>
          <w:rFonts w:ascii="Arial Narrow" w:hAnsi="Arial Narrow"/>
        </w:rPr>
        <w:t>, Virtual Table can be created in ABAP Layer (so, it is possible with HANA REAB edition).</w:t>
      </w:r>
    </w:p>
    <w:p w:rsidR="0075552A" w:rsidRPr="00E74E31" w:rsidRDefault="0075552A" w:rsidP="00E74E31">
      <w:pPr>
        <w:pStyle w:val="a4"/>
        <w:spacing w:before="0" w:beforeAutospacing="0" w:after="0" w:afterAutospacing="0"/>
        <w:ind w:firstLine="567"/>
        <w:jc w:val="both"/>
        <w:rPr>
          <w:rFonts w:ascii="Arial Narrow" w:hAnsi="Arial Narrow"/>
        </w:rPr>
      </w:pPr>
      <w:r w:rsidRPr="00E74E31">
        <w:rPr>
          <w:rFonts w:ascii="Arial Narrow" w:hAnsi="Arial Narrow"/>
        </w:rPr>
        <w:t> </w:t>
      </w:r>
    </w:p>
    <w:p w:rsidR="0075552A" w:rsidRPr="00E74E31" w:rsidRDefault="0075552A" w:rsidP="00E74E31">
      <w:pPr>
        <w:pStyle w:val="a4"/>
        <w:spacing w:before="0" w:beforeAutospacing="0" w:after="0" w:afterAutospacing="0"/>
        <w:ind w:firstLine="567"/>
        <w:jc w:val="both"/>
        <w:rPr>
          <w:rFonts w:ascii="Arial Narrow" w:hAnsi="Arial Narrow"/>
        </w:rPr>
      </w:pPr>
      <w:r w:rsidRPr="00E74E31">
        <w:rPr>
          <w:rStyle w:val="a3"/>
          <w:rFonts w:ascii="Arial Narrow" w:hAnsi="Arial Narrow"/>
        </w:rPr>
        <w:t>Which external sources are available?</w:t>
      </w:r>
    </w:p>
    <w:p w:rsidR="0075552A" w:rsidRDefault="0075552A" w:rsidP="00E74E31">
      <w:pPr>
        <w:pStyle w:val="a4"/>
        <w:spacing w:before="0" w:beforeAutospacing="0" w:after="0" w:afterAutospacing="0"/>
        <w:ind w:firstLine="567"/>
        <w:jc w:val="both"/>
      </w:pPr>
      <w:r w:rsidRPr="00E74E31">
        <w:rPr>
          <w:rFonts w:ascii="Arial Narrow" w:hAnsi="Arial Narrow"/>
        </w:rPr>
        <w:t xml:space="preserve">The sources available for HANA SDA are available, e.g. HANA, HANA Cloud, ASE, IQ, Oracle, MSSQL, Google Big Query, etc.. All SDA supported remote sources require installation and configuration of ODBC driver. Details are in </w:t>
      </w:r>
      <w:hyperlink r:id="rId14" w:anchor="/notes/2600176" w:tgtFrame="_blank" w:history="1">
        <w:r w:rsidRPr="00E74E31">
          <w:rPr>
            <w:rStyle w:val="a6"/>
            <w:rFonts w:ascii="Arial Narrow" w:hAnsi="Arial Narrow"/>
            <w:u w:val="none"/>
          </w:rPr>
          <w:t>SAP Note 2600176 – SAP HANA Smart Data Access Supported Remote Sources</w:t>
        </w:r>
      </w:hyperlink>
      <w:r>
        <w:t>,</w:t>
      </w:r>
    </w:p>
    <w:p w:rsidR="00E20D8E" w:rsidRDefault="00E20D8E" w:rsidP="005A7488">
      <w:pPr>
        <w:spacing w:after="0" w:line="240" w:lineRule="auto"/>
        <w:ind w:firstLine="567"/>
        <w:outlineLvl w:val="0"/>
        <w:rPr>
          <w:rFonts w:ascii="Arial Narrow" w:eastAsia="Times New Roman" w:hAnsi="Arial Narrow" w:cs="Times New Roman"/>
          <w:b/>
          <w:bCs/>
          <w:kern w:val="36"/>
          <w:sz w:val="24"/>
          <w:szCs w:val="24"/>
        </w:rPr>
      </w:pPr>
    </w:p>
    <w:p w:rsidR="00E74E31" w:rsidRPr="005A7488" w:rsidRDefault="00E74E31" w:rsidP="005A7488">
      <w:pPr>
        <w:spacing w:after="0" w:line="240" w:lineRule="auto"/>
        <w:ind w:firstLine="567"/>
        <w:outlineLvl w:val="0"/>
        <w:rPr>
          <w:rFonts w:ascii="Arial Narrow" w:eastAsia="Times New Roman" w:hAnsi="Arial Narrow" w:cs="Times New Roman"/>
          <w:b/>
          <w:bCs/>
          <w:kern w:val="36"/>
          <w:sz w:val="24"/>
          <w:szCs w:val="24"/>
        </w:rPr>
      </w:pPr>
    </w:p>
    <w:p w:rsidR="001C6D9E" w:rsidRPr="005A7488" w:rsidRDefault="001C6D9E" w:rsidP="005A7488">
      <w:pPr>
        <w:spacing w:after="0" w:line="240" w:lineRule="auto"/>
        <w:ind w:firstLine="567"/>
        <w:jc w:val="center"/>
        <w:outlineLvl w:val="0"/>
        <w:rPr>
          <w:rFonts w:ascii="Arial Narrow" w:eastAsia="Times New Roman" w:hAnsi="Arial Narrow" w:cs="Times New Roman"/>
          <w:b/>
          <w:bCs/>
          <w:kern w:val="36"/>
          <w:sz w:val="24"/>
          <w:szCs w:val="24"/>
        </w:rPr>
      </w:pPr>
      <w:r w:rsidRPr="005A7488">
        <w:rPr>
          <w:rFonts w:ascii="Arial Narrow" w:eastAsia="Times New Roman" w:hAnsi="Arial Narrow" w:cs="Times New Roman"/>
          <w:b/>
          <w:bCs/>
          <w:kern w:val="36"/>
          <w:sz w:val="24"/>
          <w:szCs w:val="24"/>
        </w:rPr>
        <w:t>SAP EIM – Smart Data Integration (SDI) roles and privileges</w:t>
      </w:r>
    </w:p>
    <w:p w:rsidR="000C40CE" w:rsidRPr="005A7488" w:rsidRDefault="00AD7B26" w:rsidP="005A7488">
      <w:pPr>
        <w:spacing w:after="0" w:line="240" w:lineRule="auto"/>
        <w:ind w:firstLine="567"/>
        <w:jc w:val="center"/>
        <w:rPr>
          <w:rFonts w:ascii="Arial Narrow" w:hAnsi="Arial Narrow"/>
          <w:sz w:val="24"/>
          <w:szCs w:val="24"/>
        </w:rPr>
      </w:pPr>
      <w:hyperlink r:id="rId15" w:history="1">
        <w:r w:rsidR="001C6D9E" w:rsidRPr="005A7488">
          <w:rPr>
            <w:rStyle w:val="a6"/>
            <w:rFonts w:ascii="Arial Narrow" w:hAnsi="Arial Narrow"/>
            <w:sz w:val="24"/>
            <w:szCs w:val="24"/>
            <w:u w:val="none"/>
          </w:rPr>
          <w:t>https://int4.com/sap-eim-smart-data-integration-sdi-roles-and-privileges</w:t>
        </w:r>
      </w:hyperlink>
    </w:p>
    <w:p w:rsidR="001C6D9E" w:rsidRPr="005A7488" w:rsidRDefault="001C6D9E" w:rsidP="005A7488">
      <w:pPr>
        <w:spacing w:after="0" w:line="240" w:lineRule="auto"/>
        <w:ind w:firstLine="567"/>
        <w:rPr>
          <w:rFonts w:ascii="Arial Narrow" w:hAnsi="Arial Narrow"/>
          <w:sz w:val="24"/>
          <w:szCs w:val="24"/>
        </w:rPr>
      </w:pPr>
    </w:p>
    <w:sectPr w:rsidR="001C6D9E" w:rsidRPr="005A7488" w:rsidSect="007F7A38">
      <w:footerReference w:type="default" r:id="rId16"/>
      <w:pgSz w:w="12240" w:h="15840"/>
      <w:pgMar w:top="1077" w:right="1134" w:bottom="107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B26" w:rsidRDefault="00AD7B26" w:rsidP="007F7A38">
      <w:pPr>
        <w:spacing w:after="0" w:line="240" w:lineRule="auto"/>
      </w:pPr>
      <w:r>
        <w:separator/>
      </w:r>
    </w:p>
  </w:endnote>
  <w:endnote w:type="continuationSeparator" w:id="0">
    <w:p w:rsidR="00AD7B26" w:rsidRDefault="00AD7B26" w:rsidP="007F7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445128"/>
      <w:docPartObj>
        <w:docPartGallery w:val="Page Numbers (Bottom of Page)"/>
        <w:docPartUnique/>
      </w:docPartObj>
    </w:sdtPr>
    <w:sdtEndPr>
      <w:rPr>
        <w:rFonts w:ascii="Arial Narrow" w:hAnsi="Arial Narrow"/>
        <w:sz w:val="24"/>
        <w:szCs w:val="24"/>
      </w:rPr>
    </w:sdtEndPr>
    <w:sdtContent>
      <w:p w:rsidR="007F7A38" w:rsidRPr="007F7A38" w:rsidRDefault="007F7A38">
        <w:pPr>
          <w:pStyle w:val="ab"/>
          <w:jc w:val="right"/>
          <w:rPr>
            <w:rFonts w:ascii="Arial Narrow" w:hAnsi="Arial Narrow"/>
            <w:sz w:val="24"/>
            <w:szCs w:val="24"/>
          </w:rPr>
        </w:pPr>
        <w:r w:rsidRPr="007F7A38">
          <w:rPr>
            <w:rFonts w:ascii="Arial Narrow" w:hAnsi="Arial Narrow"/>
            <w:sz w:val="24"/>
            <w:szCs w:val="24"/>
          </w:rPr>
          <w:fldChar w:fldCharType="begin"/>
        </w:r>
        <w:r w:rsidRPr="007F7A38">
          <w:rPr>
            <w:rFonts w:ascii="Arial Narrow" w:hAnsi="Arial Narrow"/>
            <w:sz w:val="24"/>
            <w:szCs w:val="24"/>
          </w:rPr>
          <w:instrText>PAGE   \* MERGEFORMAT</w:instrText>
        </w:r>
        <w:r w:rsidRPr="007F7A38">
          <w:rPr>
            <w:rFonts w:ascii="Arial Narrow" w:hAnsi="Arial Narrow"/>
            <w:sz w:val="24"/>
            <w:szCs w:val="24"/>
          </w:rPr>
          <w:fldChar w:fldCharType="separate"/>
        </w:r>
        <w:r w:rsidR="008C5A76" w:rsidRPr="008C5A76">
          <w:rPr>
            <w:rFonts w:ascii="Arial Narrow" w:hAnsi="Arial Narrow"/>
            <w:noProof/>
            <w:sz w:val="24"/>
            <w:szCs w:val="24"/>
            <w:lang w:val="ru-RU"/>
          </w:rPr>
          <w:t>4</w:t>
        </w:r>
        <w:r w:rsidRPr="007F7A38">
          <w:rPr>
            <w:rFonts w:ascii="Arial Narrow" w:hAnsi="Arial Narrow"/>
            <w:sz w:val="24"/>
            <w:szCs w:val="24"/>
          </w:rPr>
          <w:fldChar w:fldCharType="end"/>
        </w:r>
      </w:p>
    </w:sdtContent>
  </w:sdt>
  <w:p w:rsidR="007F7A38" w:rsidRDefault="007F7A3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B26" w:rsidRDefault="00AD7B26" w:rsidP="007F7A38">
      <w:pPr>
        <w:spacing w:after="0" w:line="240" w:lineRule="auto"/>
      </w:pPr>
      <w:r>
        <w:separator/>
      </w:r>
    </w:p>
  </w:footnote>
  <w:footnote w:type="continuationSeparator" w:id="0">
    <w:p w:rsidR="00AD7B26" w:rsidRDefault="00AD7B26" w:rsidP="007F7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B0025"/>
    <w:multiLevelType w:val="multilevel"/>
    <w:tmpl w:val="64FE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60498"/>
    <w:multiLevelType w:val="multilevel"/>
    <w:tmpl w:val="CC8E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13F05"/>
    <w:multiLevelType w:val="multilevel"/>
    <w:tmpl w:val="B880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42940"/>
    <w:multiLevelType w:val="multilevel"/>
    <w:tmpl w:val="7F04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E19C8"/>
    <w:multiLevelType w:val="multilevel"/>
    <w:tmpl w:val="7B4E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35F69"/>
    <w:multiLevelType w:val="multilevel"/>
    <w:tmpl w:val="FABA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7175E"/>
    <w:multiLevelType w:val="multilevel"/>
    <w:tmpl w:val="4DC4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751AD"/>
    <w:multiLevelType w:val="hybridMultilevel"/>
    <w:tmpl w:val="2E246E68"/>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8220691"/>
    <w:multiLevelType w:val="multilevel"/>
    <w:tmpl w:val="3BC4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775EE3"/>
    <w:multiLevelType w:val="multilevel"/>
    <w:tmpl w:val="CB9E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4F48DB"/>
    <w:multiLevelType w:val="multilevel"/>
    <w:tmpl w:val="925E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543141"/>
    <w:multiLevelType w:val="multilevel"/>
    <w:tmpl w:val="7CB2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6D6D63"/>
    <w:multiLevelType w:val="hybridMultilevel"/>
    <w:tmpl w:val="93A6AC04"/>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70455157"/>
    <w:multiLevelType w:val="hybridMultilevel"/>
    <w:tmpl w:val="6F7EBB98"/>
    <w:lvl w:ilvl="0" w:tplc="4E441704">
      <w:start w:val="1"/>
      <w:numFmt w:val="decimal"/>
      <w:lvlText w:val="%1)"/>
      <w:lvlJc w:val="left"/>
      <w:pPr>
        <w:ind w:left="1287" w:hanging="360"/>
      </w:pPr>
      <w:rPr>
        <w:b w:val="0"/>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78CD30ED"/>
    <w:multiLevelType w:val="multilevel"/>
    <w:tmpl w:val="3C2A9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9"/>
  </w:num>
  <w:num w:numId="4">
    <w:abstractNumId w:val="0"/>
  </w:num>
  <w:num w:numId="5">
    <w:abstractNumId w:val="13"/>
  </w:num>
  <w:num w:numId="6">
    <w:abstractNumId w:val="8"/>
  </w:num>
  <w:num w:numId="7">
    <w:abstractNumId w:val="3"/>
  </w:num>
  <w:num w:numId="8">
    <w:abstractNumId w:val="10"/>
  </w:num>
  <w:num w:numId="9">
    <w:abstractNumId w:val="1"/>
  </w:num>
  <w:num w:numId="10">
    <w:abstractNumId w:val="14"/>
  </w:num>
  <w:num w:numId="11">
    <w:abstractNumId w:val="11"/>
  </w:num>
  <w:num w:numId="12">
    <w:abstractNumId w:val="5"/>
  </w:num>
  <w:num w:numId="13">
    <w:abstractNumId w:val="7"/>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EE7"/>
    <w:rsid w:val="000A0D08"/>
    <w:rsid w:val="000C40CE"/>
    <w:rsid w:val="001C6D9E"/>
    <w:rsid w:val="003048C2"/>
    <w:rsid w:val="003B5F4A"/>
    <w:rsid w:val="0049405F"/>
    <w:rsid w:val="00495CCE"/>
    <w:rsid w:val="005A7488"/>
    <w:rsid w:val="00637D7E"/>
    <w:rsid w:val="0075552A"/>
    <w:rsid w:val="007A4284"/>
    <w:rsid w:val="007F7A38"/>
    <w:rsid w:val="008C5A76"/>
    <w:rsid w:val="009652BB"/>
    <w:rsid w:val="00A82EE7"/>
    <w:rsid w:val="00A94380"/>
    <w:rsid w:val="00AD7B26"/>
    <w:rsid w:val="00AE0C29"/>
    <w:rsid w:val="00C266AC"/>
    <w:rsid w:val="00C40C13"/>
    <w:rsid w:val="00D228EA"/>
    <w:rsid w:val="00D27581"/>
    <w:rsid w:val="00D512C7"/>
    <w:rsid w:val="00DA061F"/>
    <w:rsid w:val="00DA7407"/>
    <w:rsid w:val="00E20D8E"/>
    <w:rsid w:val="00E74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8FA4"/>
  <w15:chartTrackingRefBased/>
  <w15:docId w15:val="{B14F3D78-E612-4776-AD14-E17A6AAE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52BB"/>
  </w:style>
  <w:style w:type="paragraph" w:styleId="1">
    <w:name w:val="heading 1"/>
    <w:basedOn w:val="a"/>
    <w:link w:val="10"/>
    <w:uiPriority w:val="9"/>
    <w:qFormat/>
    <w:rsid w:val="001C6D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E74E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A061F"/>
    <w:rPr>
      <w:b/>
      <w:bCs/>
    </w:rPr>
  </w:style>
  <w:style w:type="paragraph" w:styleId="a4">
    <w:name w:val="Normal (Web)"/>
    <w:basedOn w:val="a"/>
    <w:uiPriority w:val="99"/>
    <w:semiHidden/>
    <w:unhideWhenUsed/>
    <w:rsid w:val="000C40C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0C40CE"/>
    <w:rPr>
      <w:i/>
      <w:iCs/>
    </w:rPr>
  </w:style>
  <w:style w:type="character" w:styleId="a6">
    <w:name w:val="Hyperlink"/>
    <w:basedOn w:val="a0"/>
    <w:uiPriority w:val="99"/>
    <w:unhideWhenUsed/>
    <w:rsid w:val="000C40CE"/>
    <w:rPr>
      <w:color w:val="0563C1" w:themeColor="hyperlink"/>
      <w:u w:val="single"/>
    </w:rPr>
  </w:style>
  <w:style w:type="character" w:customStyle="1" w:styleId="10">
    <w:name w:val="Заголовок 1 Знак"/>
    <w:basedOn w:val="a0"/>
    <w:link w:val="1"/>
    <w:uiPriority w:val="9"/>
    <w:rsid w:val="001C6D9E"/>
    <w:rPr>
      <w:rFonts w:ascii="Times New Roman" w:eastAsia="Times New Roman" w:hAnsi="Times New Roman" w:cs="Times New Roman"/>
      <w:b/>
      <w:bCs/>
      <w:kern w:val="36"/>
      <w:sz w:val="48"/>
      <w:szCs w:val="48"/>
    </w:rPr>
  </w:style>
  <w:style w:type="paragraph" w:styleId="a7">
    <w:name w:val="List Paragraph"/>
    <w:basedOn w:val="a"/>
    <w:uiPriority w:val="34"/>
    <w:qFormat/>
    <w:rsid w:val="001C6D9E"/>
    <w:pPr>
      <w:ind w:left="720"/>
      <w:contextualSpacing/>
    </w:pPr>
  </w:style>
  <w:style w:type="character" w:styleId="a8">
    <w:name w:val="FollowedHyperlink"/>
    <w:basedOn w:val="a0"/>
    <w:uiPriority w:val="99"/>
    <w:semiHidden/>
    <w:unhideWhenUsed/>
    <w:rsid w:val="005A7488"/>
    <w:rPr>
      <w:color w:val="954F72" w:themeColor="followedHyperlink"/>
      <w:u w:val="single"/>
    </w:rPr>
  </w:style>
  <w:style w:type="paragraph" w:styleId="a9">
    <w:name w:val="header"/>
    <w:basedOn w:val="a"/>
    <w:link w:val="aa"/>
    <w:uiPriority w:val="99"/>
    <w:unhideWhenUsed/>
    <w:rsid w:val="007F7A38"/>
    <w:pPr>
      <w:tabs>
        <w:tab w:val="center" w:pos="4680"/>
        <w:tab w:val="right" w:pos="9360"/>
      </w:tabs>
      <w:spacing w:after="0" w:line="240" w:lineRule="auto"/>
    </w:pPr>
  </w:style>
  <w:style w:type="character" w:customStyle="1" w:styleId="aa">
    <w:name w:val="Верхний колонтитул Знак"/>
    <w:basedOn w:val="a0"/>
    <w:link w:val="a9"/>
    <w:uiPriority w:val="99"/>
    <w:rsid w:val="007F7A38"/>
  </w:style>
  <w:style w:type="paragraph" w:styleId="ab">
    <w:name w:val="footer"/>
    <w:basedOn w:val="a"/>
    <w:link w:val="ac"/>
    <w:uiPriority w:val="99"/>
    <w:unhideWhenUsed/>
    <w:rsid w:val="007F7A38"/>
    <w:pPr>
      <w:tabs>
        <w:tab w:val="center" w:pos="4680"/>
        <w:tab w:val="right" w:pos="9360"/>
      </w:tabs>
      <w:spacing w:after="0" w:line="240" w:lineRule="auto"/>
    </w:pPr>
  </w:style>
  <w:style w:type="character" w:customStyle="1" w:styleId="ac">
    <w:name w:val="Нижний колонтитул Знак"/>
    <w:basedOn w:val="a0"/>
    <w:link w:val="ab"/>
    <w:uiPriority w:val="99"/>
    <w:rsid w:val="007F7A38"/>
  </w:style>
  <w:style w:type="character" w:customStyle="1" w:styleId="20">
    <w:name w:val="Заголовок 2 Знак"/>
    <w:basedOn w:val="a0"/>
    <w:link w:val="2"/>
    <w:uiPriority w:val="9"/>
    <w:semiHidden/>
    <w:rsid w:val="00E74E3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869340">
      <w:bodyDiv w:val="1"/>
      <w:marLeft w:val="0"/>
      <w:marRight w:val="0"/>
      <w:marTop w:val="0"/>
      <w:marBottom w:val="0"/>
      <w:divBdr>
        <w:top w:val="none" w:sz="0" w:space="0" w:color="auto"/>
        <w:left w:val="none" w:sz="0" w:space="0" w:color="auto"/>
        <w:bottom w:val="none" w:sz="0" w:space="0" w:color="auto"/>
        <w:right w:val="none" w:sz="0" w:space="0" w:color="auto"/>
      </w:divBdr>
    </w:div>
    <w:div w:id="787625460">
      <w:bodyDiv w:val="1"/>
      <w:marLeft w:val="0"/>
      <w:marRight w:val="0"/>
      <w:marTop w:val="0"/>
      <w:marBottom w:val="0"/>
      <w:divBdr>
        <w:top w:val="none" w:sz="0" w:space="0" w:color="auto"/>
        <w:left w:val="none" w:sz="0" w:space="0" w:color="auto"/>
        <w:bottom w:val="none" w:sz="0" w:space="0" w:color="auto"/>
        <w:right w:val="none" w:sz="0" w:space="0" w:color="auto"/>
      </w:divBdr>
    </w:div>
    <w:div w:id="874342904">
      <w:bodyDiv w:val="1"/>
      <w:marLeft w:val="0"/>
      <w:marRight w:val="0"/>
      <w:marTop w:val="0"/>
      <w:marBottom w:val="0"/>
      <w:divBdr>
        <w:top w:val="none" w:sz="0" w:space="0" w:color="auto"/>
        <w:left w:val="none" w:sz="0" w:space="0" w:color="auto"/>
        <w:bottom w:val="none" w:sz="0" w:space="0" w:color="auto"/>
        <w:right w:val="none" w:sz="0" w:space="0" w:color="auto"/>
      </w:divBdr>
    </w:div>
    <w:div w:id="1129251232">
      <w:bodyDiv w:val="1"/>
      <w:marLeft w:val="0"/>
      <w:marRight w:val="0"/>
      <w:marTop w:val="0"/>
      <w:marBottom w:val="0"/>
      <w:divBdr>
        <w:top w:val="none" w:sz="0" w:space="0" w:color="auto"/>
        <w:left w:val="none" w:sz="0" w:space="0" w:color="auto"/>
        <w:bottom w:val="none" w:sz="0" w:space="0" w:color="auto"/>
        <w:right w:val="none" w:sz="0" w:space="0" w:color="auto"/>
      </w:divBdr>
    </w:div>
    <w:div w:id="1621181350">
      <w:bodyDiv w:val="1"/>
      <w:marLeft w:val="0"/>
      <w:marRight w:val="0"/>
      <w:marTop w:val="0"/>
      <w:marBottom w:val="0"/>
      <w:divBdr>
        <w:top w:val="none" w:sz="0" w:space="0" w:color="auto"/>
        <w:left w:val="none" w:sz="0" w:space="0" w:color="auto"/>
        <w:bottom w:val="none" w:sz="0" w:space="0" w:color="auto"/>
        <w:right w:val="none" w:sz="0" w:space="0" w:color="auto"/>
      </w:divBdr>
    </w:div>
    <w:div w:id="1816871337">
      <w:bodyDiv w:val="1"/>
      <w:marLeft w:val="0"/>
      <w:marRight w:val="0"/>
      <w:marTop w:val="0"/>
      <w:marBottom w:val="0"/>
      <w:divBdr>
        <w:top w:val="none" w:sz="0" w:space="0" w:color="auto"/>
        <w:left w:val="none" w:sz="0" w:space="0" w:color="auto"/>
        <w:bottom w:val="none" w:sz="0" w:space="0" w:color="auto"/>
        <w:right w:val="none" w:sz="0" w:space="0" w:color="auto"/>
      </w:divBdr>
      <w:divsChild>
        <w:div w:id="807628240">
          <w:marLeft w:val="0"/>
          <w:marRight w:val="0"/>
          <w:marTop w:val="0"/>
          <w:marBottom w:val="0"/>
          <w:divBdr>
            <w:top w:val="none" w:sz="0" w:space="0" w:color="auto"/>
            <w:left w:val="none" w:sz="0" w:space="0" w:color="auto"/>
            <w:bottom w:val="none" w:sz="0" w:space="0" w:color="auto"/>
            <w:right w:val="none" w:sz="0" w:space="0" w:color="auto"/>
          </w:divBdr>
        </w:div>
      </w:divsChild>
    </w:div>
    <w:div w:id="207068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s.sap.com/2021/04/07/using-remote-data-source-in-icm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milinovic.wordpress.com/2019/03/17/sap-hana-data-integration/"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int4.com/sap-eim-smart-data-integration-sdi-roles-and-privilege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aunchpad.support.sap.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1404</Words>
  <Characters>8008</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Екименко Алексей Николаевич</dc:creator>
  <cp:keywords/>
  <dc:description/>
  <cp:lastModifiedBy>Екименко Алексей Николаевич</cp:lastModifiedBy>
  <cp:revision>16</cp:revision>
  <dcterms:created xsi:type="dcterms:W3CDTF">2023-07-21T10:00:00Z</dcterms:created>
  <dcterms:modified xsi:type="dcterms:W3CDTF">2024-06-25T13:51:00Z</dcterms:modified>
</cp:coreProperties>
</file>