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2F" w:rsidRDefault="007619B9" w:rsidP="00790AED">
      <w:pPr>
        <w:snapToGrid w:val="0"/>
        <w:spacing w:after="32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sz w:val="22"/>
          <w:lang w:val="ru-RU"/>
        </w:rPr>
        <w:t>МИНИСТЕРСТВО НАУКИ И ВЫСШЕГО ОБРАЗОВАНИЯ РОССИЙСКОЙ ФЕДЕРАЦИИ</w:t>
      </w:r>
      <w:r>
        <w:rPr>
          <w:rFonts w:cs="Times New Roman"/>
          <w:sz w:val="24"/>
          <w:szCs w:val="24"/>
          <w:lang w:val="ru-RU"/>
        </w:rPr>
        <w:t xml:space="preserve"> федеральное государственное бюджетное образовательное учреждение                             </w:t>
      </w:r>
    </w:p>
    <w:p w:rsidR="0060732F" w:rsidRDefault="007619B9">
      <w:pPr>
        <w:snapToGrid w:val="0"/>
        <w:spacing w:after="32" w:line="24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высшего образования                                                            </w:t>
      </w:r>
    </w:p>
    <w:p w:rsidR="0060732F" w:rsidRDefault="007619B9">
      <w:pPr>
        <w:snapToGrid w:val="0"/>
        <w:spacing w:after="32" w:line="24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«</w:t>
      </w:r>
      <w:r>
        <w:rPr>
          <w:rFonts w:cs="Times New Roman"/>
          <w:b/>
          <w:sz w:val="24"/>
          <w:szCs w:val="24"/>
          <w:lang w:val="ru-RU"/>
        </w:rPr>
        <w:t>УЛЬЯНОВСКИЙ ГОСУДАРСТВЕННЫЙ ТЕХНИЧЕСКИЙ УНИВЕРСИТЕТ</w:t>
      </w:r>
      <w:r>
        <w:rPr>
          <w:rFonts w:cs="Times New Roman"/>
          <w:sz w:val="24"/>
          <w:szCs w:val="24"/>
          <w:lang w:val="ru-RU"/>
        </w:rPr>
        <w:t>»    Кафедра «</w:t>
      </w:r>
      <w:r w:rsidRPr="00C4387D">
        <w:rPr>
          <w:rFonts w:cs="Times New Roman"/>
          <w:sz w:val="24"/>
          <w:szCs w:val="24"/>
          <w:lang w:val="ru-RU"/>
        </w:rPr>
        <w:t>Вычислительная техника</w:t>
      </w:r>
      <w:r>
        <w:rPr>
          <w:rFonts w:cs="Times New Roman"/>
          <w:sz w:val="24"/>
          <w:szCs w:val="24"/>
          <w:lang w:val="ru-RU"/>
        </w:rPr>
        <w:t>»</w:t>
      </w:r>
    </w:p>
    <w:p w:rsidR="0060732F" w:rsidRPr="00C4387D" w:rsidRDefault="007619B9">
      <w:pPr>
        <w:snapToGrid w:val="0"/>
        <w:spacing w:after="32" w:line="24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Дисциплина «Моделирование»</w:t>
      </w:r>
    </w:p>
    <w:p w:rsidR="0060732F" w:rsidRDefault="007619B9">
      <w:pPr>
        <w:snapToGrid w:val="0"/>
        <w:spacing w:after="32" w:line="240" w:lineRule="auto"/>
        <w:rPr>
          <w:lang w:val="ru-RU"/>
        </w:rPr>
      </w:pPr>
      <w:r>
        <w:rPr>
          <w:lang w:val="ru-RU"/>
        </w:rPr>
        <w:t xml:space="preserve"> </w:t>
      </w:r>
    </w:p>
    <w:p w:rsidR="0060732F" w:rsidRDefault="007619B9">
      <w:pPr>
        <w:snapToGrid w:val="0"/>
        <w:spacing w:after="32" w:line="240" w:lineRule="auto"/>
        <w:rPr>
          <w:lang w:val="ru-RU"/>
        </w:rPr>
      </w:pPr>
      <w:r>
        <w:rPr>
          <w:lang w:val="ru-RU"/>
        </w:rPr>
        <w:t xml:space="preserve"> </w:t>
      </w:r>
    </w:p>
    <w:p w:rsidR="0060732F" w:rsidRDefault="007619B9">
      <w:pPr>
        <w:snapToGrid w:val="0"/>
        <w:spacing w:after="32" w:line="240" w:lineRule="auto"/>
        <w:rPr>
          <w:lang w:val="ru-RU"/>
        </w:rPr>
      </w:pPr>
      <w:r>
        <w:rPr>
          <w:lang w:val="ru-RU"/>
        </w:rPr>
        <w:t xml:space="preserve"> </w:t>
      </w:r>
    </w:p>
    <w:p w:rsidR="0060732F" w:rsidRDefault="007619B9">
      <w:pPr>
        <w:snapToGrid w:val="0"/>
        <w:spacing w:after="32" w:line="240" w:lineRule="auto"/>
        <w:rPr>
          <w:lang w:val="ru-RU"/>
        </w:rPr>
      </w:pPr>
      <w:r>
        <w:rPr>
          <w:lang w:val="ru-RU"/>
        </w:rPr>
        <w:t xml:space="preserve"> </w:t>
      </w:r>
    </w:p>
    <w:p w:rsidR="0060732F" w:rsidRDefault="0060732F">
      <w:pPr>
        <w:snapToGrid w:val="0"/>
        <w:spacing w:after="32" w:line="240" w:lineRule="auto"/>
        <w:rPr>
          <w:lang w:val="ru-RU"/>
        </w:rPr>
      </w:pPr>
    </w:p>
    <w:p w:rsidR="0060732F" w:rsidRDefault="0060732F">
      <w:pPr>
        <w:snapToGrid w:val="0"/>
        <w:spacing w:after="32" w:line="240" w:lineRule="auto"/>
        <w:rPr>
          <w:lang w:val="ru-RU"/>
        </w:rPr>
      </w:pPr>
    </w:p>
    <w:p w:rsidR="0060732F" w:rsidRDefault="0060732F">
      <w:pPr>
        <w:snapToGrid w:val="0"/>
        <w:spacing w:after="32" w:line="240" w:lineRule="auto"/>
        <w:rPr>
          <w:lang w:val="ru-RU"/>
        </w:rPr>
      </w:pPr>
    </w:p>
    <w:p w:rsidR="0060732F" w:rsidRDefault="0060732F">
      <w:pPr>
        <w:snapToGrid w:val="0"/>
        <w:spacing w:after="32" w:line="240" w:lineRule="auto"/>
        <w:rPr>
          <w:lang w:val="ru-RU"/>
        </w:rPr>
      </w:pPr>
    </w:p>
    <w:p w:rsidR="0060732F" w:rsidRPr="00C4387D" w:rsidRDefault="0060732F">
      <w:pPr>
        <w:snapToGrid w:val="0"/>
        <w:spacing w:after="32" w:line="240" w:lineRule="auto"/>
        <w:rPr>
          <w:lang w:val="ru-RU"/>
        </w:rPr>
      </w:pPr>
    </w:p>
    <w:p w:rsidR="0060732F" w:rsidRDefault="007619B9">
      <w:pPr>
        <w:pStyle w:val="a5"/>
        <w:snapToGrid w:val="0"/>
        <w:spacing w:beforeAutospacing="0" w:afterAutospacing="0" w:line="240" w:lineRule="auto"/>
        <w:jc w:val="center"/>
        <w:rPr>
          <w:sz w:val="36"/>
          <w:szCs w:val="36"/>
          <w:lang w:val="ru-RU"/>
        </w:rPr>
      </w:pPr>
      <w:r w:rsidRPr="00C4387D">
        <w:rPr>
          <w:sz w:val="36"/>
          <w:szCs w:val="36"/>
          <w:lang w:val="ru-RU"/>
        </w:rPr>
        <w:t xml:space="preserve">Лабораторная работа № </w:t>
      </w:r>
      <w:r>
        <w:rPr>
          <w:sz w:val="36"/>
          <w:szCs w:val="36"/>
          <w:lang w:val="ru-RU"/>
        </w:rPr>
        <w:t>1</w:t>
      </w:r>
    </w:p>
    <w:p w:rsidR="0060732F" w:rsidRDefault="007619B9">
      <w:pPr>
        <w:pStyle w:val="a5"/>
        <w:snapToGrid w:val="0"/>
        <w:spacing w:beforeAutospacing="0" w:afterAutospacing="0" w:line="240" w:lineRule="auto"/>
        <w:jc w:val="center"/>
        <w:rPr>
          <w:sz w:val="36"/>
          <w:szCs w:val="36"/>
          <w:lang w:val="ru-RU"/>
        </w:rPr>
      </w:pPr>
      <w:r w:rsidRPr="00C4387D">
        <w:rPr>
          <w:sz w:val="36"/>
          <w:szCs w:val="36"/>
          <w:lang w:val="ru-RU"/>
        </w:rPr>
        <w:t xml:space="preserve">По </w:t>
      </w:r>
      <w:r>
        <w:rPr>
          <w:sz w:val="36"/>
          <w:szCs w:val="36"/>
          <w:lang w:val="ru-RU"/>
        </w:rPr>
        <w:t>теме</w:t>
      </w:r>
      <w:r w:rsidRPr="00C4387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«</w:t>
      </w:r>
      <w:r>
        <w:rPr>
          <w:sz w:val="36"/>
          <w:szCs w:val="36"/>
          <w:lang w:val="ru-RU" w:eastAsia="ru-RU"/>
        </w:rPr>
        <w:t>Анализ и генерация случайных чисел. Основы имитационного моделирования</w:t>
      </w:r>
      <w:r>
        <w:rPr>
          <w:sz w:val="36"/>
          <w:szCs w:val="36"/>
          <w:lang w:val="ru-RU"/>
        </w:rPr>
        <w:t>»</w:t>
      </w:r>
    </w:p>
    <w:p w:rsidR="0060732F" w:rsidRDefault="0060732F">
      <w:pPr>
        <w:pStyle w:val="a5"/>
        <w:snapToGrid w:val="0"/>
        <w:spacing w:beforeAutospacing="0" w:afterAutospacing="0" w:line="240" w:lineRule="auto"/>
        <w:jc w:val="center"/>
        <w:rPr>
          <w:sz w:val="36"/>
          <w:szCs w:val="36"/>
          <w:lang w:val="ru-RU"/>
        </w:rPr>
      </w:pPr>
    </w:p>
    <w:p w:rsidR="0060732F" w:rsidRPr="00C4387D" w:rsidRDefault="00790AED">
      <w:pPr>
        <w:pStyle w:val="a5"/>
        <w:snapToGrid w:val="0"/>
        <w:spacing w:beforeAutospacing="0" w:afterAutospacing="0" w:line="24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Вариант 1</w:t>
      </w:r>
    </w:p>
    <w:p w:rsidR="0060732F" w:rsidRPr="00C4387D" w:rsidRDefault="007619B9">
      <w:pPr>
        <w:snapToGrid w:val="0"/>
        <w:spacing w:after="32" w:line="240" w:lineRule="auto"/>
        <w:rPr>
          <w:rFonts w:cs="Times New Roman"/>
          <w:szCs w:val="28"/>
          <w:lang w:val="ru-RU"/>
        </w:rPr>
      </w:pPr>
      <w:r>
        <w:rPr>
          <w:rFonts w:cs="Times New Roman"/>
          <w:lang w:val="ru-RU"/>
        </w:rPr>
        <w:t xml:space="preserve">   </w:t>
      </w:r>
    </w:p>
    <w:p w:rsidR="0060732F" w:rsidRPr="00C4387D" w:rsidRDefault="0060732F">
      <w:pPr>
        <w:snapToGrid w:val="0"/>
        <w:spacing w:after="32" w:line="240" w:lineRule="auto"/>
        <w:jc w:val="right"/>
        <w:rPr>
          <w:rFonts w:cs="Times New Roman"/>
          <w:szCs w:val="28"/>
          <w:lang w:val="ru-RU"/>
        </w:rPr>
      </w:pPr>
    </w:p>
    <w:p w:rsidR="0060732F" w:rsidRDefault="007619B9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                      </w:t>
      </w:r>
    </w:p>
    <w:p w:rsidR="0060732F" w:rsidRDefault="0060732F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</w:p>
    <w:p w:rsidR="0060732F" w:rsidRDefault="0060732F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</w:p>
    <w:p w:rsidR="0060732F" w:rsidRDefault="0060732F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</w:p>
    <w:p w:rsidR="0060732F" w:rsidRDefault="0060732F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</w:p>
    <w:p w:rsidR="0060732F" w:rsidRDefault="0060732F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</w:p>
    <w:p w:rsidR="0060732F" w:rsidRDefault="007619B9">
      <w:pPr>
        <w:snapToGrid w:val="0"/>
        <w:spacing w:after="32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</w:p>
    <w:p w:rsidR="0060732F" w:rsidRDefault="007619B9">
      <w:pPr>
        <w:snapToGri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Выполнил: студент группы ИВТВМбд-</w:t>
      </w:r>
      <w:r w:rsidRPr="00C4387D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1</w:t>
      </w:r>
    </w:p>
    <w:p w:rsidR="0060732F" w:rsidRDefault="007619B9">
      <w:pPr>
        <w:wordWrap w:val="0"/>
        <w:snapToGri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proofErr w:type="spellStart"/>
      <w:r w:rsidR="00790AED">
        <w:rPr>
          <w:rFonts w:cs="Times New Roman"/>
          <w:szCs w:val="28"/>
          <w:lang w:val="ru-RU"/>
        </w:rPr>
        <w:t>Албутов</w:t>
      </w:r>
      <w:proofErr w:type="spellEnd"/>
      <w:r w:rsidR="00790AED">
        <w:rPr>
          <w:rFonts w:cs="Times New Roman"/>
          <w:szCs w:val="28"/>
          <w:lang w:val="ru-RU"/>
        </w:rPr>
        <w:t xml:space="preserve"> Д. В</w:t>
      </w:r>
      <w:r w:rsidR="00C4387D">
        <w:rPr>
          <w:rFonts w:cs="Times New Roman"/>
          <w:szCs w:val="28"/>
          <w:lang w:val="ru-RU"/>
        </w:rPr>
        <w:t>.</w:t>
      </w:r>
    </w:p>
    <w:p w:rsidR="0060732F" w:rsidRDefault="007619B9">
      <w:pPr>
        <w:snapToGri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Проверила: доцент, к.т.н.</w:t>
      </w:r>
    </w:p>
    <w:p w:rsidR="0060732F" w:rsidRDefault="007619B9">
      <w:pPr>
        <w:snapToGrid w:val="0"/>
        <w:spacing w:after="0" w:line="24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Валюх</w:t>
      </w:r>
      <w:proofErr w:type="spellEnd"/>
      <w:r>
        <w:rPr>
          <w:rFonts w:cs="Times New Roman"/>
          <w:szCs w:val="28"/>
          <w:lang w:val="ru-RU"/>
        </w:rPr>
        <w:t xml:space="preserve"> В.В.                                                         </w:t>
      </w:r>
    </w:p>
    <w:p w:rsidR="0060732F" w:rsidRDefault="0060732F">
      <w:pPr>
        <w:snapToGrid w:val="0"/>
        <w:spacing w:after="32"/>
        <w:jc w:val="right"/>
        <w:rPr>
          <w:rFonts w:cs="Times New Roman"/>
          <w:lang w:val="ru-RU"/>
        </w:rPr>
      </w:pPr>
    </w:p>
    <w:p w:rsidR="0060732F" w:rsidRDefault="0060732F">
      <w:pPr>
        <w:snapToGrid w:val="0"/>
        <w:spacing w:after="32"/>
        <w:rPr>
          <w:rFonts w:cs="Times New Roman"/>
          <w:lang w:val="ru-RU"/>
        </w:rPr>
      </w:pPr>
    </w:p>
    <w:p w:rsidR="0060732F" w:rsidRDefault="007619B9">
      <w:pPr>
        <w:snapToGrid w:val="0"/>
        <w:spacing w:after="32"/>
        <w:rPr>
          <w:lang w:val="ru-RU"/>
        </w:rPr>
      </w:pPr>
      <w:r>
        <w:rPr>
          <w:lang w:val="ru-RU"/>
        </w:rPr>
        <w:t xml:space="preserve"> </w:t>
      </w:r>
    </w:p>
    <w:p w:rsidR="0060732F" w:rsidRDefault="0060732F">
      <w:pPr>
        <w:snapToGrid w:val="0"/>
        <w:spacing w:after="32"/>
        <w:rPr>
          <w:lang w:val="ru-RU"/>
        </w:rPr>
      </w:pPr>
    </w:p>
    <w:p w:rsidR="0060732F" w:rsidRDefault="0060732F">
      <w:pPr>
        <w:snapToGrid w:val="0"/>
        <w:spacing w:after="32"/>
        <w:rPr>
          <w:lang w:val="ru-RU"/>
        </w:rPr>
      </w:pPr>
    </w:p>
    <w:p w:rsidR="0060732F" w:rsidRPr="00C4387D" w:rsidRDefault="00790AED">
      <w:pPr>
        <w:snapToGrid w:val="0"/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Ульяновск 2020</w:t>
      </w:r>
    </w:p>
    <w:p w:rsidR="0060732F" w:rsidRPr="00C4387D" w:rsidRDefault="007619B9">
      <w:pPr>
        <w:snapToGrid w:val="0"/>
        <w:spacing w:line="360" w:lineRule="auto"/>
        <w:jc w:val="both"/>
        <w:rPr>
          <w:lang w:val="ru-RU"/>
        </w:rPr>
      </w:pPr>
      <w:r w:rsidRPr="00C4387D">
        <w:rPr>
          <w:b/>
          <w:bCs/>
          <w:lang w:val="ru-RU"/>
        </w:rPr>
        <w:lastRenderedPageBreak/>
        <w:t>Цель работы</w:t>
      </w:r>
      <w:r w:rsidRPr="00C4387D">
        <w:rPr>
          <w:lang w:val="ru-RU"/>
        </w:rPr>
        <w:t xml:space="preserve">: </w:t>
      </w:r>
    </w:p>
    <w:p w:rsidR="0060732F" w:rsidRPr="00C4387D" w:rsidRDefault="007619B9">
      <w:pPr>
        <w:snapToGrid w:val="0"/>
        <w:spacing w:line="360" w:lineRule="auto"/>
        <w:ind w:firstLine="420"/>
        <w:jc w:val="both"/>
        <w:rPr>
          <w:rFonts w:eastAsia="Times New Roman" w:cs="Times New Roman"/>
          <w:szCs w:val="28"/>
          <w:lang w:val="ru-RU" w:eastAsia="ru-RU"/>
        </w:rPr>
      </w:pPr>
      <w:r w:rsidRPr="00C4387D">
        <w:rPr>
          <w:rFonts w:eastAsia="Times New Roman" w:cs="Times New Roman"/>
          <w:szCs w:val="28"/>
          <w:lang w:val="ru-RU" w:eastAsia="ru-RU"/>
        </w:rPr>
        <w:t>Изучение основных характеристик случайных величин на базе теории вероятностей и математической статистики; изучение и программирование способов получения псевдослучайных чисел.</w:t>
      </w:r>
    </w:p>
    <w:p w:rsidR="0060732F" w:rsidRPr="00C4387D" w:rsidRDefault="007619B9">
      <w:pPr>
        <w:snapToGrid w:val="0"/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Выполнение работы</w:t>
      </w:r>
      <w:r w:rsidRPr="00C4387D">
        <w:rPr>
          <w:b/>
          <w:bCs/>
          <w:lang w:val="ru-RU"/>
        </w:rPr>
        <w:t>:</w:t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 xml:space="preserve">Для выполнения лабораторной работы был использован язык </w:t>
      </w:r>
      <w:r>
        <w:t>C</w:t>
      </w:r>
      <w:r w:rsidRPr="00C4387D">
        <w:rPr>
          <w:lang w:val="ru-RU"/>
        </w:rPr>
        <w:t xml:space="preserve"># </w:t>
      </w:r>
      <w:r>
        <w:rPr>
          <w:lang w:val="ru-RU"/>
        </w:rPr>
        <w:t xml:space="preserve">и класс </w:t>
      </w:r>
      <w:r>
        <w:t>Random</w:t>
      </w:r>
      <w:r>
        <w:rPr>
          <w:lang w:val="ru-RU"/>
        </w:rPr>
        <w:t xml:space="preserve">. Данный класс использует алгоритм с вычитанием двух предыдущих чисел последовательности, описанный Дональдом Кнутом во втором томе его книги «Искусство программирования». Числа будут генерироваться от 0 до 45340. Последнее число получено извлечением корня из максимального числа, которое вмещает </w:t>
      </w:r>
      <w:proofErr w:type="spellStart"/>
      <w:r>
        <w:t>int</w:t>
      </w:r>
      <w:proofErr w:type="spellEnd"/>
      <w:r>
        <w:rPr>
          <w:lang w:val="ru-RU"/>
        </w:rPr>
        <w:t>, округлённым по нижней границе.</w:t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>Сгенерируем с помощью стандартного генератора последовательности из 100, 1000 и 10000 чисел и посчитаем для них математическое ожидание, дисперсию и среднеквадратическое отклонение:</w:t>
      </w:r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2232"/>
        <w:gridCol w:w="1680"/>
        <w:gridCol w:w="3020"/>
      </w:tblGrid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элементов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Математическое ожидание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(*10</w:t>
            </w:r>
            <w:r>
              <w:rPr>
                <w:vertAlign w:val="superscript"/>
                <w:lang w:val="ru-RU"/>
              </w:rPr>
              <w:t>8</w:t>
            </w:r>
            <w:r>
              <w:rPr>
                <w:lang w:val="ru-RU"/>
              </w:rPr>
              <w:t>)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Среднеквадратическое отклонение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21823.19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vertAlign w:val="superscript"/>
                <w:lang w:val="ru-RU"/>
              </w:rPr>
            </w:pPr>
            <w:r>
              <w:rPr>
                <w:lang w:val="ru-RU"/>
              </w:rPr>
              <w:t>1.791544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13384.8559200314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23380.79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1.887713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13739.4055184349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23013.55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1.830876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13530.9884339615</w:t>
            </w:r>
          </w:p>
        </w:tc>
      </w:tr>
    </w:tbl>
    <w:p w:rsidR="0060732F" w:rsidRDefault="007619B9">
      <w:pPr>
        <w:snapToGrid w:val="0"/>
        <w:spacing w:before="160" w:line="360" w:lineRule="auto"/>
        <w:ind w:firstLine="418"/>
        <w:jc w:val="both"/>
        <w:rPr>
          <w:lang w:val="ru-RU"/>
        </w:rPr>
      </w:pPr>
      <w:r>
        <w:rPr>
          <w:lang w:val="ru-RU"/>
        </w:rPr>
        <w:t xml:space="preserve">Далее проверим частотность генератора.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это</w:t>
      </w:r>
      <w:proofErr w:type="gramEnd"/>
      <w:r>
        <w:rPr>
          <w:lang w:val="ru-RU"/>
        </w:rPr>
        <w:t xml:space="preserve"> разделим наборы чисел на десять интервалов и оценим вероятность попадания чисел в данные интервала. Теоретическая вероятность попадания в интервал для идеального генератора равна единице, делённой на число интервалов, то есть 0.1 для данного случая. </w:t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lastRenderedPageBreak/>
        <w:t>По этим данным составим графики:</w:t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830445" cy="2990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60732F">
      <w:pPr>
        <w:snapToGrid w:val="0"/>
        <w:spacing w:line="360" w:lineRule="auto"/>
        <w:ind w:firstLine="420"/>
        <w:jc w:val="both"/>
      </w:pP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726940" cy="2884170"/>
            <wp:effectExtent l="0" t="0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48958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 xml:space="preserve">Далее сгенерируем два набора чисел, каждый из которых включает десять последовательностей из чисел. Количество элементов в первом наборе статично и равно тысяче, для второго набора количество элементов определяется по формуле </w:t>
      </w:r>
      <w:r>
        <w:t>I</w:t>
      </w:r>
      <w:r w:rsidRPr="00C4387D">
        <w:rPr>
          <w:lang w:val="ru-RU"/>
        </w:rPr>
        <w:t xml:space="preserve"> * 1000</w:t>
      </w:r>
      <w:r>
        <w:rPr>
          <w:lang w:val="ru-RU"/>
        </w:rPr>
        <w:t xml:space="preserve">, где </w:t>
      </w:r>
      <w:r>
        <w:t>I</w:t>
      </w:r>
      <w:r w:rsidRPr="00C4387D">
        <w:rPr>
          <w:lang w:val="ru-RU"/>
        </w:rPr>
        <w:t xml:space="preserve"> - </w:t>
      </w:r>
      <w:r>
        <w:rPr>
          <w:lang w:val="ru-RU"/>
        </w:rPr>
        <w:t xml:space="preserve">это номер последовательности. </w:t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 xml:space="preserve">Для каждой последовательности чисел посчитаем её математическое ожидание и найдём разницу с теоретическим значениям, которое равно сумме </w:t>
      </w:r>
      <w:proofErr w:type="gramStart"/>
      <w:r>
        <w:rPr>
          <w:lang w:val="ru-RU"/>
        </w:rPr>
        <w:t>минимального</w:t>
      </w:r>
      <w:proofErr w:type="gramEnd"/>
      <w:r>
        <w:rPr>
          <w:lang w:val="ru-RU"/>
        </w:rPr>
        <w:t xml:space="preserve"> и максимального значений последовательности, делённой на 2, то есть 22670 для данных последовательностей. На основании этих разностей построим график зависимости разницы математических ожиданий от номера последовательности:</w:t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43434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60732F">
      <w:pPr>
        <w:snapToGrid w:val="0"/>
        <w:spacing w:line="360" w:lineRule="auto"/>
        <w:ind w:firstLine="420"/>
        <w:jc w:val="both"/>
      </w:pP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4005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 xml:space="preserve">Теперь напишем собственный генератор псевдослучайных чисел. За основу возьмём линейный конгруэнтный метод. Данный генератор является одним из простейших и описывается формулой 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C4387D">
        <w:rPr>
          <w:vertAlign w:val="subscript"/>
          <w:lang w:val="ru-RU"/>
        </w:rPr>
        <w:t>+1</w:t>
      </w:r>
      <w:r w:rsidRPr="00C4387D">
        <w:rPr>
          <w:lang w:val="ru-RU"/>
        </w:rPr>
        <w:t xml:space="preserve"> = (</w:t>
      </w:r>
      <w:r>
        <w:t>a</w:t>
      </w:r>
      <w:r w:rsidRPr="00C4387D">
        <w:rPr>
          <w:lang w:val="ru-RU"/>
        </w:rPr>
        <w:t>*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C4387D">
        <w:rPr>
          <w:lang w:val="ru-RU"/>
        </w:rPr>
        <w:t xml:space="preserve"> + </w:t>
      </w:r>
      <w:r>
        <w:t>b</w:t>
      </w:r>
      <w:r w:rsidRPr="00C4387D">
        <w:rPr>
          <w:lang w:val="ru-RU"/>
        </w:rPr>
        <w:t xml:space="preserve">) </w:t>
      </w:r>
      <w:r>
        <w:t>mod</w:t>
      </w:r>
      <w:r w:rsidRPr="00C4387D">
        <w:rPr>
          <w:lang w:val="ru-RU"/>
        </w:rPr>
        <w:t xml:space="preserve"> </w:t>
      </w:r>
      <w:r>
        <w:t>m</w:t>
      </w:r>
      <w:r>
        <w:rPr>
          <w:lang w:val="ru-RU"/>
        </w:rPr>
        <w:t xml:space="preserve">, где </w:t>
      </w:r>
      <w:r>
        <w:t>a</w:t>
      </w:r>
      <w:r w:rsidRPr="00C4387D">
        <w:rPr>
          <w:lang w:val="ru-RU"/>
        </w:rPr>
        <w:t xml:space="preserve">, </w:t>
      </w:r>
      <w:r>
        <w:t>b</w:t>
      </w:r>
      <w:r>
        <w:rPr>
          <w:lang w:val="ru-RU"/>
        </w:rPr>
        <w:t xml:space="preserve"> и </w:t>
      </w:r>
      <w:r>
        <w:t>m</w:t>
      </w:r>
      <w:r w:rsidRPr="00C4387D">
        <w:rPr>
          <w:lang w:val="ru-RU"/>
        </w:rPr>
        <w:t xml:space="preserve"> -</w:t>
      </w:r>
      <w:r>
        <w:rPr>
          <w:lang w:val="ru-RU"/>
        </w:rPr>
        <w:t xml:space="preserve"> статические параметры, выбранные заранее. Выберем параметры, используемые в </w:t>
      </w:r>
      <w:hyperlink r:id="rId14" w:tooltip="Visual C++" w:history="1">
        <w:proofErr w:type="spellStart"/>
        <w:r>
          <w:rPr>
            <w:lang w:val="ru-RU"/>
          </w:rPr>
          <w:t>Microsoft</w:t>
        </w:r>
        <w:proofErr w:type="spellEnd"/>
        <w:r>
          <w:rPr>
            <w:lang w:val="ru-RU"/>
          </w:rPr>
          <w:t xml:space="preserve"> </w:t>
        </w:r>
        <w:proofErr w:type="spellStart"/>
        <w:r>
          <w:rPr>
            <w:lang w:val="ru-RU"/>
          </w:rPr>
          <w:t>Visual</w:t>
        </w:r>
        <w:proofErr w:type="spellEnd"/>
        <w:r>
          <w:rPr>
            <w:lang w:val="ru-RU"/>
          </w:rPr>
          <w:t>/</w:t>
        </w:r>
        <w:proofErr w:type="spellStart"/>
        <w:r>
          <w:rPr>
            <w:lang w:val="ru-RU"/>
          </w:rPr>
          <w:t>Quick</w:t>
        </w:r>
        <w:proofErr w:type="spellEnd"/>
        <w:r>
          <w:rPr>
            <w:lang w:val="ru-RU"/>
          </w:rPr>
          <w:t xml:space="preserve"> C/C++</w:t>
        </w:r>
      </w:hyperlink>
      <w:r>
        <w:rPr>
          <w:lang w:val="ru-RU"/>
        </w:rPr>
        <w:t xml:space="preserve">, </w:t>
      </w:r>
      <w:r>
        <w:t>c</w:t>
      </w:r>
      <w:r w:rsidRPr="00C4387D">
        <w:rPr>
          <w:lang w:val="ru-RU"/>
        </w:rPr>
        <w:t xml:space="preserve"> </w:t>
      </w:r>
      <w:r>
        <w:t>a</w:t>
      </w:r>
      <w:r w:rsidRPr="00C4387D">
        <w:rPr>
          <w:lang w:val="ru-RU"/>
        </w:rPr>
        <w:t xml:space="preserve"> = 214013, </w:t>
      </w:r>
      <w:r>
        <w:t>b</w:t>
      </w:r>
      <w:r w:rsidRPr="00C4387D">
        <w:rPr>
          <w:lang w:val="ru-RU"/>
        </w:rPr>
        <w:t xml:space="preserve"> = 2531011, </w:t>
      </w:r>
      <w:r>
        <w:t>m</w:t>
      </w:r>
      <w:r w:rsidRPr="00C4387D">
        <w:rPr>
          <w:lang w:val="ru-RU"/>
        </w:rPr>
        <w:t xml:space="preserve"> = 2</w:t>
      </w:r>
      <w:r w:rsidRPr="00C4387D">
        <w:rPr>
          <w:vertAlign w:val="superscript"/>
          <w:lang w:val="ru-RU"/>
        </w:rPr>
        <w:t xml:space="preserve">32 </w:t>
      </w:r>
      <w:r w:rsidRPr="00C4387D">
        <w:rPr>
          <w:lang w:val="ru-RU"/>
        </w:rPr>
        <w:t xml:space="preserve">. </w:t>
      </w:r>
      <w:r>
        <w:rPr>
          <w:lang w:val="ru-RU"/>
        </w:rPr>
        <w:t>А зерном выберем количество времени в миллисекундах, прошедшее с запуска системы.</w:t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>Теперь посчитаем математическое ожидание, дисперсию и среднеквадратическое отклонение для данного генератора:</w:t>
      </w:r>
    </w:p>
    <w:tbl>
      <w:tblPr>
        <w:tblStyle w:val="a7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2232"/>
        <w:gridCol w:w="1680"/>
        <w:gridCol w:w="3020"/>
      </w:tblGrid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Количество элементов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Математическое ожидание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(*10</w:t>
            </w:r>
            <w:r>
              <w:rPr>
                <w:vertAlign w:val="superscript"/>
                <w:lang w:val="ru-RU"/>
              </w:rPr>
              <w:t>8</w:t>
            </w:r>
            <w:r>
              <w:rPr>
                <w:lang w:val="ru-RU"/>
              </w:rPr>
              <w:t>)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Среднеквадратическое отклонение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23741.74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vertAlign w:val="superscript"/>
                <w:lang w:val="ru-RU"/>
              </w:rPr>
            </w:pPr>
            <w:r>
              <w:rPr>
                <w:lang w:val="ru-RU"/>
              </w:rPr>
              <w:t>1.692498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13009.6038371658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24420.79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1.75757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13257.3372892146</w:t>
            </w:r>
          </w:p>
        </w:tc>
      </w:tr>
      <w:tr w:rsidR="0060732F">
        <w:tc>
          <w:tcPr>
            <w:tcW w:w="231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2232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23318.35</w:t>
            </w:r>
          </w:p>
        </w:tc>
        <w:tc>
          <w:tcPr>
            <w:tcW w:w="168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1.779649</w:t>
            </w:r>
          </w:p>
        </w:tc>
        <w:tc>
          <w:tcPr>
            <w:tcW w:w="3020" w:type="dxa"/>
          </w:tcPr>
          <w:p w:rsidR="0060732F" w:rsidRDefault="007619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13340.3496206059</w:t>
            </w:r>
          </w:p>
        </w:tc>
      </w:tr>
    </w:tbl>
    <w:p w:rsidR="0060732F" w:rsidRDefault="007619B9">
      <w:pPr>
        <w:snapToGrid w:val="0"/>
        <w:spacing w:before="160" w:line="360" w:lineRule="auto"/>
        <w:ind w:firstLine="418"/>
        <w:jc w:val="both"/>
        <w:rPr>
          <w:lang w:val="ru-RU"/>
        </w:rPr>
      </w:pPr>
      <w:r>
        <w:rPr>
          <w:lang w:val="ru-RU"/>
        </w:rPr>
        <w:t>Далее составим графики частотности генератора:</w:t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9149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8863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48863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lang w:val="ru-RU"/>
        </w:rPr>
        <w:t>Также проверим генератор на равномерность:</w:t>
      </w:r>
    </w:p>
    <w:p w:rsidR="0060732F" w:rsidRDefault="007619B9">
      <w:pPr>
        <w:snapToGrid w:val="0"/>
        <w:spacing w:line="360" w:lineRule="auto"/>
        <w:ind w:firstLine="420"/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4211320" cy="2474595"/>
            <wp:effectExtent l="0" t="0" r="177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2F" w:rsidRDefault="007619B9">
      <w:pPr>
        <w:snapToGrid w:val="0"/>
        <w:spacing w:line="360" w:lineRule="auto"/>
        <w:ind w:firstLine="42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4217670" cy="2506345"/>
            <wp:effectExtent l="0" t="0" r="1143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‬</w:t>
      </w:r>
    </w:p>
    <w:p w:rsidR="0060732F" w:rsidRPr="00C4387D" w:rsidRDefault="007619B9">
      <w:pPr>
        <w:rPr>
          <w:b/>
          <w:bCs/>
          <w:lang w:val="ru-RU"/>
        </w:rPr>
      </w:pPr>
      <w:r w:rsidRPr="00C4387D">
        <w:rPr>
          <w:b/>
          <w:bCs/>
          <w:lang w:val="ru-RU"/>
        </w:rPr>
        <w:lastRenderedPageBreak/>
        <w:t>Вывод:</w:t>
      </w:r>
    </w:p>
    <w:p w:rsidR="0060732F" w:rsidRDefault="007619B9">
      <w:pPr>
        <w:ind w:firstLine="420"/>
        <w:jc w:val="both"/>
        <w:rPr>
          <w:lang w:val="ru-RU"/>
        </w:rPr>
      </w:pPr>
      <w:r>
        <w:rPr>
          <w:lang w:val="ru-RU"/>
        </w:rPr>
        <w:t>В ходе выполнения лабораторной работы мы познакомились с несколькими алгоритмами генерации псевдослучайных чисел. Провели тесты частот и равномерности генераторов данных чисел. Изучили основные характеристики случайных величин на базе теории вероятностей и математической статистики.</w:t>
      </w:r>
    </w:p>
    <w:p w:rsidR="0060732F" w:rsidRPr="00C4387D" w:rsidRDefault="007619B9">
      <w:pPr>
        <w:spacing w:line="360" w:lineRule="auto"/>
        <w:jc w:val="both"/>
        <w:rPr>
          <w:b/>
          <w:bCs/>
        </w:rPr>
      </w:pPr>
      <w:r>
        <w:rPr>
          <w:b/>
          <w:bCs/>
          <w:lang w:val="ru-RU"/>
        </w:rPr>
        <w:t>Исходный</w:t>
      </w:r>
      <w:r w:rsidRPr="00C4387D">
        <w:rPr>
          <w:b/>
          <w:bCs/>
        </w:rPr>
        <w:t xml:space="preserve"> </w:t>
      </w:r>
      <w:r>
        <w:rPr>
          <w:b/>
          <w:bCs/>
          <w:lang w:val="ru-RU"/>
        </w:rPr>
        <w:t>код</w:t>
      </w:r>
      <w:r w:rsidRPr="00C4387D">
        <w:rPr>
          <w:b/>
          <w:bCs/>
        </w:rPr>
        <w:t>:</w:t>
      </w:r>
    </w:p>
    <w:p w:rsidR="0060732F" w:rsidRDefault="007619B9">
      <w:pPr>
        <w:spacing w:after="0" w:line="240" w:lineRule="auto"/>
        <w:ind w:firstLine="420"/>
        <w:rPr>
          <w:rFonts w:ascii="Consolas" w:eastAsia="Consolas" w:hAnsi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/>
          <w:color w:val="0000FF"/>
          <w:sz w:val="21"/>
          <w:szCs w:val="21"/>
        </w:rPr>
        <w:t>static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class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Program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NUM_OF_INTERVALS = 10;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MAX_VALUE = 46340; </w:t>
      </w:r>
      <w:r>
        <w:rPr>
          <w:rFonts w:ascii="Consolas" w:eastAsia="Consolas" w:hAnsi="Consolas"/>
          <w:color w:val="008000"/>
          <w:sz w:val="21"/>
          <w:szCs w:val="21"/>
        </w:rPr>
        <w:t>//floor(</w:t>
      </w:r>
      <w:proofErr w:type="spellStart"/>
      <w:r>
        <w:rPr>
          <w:rFonts w:ascii="Consolas" w:eastAsia="Consolas" w:hAnsi="Consolas"/>
          <w:color w:val="008000"/>
          <w:sz w:val="21"/>
          <w:szCs w:val="21"/>
        </w:rPr>
        <w:t>sqrt</w:t>
      </w:r>
      <w:proofErr w:type="spellEnd"/>
      <w:r>
        <w:rPr>
          <w:rFonts w:ascii="Consolas" w:eastAsia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8000"/>
          <w:sz w:val="21"/>
          <w:szCs w:val="21"/>
        </w:rPr>
        <w:t>int.maxValue</w:t>
      </w:r>
      <w:proofErr w:type="spellEnd"/>
      <w:r>
        <w:rPr>
          <w:rFonts w:ascii="Consolas" w:eastAsia="Consolas" w:hAnsi="Consolas"/>
          <w:color w:val="008000"/>
          <w:sz w:val="21"/>
          <w:szCs w:val="21"/>
        </w:rPr>
        <w:t>))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[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STAThread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]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static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Main()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Application.EnableVisualStyles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Application.SetCompatibleTextRenderingDefault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FF"/>
          <w:sz w:val="21"/>
          <w:szCs w:val="21"/>
        </w:rPr>
        <w:t>false</w:t>
      </w:r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Application.Run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Form1());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enum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1"/>
          <w:szCs w:val="21"/>
        </w:rPr>
        <w:t>GeneratorType</w:t>
      </w:r>
      <w:proofErr w:type="spellEnd"/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DEFAULT,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CUSTOM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size,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GeneratorType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type, Random randomizer = </w:t>
      </w:r>
      <w:r>
        <w:rPr>
          <w:rFonts w:ascii="Consolas" w:eastAsia="Consolas" w:hAnsi="Consolas"/>
          <w:color w:val="0000FF"/>
          <w:sz w:val="21"/>
          <w:szCs w:val="21"/>
        </w:rPr>
        <w:t>null</w:t>
      </w:r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generatedItems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&gt;();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Random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(randomizer != </w:t>
      </w:r>
      <w:r>
        <w:rPr>
          <w:rFonts w:ascii="Consolas" w:eastAsia="Consolas" w:hAnsi="Consolas"/>
          <w:color w:val="0000FF"/>
          <w:sz w:val="21"/>
          <w:szCs w:val="21"/>
        </w:rPr>
        <w:t>null</w:t>
      </w:r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randomizer;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if</w:t>
      </w:r>
      <w:r>
        <w:rPr>
          <w:rFonts w:ascii="Consolas" w:eastAsia="Consolas" w:hAnsi="Consolas"/>
          <w:color w:val="000000"/>
          <w:sz w:val="21"/>
          <w:szCs w:val="21"/>
        </w:rPr>
        <w:t xml:space="preserve"> (type ==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GeneratorType.DEFAULT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Random();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else</w:t>
      </w:r>
      <w:proofErr w:type="gramEnd"/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Randomizer();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 = 0; i &lt; size; i++)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generatedItems.Add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1"/>
          <w:szCs w:val="21"/>
        </w:rPr>
        <w:t>random.Next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(MAX_VALUE));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generatedItems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 array)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sum = 0.0f;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probability = 1.0f /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array.Count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item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array)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sum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+= item * probability;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sum;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CalculateDispersion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&gt; array,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expectedVal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squareArray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array.Count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item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array)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squareArray.Add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Math.Pow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(item, 2));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squareArray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 - (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)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Math.Pow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expectedVal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 2);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СalculateFrequencies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 array)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intervalWidth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array.Max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() -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array.Min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()) / NUM_OF_INTERVALS;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frequencies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&gt;(NUM_OF_INTERVALS);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upperBound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intervalWidth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count = 0;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array.Sort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 = 0; i &lt;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array.Count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 i++)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lastRenderedPageBreak/>
        <w:t xml:space="preserve">    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(array[i] &gt;=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upperBound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frequencies.Add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/>
          <w:color w:val="000000"/>
          <w:sz w:val="21"/>
          <w:szCs w:val="21"/>
        </w:rPr>
        <w:t>upperBound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 (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) count /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array.Count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upperBound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intervalWidth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count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0;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count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++;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frequencies;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&gt;[]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ExecuteUnifirmityTest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GeneratorType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type)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points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&gt;[]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new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&gt;(),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new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Dictionary&lt;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&gt;()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};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expectedVal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(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>) MAX_VALUE / 2;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Random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(type ==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GeneratorType.DEFAULT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Random();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else</w:t>
      </w:r>
      <w:proofErr w:type="gramEnd"/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random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Randomizer();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 = 1; i &lt;= 10; i++)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(1000, type, random);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realVal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points[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0].Add(i,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expectedVal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realVal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i = 1; i &lt;= 10; i++)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(i * 1000, type);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realVal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generatedArray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points[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1].Add(i,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expectedVal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realVal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points;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lastRenderedPageBreak/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static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GetNumberOfIntervals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() =&gt; NUM_OF_INTERVALS;</w:t>
      </w:r>
    </w:p>
    <w:p w:rsidR="0060732F" w:rsidRDefault="007619B9">
      <w:pPr>
        <w:spacing w:after="0" w:line="240" w:lineRule="auto"/>
        <w:ind w:firstLine="420"/>
        <w:jc w:val="both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}  </w:t>
      </w:r>
    </w:p>
    <w:p w:rsidR="0060732F" w:rsidRDefault="007619B9">
      <w:pPr>
        <w:spacing w:after="0" w:line="240" w:lineRule="auto"/>
        <w:jc w:val="both"/>
        <w:rPr>
          <w:rFonts w:eastAsia="Consolas" w:cs="Times New Roman"/>
          <w:color w:val="000000"/>
          <w:szCs w:val="28"/>
        </w:rPr>
      </w:pPr>
      <w:r>
        <w:rPr>
          <w:rFonts w:eastAsia="Consolas" w:cs="Times New Roman"/>
          <w:color w:val="000000"/>
          <w:szCs w:val="28"/>
          <w:lang w:val="ru-RU"/>
        </w:rPr>
        <w:t>Класс</w:t>
      </w:r>
      <w:r w:rsidRPr="00C4387D">
        <w:rPr>
          <w:rFonts w:eastAsia="Consolas" w:cs="Times New Roman"/>
          <w:color w:val="000000"/>
          <w:szCs w:val="28"/>
        </w:rPr>
        <w:t xml:space="preserve"> </w:t>
      </w:r>
      <w:r>
        <w:rPr>
          <w:rFonts w:eastAsia="Consolas" w:cs="Times New Roman"/>
          <w:color w:val="000000"/>
          <w:szCs w:val="28"/>
        </w:rPr>
        <w:t>Form1:</w:t>
      </w:r>
    </w:p>
    <w:p w:rsidR="0060732F" w:rsidRDefault="007619B9">
      <w:pPr>
        <w:spacing w:after="0" w:line="240" w:lineRule="auto"/>
        <w:ind w:firstLineChars="200" w:firstLine="420"/>
        <w:rPr>
          <w:rFonts w:ascii="Consolas" w:eastAsia="Consolas" w:hAnsi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partial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class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Form1</w:t>
      </w:r>
      <w:r>
        <w:rPr>
          <w:rFonts w:ascii="Consolas" w:eastAsia="Consolas" w:hAnsi="Consolas"/>
          <w:color w:val="000000"/>
          <w:sz w:val="21"/>
          <w:szCs w:val="21"/>
        </w:rPr>
        <w:t xml:space="preserve"> : Form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Form1</w:t>
      </w:r>
      <w:r>
        <w:rPr>
          <w:rFonts w:ascii="Consolas" w:eastAsia="Consolas" w:hAnsi="Consolas"/>
          <w:color w:val="000000"/>
          <w:sz w:val="21"/>
          <w:szCs w:val="21"/>
        </w:rPr>
        <w:t>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InitializeComponent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DrawHorizontalLines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  <w:bookmarkStart w:id="0" w:name="_GoBack"/>
      <w:bookmarkEnd w:id="0"/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HorizontalLineAnnotation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GetLineForChart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(Chart chart)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new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HorizontalLineAnnotation</w:t>
      </w:r>
      <w:proofErr w:type="spellEnd"/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IsInfinitive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/>
          <w:color w:val="0000FF"/>
          <w:sz w:val="21"/>
          <w:szCs w:val="21"/>
        </w:rPr>
        <w:t>true</w:t>
      </w:r>
      <w:r>
        <w:rPr>
          <w:rFonts w:ascii="Consolas" w:eastAsia="Consolas" w:hAnsi="Consolas"/>
          <w:color w:val="000000"/>
          <w:sz w:val="21"/>
          <w:szCs w:val="21"/>
        </w:rPr>
        <w:t>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LineColor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Color.Red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LineDashStyle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ChartDashStyle.Dash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Y = 1.0 /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Program.GetNumberOfIntervals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),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AxisX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chart.ChartAreas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0].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AxisX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AxisY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chart.ChartAreas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0].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AxisY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ClipToChartArea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chart.ChartAreas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0].Name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};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DrawHorizontalLines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chart1.Annotations.Add(</w:t>
      </w:r>
      <w:proofErr w:type="spellStart"/>
      <w:proofErr w:type="gramEnd"/>
      <w:r>
        <w:rPr>
          <w:rFonts w:ascii="Consolas" w:eastAsia="Consolas" w:hAnsi="Consolas"/>
          <w:color w:val="000000"/>
          <w:sz w:val="21"/>
          <w:szCs w:val="21"/>
        </w:rPr>
        <w:t>GetLineForChart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(chart1));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chart2.Annotations.Add(</w:t>
      </w:r>
      <w:proofErr w:type="spellStart"/>
      <w:proofErr w:type="gramEnd"/>
      <w:r>
        <w:rPr>
          <w:rFonts w:ascii="Consolas" w:eastAsia="Consolas" w:hAnsi="Consolas"/>
          <w:color w:val="000000"/>
          <w:sz w:val="21"/>
          <w:szCs w:val="21"/>
        </w:rPr>
        <w:t>GetLineForChart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(chart2));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chart3.Annotations.Add(</w:t>
      </w:r>
      <w:proofErr w:type="spellStart"/>
      <w:proofErr w:type="gramEnd"/>
      <w:r>
        <w:rPr>
          <w:rFonts w:ascii="Consolas" w:eastAsia="Consolas" w:hAnsi="Consolas"/>
          <w:color w:val="000000"/>
          <w:sz w:val="21"/>
          <w:szCs w:val="21"/>
        </w:rPr>
        <w:t>GetLineForChart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(chart3));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Button2_Click(</w:t>
      </w:r>
      <w:r>
        <w:rPr>
          <w:rFonts w:ascii="Consolas" w:eastAsia="Consolas" w:hAnsi="Consolas"/>
          <w:color w:val="0000FF"/>
          <w:sz w:val="21"/>
          <w:szCs w:val="21"/>
        </w:rPr>
        <w:t>object</w:t>
      </w:r>
      <w:r>
        <w:rPr>
          <w:rFonts w:ascii="Consolas" w:eastAsia="Consolas" w:hAnsi="Consolas"/>
          <w:color w:val="000000"/>
          <w:sz w:val="21"/>
          <w:szCs w:val="21"/>
        </w:rPr>
        <w:t xml:space="preserve"> sender,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EventArgs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e)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type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Program.GeneratorType.CUSTOM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hundreds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(100, type);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thousands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(1000, type);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(10000, type);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CompleteLab1(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hundreds, thousands,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Program.ExecuteUnifirmityTest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(type);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point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[0])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chart4.Series[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point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[1])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chart5.Series[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Button3_Click(</w:t>
      </w:r>
      <w:r>
        <w:rPr>
          <w:rFonts w:ascii="Consolas" w:eastAsia="Consolas" w:hAnsi="Consolas"/>
          <w:color w:val="0000FF"/>
          <w:sz w:val="21"/>
          <w:szCs w:val="21"/>
        </w:rPr>
        <w:t>object</w:t>
      </w:r>
      <w:r>
        <w:rPr>
          <w:rFonts w:ascii="Consolas" w:eastAsia="Consolas" w:hAnsi="Consolas"/>
          <w:color w:val="000000"/>
          <w:sz w:val="21"/>
          <w:szCs w:val="21"/>
        </w:rPr>
        <w:t xml:space="preserve"> sender,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EventArgs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e)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type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Program.GeneratorType.DEFAULT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hundreds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(100, type);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thousands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(1000, type);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Program.GenerateRandomArray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(10000, type);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CompleteLab1(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hundreds, thousands,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Program.ExecuteUnifirmityTest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(type);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point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[0])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chart4.Series[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point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expValDifferences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[1])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chart5.Series[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ClearCharts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series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chart1.Series)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series.Points.Clear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series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chart2.Series)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series.Points.Clear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series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chart3.Series)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series.Points.Clear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series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chart4.Series)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series.Points.Clear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series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chart5.Series)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series.Points.Clear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lastRenderedPageBreak/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void</w:t>
      </w:r>
      <w:r>
        <w:rPr>
          <w:rFonts w:ascii="Consolas" w:eastAsia="Consolas" w:hAnsi="Consolas"/>
          <w:color w:val="000000"/>
          <w:sz w:val="21"/>
          <w:szCs w:val="21"/>
        </w:rPr>
        <w:t xml:space="preserve"> CompleteLab1(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 hundreds,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&gt; thousands,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List&lt;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expVal1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(hundreds);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expVal2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(thousands);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expVal3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Program.CalculateExpectedValue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expValues.Text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expVal1 +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expVal2 +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expVal3;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dispersion1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Program.CalculateDispersion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(hundreds, expVal1);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dispersion2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Program.CalculateDispersion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(thousands, expVal2);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dispersion3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Program.CalculateDispersion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, expVal3);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dispersions.Text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dispersion1 + 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dispersion2 +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dispersion3;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standDeviations.Text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Math.Sqrt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dispersion1) + 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Math.Sqrt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dispersion2) + </w:t>
      </w:r>
      <w:r>
        <w:rPr>
          <w:rFonts w:ascii="Consolas" w:eastAsia="Consolas" w:hAnsi="Consolas"/>
          <w:color w:val="A31515"/>
          <w:sz w:val="21"/>
          <w:szCs w:val="21"/>
        </w:rPr>
        <w:t>"\r\n"</w:t>
      </w:r>
      <w:r>
        <w:rPr>
          <w:rFonts w:ascii="Consolas" w:eastAsia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Math.Sqrt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(dispersion3);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frequency1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Program.СalculateFrequencies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(hundreds);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frequency2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Program.СalculateFrequencies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(thousands);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frequency3 =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Program.СalculateFrequencies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tensOfThousands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00"/>
          <w:sz w:val="21"/>
          <w:szCs w:val="21"/>
        </w:rPr>
        <w:t>ClearCharts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sector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frequency1)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chart1.Series[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sector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frequency2)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chart2.Series[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21"/>
          <w:szCs w:val="21"/>
        </w:rPr>
        <w:t>foreach</w:t>
      </w:r>
      <w:proofErr w:type="spellEnd"/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KeyValuePair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/>
          <w:color w:val="0000FF"/>
          <w:sz w:val="21"/>
          <w:szCs w:val="21"/>
        </w:rPr>
        <w:t>float</w:t>
      </w:r>
      <w:r>
        <w:rPr>
          <w:rFonts w:ascii="Consolas" w:eastAsia="Consolas" w:hAnsi="Consolas"/>
          <w:color w:val="000000"/>
          <w:sz w:val="21"/>
          <w:szCs w:val="21"/>
        </w:rPr>
        <w:t xml:space="preserve">&gt; sector </w:t>
      </w:r>
      <w:r>
        <w:rPr>
          <w:rFonts w:ascii="Consolas" w:eastAsia="Consolas" w:hAnsi="Consolas"/>
          <w:color w:val="0000FF"/>
          <w:sz w:val="21"/>
          <w:szCs w:val="21"/>
        </w:rPr>
        <w:t>in</w:t>
      </w:r>
      <w:r>
        <w:rPr>
          <w:rFonts w:ascii="Consolas" w:eastAsia="Consolas" w:hAnsi="Consolas"/>
          <w:color w:val="000000"/>
          <w:sz w:val="21"/>
          <w:szCs w:val="21"/>
        </w:rPr>
        <w:t xml:space="preserve"> frequency3)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chart3.Series[</w:t>
      </w:r>
      <w:proofErr w:type="gramEnd"/>
      <w:r>
        <w:rPr>
          <w:rFonts w:ascii="Consolas" w:eastAsia="Consolas" w:hAnsi="Consolas"/>
          <w:color w:val="A31515"/>
          <w:sz w:val="21"/>
          <w:szCs w:val="21"/>
        </w:rPr>
        <w:t>"Series1"</w:t>
      </w:r>
      <w:r>
        <w:rPr>
          <w:rFonts w:ascii="Consolas" w:eastAsia="Consolas" w:hAnsi="Consolas"/>
          <w:color w:val="000000"/>
          <w:sz w:val="21"/>
          <w:szCs w:val="21"/>
        </w:rPr>
        <w:t>].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Points.AddXY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sector.Key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sector.Value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    </w:t>
      </w:r>
    </w:p>
    <w:p w:rsidR="0060732F" w:rsidRDefault="007619B9">
      <w:pPr>
        <w:spacing w:after="0" w:line="240" w:lineRule="auto"/>
        <w:ind w:firstLine="420"/>
        <w:jc w:val="both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}</w:t>
      </w:r>
    </w:p>
    <w:p w:rsidR="0060732F" w:rsidRDefault="007619B9">
      <w:pPr>
        <w:spacing w:after="0" w:line="240" w:lineRule="auto"/>
        <w:jc w:val="both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eastAsia="Consolas" w:cs="Times New Roman"/>
          <w:color w:val="000000"/>
          <w:szCs w:val="28"/>
          <w:lang w:val="ru-RU"/>
        </w:rPr>
        <w:t>Класс</w:t>
      </w:r>
      <w:r w:rsidRPr="00C4387D">
        <w:rPr>
          <w:rFonts w:eastAsia="Consolas" w:cs="Times New Roman"/>
          <w:color w:val="000000"/>
          <w:szCs w:val="28"/>
        </w:rPr>
        <w:t xml:space="preserve"> </w:t>
      </w:r>
      <w:r>
        <w:rPr>
          <w:rFonts w:eastAsia="Consolas" w:cs="Times New Roman"/>
          <w:color w:val="000000"/>
          <w:szCs w:val="28"/>
        </w:rPr>
        <w:t>Randomizer:</w:t>
      </w:r>
    </w:p>
    <w:p w:rsidR="0060732F" w:rsidRDefault="007619B9">
      <w:pPr>
        <w:spacing w:after="0" w:line="240" w:lineRule="auto"/>
        <w:ind w:firstLine="420"/>
        <w:rPr>
          <w:rFonts w:ascii="Consolas" w:eastAsia="Consolas" w:hAnsi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/>
          <w:color w:val="0000FF"/>
          <w:sz w:val="21"/>
          <w:szCs w:val="21"/>
        </w:rPr>
        <w:lastRenderedPageBreak/>
        <w:t>class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Randomizer</w:t>
      </w:r>
      <w:r>
        <w:rPr>
          <w:rFonts w:ascii="Consolas" w:eastAsia="Consolas" w:hAnsi="Consolas"/>
          <w:color w:val="000000"/>
          <w:sz w:val="21"/>
          <w:szCs w:val="21"/>
        </w:rPr>
        <w:t xml:space="preserve"> : Random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A = 214013;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B = 2531011;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M =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r>
        <w:rPr>
          <w:rFonts w:ascii="Consolas" w:eastAsia="Consolas" w:hAnsi="Consolas"/>
          <w:color w:val="000000"/>
          <w:sz w:val="21"/>
          <w:szCs w:val="21"/>
        </w:rPr>
        <w:t>.MaxValue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private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long</w:t>
      </w:r>
      <w:r>
        <w:rPr>
          <w:rFonts w:ascii="Consolas" w:eastAsia="Consolas" w:hAnsi="Consolas"/>
          <w:color w:val="000000"/>
          <w:sz w:val="21"/>
          <w:szCs w:val="21"/>
        </w:rPr>
        <w:t xml:space="preserve"> seed;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Randomizer</w:t>
      </w:r>
      <w:r>
        <w:rPr>
          <w:rFonts w:ascii="Consolas" w:eastAsia="Consolas" w:hAnsi="Consolas"/>
          <w:color w:val="000000"/>
          <w:sz w:val="21"/>
          <w:szCs w:val="21"/>
        </w:rPr>
        <w:t xml:space="preserve">() : </w:t>
      </w:r>
      <w:r>
        <w:rPr>
          <w:rFonts w:ascii="Consolas" w:eastAsia="Consolas" w:hAnsi="Consolas"/>
          <w:color w:val="0000FF"/>
          <w:sz w:val="21"/>
          <w:szCs w:val="21"/>
        </w:rPr>
        <w:t>this</w:t>
      </w:r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Environment.TickCount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 {}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2B91AF"/>
          <w:sz w:val="21"/>
          <w:szCs w:val="21"/>
        </w:rPr>
        <w:t>Randomizer</w:t>
      </w:r>
      <w:r>
        <w:rPr>
          <w:rFonts w:ascii="Consolas" w:eastAsia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seed) =&gt;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this</w:t>
      </w:r>
      <w:r>
        <w:rPr>
          <w:rFonts w:ascii="Consolas" w:eastAsia="Consolas" w:hAnsi="Consolas"/>
          <w:color w:val="000000"/>
          <w:sz w:val="21"/>
          <w:szCs w:val="21"/>
        </w:rPr>
        <w:t>.seed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= seed;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override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Next()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{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00"/>
          <w:sz w:val="21"/>
          <w:szCs w:val="21"/>
        </w:rPr>
        <w:t>seed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= (A * seed  + B) % M;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) seed;</w:t>
      </w: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}</w:t>
      </w:r>
    </w:p>
    <w:p w:rsidR="0060732F" w:rsidRDefault="0060732F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</w:p>
    <w:p w:rsidR="0060732F" w:rsidRDefault="007619B9">
      <w:pPr>
        <w:spacing w:after="0" w:line="240" w:lineRule="auto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/>
          <w:color w:val="0000FF"/>
          <w:sz w:val="21"/>
          <w:szCs w:val="21"/>
        </w:rPr>
        <w:t>public</w:t>
      </w:r>
      <w:proofErr w:type="gram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/>
          <w:color w:val="0000FF"/>
          <w:sz w:val="21"/>
          <w:szCs w:val="21"/>
        </w:rPr>
        <w:t>override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Next(</w:t>
      </w:r>
      <w:proofErr w:type="spellStart"/>
      <w:r>
        <w:rPr>
          <w:rFonts w:ascii="Consolas" w:eastAsia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maxVal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 xml:space="preserve">) =&gt; Next() % </w:t>
      </w:r>
      <w:proofErr w:type="spellStart"/>
      <w:r>
        <w:rPr>
          <w:rFonts w:ascii="Consolas" w:eastAsia="Consolas" w:hAnsi="Consolas"/>
          <w:color w:val="000000"/>
          <w:sz w:val="21"/>
          <w:szCs w:val="21"/>
        </w:rPr>
        <w:t>maxVal</w:t>
      </w:r>
      <w:proofErr w:type="spellEnd"/>
      <w:r>
        <w:rPr>
          <w:rFonts w:ascii="Consolas" w:eastAsia="Consolas" w:hAnsi="Consolas"/>
          <w:color w:val="000000"/>
          <w:sz w:val="21"/>
          <w:szCs w:val="21"/>
        </w:rPr>
        <w:t>;</w:t>
      </w:r>
    </w:p>
    <w:p w:rsidR="0060732F" w:rsidRDefault="007619B9">
      <w:pPr>
        <w:spacing w:after="0" w:line="240" w:lineRule="auto"/>
        <w:ind w:firstLineChars="200" w:firstLine="420"/>
        <w:jc w:val="both"/>
        <w:rPr>
          <w:rFonts w:ascii="Consolas" w:eastAsia="Consolas" w:hAnsi="Consolas"/>
          <w:color w:val="000000"/>
          <w:sz w:val="21"/>
          <w:szCs w:val="21"/>
          <w:lang w:val="ru-RU"/>
        </w:rPr>
      </w:pPr>
      <w:r>
        <w:rPr>
          <w:rFonts w:ascii="Consolas" w:eastAsia="Consolas" w:hAnsi="Consolas"/>
          <w:color w:val="000000"/>
          <w:sz w:val="21"/>
          <w:szCs w:val="21"/>
        </w:rPr>
        <w:t>}</w:t>
      </w:r>
    </w:p>
    <w:sectPr w:rsidR="0060732F">
      <w:footerReference w:type="default" r:id="rId20"/>
      <w:pgSz w:w="11906" w:h="16838"/>
      <w:pgMar w:top="1440" w:right="1440" w:bottom="1440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1D" w:rsidRDefault="008B371D">
      <w:pPr>
        <w:spacing w:line="240" w:lineRule="auto"/>
      </w:pPr>
      <w:r>
        <w:separator/>
      </w:r>
    </w:p>
  </w:endnote>
  <w:endnote w:type="continuationSeparator" w:id="0">
    <w:p w:rsidR="008B371D" w:rsidRDefault="008B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32F" w:rsidRDefault="0060732F">
    <w:pPr>
      <w:pStyle w:val="a4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1D" w:rsidRDefault="008B371D">
      <w:pPr>
        <w:spacing w:line="240" w:lineRule="auto"/>
      </w:pPr>
      <w:r>
        <w:separator/>
      </w:r>
    </w:p>
  </w:footnote>
  <w:footnote w:type="continuationSeparator" w:id="0">
    <w:p w:rsidR="008B371D" w:rsidRDefault="008B37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2DF99D1"/>
    <w:rsid w:val="B69E2C42"/>
    <w:rsid w:val="BEB753BA"/>
    <w:rsid w:val="E51FB4BB"/>
    <w:rsid w:val="EDFD3764"/>
    <w:rsid w:val="EFBC633E"/>
    <w:rsid w:val="EFE98AC9"/>
    <w:rsid w:val="F5B7792C"/>
    <w:rsid w:val="F7C52E6E"/>
    <w:rsid w:val="FF3F7FB9"/>
    <w:rsid w:val="FFEBB721"/>
    <w:rsid w:val="FFFD12C9"/>
    <w:rsid w:val="00172A27"/>
    <w:rsid w:val="0060732F"/>
    <w:rsid w:val="007619B9"/>
    <w:rsid w:val="00790AED"/>
    <w:rsid w:val="008B371D"/>
    <w:rsid w:val="00C03AB4"/>
    <w:rsid w:val="00C4387D"/>
    <w:rsid w:val="040248CE"/>
    <w:rsid w:val="063D2F0C"/>
    <w:rsid w:val="07C84A3A"/>
    <w:rsid w:val="0CF363A7"/>
    <w:rsid w:val="0FD659D5"/>
    <w:rsid w:val="1315157C"/>
    <w:rsid w:val="131F7E9F"/>
    <w:rsid w:val="1EE94DAC"/>
    <w:rsid w:val="2ADB66E0"/>
    <w:rsid w:val="2E83704E"/>
    <w:rsid w:val="2FEFC5AA"/>
    <w:rsid w:val="309F1F9E"/>
    <w:rsid w:val="322F08B0"/>
    <w:rsid w:val="365475F7"/>
    <w:rsid w:val="378766F7"/>
    <w:rsid w:val="37FBD7E0"/>
    <w:rsid w:val="38000824"/>
    <w:rsid w:val="3D54F5CE"/>
    <w:rsid w:val="3F31334C"/>
    <w:rsid w:val="3FEB6CB7"/>
    <w:rsid w:val="45B3693E"/>
    <w:rsid w:val="4ABB640B"/>
    <w:rsid w:val="4AC03F93"/>
    <w:rsid w:val="4C586DFC"/>
    <w:rsid w:val="4D9C063F"/>
    <w:rsid w:val="4FFF7C3D"/>
    <w:rsid w:val="56052E94"/>
    <w:rsid w:val="5A4F90CB"/>
    <w:rsid w:val="5BDB13BE"/>
    <w:rsid w:val="5DFFFAA8"/>
    <w:rsid w:val="626D13ED"/>
    <w:rsid w:val="660F2B56"/>
    <w:rsid w:val="73FEE560"/>
    <w:rsid w:val="796247A7"/>
    <w:rsid w:val="7BFD5914"/>
    <w:rsid w:val="7DFFC5AB"/>
    <w:rsid w:val="7FDF835D"/>
    <w:rsid w:val="7FFFD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160" w:line="259" w:lineRule="auto"/>
    </w:pPr>
    <w:rPr>
      <w:rFonts w:eastAsia="Calibri" w:cs="Calibri"/>
      <w:sz w:val="28"/>
      <w:szCs w:val="22"/>
      <w:lang w:val="en-US" w:eastAsia="en-US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</w:style>
  <w:style w:type="paragraph" w:styleId="a4">
    <w:name w:val="footer"/>
    <w:basedOn w:val="a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Balloon Text"/>
    <w:basedOn w:val="a"/>
    <w:link w:val="aa"/>
    <w:rsid w:val="00C4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4387D"/>
    <w:rPr>
      <w:rFonts w:ascii="Tahoma" w:eastAsia="Calibri" w:hAnsi="Tahoma" w:cs="Tahoma"/>
      <w:sz w:val="16"/>
      <w:szCs w:val="16"/>
      <w:shd w:val="clear" w:color="auto" w:fill="FFFFFF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160" w:line="259" w:lineRule="auto"/>
    </w:pPr>
    <w:rPr>
      <w:rFonts w:eastAsia="Calibri" w:cs="Calibri"/>
      <w:sz w:val="28"/>
      <w:szCs w:val="22"/>
      <w:lang w:val="en-US" w:eastAsia="en-US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</w:style>
  <w:style w:type="paragraph" w:styleId="a4">
    <w:name w:val="footer"/>
    <w:basedOn w:val="a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Balloon Text"/>
    <w:basedOn w:val="a"/>
    <w:link w:val="aa"/>
    <w:rsid w:val="00C4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4387D"/>
    <w:rPr>
      <w:rFonts w:ascii="Tahoma" w:eastAsia="Calibri" w:hAnsi="Tahoma" w:cs="Tahoma"/>
      <w:sz w:val="16"/>
      <w:szCs w:val="16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Visual_C++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23CD0-4D46-47AE-B1F6-4D09E2E4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Данил</cp:lastModifiedBy>
  <cp:revision>2</cp:revision>
  <cp:lastPrinted>2019-11-26T21:36:00Z</cp:lastPrinted>
  <dcterms:created xsi:type="dcterms:W3CDTF">2020-11-10T15:56:00Z</dcterms:created>
  <dcterms:modified xsi:type="dcterms:W3CDTF">2020-11-10T15:56:00Z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