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93E3B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МИНИСТЕРСТВО ОБРАЗОВАНИЯ И НАУКИ РОССИЙСКОЙ ФЕДЕРАЦИИ</w:t>
      </w:r>
    </w:p>
    <w:p w14:paraId="0C151AF4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федеративное государственное бюджетное образовательное учреждение</w:t>
      </w:r>
    </w:p>
    <w:p w14:paraId="20B7BAFD" w14:textId="77777777" w:rsidR="00EA39A6" w:rsidRPr="0058031D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58031D">
        <w:rPr>
          <w:rFonts w:ascii="Times New Roman" w:hAnsi="Times New Roman"/>
          <w:sz w:val="28"/>
          <w:szCs w:val="28"/>
          <w:lang w:val="ru-RU"/>
        </w:rPr>
        <w:t>высшего профессионального образования</w:t>
      </w:r>
    </w:p>
    <w:p w14:paraId="438D51AA" w14:textId="77777777" w:rsidR="00EA39A6" w:rsidRPr="00EA39A6" w:rsidRDefault="00EA39A6" w:rsidP="00EA39A6">
      <w:pPr>
        <w:pStyle w:val="Standard"/>
        <w:jc w:val="center"/>
        <w:rPr>
          <w:rFonts w:ascii="Times New Roman" w:hAnsi="Times New Roman"/>
          <w:sz w:val="28"/>
          <w:szCs w:val="28"/>
          <w:lang w:val="ru-RU"/>
        </w:rPr>
      </w:pPr>
      <w:r w:rsidRPr="00EA39A6">
        <w:rPr>
          <w:rFonts w:ascii="Times New Roman" w:hAnsi="Times New Roman"/>
          <w:sz w:val="28"/>
          <w:szCs w:val="28"/>
          <w:lang w:val="ru-RU"/>
        </w:rPr>
        <w:t>“УЛЬЯНОВСКИЙ ГОСУДАРСТВЕННЫЙ ТЕХНИЧЕСКИЙ УНИВЕРСИТЕТ”</w:t>
      </w:r>
    </w:p>
    <w:p w14:paraId="49D22A56" w14:textId="77777777" w:rsidR="00EA39A6" w:rsidRDefault="00EA39A6" w:rsidP="00EA39A6">
      <w:pPr>
        <w:spacing w:line="240" w:lineRule="auto"/>
      </w:pPr>
    </w:p>
    <w:p w14:paraId="3979E5F1" w14:textId="77777777" w:rsidR="00EA39A6" w:rsidRDefault="00EA39A6" w:rsidP="00EA39A6">
      <w:pPr>
        <w:spacing w:line="240" w:lineRule="auto"/>
      </w:pPr>
    </w:p>
    <w:p w14:paraId="385B6CC3" w14:textId="77777777" w:rsidR="00EA39A6" w:rsidRDefault="00EA39A6" w:rsidP="00EA39A6">
      <w:pPr>
        <w:spacing w:line="240" w:lineRule="auto"/>
      </w:pPr>
    </w:p>
    <w:p w14:paraId="0A0401DF" w14:textId="77777777" w:rsidR="00EA39A6" w:rsidRDefault="00EA39A6" w:rsidP="00EA39A6">
      <w:pPr>
        <w:spacing w:line="240" w:lineRule="auto"/>
      </w:pPr>
    </w:p>
    <w:p w14:paraId="62FFCA0C" w14:textId="77777777" w:rsidR="00EA39A6" w:rsidRDefault="00EA39A6" w:rsidP="00EA39A6">
      <w:pPr>
        <w:spacing w:line="240" w:lineRule="auto"/>
      </w:pPr>
    </w:p>
    <w:p w14:paraId="744EA575" w14:textId="77777777" w:rsidR="00EA39A6" w:rsidRDefault="00EA39A6" w:rsidP="00EA39A6">
      <w:pPr>
        <w:spacing w:line="240" w:lineRule="auto"/>
        <w:jc w:val="center"/>
      </w:pPr>
    </w:p>
    <w:p w14:paraId="7B16B9E1" w14:textId="77777777" w:rsidR="00EA39A6" w:rsidRDefault="00EA39A6" w:rsidP="00EA39A6">
      <w:pPr>
        <w:spacing w:line="240" w:lineRule="auto"/>
        <w:jc w:val="center"/>
      </w:pPr>
    </w:p>
    <w:p w14:paraId="29568458" w14:textId="60EC96C5" w:rsidR="00EA39A6" w:rsidRPr="00C46072" w:rsidRDefault="00EA39A6" w:rsidP="009D3546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Отчёт</w:t>
      </w:r>
    </w:p>
    <w:p w14:paraId="771FDC3D" w14:textId="63291941" w:rsidR="00EA39A6" w:rsidRPr="00C46072" w:rsidRDefault="00EA39A6" w:rsidP="000A73C2">
      <w:pPr>
        <w:spacing w:line="240" w:lineRule="auto"/>
        <w:ind w:firstLine="0"/>
        <w:jc w:val="center"/>
        <w:rPr>
          <w:rFonts w:cs="Times New Roman"/>
          <w:szCs w:val="28"/>
        </w:rPr>
      </w:pPr>
      <w:r w:rsidRPr="00C46072">
        <w:rPr>
          <w:rFonts w:cs="Times New Roman"/>
          <w:szCs w:val="28"/>
        </w:rPr>
        <w:t>к лабораторной работе №</w:t>
      </w:r>
      <w:r w:rsidR="00C46072" w:rsidRPr="000A73C2">
        <w:rPr>
          <w:rFonts w:cs="Times New Roman"/>
          <w:szCs w:val="28"/>
        </w:rPr>
        <w:t xml:space="preserve">1 </w:t>
      </w:r>
      <w:r w:rsidR="00C46072">
        <w:rPr>
          <w:rFonts w:cs="Times New Roman"/>
          <w:szCs w:val="28"/>
        </w:rPr>
        <w:t>«</w:t>
      </w:r>
      <w:r w:rsidR="000A73C2" w:rsidRPr="000A73C2">
        <w:rPr>
          <w:rFonts w:cs="Times New Roman"/>
          <w:szCs w:val="28"/>
        </w:rPr>
        <w:t>Исследование триггеров на логических элементах</w:t>
      </w:r>
      <w:r w:rsidR="00C46072">
        <w:rPr>
          <w:rFonts w:cs="Times New Roman"/>
          <w:szCs w:val="28"/>
        </w:rPr>
        <w:t>»</w:t>
      </w:r>
    </w:p>
    <w:p w14:paraId="3435BF01" w14:textId="2D20AB6B" w:rsidR="00C46072" w:rsidRPr="00C46072" w:rsidRDefault="00EA39A6" w:rsidP="00C46072">
      <w:pPr>
        <w:pStyle w:val="Standard"/>
        <w:autoSpaceDE w:val="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46072">
        <w:rPr>
          <w:rFonts w:ascii="Times New Roman" w:hAnsi="Times New Roman" w:cs="Times New Roman"/>
          <w:sz w:val="28"/>
          <w:szCs w:val="28"/>
          <w:lang w:val="ru-RU"/>
        </w:rPr>
        <w:t xml:space="preserve">по дисциплине 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«Цифровые вычислительные устройства и </w:t>
      </w:r>
      <w:r w:rsidR="000A73C2">
        <w:rPr>
          <w:rFonts w:ascii="Times New Roman" w:eastAsia="Times New Roman" w:hAnsi="Times New Roman" w:cs="Times New Roman"/>
          <w:sz w:val="28"/>
          <w:szCs w:val="28"/>
          <w:lang w:val="ru-RU"/>
        </w:rPr>
        <w:t>микропроцессорные системы</w:t>
      </w:r>
      <w:r w:rsidR="00C46072" w:rsidRPr="00C4607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0D04BC2B" w14:textId="0CED45FC" w:rsidR="00EA39A6" w:rsidRDefault="00EA39A6" w:rsidP="00C46072">
      <w:pPr>
        <w:spacing w:line="240" w:lineRule="auto"/>
      </w:pPr>
    </w:p>
    <w:p w14:paraId="09B37BF7" w14:textId="77777777" w:rsidR="00EA39A6" w:rsidRDefault="00EA39A6" w:rsidP="00EA39A6">
      <w:pPr>
        <w:spacing w:line="240" w:lineRule="auto"/>
        <w:jc w:val="center"/>
      </w:pPr>
    </w:p>
    <w:p w14:paraId="4FA11EEA" w14:textId="77777777" w:rsidR="00EA39A6" w:rsidRDefault="00EA39A6" w:rsidP="00EA39A6">
      <w:pPr>
        <w:spacing w:line="240" w:lineRule="auto"/>
        <w:jc w:val="center"/>
      </w:pPr>
    </w:p>
    <w:p w14:paraId="720C311B" w14:textId="77777777" w:rsidR="00EA39A6" w:rsidRDefault="00EA39A6" w:rsidP="00EA39A6">
      <w:pPr>
        <w:spacing w:line="240" w:lineRule="auto"/>
        <w:jc w:val="center"/>
      </w:pPr>
    </w:p>
    <w:p w14:paraId="5A4467F4" w14:textId="77777777" w:rsidR="00EA39A6" w:rsidRDefault="00EA39A6" w:rsidP="00EA39A6">
      <w:pPr>
        <w:spacing w:line="240" w:lineRule="auto"/>
        <w:jc w:val="center"/>
      </w:pPr>
    </w:p>
    <w:p w14:paraId="45A76B00" w14:textId="77777777" w:rsidR="00EA39A6" w:rsidRDefault="00EA39A6" w:rsidP="00EA39A6">
      <w:pPr>
        <w:spacing w:line="240" w:lineRule="auto"/>
        <w:jc w:val="right"/>
      </w:pPr>
      <w:r>
        <w:t>Выполнил:</w:t>
      </w:r>
    </w:p>
    <w:p w14:paraId="78DE667D" w14:textId="503203F3" w:rsidR="00EA39A6" w:rsidRDefault="00EA39A6" w:rsidP="00EA39A6">
      <w:pPr>
        <w:spacing w:line="240" w:lineRule="auto"/>
        <w:jc w:val="right"/>
      </w:pPr>
      <w:r>
        <w:t>студент группы ЦИСТбв-51 Нгуен Х. А.</w:t>
      </w:r>
    </w:p>
    <w:p w14:paraId="070EAF9E" w14:textId="77777777" w:rsidR="00EA39A6" w:rsidRDefault="00EA39A6" w:rsidP="00EA39A6">
      <w:pPr>
        <w:spacing w:line="240" w:lineRule="auto"/>
        <w:jc w:val="right"/>
      </w:pPr>
      <w:r>
        <w:t>Принял:</w:t>
      </w:r>
    </w:p>
    <w:p w14:paraId="16F01D4F" w14:textId="5753C2AC" w:rsidR="00EA39A6" w:rsidRDefault="00EA39A6" w:rsidP="00EA39A6">
      <w:pPr>
        <w:spacing w:line="240" w:lineRule="auto"/>
        <w:jc w:val="right"/>
      </w:pPr>
      <w:r>
        <w:t xml:space="preserve">преподаватель </w:t>
      </w:r>
      <w:r w:rsidR="00C46072">
        <w:t>Сазонов С.Н.</w:t>
      </w:r>
    </w:p>
    <w:p w14:paraId="0B15BB48" w14:textId="77777777" w:rsidR="00EA39A6" w:rsidRDefault="00EA39A6" w:rsidP="00EA39A6">
      <w:pPr>
        <w:spacing w:line="240" w:lineRule="auto"/>
        <w:jc w:val="center"/>
      </w:pPr>
    </w:p>
    <w:p w14:paraId="053536D2" w14:textId="77777777" w:rsidR="00EA39A6" w:rsidRDefault="00EA39A6" w:rsidP="00EA39A6">
      <w:pPr>
        <w:spacing w:line="240" w:lineRule="auto"/>
        <w:jc w:val="center"/>
      </w:pPr>
    </w:p>
    <w:p w14:paraId="6584D2FB" w14:textId="77777777" w:rsidR="00EA39A6" w:rsidRDefault="00EA39A6" w:rsidP="00EA39A6">
      <w:pPr>
        <w:spacing w:line="240" w:lineRule="auto"/>
        <w:jc w:val="center"/>
      </w:pPr>
    </w:p>
    <w:p w14:paraId="339EC5F8" w14:textId="77777777" w:rsidR="00EA39A6" w:rsidRDefault="00EA39A6" w:rsidP="000A73C2">
      <w:pPr>
        <w:spacing w:line="240" w:lineRule="auto"/>
        <w:ind w:firstLine="0"/>
      </w:pPr>
    </w:p>
    <w:p w14:paraId="6D1D8C50" w14:textId="77777777" w:rsidR="00EA39A6" w:rsidRDefault="00EA39A6" w:rsidP="00EA39A6">
      <w:pPr>
        <w:spacing w:line="240" w:lineRule="auto"/>
        <w:jc w:val="center"/>
      </w:pPr>
    </w:p>
    <w:p w14:paraId="0DCCB947" w14:textId="77777777" w:rsidR="00EA39A6" w:rsidRDefault="00EA39A6" w:rsidP="00114CAC">
      <w:pPr>
        <w:spacing w:line="240" w:lineRule="auto"/>
        <w:ind w:firstLine="0"/>
        <w:jc w:val="center"/>
      </w:pPr>
      <w:r>
        <w:t>Ульяновск</w:t>
      </w:r>
    </w:p>
    <w:p w14:paraId="01EC9C3C" w14:textId="77777777" w:rsidR="00EA39A6" w:rsidRDefault="00EA39A6" w:rsidP="00114CAC">
      <w:pPr>
        <w:spacing w:line="240" w:lineRule="auto"/>
        <w:ind w:firstLine="0"/>
        <w:jc w:val="center"/>
      </w:pPr>
      <w:r>
        <w:t>УлГТУ</w:t>
      </w:r>
    </w:p>
    <w:p w14:paraId="236D1A8E" w14:textId="5C70CAB2" w:rsidR="00442C1B" w:rsidRDefault="00EA39A6" w:rsidP="00114CAC">
      <w:pPr>
        <w:spacing w:line="240" w:lineRule="auto"/>
        <w:ind w:firstLine="0"/>
        <w:jc w:val="center"/>
      </w:pPr>
      <w:r>
        <w:t>202</w:t>
      </w:r>
      <w:r w:rsidR="00C46072">
        <w:t>4</w:t>
      </w:r>
    </w:p>
    <w:p w14:paraId="1EAB3320" w14:textId="34035A5A" w:rsidR="00C96B7E" w:rsidRDefault="00C96B7E" w:rsidP="0055639A">
      <w:pPr>
        <w:pStyle w:val="1"/>
      </w:pPr>
      <w:r>
        <w:lastRenderedPageBreak/>
        <w:t>Цель работы</w:t>
      </w:r>
    </w:p>
    <w:p w14:paraId="50C9D59E" w14:textId="453FCA22" w:rsidR="00C96B7E" w:rsidRDefault="00C96B7E" w:rsidP="0055639A">
      <w:r>
        <w:t>Изучение характеристик, принципа действия и основных свойств</w:t>
      </w:r>
      <w:r w:rsidR="0055639A" w:rsidRPr="0055639A">
        <w:t xml:space="preserve"> </w:t>
      </w:r>
      <w:r>
        <w:t>асинхронных и синхронных триггеров, собранных на логических элементах.</w:t>
      </w:r>
    </w:p>
    <w:p w14:paraId="182611BB" w14:textId="5218B850" w:rsidR="00E67164" w:rsidRPr="00E67164" w:rsidRDefault="00E67164" w:rsidP="0055639A">
      <w:r>
        <w:t xml:space="preserve">Вариант №12 – </w:t>
      </w:r>
      <w:r>
        <w:rPr>
          <w:lang w:val="en-US"/>
        </w:rPr>
        <w:t>v</w:t>
      </w:r>
      <w:r w:rsidRPr="00E67164">
        <w:t xml:space="preserve"> = 12</w:t>
      </w:r>
      <w:r>
        <w:t xml:space="preserve"> </w:t>
      </w:r>
      <w:r w:rsidR="00F41A74">
        <w:t>к</w:t>
      </w:r>
      <w:r>
        <w:t>Гц</w:t>
      </w:r>
    </w:p>
    <w:p w14:paraId="53E2028C" w14:textId="7AC905DF" w:rsidR="0004216A" w:rsidRDefault="0004216A" w:rsidP="0004216A">
      <w:pPr>
        <w:pStyle w:val="1"/>
      </w:pPr>
      <w:r>
        <w:t>Выполнение работы</w:t>
      </w:r>
    </w:p>
    <w:p w14:paraId="307601A5" w14:textId="02377D68" w:rsidR="0004216A" w:rsidRPr="00EC3FA0" w:rsidRDefault="0004216A" w:rsidP="00231FE9">
      <w:r>
        <w:t>Сначала</w:t>
      </w:r>
      <w:r w:rsidR="00231FE9">
        <w:t xml:space="preserve"> нам нужно</w:t>
      </w:r>
      <w:r>
        <w:t xml:space="preserve"> </w:t>
      </w:r>
      <w:r w:rsidR="00A11E48">
        <w:t xml:space="preserve">рассмотреть </w:t>
      </w:r>
      <w:r>
        <w:t xml:space="preserve">асинхронный </w:t>
      </w:r>
      <w:r w:rsidRPr="00231FE9">
        <w:rPr>
          <w:lang w:val="en-US"/>
        </w:rPr>
        <w:t>R</w:t>
      </w:r>
      <w:r w:rsidR="00CE5C1A" w:rsidRPr="00CE5C1A">
        <w:t>-</w:t>
      </w:r>
      <w:r w:rsidRPr="00231FE9">
        <w:rPr>
          <w:lang w:val="en-US"/>
        </w:rPr>
        <w:t>S</w:t>
      </w:r>
      <w:r w:rsidR="00231FE9">
        <w:t>-</w:t>
      </w:r>
      <w:r>
        <w:t>триггер</w:t>
      </w:r>
      <w:r w:rsidR="00A11E48">
        <w:t>. Схема триггера изображена на рисунке 1</w:t>
      </w:r>
      <w:r w:rsidR="002B73EE">
        <w:t>.</w:t>
      </w:r>
    </w:p>
    <w:p w14:paraId="2251AB2C" w14:textId="1CD2CC15" w:rsidR="0004216A" w:rsidRDefault="004A6957" w:rsidP="004A6957">
      <w:pPr>
        <w:pStyle w:val="a4"/>
        <w:jc w:val="center"/>
      </w:pPr>
      <w:r>
        <w:rPr>
          <w:noProof/>
        </w:rPr>
        <w:drawing>
          <wp:inline distT="0" distB="0" distL="0" distR="0" wp14:anchorId="58657BAF" wp14:editId="59CF3F6E">
            <wp:extent cx="5216890" cy="4023360"/>
            <wp:effectExtent l="0" t="0" r="3175" b="0"/>
            <wp:docPr id="144049556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4" cy="402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1A1E" w14:textId="683AC5DC" w:rsidR="00EC3FA0" w:rsidRDefault="0004216A" w:rsidP="0004216A">
      <w:pPr>
        <w:ind w:firstLine="0"/>
        <w:jc w:val="center"/>
      </w:pPr>
      <w:r>
        <w:t>Рисунок 1</w:t>
      </w:r>
      <w:r w:rsidRPr="0004216A">
        <w:t xml:space="preserve"> – </w:t>
      </w:r>
      <w:r>
        <w:t xml:space="preserve">Схема асинхронного </w:t>
      </w:r>
      <w:r>
        <w:rPr>
          <w:lang w:val="en-US"/>
        </w:rPr>
        <w:t>R</w:t>
      </w:r>
      <w:r w:rsidR="00CE5C1A" w:rsidRPr="00CE5C1A">
        <w:t>-</w:t>
      </w:r>
      <w:r>
        <w:rPr>
          <w:lang w:val="en-US"/>
        </w:rPr>
        <w:t>S</w:t>
      </w:r>
      <w:r w:rsidRPr="0004216A">
        <w:t>-</w:t>
      </w:r>
      <w:r>
        <w:t>триггера.</w:t>
      </w:r>
    </w:p>
    <w:p w14:paraId="31C5702D" w14:textId="77777777" w:rsidR="00EC3FA0" w:rsidRDefault="00EC3FA0">
      <w:pPr>
        <w:spacing w:line="259" w:lineRule="auto"/>
        <w:ind w:firstLine="0"/>
        <w:jc w:val="left"/>
      </w:pPr>
      <w:r>
        <w:br w:type="page"/>
      </w:r>
    </w:p>
    <w:p w14:paraId="5E192F47" w14:textId="58B77661" w:rsidR="00CE5C1A" w:rsidRPr="00CE5C1A" w:rsidRDefault="00CE5C1A" w:rsidP="00CE5C1A">
      <w:pPr>
        <w:rPr>
          <w:rFonts w:cs="Times New Roman"/>
        </w:rPr>
      </w:pPr>
      <w:r w:rsidRPr="00CE5C1A">
        <w:rPr>
          <w:rFonts w:cs="Times New Roman"/>
        </w:rPr>
        <w:lastRenderedPageBreak/>
        <w:t>Далее представлены схема с разными заданными</w:t>
      </w:r>
      <w:r w:rsidR="006F1B72" w:rsidRPr="006F1B72">
        <w:rPr>
          <w:rFonts w:cs="Times New Roman"/>
        </w:rPr>
        <w:t xml:space="preserve"> </w:t>
      </w:r>
      <w:r w:rsidR="006F1B72">
        <w:rPr>
          <w:rFonts w:cs="Times New Roman"/>
        </w:rPr>
        <w:t>логическими уровнями</w:t>
      </w:r>
      <w:r w:rsidRPr="00CE5C1A">
        <w:rPr>
          <w:rFonts w:cs="Times New Roman"/>
        </w:rPr>
        <w:t xml:space="preserve"> </w:t>
      </w:r>
      <w:r w:rsidR="006F1B72">
        <w:rPr>
          <w:rFonts w:cs="Times New Roman"/>
        </w:rPr>
        <w:t xml:space="preserve">для входов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</m:acc>
      </m:oMath>
      <w:r w:rsidRPr="00CE5C1A">
        <w:rPr>
          <w:rFonts w:eastAsiaTheme="minorEastAsia" w:cs="Times New Roman"/>
          <w:i/>
        </w:rPr>
        <w:t xml:space="preserve"> </w:t>
      </w:r>
      <w:r w:rsidRPr="00CE5C1A">
        <w:rPr>
          <w:rFonts w:eastAsiaTheme="minorEastAsia" w:cs="Times New Roman"/>
          <w:iCs/>
        </w:rPr>
        <w:t>и</w:t>
      </w:r>
      <w:r w:rsidRPr="00CE5C1A">
        <w:rPr>
          <w:rFonts w:eastAsiaTheme="minorEastAsia" w:cs="Times New Roman"/>
          <w:i/>
        </w:rPr>
        <w:t xml:space="preserve">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lang w:val="en-US"/>
              </w:rPr>
              <m:t>Q</m:t>
            </m:r>
          </m:e>
        </m:acc>
      </m:oMath>
      <w:r w:rsidRPr="00CE5C1A">
        <w:rPr>
          <w:rFonts w:cs="Times New Roman"/>
        </w:rPr>
        <w:t xml:space="preserve"> (рис. 2-4).</w:t>
      </w:r>
    </w:p>
    <w:p w14:paraId="34F51603" w14:textId="1A349F85" w:rsidR="004753FF" w:rsidRDefault="00A11E48" w:rsidP="00A11E48">
      <w:pPr>
        <w:pStyle w:val="a4"/>
        <w:jc w:val="center"/>
      </w:pPr>
      <w:r>
        <w:rPr>
          <w:noProof/>
        </w:rPr>
        <w:drawing>
          <wp:inline distT="0" distB="0" distL="0" distR="0" wp14:anchorId="6706BD61" wp14:editId="78E91340">
            <wp:extent cx="3939540" cy="3010041"/>
            <wp:effectExtent l="0" t="0" r="3810" b="0"/>
            <wp:docPr id="175283958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58" cy="301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BC03" w14:textId="5CF7C063" w:rsidR="004753FF" w:rsidRDefault="004753FF" w:rsidP="004753FF">
      <w:pPr>
        <w:ind w:firstLine="0"/>
        <w:jc w:val="center"/>
        <w:rPr>
          <w:rFonts w:eastAsiaTheme="minorEastAsia"/>
        </w:rPr>
      </w:pPr>
      <w:r>
        <w:t xml:space="preserve">Рисунок 2 </w:t>
      </w:r>
      <w:r w:rsidRPr="004753FF">
        <w:t>–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</w:rPr>
          <m:t xml:space="preserve">=1,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eastAsiaTheme="minorEastAsia" w:hAnsi="Cambria Math"/>
          </w:rPr>
          <m:t>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40AC48CF" w14:textId="0AEA9599" w:rsidR="004753FF" w:rsidRDefault="00537E82" w:rsidP="00537E82">
      <w:pPr>
        <w:pStyle w:val="a4"/>
        <w:jc w:val="center"/>
      </w:pPr>
      <w:r>
        <w:rPr>
          <w:noProof/>
        </w:rPr>
        <w:drawing>
          <wp:inline distT="0" distB="0" distL="0" distR="0" wp14:anchorId="0990CAEE" wp14:editId="256BD189">
            <wp:extent cx="3883826" cy="3025098"/>
            <wp:effectExtent l="0" t="0" r="2540" b="4445"/>
            <wp:docPr id="136016176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365" cy="30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AFDF" w14:textId="15CD51B9" w:rsidR="004753FF" w:rsidRDefault="004753FF" w:rsidP="004753FF">
      <w:pPr>
        <w:ind w:firstLine="0"/>
        <w:jc w:val="center"/>
        <w:rPr>
          <w:rFonts w:eastAsiaTheme="minorEastAsia"/>
        </w:rPr>
      </w:pPr>
      <w:r>
        <w:t xml:space="preserve">Рисунок </w:t>
      </w:r>
      <w:r w:rsidRPr="00537E82">
        <w:t>3</w:t>
      </w:r>
      <w:r>
        <w:t xml:space="preserve"> </w:t>
      </w:r>
      <w:r w:rsidRPr="004753FF">
        <w:t>–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w:rPr>
            <w:rFonts w:ascii="Cambria Math" w:eastAsiaTheme="minorEastAsia" w:hAnsi="Cambria Math"/>
          </w:rPr>
          <m:t xml:space="preserve">=0, </m:t>
        </m:r>
        <m:acc>
          <m:accPr>
            <m:chr m:val="̅"/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w:rPr>
            <w:rFonts w:ascii="Cambria Math" w:eastAsiaTheme="minorEastAsia" w:hAnsi="Cambria Math"/>
          </w:rPr>
          <m:t>=1→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1C383D89" w14:textId="3F759562" w:rsidR="004753FF" w:rsidRPr="00537E82" w:rsidRDefault="004753FF">
      <w:pPr>
        <w:spacing w:line="259" w:lineRule="auto"/>
        <w:ind w:firstLine="0"/>
        <w:jc w:val="left"/>
        <w:rPr>
          <w:i/>
        </w:rPr>
      </w:pPr>
      <w:r w:rsidRPr="00537E82">
        <w:rPr>
          <w:i/>
        </w:rPr>
        <w:br w:type="page"/>
      </w:r>
    </w:p>
    <w:p w14:paraId="280EF6C0" w14:textId="20316A17" w:rsidR="004753FF" w:rsidRDefault="00537E82" w:rsidP="00537E82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591498F" wp14:editId="73F42980">
            <wp:extent cx="3997581" cy="2994660"/>
            <wp:effectExtent l="0" t="0" r="3175" b="0"/>
            <wp:docPr id="933454130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68" cy="299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A87F" w14:textId="65EBE946" w:rsidR="004753FF" w:rsidRDefault="004753FF" w:rsidP="00483319">
      <w:pPr>
        <w:ind w:firstLine="0"/>
        <w:jc w:val="center"/>
        <w:rPr>
          <w:rFonts w:eastAsiaTheme="minorEastAsia"/>
        </w:rPr>
      </w:pPr>
      <w:r>
        <w:t xml:space="preserve">Рисунок 4 - </w:t>
      </w:r>
      <m:oMath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S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=1, </m:t>
        </m:r>
        <m:acc>
          <m:accPr>
            <m:chr m:val="̅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R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 xml:space="preserve">=1 </m:t>
        </m:r>
        <m:r>
          <m:rPr>
            <m:sty m:val="p"/>
          </m:rPr>
          <w:rPr>
            <w:rFonts w:ascii="Cambria Math" w:eastAsiaTheme="minorEastAsia" w:hAnsi="Cambria Math"/>
          </w:rPr>
          <m:t>→</m:t>
        </m:r>
        <m:r>
          <w:rPr>
            <w:rFonts w:ascii="Cambria Math" w:eastAsiaTheme="minorEastAsia" w:hAnsi="Cambria Math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76EE7445" w14:textId="4AA43F53" w:rsidR="00EC3FA0" w:rsidRDefault="00EC3FA0" w:rsidP="00EC3FA0">
      <w:r>
        <w:t xml:space="preserve">Далее нужно проверить работу триггера исходя </w:t>
      </w:r>
      <w:r w:rsidR="00A42FA4" w:rsidRPr="00A42FA4">
        <w:t>с</w:t>
      </w:r>
      <w:r>
        <w:t xml:space="preserve"> </w:t>
      </w:r>
      <w:r w:rsidR="00A42FA4">
        <w:t>таблицей</w:t>
      </w:r>
      <w:r>
        <w:t xml:space="preserve"> </w:t>
      </w:r>
      <w:r w:rsidR="00A42FA4">
        <w:t xml:space="preserve">истинности для </w:t>
      </w:r>
      <w:r w:rsidR="00A42FA4">
        <w:rPr>
          <w:lang w:val="en-US"/>
        </w:rPr>
        <w:t>R</w:t>
      </w:r>
      <w:r w:rsidR="00A42FA4" w:rsidRPr="00A42FA4">
        <w:t>-</w:t>
      </w:r>
      <w:r w:rsidR="00A42FA4">
        <w:rPr>
          <w:lang w:val="en-US"/>
        </w:rPr>
        <w:t>S</w:t>
      </w:r>
      <w:r w:rsidR="00A42FA4" w:rsidRPr="00A42FA4">
        <w:t xml:space="preserve"> </w:t>
      </w:r>
      <w:r w:rsidR="00A42FA4">
        <w:t>триггера</w:t>
      </w:r>
      <w:r>
        <w:t xml:space="preserve"> (табл. 1).</w:t>
      </w:r>
    </w:p>
    <w:p w14:paraId="34EF6551" w14:textId="77777777" w:rsidR="00EC3FA0" w:rsidRDefault="00EC3FA0" w:rsidP="00EC3FA0">
      <w:pPr>
        <w:ind w:firstLine="0"/>
      </w:pPr>
      <w:r>
        <w:t>Таблица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EC3FA0" w14:paraId="633C9451" w14:textId="77777777" w:rsidTr="00E03299">
        <w:tc>
          <w:tcPr>
            <w:tcW w:w="4814" w:type="dxa"/>
            <w:gridSpan w:val="2"/>
          </w:tcPr>
          <w:p w14:paraId="5F0E9DC7" w14:textId="77777777" w:rsidR="00EC3FA0" w:rsidRPr="00231FE9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4EC7D4D3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EC3FA0" w14:paraId="55582AE8" w14:textId="77777777" w:rsidTr="00E03299">
        <w:tc>
          <w:tcPr>
            <w:tcW w:w="2407" w:type="dxa"/>
          </w:tcPr>
          <w:p w14:paraId="2612D652" w14:textId="77777777" w:rsidR="00EC3FA0" w:rsidRDefault="00000000" w:rsidP="00E03299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2407" w:type="dxa"/>
          </w:tcPr>
          <w:p w14:paraId="3BB4DB09" w14:textId="77777777" w:rsidR="00EC3FA0" w:rsidRDefault="00000000" w:rsidP="00E03299">
            <w:pPr>
              <w:ind w:firstLine="0"/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  <w:tc>
          <w:tcPr>
            <w:tcW w:w="2407" w:type="dxa"/>
          </w:tcPr>
          <w:p w14:paraId="2443BA8B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EC3FA0" w14:paraId="2D52D387" w14:textId="77777777" w:rsidTr="00E03299">
        <w:tc>
          <w:tcPr>
            <w:tcW w:w="2407" w:type="dxa"/>
          </w:tcPr>
          <w:p w14:paraId="3272D9E7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7B1E41AA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52CA134A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EC3FA0" w14:paraId="2E32BF12" w14:textId="77777777" w:rsidTr="00E03299">
        <w:tc>
          <w:tcPr>
            <w:tcW w:w="2407" w:type="dxa"/>
          </w:tcPr>
          <w:p w14:paraId="5D89AD1F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05C35841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321D6EDC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EC3FA0" w14:paraId="672A2309" w14:textId="77777777" w:rsidTr="00E03299">
        <w:tc>
          <w:tcPr>
            <w:tcW w:w="2407" w:type="dxa"/>
          </w:tcPr>
          <w:p w14:paraId="6BD8E483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7AC360A9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346022F7" w14:textId="77777777" w:rsidR="00EC3FA0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EC3FA0" w14:paraId="2940E7CA" w14:textId="77777777" w:rsidTr="00E03299">
        <w:tc>
          <w:tcPr>
            <w:tcW w:w="2407" w:type="dxa"/>
          </w:tcPr>
          <w:p w14:paraId="568F1125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4991A277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731289E4" w14:textId="77777777" w:rsidR="00EC3FA0" w:rsidRPr="001D2B6A" w:rsidRDefault="00EC3FA0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23A47377" w14:textId="6124EA20" w:rsidR="004A6957" w:rsidRDefault="00000000" w:rsidP="000E07DF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4A6957" w:rsidRPr="001D2B6A">
        <w:rPr>
          <w:rFonts w:eastAsiaTheme="minorEastAsia"/>
        </w:rPr>
        <w:t xml:space="preserve"> - </w:t>
      </w:r>
      <w:r w:rsidR="004A6957">
        <w:t>некоторый момент времени</w:t>
      </w:r>
      <w:r w:rsidR="004A6957" w:rsidRPr="00231FE9">
        <w:t>;</w:t>
      </w:r>
      <w:r w:rsidR="004A6957" w:rsidRPr="00030EEC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4A6957" w:rsidRPr="00030EEC">
        <w:rPr>
          <w:rFonts w:eastAsiaTheme="minorEastAsia"/>
        </w:rPr>
        <w:t xml:space="preserve"> </w:t>
      </w:r>
      <w:r w:rsidR="004A6957">
        <w:t>–</w:t>
      </w:r>
      <w:r w:rsidR="004A6957" w:rsidRPr="00231FE9">
        <w:t xml:space="preserve"> </w:t>
      </w:r>
      <w:r w:rsidR="004A6957">
        <w:t>состояние триггера момент времени после прихода очередных импульсов</w:t>
      </w:r>
      <w:r w:rsidR="004A6957" w:rsidRPr="00030EEC">
        <w:t>;</w:t>
      </w:r>
      <w:r w:rsidR="004A6957" w:rsidRPr="00231FE9">
        <w:t xml:space="preserve"> /</w:t>
      </w:r>
      <w:r w:rsidR="004A6957">
        <w:rPr>
          <w:lang w:val="en-US"/>
        </w:rPr>
        <w:t>S</w:t>
      </w:r>
      <w:r w:rsidR="004A6957" w:rsidRPr="00231FE9">
        <w:t xml:space="preserve"> </w:t>
      </w:r>
      <w:r w:rsidR="004A6957">
        <w:t xml:space="preserve">и </w:t>
      </w:r>
      <w:r w:rsidR="004A6957" w:rsidRPr="00231FE9">
        <w:t>/</w:t>
      </w:r>
      <w:r w:rsidR="004A6957">
        <w:rPr>
          <w:lang w:val="en-US"/>
        </w:rPr>
        <w:t>R</w:t>
      </w:r>
      <w:r w:rsidR="004A6957" w:rsidRPr="00231FE9">
        <w:t xml:space="preserve"> </w:t>
      </w:r>
      <w:r w:rsidR="004A6957">
        <w:t>–</w:t>
      </w:r>
      <w:r w:rsidR="004A6957" w:rsidRPr="00231FE9">
        <w:t xml:space="preserve"> </w:t>
      </w:r>
      <w:r w:rsidR="004A6957">
        <w:t>инверсный входы установки и сброса триггера соответственно</w:t>
      </w:r>
      <w:r w:rsidR="004A6957" w:rsidRPr="001D2B6A">
        <w:t>;</w:t>
      </w:r>
      <w:r w:rsidR="004A6957">
        <w:t xml:space="preserve"> </w:t>
      </w:r>
      <w:r w:rsidR="004A6957">
        <w:rPr>
          <w:lang w:val="en-US"/>
        </w:rPr>
        <w:t>Q</w:t>
      </w:r>
      <w:r w:rsidR="004A6957" w:rsidRPr="001D2B6A">
        <w:t xml:space="preserve"> </w:t>
      </w:r>
      <w:r w:rsidR="004A6957">
        <w:t>– выходной сигнал триггера.</w:t>
      </w:r>
    </w:p>
    <w:p w14:paraId="141501B5" w14:textId="77777777" w:rsidR="00A11E48" w:rsidRDefault="00A11E48">
      <w:pPr>
        <w:spacing w:line="259" w:lineRule="auto"/>
        <w:ind w:firstLine="0"/>
        <w:jc w:val="left"/>
      </w:pPr>
      <w:r>
        <w:br w:type="page"/>
      </w:r>
    </w:p>
    <w:p w14:paraId="6036BC98" w14:textId="247B69F8" w:rsidR="004A6957" w:rsidRDefault="00A11E48" w:rsidP="00E5413D">
      <w:r>
        <w:lastRenderedPageBreak/>
        <w:t>Временные диаграммы работы триггера снимаем с помощью осциллографа (рис. 5-7).</w:t>
      </w:r>
    </w:p>
    <w:p w14:paraId="2F125898" w14:textId="42865215" w:rsidR="00A11E48" w:rsidRDefault="00A11E48" w:rsidP="00A11E48">
      <w:pPr>
        <w:pStyle w:val="a4"/>
      </w:pPr>
      <w:r>
        <w:rPr>
          <w:noProof/>
        </w:rPr>
        <w:drawing>
          <wp:inline distT="0" distB="0" distL="0" distR="0" wp14:anchorId="0168DDD1" wp14:editId="599C2BFA">
            <wp:extent cx="6120130" cy="2814320"/>
            <wp:effectExtent l="0" t="0" r="0" b="5080"/>
            <wp:docPr id="8853995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11F8" w14:textId="3741B796" w:rsidR="00A11E48" w:rsidRDefault="00A11E48" w:rsidP="00A11E48">
      <w:pPr>
        <w:spacing w:line="259" w:lineRule="auto"/>
        <w:ind w:firstLine="0"/>
        <w:jc w:val="center"/>
      </w:pPr>
      <w:r>
        <w:t>Рисунок 5</w:t>
      </w:r>
    </w:p>
    <w:p w14:paraId="34A72E98" w14:textId="77EFB1F2" w:rsidR="00A11E48" w:rsidRDefault="00A11E48" w:rsidP="00A11E48">
      <w:pPr>
        <w:pStyle w:val="a4"/>
      </w:pPr>
      <w:r>
        <w:rPr>
          <w:noProof/>
        </w:rPr>
        <w:drawing>
          <wp:inline distT="0" distB="0" distL="0" distR="0" wp14:anchorId="7C4F78CC" wp14:editId="7E3886E6">
            <wp:extent cx="6120130" cy="2731135"/>
            <wp:effectExtent l="0" t="0" r="0" b="0"/>
            <wp:docPr id="116624301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685BA" w14:textId="578AFD64" w:rsidR="00A11E48" w:rsidRDefault="00A11E48" w:rsidP="00A11E48">
      <w:pPr>
        <w:spacing w:line="259" w:lineRule="auto"/>
        <w:ind w:firstLine="0"/>
        <w:jc w:val="center"/>
      </w:pPr>
      <w:r>
        <w:t>Рисунок 6</w:t>
      </w:r>
    </w:p>
    <w:p w14:paraId="0A27C265" w14:textId="77777777" w:rsidR="00A11E48" w:rsidRDefault="00A11E48">
      <w:pPr>
        <w:spacing w:line="259" w:lineRule="auto"/>
        <w:ind w:firstLine="0"/>
        <w:jc w:val="left"/>
      </w:pPr>
      <w:r>
        <w:br w:type="page"/>
      </w:r>
    </w:p>
    <w:p w14:paraId="5D91A5DE" w14:textId="2A231AB7" w:rsidR="00A11E48" w:rsidRDefault="00537E82" w:rsidP="00537E82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28A0C2DA" wp14:editId="1483836A">
            <wp:extent cx="5358130" cy="2446683"/>
            <wp:effectExtent l="0" t="0" r="0" b="0"/>
            <wp:docPr id="35790145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845" cy="244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CCCD6" w14:textId="0772E396" w:rsidR="00A11E48" w:rsidRPr="00A11E48" w:rsidRDefault="00A11E48" w:rsidP="00A11E48">
      <w:pPr>
        <w:spacing w:line="259" w:lineRule="auto"/>
        <w:ind w:firstLine="0"/>
        <w:jc w:val="center"/>
      </w:pPr>
      <w:r>
        <w:t>Рисунок 7</w:t>
      </w:r>
    </w:p>
    <w:p w14:paraId="4CC476DB" w14:textId="6FFEF62D" w:rsidR="004753FF" w:rsidRDefault="00A11E48" w:rsidP="00CE5C1A">
      <w:r>
        <w:t>С</w:t>
      </w:r>
      <w:r w:rsidR="00CE5C1A">
        <w:t xml:space="preserve">оставляем схему синхронного </w:t>
      </w:r>
      <w:r w:rsidR="00CE5C1A">
        <w:rPr>
          <w:lang w:val="en-US"/>
        </w:rPr>
        <w:t>R</w:t>
      </w:r>
      <w:r w:rsidR="00CE5C1A" w:rsidRPr="00CE5C1A">
        <w:t>-</w:t>
      </w:r>
      <w:r w:rsidR="00CE5C1A">
        <w:rPr>
          <w:lang w:val="en-US"/>
        </w:rPr>
        <w:t>S</w:t>
      </w:r>
      <w:r w:rsidR="00CE5C1A">
        <w:t xml:space="preserve">-триггера (рис. </w:t>
      </w:r>
      <w:r w:rsidR="00537E82">
        <w:t>8</w:t>
      </w:r>
      <w:r w:rsidR="00CE5C1A">
        <w:t>)</w:t>
      </w:r>
      <w:r w:rsidR="00AF3AE9">
        <w:t>.</w:t>
      </w:r>
    </w:p>
    <w:p w14:paraId="67D6B911" w14:textId="35F24264" w:rsidR="00483319" w:rsidRDefault="00483319" w:rsidP="00483319">
      <w:pPr>
        <w:pStyle w:val="a4"/>
        <w:jc w:val="center"/>
      </w:pPr>
      <w:r>
        <w:rPr>
          <w:noProof/>
        </w:rPr>
        <w:drawing>
          <wp:inline distT="0" distB="0" distL="0" distR="0" wp14:anchorId="033D75A4" wp14:editId="0D6EEFDA">
            <wp:extent cx="5510530" cy="1555161"/>
            <wp:effectExtent l="0" t="0" r="0" b="6985"/>
            <wp:docPr id="78472077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821" cy="156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D68B6" w14:textId="2704905D" w:rsidR="00A00EA7" w:rsidRDefault="00483319" w:rsidP="004A6957">
      <w:pPr>
        <w:ind w:firstLine="0"/>
        <w:jc w:val="center"/>
      </w:pPr>
      <w:r>
        <w:t xml:space="preserve">Рисунок </w:t>
      </w:r>
      <w:r w:rsidR="00537E82">
        <w:t xml:space="preserve">8 </w:t>
      </w:r>
      <w:r>
        <w:t xml:space="preserve">– Схема синхронного </w:t>
      </w:r>
      <w:r>
        <w:rPr>
          <w:lang w:val="en-US"/>
        </w:rPr>
        <w:t>R</w:t>
      </w:r>
      <w:r w:rsidRPr="00483319">
        <w:t>-</w:t>
      </w:r>
      <w:r>
        <w:rPr>
          <w:lang w:val="en-US"/>
        </w:rPr>
        <w:t>S</w:t>
      </w:r>
      <w:r>
        <w:t xml:space="preserve"> триггера.</w:t>
      </w:r>
    </w:p>
    <w:p w14:paraId="695B1778" w14:textId="61D4D80D" w:rsidR="00A00EA7" w:rsidRDefault="00E67164" w:rsidP="00A00EA7">
      <w:r>
        <w:t xml:space="preserve">Для генератора прямоугольных импульсов задаём частоту 12 </w:t>
      </w:r>
      <w:r w:rsidR="00CA5BA0">
        <w:t>к</w:t>
      </w:r>
      <w:r>
        <w:t>Гц исходя из варианта.</w:t>
      </w:r>
      <w:r w:rsidR="002B1406">
        <w:t xml:space="preserve"> Для этой схемы также проверяем работу триггера (рис. </w:t>
      </w:r>
      <w:r w:rsidR="00791F5E">
        <w:t>9</w:t>
      </w:r>
      <w:r w:rsidR="00A00EA7" w:rsidRPr="004A6957">
        <w:t>-</w:t>
      </w:r>
      <w:r w:rsidR="00791F5E">
        <w:t>12</w:t>
      </w:r>
      <w:r w:rsidR="002B1406">
        <w:t>).</w:t>
      </w:r>
    </w:p>
    <w:p w14:paraId="3B048EAD" w14:textId="7241BC31" w:rsidR="002B1406" w:rsidRDefault="008A6215" w:rsidP="008A6215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4200D43F" wp14:editId="7374A919">
            <wp:extent cx="4448460" cy="3230880"/>
            <wp:effectExtent l="0" t="0" r="9525" b="7620"/>
            <wp:docPr id="310741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226" cy="324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8A9F5" w14:textId="5DDD2955" w:rsidR="002B1406" w:rsidRPr="00A00EA7" w:rsidRDefault="002B1406" w:rsidP="00A00EA7">
      <w:pPr>
        <w:ind w:firstLine="0"/>
        <w:jc w:val="center"/>
        <w:rPr>
          <w:rFonts w:eastAsiaTheme="minorEastAsia"/>
        </w:rPr>
      </w:pPr>
      <w:r>
        <w:rPr>
          <w:rFonts w:eastAsia="Times New Roman" w:cs="Times New Roman"/>
        </w:rPr>
        <w:t xml:space="preserve">Рисунок </w:t>
      </w:r>
      <w:r w:rsidR="00537E82">
        <w:rPr>
          <w:rFonts w:eastAsia="Times New Roman" w:cs="Times New Roman"/>
        </w:rPr>
        <w:t>9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=1,  R=0→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=1</m:t>
        </m:r>
      </m:oMath>
    </w:p>
    <w:p w14:paraId="533AF027" w14:textId="48A35231" w:rsidR="002B1406" w:rsidRDefault="008A6215" w:rsidP="008A6215">
      <w:pPr>
        <w:pStyle w:val="a4"/>
        <w:jc w:val="center"/>
      </w:pPr>
      <w:r>
        <w:rPr>
          <w:noProof/>
        </w:rPr>
        <w:drawing>
          <wp:inline distT="0" distB="0" distL="0" distR="0" wp14:anchorId="794C54AB" wp14:editId="627D13FD">
            <wp:extent cx="4481111" cy="3368040"/>
            <wp:effectExtent l="0" t="0" r="0" b="3810"/>
            <wp:docPr id="32875120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56" cy="3374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D173F" w14:textId="2FD413F8" w:rsidR="002B1406" w:rsidRDefault="002B1406" w:rsidP="002B1406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537E82" w:rsidRPr="00537E82">
        <w:rPr>
          <w:rFonts w:eastAsia="Times New Roman" w:cs="Times New Roman"/>
        </w:rPr>
        <w:t>10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=0,  R=1→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4F35EC71" w14:textId="2F7D89AC" w:rsidR="000A4886" w:rsidRDefault="008A6215" w:rsidP="008A6215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4CE98F0C" wp14:editId="2462B01C">
            <wp:extent cx="4241742" cy="3154680"/>
            <wp:effectExtent l="0" t="0" r="6985" b="7620"/>
            <wp:docPr id="16741054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811" cy="316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6812" w14:textId="5AB1BBC8" w:rsidR="000A4886" w:rsidRPr="000A4886" w:rsidRDefault="000A4886" w:rsidP="002B1406">
      <w:pPr>
        <w:ind w:firstLine="0"/>
        <w:jc w:val="center"/>
        <w:rPr>
          <w:rFonts w:eastAsiaTheme="minorEastAsia"/>
        </w:rPr>
      </w:pPr>
      <w:r>
        <w:rPr>
          <w:rFonts w:eastAsiaTheme="minorEastAsia"/>
        </w:rPr>
        <w:t xml:space="preserve">Рисунок </w:t>
      </w:r>
      <w:r w:rsidR="00537E82">
        <w:rPr>
          <w:rFonts w:eastAsiaTheme="minorEastAsia"/>
        </w:rPr>
        <w:t>11</w:t>
      </w:r>
      <w:r>
        <w:rPr>
          <w:rFonts w:eastAsiaTheme="minorEastAsia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 xml:space="preserve">=0,  R=0, 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Q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=0→Q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n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7451B63F" w14:textId="6E012264" w:rsidR="000A4886" w:rsidRDefault="003F64D3" w:rsidP="003F64D3">
      <w:pPr>
        <w:pStyle w:val="a4"/>
        <w:jc w:val="center"/>
      </w:pPr>
      <w:r>
        <w:rPr>
          <w:noProof/>
        </w:rPr>
        <w:drawing>
          <wp:inline distT="0" distB="0" distL="0" distR="0" wp14:anchorId="4882F4BA" wp14:editId="10D3B20F">
            <wp:extent cx="4220543" cy="3116580"/>
            <wp:effectExtent l="0" t="0" r="8890" b="7620"/>
            <wp:docPr id="115095145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62" cy="31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5B8A" w14:textId="2CDE9D64" w:rsidR="003F64D3" w:rsidRDefault="000A4886" w:rsidP="000A4886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</w:t>
      </w:r>
      <w:r w:rsidR="00537E82" w:rsidRPr="00114CAC">
        <w:rPr>
          <w:rFonts w:eastAsia="Times New Roman" w:cs="Times New Roman"/>
        </w:rPr>
        <w:t>12</w:t>
      </w:r>
      <w:r>
        <w:rPr>
          <w:rFonts w:eastAsia="Times New Roman" w:cs="Times New Roman"/>
        </w:rPr>
        <w:t xml:space="preserve"> - </w:t>
      </w:r>
      <m:oMath>
        <m:r>
          <w:rPr>
            <w:rFonts w:ascii="Cambria Math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=1,  R=1→X</m:t>
        </m:r>
      </m:oMath>
    </w:p>
    <w:p w14:paraId="7348C29E" w14:textId="77777777" w:rsidR="003F64D3" w:rsidRDefault="003F64D3">
      <w:pPr>
        <w:spacing w:line="259" w:lineRule="auto"/>
        <w:ind w:firstLine="0"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13E9EADB" w14:textId="02402EF2" w:rsidR="000A4886" w:rsidRDefault="000A4886" w:rsidP="000A4886">
      <w:pPr>
        <w:ind w:firstLine="0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 xml:space="preserve">Таблица 2 - Таблица истинности синхронного </w:t>
      </w:r>
      <w:r>
        <w:rPr>
          <w:rFonts w:eastAsia="Times New Roman" w:cs="Times New Roman"/>
          <w:lang w:val="en-US"/>
        </w:rPr>
        <w:t>R</w:t>
      </w:r>
      <w:r w:rsidRPr="000A4886">
        <w:rPr>
          <w:rFonts w:eastAsia="Times New Roman" w:cs="Times New Roman"/>
        </w:rPr>
        <w:t>-</w:t>
      </w:r>
      <w:r>
        <w:rPr>
          <w:rFonts w:eastAsia="Times New Roman" w:cs="Times New Roman"/>
          <w:lang w:val="en-US"/>
        </w:rPr>
        <w:t>S</w:t>
      </w:r>
      <w:r w:rsidRPr="000A4886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триггера.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</w:tblGrid>
      <w:tr w:rsidR="000A4886" w14:paraId="5231FA25" w14:textId="77777777" w:rsidTr="00E03299">
        <w:tc>
          <w:tcPr>
            <w:tcW w:w="4814" w:type="dxa"/>
            <w:gridSpan w:val="2"/>
          </w:tcPr>
          <w:p w14:paraId="71BB75B1" w14:textId="77777777" w:rsidR="000A4886" w:rsidRPr="00231FE9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2407" w:type="dxa"/>
          </w:tcPr>
          <w:p w14:paraId="3F9F028F" w14:textId="77777777" w:rsidR="000A4886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0A4886" w14:paraId="440A3AF9" w14:textId="77777777" w:rsidTr="00E03299">
        <w:tc>
          <w:tcPr>
            <w:tcW w:w="2407" w:type="dxa"/>
          </w:tcPr>
          <w:p w14:paraId="6256413E" w14:textId="1A169718" w:rsidR="000A4886" w:rsidRPr="000A4886" w:rsidRDefault="000A4886" w:rsidP="00E03299">
            <w:pPr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2407" w:type="dxa"/>
          </w:tcPr>
          <w:p w14:paraId="2211E5A1" w14:textId="530D2235" w:rsidR="000A4886" w:rsidRDefault="000A4886" w:rsidP="00E03299">
            <w:pPr>
              <w:ind w:firstLine="0"/>
              <w:jc w:val="center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2407" w:type="dxa"/>
          </w:tcPr>
          <w:p w14:paraId="23A31FDE" w14:textId="77777777" w:rsidR="000A4886" w:rsidRDefault="00000000" w:rsidP="00E03299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n+1</m:t>
                    </m:r>
                  </m:sub>
                </m:sSub>
              </m:oMath>
            </m:oMathPara>
          </w:p>
        </w:tc>
      </w:tr>
      <w:tr w:rsidR="000A4886" w:rsidRPr="001D2B6A" w14:paraId="3136C516" w14:textId="77777777" w:rsidTr="00E03299">
        <w:tc>
          <w:tcPr>
            <w:tcW w:w="2407" w:type="dxa"/>
          </w:tcPr>
          <w:p w14:paraId="57854C8E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2FD6C538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5D58C2D1" w14:textId="3BE5D8C2" w:rsidR="000A4886" w:rsidRPr="001D2B6A" w:rsidRDefault="00000000" w:rsidP="00E03299">
            <w:pPr>
              <w:ind w:firstLine="0"/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</m:oMath>
            </m:oMathPara>
          </w:p>
        </w:tc>
      </w:tr>
      <w:tr w:rsidR="000A4886" w:rsidRPr="001D2B6A" w14:paraId="17C327F5" w14:textId="77777777" w:rsidTr="00E03299">
        <w:tc>
          <w:tcPr>
            <w:tcW w:w="2407" w:type="dxa"/>
          </w:tcPr>
          <w:p w14:paraId="1D33ABD2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62534E0F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30E68D30" w14:textId="400D2980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0A4886" w14:paraId="22199C2F" w14:textId="77777777" w:rsidTr="00E03299">
        <w:tc>
          <w:tcPr>
            <w:tcW w:w="2407" w:type="dxa"/>
          </w:tcPr>
          <w:p w14:paraId="34E09A5A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278E38F3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162B9C58" w14:textId="552C42EC" w:rsidR="000A4886" w:rsidRPr="000A4886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</w:tr>
      <w:tr w:rsidR="000A4886" w:rsidRPr="001D2B6A" w14:paraId="7DF84DA5" w14:textId="77777777" w:rsidTr="00E03299">
        <w:tc>
          <w:tcPr>
            <w:tcW w:w="2407" w:type="dxa"/>
          </w:tcPr>
          <w:p w14:paraId="4B89841A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2407" w:type="dxa"/>
          </w:tcPr>
          <w:p w14:paraId="759DA8CB" w14:textId="7777777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407" w:type="dxa"/>
          </w:tcPr>
          <w:p w14:paraId="3C615B4C" w14:textId="70D728B7" w:rsidR="000A4886" w:rsidRPr="001D2B6A" w:rsidRDefault="000A4886" w:rsidP="00E0329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017EC5E" w14:textId="77777777" w:rsidR="003F64D3" w:rsidRDefault="003F64D3" w:rsidP="00EC3FA0">
      <w:pPr>
        <w:rPr>
          <w:b/>
          <w:bCs/>
        </w:rPr>
      </w:pPr>
    </w:p>
    <w:p w14:paraId="7BD26255" w14:textId="495F1791" w:rsidR="00F34BB8" w:rsidRDefault="00EC3FA0" w:rsidP="00EC3FA0">
      <w:r w:rsidRPr="00121F5A">
        <w:rPr>
          <w:b/>
          <w:bCs/>
        </w:rPr>
        <w:t>Вывод</w:t>
      </w:r>
    </w:p>
    <w:p w14:paraId="364EC502" w14:textId="1F064588" w:rsidR="000A4886" w:rsidRPr="00EC3FA0" w:rsidRDefault="00F34BB8" w:rsidP="00EC3FA0">
      <w:r>
        <w:t>В</w:t>
      </w:r>
      <w:r w:rsidR="00EC3FA0">
        <w:t xml:space="preserve"> этой лабораторной работе мы </w:t>
      </w:r>
      <w:r w:rsidR="00BD0881">
        <w:t>изучили</w:t>
      </w:r>
      <w:r w:rsidR="00537E82">
        <w:t xml:space="preserve"> </w:t>
      </w:r>
      <w:r w:rsidR="00BD0881">
        <w:t xml:space="preserve">характеристики, основные свойства </w:t>
      </w:r>
      <w:r w:rsidR="00EC3FA0">
        <w:t xml:space="preserve">синхронного и асинхронного </w:t>
      </w:r>
      <w:r w:rsidR="00EC3FA0">
        <w:rPr>
          <w:lang w:val="en-US"/>
        </w:rPr>
        <w:t>R</w:t>
      </w:r>
      <w:r w:rsidR="00EC3FA0" w:rsidRPr="00EC3FA0">
        <w:t>-</w:t>
      </w:r>
      <w:r w:rsidR="00EC3FA0">
        <w:rPr>
          <w:lang w:val="en-US"/>
        </w:rPr>
        <w:t>S</w:t>
      </w:r>
      <w:r w:rsidR="00EC3FA0" w:rsidRPr="00EC3FA0">
        <w:t>-</w:t>
      </w:r>
      <w:r w:rsidR="00EC3FA0">
        <w:t>триггера,</w:t>
      </w:r>
      <w:r w:rsidR="00537E82">
        <w:t xml:space="preserve"> научились</w:t>
      </w:r>
      <w:r w:rsidR="00EC3FA0">
        <w:t xml:space="preserve"> выв</w:t>
      </w:r>
      <w:r w:rsidR="00537E82">
        <w:t xml:space="preserve">одить временные диаграммы логических уровней входов и выходов </w:t>
      </w:r>
      <w:r w:rsidR="00537E82">
        <w:rPr>
          <w:lang w:val="en-US"/>
        </w:rPr>
        <w:t>R</w:t>
      </w:r>
      <w:r w:rsidR="00537E82" w:rsidRPr="00537E82">
        <w:t>-</w:t>
      </w:r>
      <w:r w:rsidR="00537E82">
        <w:rPr>
          <w:lang w:val="en-US"/>
        </w:rPr>
        <w:t>S</w:t>
      </w:r>
      <w:r w:rsidR="00537E82" w:rsidRPr="00537E82">
        <w:t>-</w:t>
      </w:r>
      <w:r w:rsidR="00537E82">
        <w:t>триггера.</w:t>
      </w:r>
    </w:p>
    <w:sectPr w:rsidR="000A4886" w:rsidRPr="00EC3FA0" w:rsidSect="0021464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552BBF"/>
    <w:multiLevelType w:val="hybridMultilevel"/>
    <w:tmpl w:val="62E2FBC6"/>
    <w:lvl w:ilvl="0" w:tplc="A10A90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3068124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6"/>
    <w:rsid w:val="00030EEC"/>
    <w:rsid w:val="0004216A"/>
    <w:rsid w:val="0005361C"/>
    <w:rsid w:val="000A4886"/>
    <w:rsid w:val="000A73C2"/>
    <w:rsid w:val="000E07DF"/>
    <w:rsid w:val="00114CAC"/>
    <w:rsid w:val="00121F5A"/>
    <w:rsid w:val="00132753"/>
    <w:rsid w:val="001D2B6A"/>
    <w:rsid w:val="00214644"/>
    <w:rsid w:val="00231FE9"/>
    <w:rsid w:val="00296DA7"/>
    <w:rsid w:val="002B1406"/>
    <w:rsid w:val="002B73EE"/>
    <w:rsid w:val="003F64D3"/>
    <w:rsid w:val="00442C1B"/>
    <w:rsid w:val="004753FF"/>
    <w:rsid w:val="00483319"/>
    <w:rsid w:val="004A6957"/>
    <w:rsid w:val="00537E82"/>
    <w:rsid w:val="0055639A"/>
    <w:rsid w:val="00695618"/>
    <w:rsid w:val="006F1B72"/>
    <w:rsid w:val="00791F5E"/>
    <w:rsid w:val="008A6215"/>
    <w:rsid w:val="009D3546"/>
    <w:rsid w:val="00A00EA7"/>
    <w:rsid w:val="00A11E48"/>
    <w:rsid w:val="00A42FA4"/>
    <w:rsid w:val="00AF3AE9"/>
    <w:rsid w:val="00BD0881"/>
    <w:rsid w:val="00C46072"/>
    <w:rsid w:val="00C96B7E"/>
    <w:rsid w:val="00CA5BA0"/>
    <w:rsid w:val="00CE5C1A"/>
    <w:rsid w:val="00E45D2F"/>
    <w:rsid w:val="00E5413D"/>
    <w:rsid w:val="00E55494"/>
    <w:rsid w:val="00E67164"/>
    <w:rsid w:val="00EA39A6"/>
    <w:rsid w:val="00EC3FA0"/>
    <w:rsid w:val="00F00B8B"/>
    <w:rsid w:val="00F34BB8"/>
    <w:rsid w:val="00F41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0EC86"/>
  <w15:chartTrackingRefBased/>
  <w15:docId w15:val="{2372CF6D-2FB2-4B20-B95C-CFD0A1A2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639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5639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A39A6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val="en-US" w:eastAsia="zh-CN" w:bidi="hi-IN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5639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04216A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04216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table" w:styleId="a5">
    <w:name w:val="Table Grid"/>
    <w:basedOn w:val="a1"/>
    <w:uiPriority w:val="39"/>
    <w:rsid w:val="00231F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D2B6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9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Nguyen</dc:creator>
  <cp:keywords/>
  <dc:description/>
  <cp:lastModifiedBy>An Nguyen</cp:lastModifiedBy>
  <cp:revision>34</cp:revision>
  <dcterms:created xsi:type="dcterms:W3CDTF">2024-01-18T08:55:00Z</dcterms:created>
  <dcterms:modified xsi:type="dcterms:W3CDTF">2024-01-21T09:58:00Z</dcterms:modified>
</cp:coreProperties>
</file>