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48A7B" w14:textId="19B52F8E" w:rsidR="00DA7B40" w:rsidRDefault="00DA7B40" w:rsidP="005E0105">
      <w:pPr>
        <w:jc w:val="center"/>
        <w:rPr>
          <w:rFonts w:asciiTheme="minorEastAsia" w:hAnsiTheme="minorEastAsia"/>
          <w:b/>
          <w:bCs/>
          <w:sz w:val="21"/>
          <w:szCs w:val="21"/>
          <w:lang w:eastAsia="ko-KR"/>
        </w:rPr>
      </w:pPr>
      <w:r w:rsidRPr="00361A52">
        <w:rPr>
          <w:rFonts w:asciiTheme="minorEastAsia" w:hAnsiTheme="minorEastAsia" w:hint="eastAsia"/>
          <w:b/>
          <w:bCs/>
          <w:sz w:val="21"/>
          <w:szCs w:val="21"/>
          <w:lang w:eastAsia="ko-KR"/>
        </w:rPr>
        <w:t>보건사회연구원 형태소 데이터 분석</w:t>
      </w:r>
      <w:r w:rsidR="00092556" w:rsidRPr="00361A52">
        <w:rPr>
          <w:rFonts w:asciiTheme="minorEastAsia" w:hAnsiTheme="minorEastAsia" w:hint="eastAsia"/>
          <w:b/>
          <w:bCs/>
          <w:sz w:val="21"/>
          <w:szCs w:val="21"/>
          <w:lang w:eastAsia="ko-KR"/>
        </w:rPr>
        <w:t xml:space="preserve"> </w:t>
      </w:r>
      <w:r w:rsidR="00092556" w:rsidRPr="00361A52">
        <w:rPr>
          <w:rFonts w:asciiTheme="minorEastAsia" w:hAnsiTheme="minorEastAsia"/>
          <w:b/>
          <w:bCs/>
          <w:sz w:val="21"/>
          <w:szCs w:val="21"/>
          <w:lang w:eastAsia="ko-KR"/>
        </w:rPr>
        <w:t>(</w:t>
      </w:r>
      <w:r w:rsidR="00092556" w:rsidRPr="00361A52">
        <w:rPr>
          <w:rFonts w:asciiTheme="minorEastAsia" w:hAnsiTheme="minorEastAsia" w:hint="eastAsia"/>
          <w:b/>
          <w:bCs/>
          <w:sz w:val="21"/>
          <w:szCs w:val="21"/>
          <w:lang w:eastAsia="ko-KR"/>
        </w:rPr>
        <w:t>G</w:t>
      </w:r>
      <w:r w:rsidR="00092556" w:rsidRPr="00361A52">
        <w:rPr>
          <w:rFonts w:asciiTheme="minorEastAsia" w:hAnsiTheme="minorEastAsia"/>
          <w:b/>
          <w:bCs/>
          <w:sz w:val="21"/>
          <w:szCs w:val="21"/>
          <w:lang w:eastAsia="ko-KR"/>
        </w:rPr>
        <w:t>raph VAE)</w:t>
      </w:r>
    </w:p>
    <w:p w14:paraId="56EE2BCF" w14:textId="0A57436F" w:rsidR="005E60F3" w:rsidRPr="00361A52" w:rsidRDefault="005E60F3" w:rsidP="005E60F3">
      <w:pPr>
        <w:jc w:val="right"/>
        <w:rPr>
          <w:rFonts w:asciiTheme="minorEastAsia" w:hAnsiTheme="minorEastAsia"/>
          <w:b/>
          <w:bCs/>
          <w:sz w:val="21"/>
          <w:szCs w:val="21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sz w:val="21"/>
          <w:szCs w:val="21"/>
          <w:lang w:eastAsia="ko-KR"/>
        </w:rPr>
        <w:t>안승환</w:t>
      </w:r>
      <w:proofErr w:type="spellEnd"/>
    </w:p>
    <w:p w14:paraId="5922CD80" w14:textId="63AC6D0A" w:rsidR="00DA7B40" w:rsidRPr="002E3782" w:rsidRDefault="00DA7B40">
      <w:pPr>
        <w:rPr>
          <w:rFonts w:asciiTheme="minorEastAsia" w:hAnsiTheme="minorEastAsia"/>
          <w:szCs w:val="20"/>
          <w:lang w:eastAsia="ko-KR"/>
        </w:rPr>
      </w:pPr>
    </w:p>
    <w:p w14:paraId="53B79735" w14:textId="0A027CFF" w:rsidR="00B7075B" w:rsidRPr="008B4CEC" w:rsidRDefault="00B7075B" w:rsidP="008E0DB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 w:rsidRPr="008B4CEC">
        <w:rPr>
          <w:rFonts w:asciiTheme="minorEastAsia" w:hAnsiTheme="minorEastAsia" w:hint="eastAsia"/>
          <w:b/>
          <w:bCs/>
          <w:szCs w:val="20"/>
          <w:lang w:eastAsia="ko-KR"/>
        </w:rPr>
        <w:t>인용 논문</w:t>
      </w:r>
    </w:p>
    <w:p w14:paraId="3D1776B3" w14:textId="23DBA794" w:rsidR="00E115E5" w:rsidRPr="002E3782" w:rsidRDefault="00E115E5" w:rsidP="00E115E5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</w:pPr>
      <w:r w:rsidRPr="002E3782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>KIPF, Thomas N.; WELLING, Max. Variational graph auto-encoders. </w:t>
      </w:r>
      <w:proofErr w:type="spellStart"/>
      <w:r w:rsidRPr="002E3782">
        <w:rPr>
          <w:rFonts w:asciiTheme="minorEastAsia" w:hAnsiTheme="minorEastAsia" w:cs="Arial"/>
          <w:i/>
          <w:iCs/>
          <w:color w:val="222222"/>
          <w:kern w:val="0"/>
          <w:szCs w:val="20"/>
          <w:shd w:val="clear" w:color="auto" w:fill="FFFFFF"/>
        </w:rPr>
        <w:t>arXiv</w:t>
      </w:r>
      <w:proofErr w:type="spellEnd"/>
      <w:r w:rsidRPr="002E3782">
        <w:rPr>
          <w:rFonts w:asciiTheme="minorEastAsia" w:hAnsiTheme="minorEastAsia" w:cs="Arial"/>
          <w:i/>
          <w:iCs/>
          <w:color w:val="222222"/>
          <w:kern w:val="0"/>
          <w:szCs w:val="20"/>
          <w:shd w:val="clear" w:color="auto" w:fill="FFFFFF"/>
        </w:rPr>
        <w:t xml:space="preserve"> preprint arXiv:1611.07308</w:t>
      </w:r>
      <w:r w:rsidRPr="002E3782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>, 2016.</w:t>
      </w:r>
    </w:p>
    <w:p w14:paraId="0A20B565" w14:textId="0F573AD2" w:rsidR="00E115E5" w:rsidRPr="006D6AFC" w:rsidRDefault="002E3782" w:rsidP="002E378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kern w:val="0"/>
          <w:szCs w:val="20"/>
        </w:rPr>
      </w:pPr>
      <w:r w:rsidRPr="002E3782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>SALHA, Guillaume; HENNEQUIN, Romain; VAZIRGIANNIS, Michalis. Keep it simple: Graph autoencoders without graph convolutional networks. </w:t>
      </w:r>
      <w:proofErr w:type="spellStart"/>
      <w:r w:rsidRPr="002E3782">
        <w:rPr>
          <w:rFonts w:asciiTheme="minorEastAsia" w:hAnsiTheme="minorEastAsia" w:cs="Arial"/>
          <w:i/>
          <w:iCs/>
          <w:color w:val="222222"/>
          <w:kern w:val="0"/>
          <w:szCs w:val="20"/>
          <w:shd w:val="clear" w:color="auto" w:fill="FFFFFF"/>
        </w:rPr>
        <w:t>arXiv</w:t>
      </w:r>
      <w:proofErr w:type="spellEnd"/>
      <w:r w:rsidRPr="002E3782">
        <w:rPr>
          <w:rFonts w:asciiTheme="minorEastAsia" w:hAnsiTheme="minorEastAsia" w:cs="Arial"/>
          <w:i/>
          <w:iCs/>
          <w:color w:val="222222"/>
          <w:kern w:val="0"/>
          <w:szCs w:val="20"/>
          <w:shd w:val="clear" w:color="auto" w:fill="FFFFFF"/>
        </w:rPr>
        <w:t xml:space="preserve"> preprint arXiv:1910.00942</w:t>
      </w:r>
      <w:r w:rsidRPr="002E3782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>, 2019.</w:t>
      </w:r>
    </w:p>
    <w:p w14:paraId="207834ED" w14:textId="67D5AD43" w:rsidR="006D6AFC" w:rsidRPr="002E3782" w:rsidRDefault="006D6AFC" w:rsidP="006D6AFC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Arial" w:hint="eastAsia"/>
          <w:color w:val="222222"/>
          <w:kern w:val="0"/>
          <w:szCs w:val="20"/>
          <w:shd w:val="clear" w:color="auto" w:fill="FFFFFF"/>
          <w:lang w:eastAsia="ko-KR"/>
        </w:rPr>
        <w:t>모형의 간소화와 해석의 용이성을 위함</w:t>
      </w:r>
    </w:p>
    <w:p w14:paraId="0EC3BA67" w14:textId="6F6D87CA" w:rsidR="00E115E5" w:rsidRDefault="00E115E5" w:rsidP="00E115E5">
      <w:pPr>
        <w:rPr>
          <w:rFonts w:asciiTheme="minorEastAsia" w:hAnsiTheme="minorEastAsia"/>
          <w:szCs w:val="20"/>
          <w:lang w:eastAsia="ko-KR"/>
        </w:rPr>
      </w:pPr>
    </w:p>
    <w:p w14:paraId="57FF371C" w14:textId="2593EC75" w:rsidR="008B7B4C" w:rsidRPr="00254E4B" w:rsidRDefault="008B7B4C" w:rsidP="008B7B4C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 w:rsidRPr="00254E4B">
        <w:rPr>
          <w:rFonts w:asciiTheme="minorEastAsia" w:hAnsiTheme="minorEastAsia" w:hint="eastAsia"/>
          <w:b/>
          <w:bCs/>
          <w:szCs w:val="20"/>
          <w:lang w:eastAsia="ko-KR"/>
        </w:rPr>
        <w:t>모형 가정</w:t>
      </w:r>
    </w:p>
    <w:p w14:paraId="36E2FE46" w14:textId="1824CED4" w:rsidR="008B7B4C" w:rsidRDefault="008B7B4C" w:rsidP="008B7B4C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>1</w:t>
      </w:r>
      <w:r>
        <w:rPr>
          <w:rFonts w:asciiTheme="minorEastAsia" w:hAnsiTheme="minorEastAsia" w:hint="eastAsia"/>
          <w:szCs w:val="20"/>
          <w:lang w:eastAsia="ko-KR"/>
        </w:rPr>
        <w:t xml:space="preserve">개의 기사 </w:t>
      </w:r>
      <w:r>
        <w:rPr>
          <w:rFonts w:asciiTheme="minorEastAsia" w:hAnsiTheme="minorEastAsia"/>
          <w:szCs w:val="20"/>
          <w:lang w:eastAsia="ko-KR"/>
        </w:rPr>
        <w:t>= 1</w:t>
      </w:r>
      <w:r>
        <w:rPr>
          <w:rFonts w:asciiTheme="minorEastAsia" w:hAnsiTheme="minorEastAsia" w:hint="eastAsia"/>
          <w:szCs w:val="20"/>
          <w:lang w:eastAsia="ko-KR"/>
        </w:rPr>
        <w:t xml:space="preserve">개의 </w:t>
      </w:r>
      <w:r>
        <w:rPr>
          <w:rFonts w:asciiTheme="minorEastAsia" w:hAnsiTheme="minorEastAsia"/>
          <w:szCs w:val="20"/>
          <w:lang w:eastAsia="ko-KR"/>
        </w:rPr>
        <w:t xml:space="preserve">undirected, unweighted graph </w:t>
      </w:r>
    </w:p>
    <w:p w14:paraId="571F48DF" w14:textId="4C5F9488" w:rsidR="00851778" w:rsidRPr="008B7B4C" w:rsidRDefault="00851778" w:rsidP="008B7B4C">
      <w:pPr>
        <w:pStyle w:val="a3"/>
        <w:numPr>
          <w:ilvl w:val="0"/>
          <w:numId w:val="7"/>
        </w:numPr>
        <w:ind w:leftChars="0"/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1개의 기사에 등장한 </w:t>
      </w:r>
      <w:r>
        <w:rPr>
          <w:rFonts w:asciiTheme="minorEastAsia" w:hAnsiTheme="minorEastAsia"/>
          <w:szCs w:val="20"/>
          <w:lang w:eastAsia="ko-KR"/>
        </w:rPr>
        <w:t xml:space="preserve">keywords = </w:t>
      </w:r>
      <w:r>
        <w:rPr>
          <w:rFonts w:asciiTheme="minorEastAsia" w:hAnsiTheme="minorEastAsia" w:hint="eastAsia"/>
          <w:szCs w:val="20"/>
          <w:lang w:eastAsia="ko-KR"/>
        </w:rPr>
        <w:t xml:space="preserve">서로 </w:t>
      </w:r>
      <w:r>
        <w:rPr>
          <w:rFonts w:asciiTheme="minorEastAsia" w:hAnsiTheme="minorEastAsia"/>
          <w:szCs w:val="20"/>
          <w:lang w:eastAsia="ko-KR"/>
        </w:rPr>
        <w:t>fully connected</w:t>
      </w:r>
      <w:r>
        <w:rPr>
          <w:rFonts w:asciiTheme="minorEastAsia" w:hAnsiTheme="minorEastAsia" w:hint="eastAsia"/>
          <w:szCs w:val="20"/>
          <w:lang w:eastAsia="ko-KR"/>
        </w:rPr>
        <w:t>되어</w:t>
      </w:r>
      <w:r w:rsidR="00F1355F">
        <w:rPr>
          <w:rFonts w:asciiTheme="minorEastAsia" w:hAnsiTheme="minorEastAsia" w:hint="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있음</w:t>
      </w:r>
    </w:p>
    <w:p w14:paraId="0431CDB2" w14:textId="77777777" w:rsidR="008B7B4C" w:rsidRPr="002E3782" w:rsidRDefault="008B7B4C" w:rsidP="00E115E5">
      <w:pPr>
        <w:rPr>
          <w:rFonts w:asciiTheme="minorEastAsia" w:hAnsiTheme="minorEastAsia" w:hint="eastAsia"/>
          <w:szCs w:val="20"/>
          <w:lang w:eastAsia="ko-KR"/>
        </w:rPr>
      </w:pPr>
    </w:p>
    <w:p w14:paraId="67677C02" w14:textId="5216E763" w:rsidR="008E0DB1" w:rsidRPr="008B4CEC" w:rsidRDefault="008E0DB1" w:rsidP="008E0DB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 w:rsidRPr="008B4CEC">
        <w:rPr>
          <w:rFonts w:asciiTheme="minorEastAsia" w:hAnsiTheme="minorEastAsia" w:hint="eastAsia"/>
          <w:b/>
          <w:bCs/>
          <w:szCs w:val="20"/>
          <w:lang w:eastAsia="ko-KR"/>
        </w:rPr>
        <w:t>데이터 전처리</w:t>
      </w:r>
    </w:p>
    <w:p w14:paraId="08FF9B66" w14:textId="3A9B8256" w:rsidR="008E0DB1" w:rsidRPr="002E3782" w:rsidRDefault="008E0DB1" w:rsidP="008E0DB1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  <w:lang w:eastAsia="ko-KR"/>
        </w:rPr>
      </w:pPr>
      <w:r w:rsidRPr="002E3782">
        <w:rPr>
          <w:rFonts w:asciiTheme="minorEastAsia" w:hAnsiTheme="minorEastAsia" w:hint="eastAsia"/>
          <w:szCs w:val="20"/>
          <w:lang w:eastAsia="ko-KR"/>
        </w:rPr>
        <w:t>전체</w:t>
      </w:r>
      <w:r w:rsidR="00A1746F">
        <w:rPr>
          <w:rFonts w:asciiTheme="minorEastAsia" w:hAnsiTheme="minorEastAsia" w:hint="eastAsia"/>
          <w:szCs w:val="20"/>
          <w:lang w:eastAsia="ko-KR"/>
        </w:rPr>
        <w:t xml:space="preserve"> 월별 데이터로부터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 </w:t>
      </w:r>
      <w:r w:rsidR="00EE5AD4">
        <w:rPr>
          <w:rFonts w:asciiTheme="minorEastAsia" w:hAnsiTheme="minorEastAsia" w:hint="eastAsia"/>
          <w:szCs w:val="20"/>
          <w:lang w:eastAsia="ko-KR"/>
        </w:rPr>
        <w:t>교집합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 </w:t>
      </w:r>
      <w:r w:rsidRPr="002E3782">
        <w:rPr>
          <w:rFonts w:asciiTheme="minorEastAsia" w:hAnsiTheme="minorEastAsia"/>
          <w:szCs w:val="20"/>
          <w:lang w:eastAsia="ko-KR"/>
        </w:rPr>
        <w:t>keywords</w:t>
      </w:r>
      <w:r w:rsidR="00F837E9">
        <w:rPr>
          <w:rFonts w:asciiTheme="minorEastAsia" w:hAnsiTheme="minorEastAsia"/>
          <w:szCs w:val="20"/>
          <w:lang w:eastAsia="ko-KR"/>
        </w:rPr>
        <w:t xml:space="preserve"> 1856</w:t>
      </w:r>
      <w:r w:rsidR="00F837E9">
        <w:rPr>
          <w:rFonts w:asciiTheme="minorEastAsia" w:hAnsiTheme="minorEastAsia" w:hint="eastAsia"/>
          <w:szCs w:val="20"/>
          <w:lang w:eastAsia="ko-KR"/>
        </w:rPr>
        <w:t>개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에서 임의로 </w:t>
      </w:r>
      <w:r w:rsidR="00F837E9">
        <w:rPr>
          <w:rFonts w:asciiTheme="minorEastAsia" w:hAnsiTheme="minorEastAsia"/>
          <w:szCs w:val="20"/>
          <w:lang w:eastAsia="ko-KR"/>
        </w:rPr>
        <w:t>30</w:t>
      </w:r>
      <w:r w:rsidRPr="002E3782">
        <w:rPr>
          <w:rFonts w:asciiTheme="minorEastAsia" w:hAnsiTheme="minorEastAsia"/>
          <w:szCs w:val="20"/>
          <w:lang w:eastAsia="ko-KR"/>
        </w:rPr>
        <w:t>0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개 선택 </w:t>
      </w:r>
      <w:r w:rsidRPr="002E3782">
        <w:rPr>
          <w:rFonts w:asciiTheme="minorEastAsia" w:hAnsiTheme="minorEastAsia"/>
          <w:szCs w:val="20"/>
          <w:lang w:eastAsia="ko-KR"/>
        </w:rPr>
        <w:t>= 300 keywords</w:t>
      </w:r>
      <w:r w:rsidR="00520D1C">
        <w:rPr>
          <w:rFonts w:asciiTheme="minorEastAsia" w:hAnsiTheme="minorEastAsia"/>
          <w:szCs w:val="20"/>
          <w:lang w:eastAsia="ko-KR"/>
        </w:rPr>
        <w:t xml:space="preserve"> (</w:t>
      </w:r>
      <w:r w:rsidR="00520D1C">
        <w:rPr>
          <w:rFonts w:asciiTheme="minorEastAsia" w:hAnsiTheme="minorEastAsia" w:hint="eastAsia"/>
          <w:szCs w:val="20"/>
          <w:lang w:eastAsia="ko-KR"/>
        </w:rPr>
        <w:t>계산상의 용이함을 위함)</w:t>
      </w:r>
    </w:p>
    <w:p w14:paraId="3C962CA2" w14:textId="6040F99C" w:rsidR="008E0DB1" w:rsidRPr="002E3782" w:rsidRDefault="00B10F07" w:rsidP="008E0DB1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  <w:lang w:eastAsia="ko-KR"/>
        </w:rPr>
      </w:pPr>
      <w:r w:rsidRPr="002E3782">
        <w:rPr>
          <w:rFonts w:asciiTheme="minorEastAsia" w:hAnsiTheme="minorEastAsia"/>
          <w:szCs w:val="20"/>
          <w:lang w:eastAsia="ko-KR"/>
        </w:rPr>
        <w:t xml:space="preserve">Train: 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월별로 </w:t>
      </w:r>
      <w:r w:rsidRPr="002E3782">
        <w:rPr>
          <w:rFonts w:asciiTheme="minorEastAsia" w:hAnsiTheme="minorEastAsia"/>
          <w:szCs w:val="20"/>
          <w:lang w:eastAsia="ko-KR"/>
        </w:rPr>
        <w:t>10000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개의 </w:t>
      </w:r>
      <w:r w:rsidRPr="002E3782">
        <w:rPr>
          <w:rFonts w:asciiTheme="minorEastAsia" w:hAnsiTheme="minorEastAsia"/>
          <w:szCs w:val="20"/>
          <w:lang w:eastAsia="ko-KR"/>
        </w:rPr>
        <w:t>Graph(</w:t>
      </w:r>
      <w:r w:rsidRPr="002E3782">
        <w:rPr>
          <w:rFonts w:asciiTheme="minorEastAsia" w:hAnsiTheme="minorEastAsia" w:hint="eastAsia"/>
          <w:szCs w:val="20"/>
          <w:lang w:eastAsia="ko-KR"/>
        </w:rPr>
        <w:t>기사)</w:t>
      </w:r>
      <w:r w:rsidRPr="002E3782">
        <w:rPr>
          <w:rFonts w:asciiTheme="minorEastAsia" w:hAnsiTheme="minorEastAsia"/>
          <w:szCs w:val="20"/>
          <w:lang w:eastAsia="ko-KR"/>
        </w:rPr>
        <w:t xml:space="preserve"> sampling = 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전체 </w:t>
      </w:r>
      <w:r w:rsidRPr="002E3782">
        <w:rPr>
          <w:rFonts w:asciiTheme="minorEastAsia" w:hAnsiTheme="minorEastAsia"/>
          <w:szCs w:val="20"/>
          <w:lang w:eastAsia="ko-KR"/>
        </w:rPr>
        <w:t>10</w:t>
      </w:r>
      <w:r w:rsidRPr="002E3782">
        <w:rPr>
          <w:rFonts w:asciiTheme="minorEastAsia" w:hAnsiTheme="minorEastAsia" w:hint="eastAsia"/>
          <w:szCs w:val="20"/>
          <w:lang w:eastAsia="ko-KR"/>
        </w:rPr>
        <w:t>만개의 G</w:t>
      </w:r>
      <w:r w:rsidRPr="002E3782">
        <w:rPr>
          <w:rFonts w:asciiTheme="minorEastAsia" w:hAnsiTheme="minorEastAsia"/>
          <w:szCs w:val="20"/>
          <w:lang w:eastAsia="ko-KR"/>
        </w:rPr>
        <w:t>raph</w:t>
      </w:r>
      <w:r w:rsidR="00783218">
        <w:rPr>
          <w:rFonts w:asciiTheme="minorEastAsia" w:hAnsiTheme="minorEastAsia"/>
          <w:szCs w:val="20"/>
          <w:lang w:eastAsia="ko-KR"/>
        </w:rPr>
        <w:br/>
        <w:t>(</w:t>
      </w:r>
      <w:r w:rsidR="00783218">
        <w:rPr>
          <w:rFonts w:asciiTheme="minorEastAsia" w:hAnsiTheme="minorEastAsia" w:hint="eastAsia"/>
          <w:szCs w:val="20"/>
          <w:lang w:eastAsia="ko-KR"/>
        </w:rPr>
        <w:t>이는 모든 월별 데</w:t>
      </w:r>
      <w:r w:rsidR="00962EA1">
        <w:rPr>
          <w:rFonts w:asciiTheme="minorEastAsia" w:hAnsiTheme="minorEastAsia" w:hint="eastAsia"/>
          <w:szCs w:val="20"/>
          <w:lang w:eastAsia="ko-KR"/>
        </w:rPr>
        <w:t xml:space="preserve">이터에 대한 </w:t>
      </w:r>
      <w:r w:rsidR="00E77FD6">
        <w:rPr>
          <w:rFonts w:asciiTheme="minorEastAsia" w:hAnsiTheme="minorEastAsia" w:hint="eastAsia"/>
          <w:szCs w:val="20"/>
          <w:lang w:eastAsia="ko-KR"/>
        </w:rPr>
        <w:t xml:space="preserve">모형의 </w:t>
      </w:r>
      <w:r w:rsidR="00962EA1">
        <w:rPr>
          <w:rFonts w:asciiTheme="minorEastAsia" w:hAnsiTheme="minorEastAsia" w:hint="eastAsia"/>
          <w:szCs w:val="20"/>
          <w:lang w:eastAsia="ko-KR"/>
        </w:rPr>
        <w:t>적합에서</w:t>
      </w:r>
      <w:r w:rsidR="00783218">
        <w:rPr>
          <w:rFonts w:asciiTheme="minorEastAsia" w:hAnsiTheme="minorEastAsia" w:hint="eastAsia"/>
          <w:szCs w:val="20"/>
          <w:lang w:eastAsia="ko-KR"/>
        </w:rPr>
        <w:t xml:space="preserve"> l</w:t>
      </w:r>
      <w:r w:rsidR="00783218">
        <w:rPr>
          <w:rFonts w:asciiTheme="minorEastAsia" w:hAnsiTheme="minorEastAsia"/>
          <w:szCs w:val="20"/>
          <w:lang w:eastAsia="ko-KR"/>
        </w:rPr>
        <w:t>atent space</w:t>
      </w:r>
      <w:proofErr w:type="spellStart"/>
      <w:r w:rsidR="00783218"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 w:rsidR="00783218">
        <w:rPr>
          <w:rFonts w:asciiTheme="minorEastAsia" w:hAnsiTheme="minorEastAsia" w:hint="eastAsia"/>
          <w:szCs w:val="20"/>
          <w:lang w:eastAsia="ko-KR"/>
        </w:rPr>
        <w:t xml:space="preserve"> 공유하기 위함)</w:t>
      </w:r>
    </w:p>
    <w:p w14:paraId="0280280D" w14:textId="09AB2B22" w:rsidR="00B10F07" w:rsidRPr="002E3782" w:rsidRDefault="00B10F07" w:rsidP="00B10F07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  <w:lang w:eastAsia="ko-KR"/>
        </w:rPr>
      </w:pPr>
      <w:r w:rsidRPr="002E3782">
        <w:rPr>
          <w:rFonts w:asciiTheme="minorEastAsia" w:hAnsiTheme="minorEastAsia"/>
          <w:szCs w:val="20"/>
          <w:lang w:eastAsia="ko-KR"/>
        </w:rPr>
        <w:t xml:space="preserve">Test: 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월별로 </w:t>
      </w:r>
      <w:r w:rsidRPr="002E3782">
        <w:rPr>
          <w:rFonts w:asciiTheme="minorEastAsia" w:hAnsiTheme="minorEastAsia"/>
          <w:szCs w:val="20"/>
          <w:lang w:eastAsia="ko-KR"/>
        </w:rPr>
        <w:t>100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개의 </w:t>
      </w:r>
      <w:r w:rsidRPr="002E3782">
        <w:rPr>
          <w:rFonts w:asciiTheme="minorEastAsia" w:hAnsiTheme="minorEastAsia"/>
          <w:szCs w:val="20"/>
          <w:lang w:eastAsia="ko-KR"/>
        </w:rPr>
        <w:t>Graph(</w:t>
      </w:r>
      <w:r w:rsidRPr="002E3782">
        <w:rPr>
          <w:rFonts w:asciiTheme="minorEastAsia" w:hAnsiTheme="minorEastAsia" w:hint="eastAsia"/>
          <w:szCs w:val="20"/>
          <w:lang w:eastAsia="ko-KR"/>
        </w:rPr>
        <w:t>기사)</w:t>
      </w:r>
      <w:r w:rsidRPr="002E3782">
        <w:rPr>
          <w:rFonts w:asciiTheme="minorEastAsia" w:hAnsiTheme="minorEastAsia"/>
          <w:szCs w:val="20"/>
          <w:lang w:eastAsia="ko-KR"/>
        </w:rPr>
        <w:t xml:space="preserve"> sampling </w:t>
      </w:r>
    </w:p>
    <w:p w14:paraId="0E5EE7F6" w14:textId="51EFB17D" w:rsidR="00B10F07" w:rsidRDefault="00987677" w:rsidP="008E0DB1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  <w:lang w:eastAsia="ko-KR"/>
        </w:rPr>
      </w:pPr>
      <w:r w:rsidRPr="002E3782">
        <w:rPr>
          <w:rFonts w:asciiTheme="minorEastAsia" w:hAnsiTheme="minorEastAsia" w:hint="eastAsia"/>
          <w:szCs w:val="20"/>
          <w:lang w:eastAsia="ko-KR"/>
        </w:rPr>
        <w:t xml:space="preserve">기사를 </w:t>
      </w:r>
      <w:r w:rsidRPr="002E3782">
        <w:rPr>
          <w:rFonts w:asciiTheme="minorEastAsia" w:hAnsiTheme="minorEastAsia"/>
          <w:szCs w:val="20"/>
          <w:lang w:eastAsia="ko-KR"/>
        </w:rPr>
        <w:t>sampling</w:t>
      </w:r>
      <w:r w:rsidRPr="002E3782">
        <w:rPr>
          <w:rFonts w:asciiTheme="minorEastAsia" w:hAnsiTheme="minorEastAsia" w:hint="eastAsia"/>
          <w:szCs w:val="20"/>
          <w:lang w:eastAsia="ko-KR"/>
        </w:rPr>
        <w:t>할 때 3</w:t>
      </w:r>
      <w:r w:rsidRPr="002E3782">
        <w:rPr>
          <w:rFonts w:asciiTheme="minorEastAsia" w:hAnsiTheme="minorEastAsia"/>
          <w:szCs w:val="20"/>
          <w:lang w:eastAsia="ko-KR"/>
        </w:rPr>
        <w:t>00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개의 </w:t>
      </w:r>
      <w:r w:rsidRPr="002E3782">
        <w:rPr>
          <w:rFonts w:asciiTheme="minorEastAsia" w:hAnsiTheme="minorEastAsia"/>
          <w:szCs w:val="20"/>
          <w:lang w:eastAsia="ko-KR"/>
        </w:rPr>
        <w:t xml:space="preserve">keywords 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중 적어도 </w:t>
      </w:r>
      <w:r w:rsidR="00704331">
        <w:rPr>
          <w:rFonts w:asciiTheme="minorEastAsia" w:hAnsiTheme="minorEastAsia"/>
          <w:szCs w:val="20"/>
          <w:lang w:eastAsia="ko-KR"/>
        </w:rPr>
        <w:t>3</w:t>
      </w:r>
      <w:r w:rsidRPr="002E3782">
        <w:rPr>
          <w:rFonts w:asciiTheme="minorEastAsia" w:hAnsiTheme="minorEastAsia" w:hint="eastAsia"/>
          <w:szCs w:val="20"/>
          <w:lang w:eastAsia="ko-KR"/>
        </w:rPr>
        <w:t>개를 포함하는 기사를 선택</w:t>
      </w:r>
      <w:r w:rsidR="00CB63D9">
        <w:rPr>
          <w:rFonts w:asciiTheme="minorEastAsia" w:hAnsiTheme="minorEastAsia" w:hint="eastAsia"/>
          <w:szCs w:val="20"/>
          <w:lang w:eastAsia="ko-KR"/>
        </w:rPr>
        <w:t xml:space="preserve"> </w:t>
      </w:r>
      <w:r w:rsidR="00CB63D9">
        <w:rPr>
          <w:rFonts w:asciiTheme="minorEastAsia" w:hAnsiTheme="minorEastAsia"/>
          <w:szCs w:val="20"/>
          <w:lang w:eastAsia="ko-KR"/>
        </w:rPr>
        <w:t>(minimum degree)</w:t>
      </w:r>
    </w:p>
    <w:p w14:paraId="69AC8D75" w14:textId="77777777" w:rsidR="00646808" w:rsidRPr="00646808" w:rsidRDefault="00646808" w:rsidP="00646808">
      <w:pPr>
        <w:rPr>
          <w:rFonts w:asciiTheme="minorEastAsia" w:hAnsiTheme="minorEastAsia"/>
          <w:szCs w:val="20"/>
          <w:lang w:eastAsia="ko-KR"/>
        </w:rPr>
      </w:pPr>
    </w:p>
    <w:p w14:paraId="5ED5ACA2" w14:textId="77777777" w:rsidR="00E52877" w:rsidRDefault="00340C3C" w:rsidP="00E5287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 w:rsidRPr="008B4CEC">
        <w:rPr>
          <w:rFonts w:asciiTheme="minorEastAsia" w:hAnsiTheme="minorEastAsia" w:hint="eastAsia"/>
          <w:b/>
          <w:bCs/>
          <w:szCs w:val="20"/>
          <w:lang w:eastAsia="ko-KR"/>
        </w:rPr>
        <w:t>활용 방향(모형 해석)</w:t>
      </w:r>
    </w:p>
    <w:p w14:paraId="70172087" w14:textId="3418C2C4" w:rsidR="00E52877" w:rsidRDefault="00E52877" w:rsidP="00E52877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Cs w:val="20"/>
          <w:lang w:eastAsia="ko-KR"/>
        </w:rPr>
      </w:pPr>
      <w:r w:rsidRPr="00E52877">
        <w:rPr>
          <w:rFonts w:asciiTheme="minorEastAsia" w:hAnsiTheme="minorEastAsia"/>
          <w:szCs w:val="20"/>
          <w:lang w:eastAsia="ko-KR"/>
        </w:rPr>
        <w:t>Test data</w:t>
      </w:r>
      <w:proofErr w:type="spellStart"/>
      <w:r w:rsidRPr="00E52877"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 w:rsidRPr="00E52877">
        <w:rPr>
          <w:rFonts w:asciiTheme="minorEastAsia" w:hAnsiTheme="minorEastAsia" w:hint="eastAsia"/>
          <w:szCs w:val="20"/>
          <w:lang w:eastAsia="ko-KR"/>
        </w:rPr>
        <w:t xml:space="preserve"> </w:t>
      </w:r>
      <w:r w:rsidRPr="00E52877">
        <w:rPr>
          <w:rFonts w:asciiTheme="minorEastAsia" w:hAnsiTheme="minorEastAsia"/>
          <w:szCs w:val="20"/>
          <w:lang w:eastAsia="ko-KR"/>
        </w:rPr>
        <w:t>latent space</w:t>
      </w:r>
      <w:r w:rsidRPr="00E52877">
        <w:rPr>
          <w:rFonts w:asciiTheme="minorEastAsia" w:hAnsiTheme="minorEastAsia" w:hint="eastAsia"/>
          <w:szCs w:val="20"/>
          <w:lang w:eastAsia="ko-KR"/>
        </w:rPr>
        <w:t xml:space="preserve">에 </w:t>
      </w:r>
      <w:r w:rsidRPr="00E52877">
        <w:rPr>
          <w:rFonts w:asciiTheme="minorEastAsia" w:hAnsiTheme="minorEastAsia"/>
          <w:szCs w:val="20"/>
          <w:lang w:eastAsia="ko-KR"/>
        </w:rPr>
        <w:t>embedding</w:t>
      </w:r>
      <w:r w:rsidRPr="00E52877">
        <w:rPr>
          <w:rFonts w:asciiTheme="minorEastAsia" w:hAnsiTheme="minorEastAsia" w:hint="eastAsia"/>
          <w:szCs w:val="20"/>
          <w:lang w:eastAsia="ko-KR"/>
        </w:rPr>
        <w:t xml:space="preserve">한 결과를 시각화하여 월별로 </w:t>
      </w:r>
      <w:r w:rsidRPr="00E52877">
        <w:rPr>
          <w:rFonts w:asciiTheme="minorEastAsia" w:hAnsiTheme="minorEastAsia"/>
          <w:szCs w:val="20"/>
          <w:lang w:eastAsia="ko-KR"/>
        </w:rPr>
        <w:t>embedding</w:t>
      </w:r>
      <w:r w:rsidRPr="00E52877">
        <w:rPr>
          <w:rFonts w:asciiTheme="minorEastAsia" w:hAnsiTheme="minorEastAsia" w:hint="eastAsia"/>
          <w:szCs w:val="20"/>
          <w:lang w:eastAsia="ko-KR"/>
        </w:rPr>
        <w:t>이 구분되는지 확인</w:t>
      </w:r>
      <w:r w:rsidRPr="00E52877">
        <w:rPr>
          <w:rFonts w:asciiTheme="minorEastAsia" w:hAnsiTheme="minorEastAsia"/>
          <w:szCs w:val="20"/>
          <w:lang w:eastAsia="ko-KR"/>
        </w:rPr>
        <w:t>(10</w:t>
      </w:r>
      <w:r w:rsidRPr="00E52877">
        <w:rPr>
          <w:rFonts w:asciiTheme="minorEastAsia" w:hAnsiTheme="minorEastAsia" w:hint="eastAsia"/>
          <w:szCs w:val="20"/>
          <w:lang w:eastAsia="ko-KR"/>
        </w:rPr>
        <w:t>개의 색깔로 구별)</w:t>
      </w:r>
    </w:p>
    <w:p w14:paraId="34F4B9DD" w14:textId="1C70AA1F" w:rsidR="00BD488B" w:rsidRDefault="00BD488B" w:rsidP="00BD488B">
      <w:pPr>
        <w:pStyle w:val="a3"/>
        <w:numPr>
          <w:ilvl w:val="1"/>
          <w:numId w:val="5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실제로 사용된 </w:t>
      </w:r>
      <w:r>
        <w:rPr>
          <w:rFonts w:asciiTheme="minorEastAsia" w:hAnsiTheme="minorEastAsia"/>
          <w:szCs w:val="20"/>
          <w:lang w:eastAsia="ko-KR"/>
        </w:rPr>
        <w:t>keywords</w:t>
      </w:r>
      <w:r>
        <w:rPr>
          <w:rFonts w:asciiTheme="minorEastAsia" w:hAnsiTheme="minorEastAsia" w:hint="eastAsia"/>
          <w:szCs w:val="20"/>
          <w:lang w:eastAsia="ko-KR"/>
        </w:rPr>
        <w:t>들도 같이 비교</w:t>
      </w:r>
    </w:p>
    <w:p w14:paraId="293B1B90" w14:textId="78A73B83" w:rsidR="00430E63" w:rsidRDefault="00430E63" w:rsidP="00BD488B">
      <w:pPr>
        <w:pStyle w:val="a3"/>
        <w:numPr>
          <w:ilvl w:val="1"/>
          <w:numId w:val="5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월별로 따로 시각화도 추가</w:t>
      </w:r>
    </w:p>
    <w:p w14:paraId="23379476" w14:textId="777E5EE9" w:rsidR="00DF254F" w:rsidRDefault="000671A7" w:rsidP="00E52877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>Embedding vector(mean parameter)</w:t>
      </w:r>
      <w:r>
        <w:rPr>
          <w:rFonts w:asciiTheme="minorEastAsia" w:hAnsiTheme="minorEastAsia" w:hint="eastAsia"/>
          <w:szCs w:val="20"/>
          <w:lang w:eastAsia="ko-KR"/>
        </w:rPr>
        <w:t>들을 시각화 비교</w:t>
      </w:r>
    </w:p>
    <w:p w14:paraId="460BFBDE" w14:textId="71BD1C04" w:rsidR="00BF7709" w:rsidRDefault="00BF7709" w:rsidP="00E52877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중심 </w:t>
      </w:r>
      <w:r>
        <w:rPr>
          <w:rFonts w:asciiTheme="minorEastAsia" w:hAnsiTheme="minorEastAsia"/>
          <w:szCs w:val="20"/>
          <w:lang w:eastAsia="ko-KR"/>
        </w:rPr>
        <w:t>(0, 0)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으로부터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거리가 먼 </w:t>
      </w:r>
      <w:r>
        <w:rPr>
          <w:rFonts w:asciiTheme="minorEastAsia" w:hAnsiTheme="minorEastAsia"/>
          <w:szCs w:val="20"/>
          <w:lang w:eastAsia="ko-KR"/>
        </w:rPr>
        <w:t>keyword = dominate word in latent space</w:t>
      </w:r>
      <w:r>
        <w:rPr>
          <w:rFonts w:asciiTheme="minorEastAsia" w:hAnsiTheme="minorEastAsia" w:hint="eastAsia"/>
          <w:szCs w:val="20"/>
          <w:lang w:eastAsia="ko-KR"/>
        </w:rPr>
        <w:t xml:space="preserve"> </w:t>
      </w:r>
      <w:r>
        <w:rPr>
          <w:rFonts w:asciiTheme="minorEastAsia" w:hAnsiTheme="minorEastAsia"/>
          <w:szCs w:val="20"/>
          <w:lang w:eastAsia="ko-KR"/>
        </w:rPr>
        <w:t>(</w:t>
      </w:r>
      <w:r>
        <w:rPr>
          <w:rFonts w:asciiTheme="minorEastAsia" w:hAnsiTheme="minorEastAsia" w:hint="eastAsia"/>
          <w:szCs w:val="20"/>
          <w:lang w:eastAsia="ko-KR"/>
        </w:rPr>
        <w:t>즉,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해당 k</w:t>
      </w:r>
      <w:r>
        <w:rPr>
          <w:rFonts w:asciiTheme="minorEastAsia" w:hAnsiTheme="minorEastAsia"/>
          <w:szCs w:val="20"/>
          <w:lang w:eastAsia="ko-KR"/>
        </w:rPr>
        <w:t>eyword</w:t>
      </w:r>
      <w:r>
        <w:rPr>
          <w:rFonts w:asciiTheme="minorEastAsia" w:hAnsiTheme="minorEastAsia" w:hint="eastAsia"/>
          <w:szCs w:val="20"/>
          <w:lang w:eastAsia="ko-KR"/>
        </w:rPr>
        <w:t xml:space="preserve">는 다른 </w:t>
      </w:r>
      <w:r>
        <w:rPr>
          <w:rFonts w:asciiTheme="minorEastAsia" w:hAnsiTheme="minorEastAsia"/>
          <w:szCs w:val="20"/>
          <w:lang w:eastAsia="ko-KR"/>
        </w:rPr>
        <w:t>keyword</w:t>
      </w:r>
      <w:r>
        <w:rPr>
          <w:rFonts w:asciiTheme="minorEastAsia" w:hAnsiTheme="minorEastAsia" w:hint="eastAsia"/>
          <w:szCs w:val="20"/>
          <w:lang w:eastAsia="ko-KR"/>
        </w:rPr>
        <w:t xml:space="preserve">들과 </w:t>
      </w:r>
      <w:r>
        <w:rPr>
          <w:rFonts w:asciiTheme="minorEastAsia" w:hAnsiTheme="minorEastAsia"/>
          <w:szCs w:val="20"/>
          <w:lang w:eastAsia="ko-KR"/>
        </w:rPr>
        <w:t>graph</w:t>
      </w:r>
      <w:r>
        <w:rPr>
          <w:rFonts w:asciiTheme="minorEastAsia" w:hAnsiTheme="minorEastAsia" w:hint="eastAsia"/>
          <w:szCs w:val="20"/>
          <w:lang w:eastAsia="ko-KR"/>
        </w:rPr>
        <w:t>에서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높은 빈도로 c</w:t>
      </w:r>
      <w:r>
        <w:rPr>
          <w:rFonts w:asciiTheme="minorEastAsia" w:hAnsiTheme="minorEastAsia"/>
          <w:szCs w:val="20"/>
          <w:lang w:eastAsia="ko-KR"/>
        </w:rPr>
        <w:t>onnect</w:t>
      </w:r>
      <w:r>
        <w:rPr>
          <w:rFonts w:asciiTheme="minorEastAsia" w:hAnsiTheme="minorEastAsia" w:hint="eastAsia"/>
          <w:szCs w:val="20"/>
          <w:lang w:eastAsia="ko-KR"/>
        </w:rPr>
        <w:t>되는 경향이 있음)</w:t>
      </w:r>
    </w:p>
    <w:p w14:paraId="42FEF50D" w14:textId="3EA1DFF9" w:rsidR="008D24B3" w:rsidRDefault="008D24B3" w:rsidP="008D24B3">
      <w:pPr>
        <w:rPr>
          <w:rFonts w:asciiTheme="minorEastAsia" w:hAnsiTheme="minorEastAsia"/>
          <w:szCs w:val="20"/>
          <w:lang w:eastAsia="ko-KR"/>
        </w:rPr>
      </w:pPr>
    </w:p>
    <w:p w14:paraId="631A34A3" w14:textId="1BD0367D" w:rsidR="008D24B3" w:rsidRPr="000325D6" w:rsidRDefault="00E65C33" w:rsidP="008D24B3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 w:rsidRPr="000325D6">
        <w:rPr>
          <w:rFonts w:asciiTheme="minorEastAsia" w:hAnsiTheme="minorEastAsia" w:hint="eastAsia"/>
          <w:b/>
          <w:bCs/>
          <w:szCs w:val="20"/>
          <w:lang w:eastAsia="ko-KR"/>
        </w:rPr>
        <w:t>개선 사항</w:t>
      </w:r>
      <w:r w:rsidR="00900CDA">
        <w:rPr>
          <w:rFonts w:asciiTheme="minorEastAsia" w:hAnsiTheme="minorEastAsia" w:hint="eastAsia"/>
          <w:b/>
          <w:bCs/>
          <w:szCs w:val="20"/>
          <w:lang w:eastAsia="ko-KR"/>
        </w:rPr>
        <w:t xml:space="preserve"> 및 향후 연구 방향</w:t>
      </w:r>
    </w:p>
    <w:p w14:paraId="65F5C5DC" w14:textId="6F9FDF1F" w:rsidR="00E65C33" w:rsidRDefault="00A26E56" w:rsidP="00E65C33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Cs w:val="20"/>
          <w:lang w:eastAsia="ko-KR"/>
        </w:rPr>
        <w:t>인접행렬이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</w:t>
      </w:r>
      <w:r>
        <w:rPr>
          <w:rFonts w:asciiTheme="minorEastAsia" w:hAnsiTheme="minorEastAsia"/>
          <w:szCs w:val="20"/>
          <w:lang w:eastAsia="ko-KR"/>
        </w:rPr>
        <w:t>1</w:t>
      </w:r>
      <w:r>
        <w:rPr>
          <w:rFonts w:asciiTheme="minorEastAsia" w:hAnsiTheme="minorEastAsia" w:hint="eastAsia"/>
          <w:szCs w:val="20"/>
          <w:lang w:eastAsia="ko-KR"/>
        </w:rPr>
        <w:t xml:space="preserve">인 확률에 가중치 </w:t>
      </w:r>
      <w:r>
        <w:rPr>
          <w:rFonts w:asciiTheme="minorEastAsia" w:hAnsiTheme="minorEastAsia"/>
          <w:szCs w:val="20"/>
          <w:lang w:eastAsia="ko-KR"/>
        </w:rPr>
        <w:t xml:space="preserve">beta </w:t>
      </w:r>
      <w:r>
        <w:rPr>
          <w:rFonts w:asciiTheme="minorEastAsia" w:hAnsiTheme="minorEastAsia" w:hint="eastAsia"/>
          <w:szCs w:val="20"/>
          <w:lang w:eastAsia="ko-KR"/>
        </w:rPr>
        <w:t>부</w:t>
      </w:r>
      <w:r w:rsidR="00650F0E">
        <w:rPr>
          <w:rFonts w:asciiTheme="minorEastAsia" w:hAnsiTheme="minorEastAsia" w:hint="eastAsia"/>
          <w:szCs w:val="20"/>
          <w:lang w:eastAsia="ko-KR"/>
        </w:rPr>
        <w:t>여</w:t>
      </w:r>
      <w:r w:rsidR="00650F0E">
        <w:rPr>
          <w:rFonts w:asciiTheme="minorEastAsia" w:hAnsiTheme="minorEastAsia"/>
          <w:szCs w:val="20"/>
          <w:lang w:eastAsia="ko-KR"/>
        </w:rPr>
        <w:t xml:space="preserve"> = weighted binary cross entropy</w:t>
      </w:r>
    </w:p>
    <w:p w14:paraId="633F894B" w14:textId="5B51FAF7" w:rsidR="00650F0E" w:rsidRDefault="00BC704A" w:rsidP="00E65C33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차원이 큰 </w:t>
      </w:r>
      <w:r>
        <w:rPr>
          <w:rFonts w:asciiTheme="minorEastAsia" w:hAnsiTheme="minorEastAsia"/>
          <w:szCs w:val="20"/>
          <w:lang w:eastAsia="ko-KR"/>
        </w:rPr>
        <w:t>sparse</w:t>
      </w:r>
      <w:r>
        <w:rPr>
          <w:rFonts w:asciiTheme="minorEastAsia" w:hAnsiTheme="minorEastAsia" w:hint="eastAsia"/>
          <w:szCs w:val="20"/>
          <w:lang w:eastAsia="ko-KR"/>
        </w:rPr>
        <w:t>한 행렬(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인접행렬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)들의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행렬곱으로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인한 </w:t>
      </w:r>
      <w:r w:rsidR="00047D9A">
        <w:rPr>
          <w:rFonts w:asciiTheme="minorEastAsia" w:hAnsiTheme="minorEastAsia" w:hint="eastAsia"/>
          <w:szCs w:val="20"/>
          <w:lang w:eastAsia="ko-KR"/>
        </w:rPr>
        <w:t>속도 저하</w:t>
      </w:r>
    </w:p>
    <w:p w14:paraId="7315B03E" w14:textId="63BC7C38" w:rsidR="00047D9A" w:rsidRDefault="00CB63D9" w:rsidP="00E65C33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Cs w:val="20"/>
          <w:lang w:eastAsia="ko-KR"/>
        </w:rPr>
        <w:t>기사별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감성 정보 사</w:t>
      </w:r>
      <w:r w:rsidR="00CC5307">
        <w:rPr>
          <w:rFonts w:asciiTheme="minorEastAsia" w:hAnsiTheme="minorEastAsia" w:hint="eastAsia"/>
          <w:szCs w:val="20"/>
          <w:lang w:eastAsia="ko-KR"/>
        </w:rPr>
        <w:t xml:space="preserve">용 </w:t>
      </w:r>
      <w:r w:rsidR="00CC5307">
        <w:rPr>
          <w:rFonts w:asciiTheme="minorEastAsia" w:hAnsiTheme="minorEastAsia"/>
          <w:szCs w:val="20"/>
          <w:lang w:eastAsia="ko-KR"/>
        </w:rPr>
        <w:t>(node</w:t>
      </w:r>
      <w:r w:rsidR="00CC5307">
        <w:rPr>
          <w:rFonts w:asciiTheme="minorEastAsia" w:hAnsiTheme="minorEastAsia" w:hint="eastAsia"/>
          <w:szCs w:val="20"/>
          <w:lang w:eastAsia="ko-KR"/>
        </w:rPr>
        <w:t xml:space="preserve">들의 </w:t>
      </w:r>
      <w:r w:rsidR="00CC5307">
        <w:rPr>
          <w:rFonts w:asciiTheme="minorEastAsia" w:hAnsiTheme="minorEastAsia"/>
          <w:szCs w:val="20"/>
          <w:lang w:eastAsia="ko-KR"/>
        </w:rPr>
        <w:t>prior</w:t>
      </w:r>
      <w:r w:rsidR="003433A3">
        <w:rPr>
          <w:rFonts w:asciiTheme="minorEastAsia" w:hAnsiTheme="minorEastAsia" w:hint="eastAsia"/>
          <w:szCs w:val="20"/>
          <w:lang w:eastAsia="ko-KR"/>
        </w:rPr>
        <w:t>에 가정으로 사용</w:t>
      </w:r>
      <w:r w:rsidR="00CC5307">
        <w:rPr>
          <w:rFonts w:asciiTheme="minorEastAsia" w:hAnsiTheme="minorEastAsia"/>
          <w:szCs w:val="20"/>
          <w:lang w:eastAsia="ko-KR"/>
        </w:rPr>
        <w:t>)</w:t>
      </w:r>
    </w:p>
    <w:p w14:paraId="7D7E8F59" w14:textId="7E9972A6" w:rsidR="006B18BF" w:rsidRDefault="006B18BF" w:rsidP="00E65C33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가중치가 있는 </w:t>
      </w:r>
      <w:r>
        <w:rPr>
          <w:rFonts w:asciiTheme="minorEastAsia" w:hAnsiTheme="minorEastAsia"/>
          <w:szCs w:val="20"/>
          <w:lang w:eastAsia="ko-KR"/>
        </w:rPr>
        <w:t>edge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사용하는 경우의 모형 적</w:t>
      </w:r>
      <w:r w:rsidR="003F7810">
        <w:rPr>
          <w:rFonts w:asciiTheme="minorEastAsia" w:hAnsiTheme="minorEastAsia" w:hint="eastAsia"/>
          <w:szCs w:val="20"/>
          <w:lang w:eastAsia="ko-KR"/>
        </w:rPr>
        <w:t>합</w:t>
      </w:r>
    </w:p>
    <w:p w14:paraId="5FD0560B" w14:textId="1DC70C97" w:rsidR="003F7810" w:rsidRDefault="003F7810" w:rsidP="00E65C33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모형 저장은 가중치 저장으로 대체하여 해결</w:t>
      </w:r>
    </w:p>
    <w:p w14:paraId="783AB2A7" w14:textId="1D2ECA0F" w:rsidR="00900CDA" w:rsidRPr="008D24B3" w:rsidRDefault="00644E13" w:rsidP="00E65C33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>Adjacency matrix</w:t>
      </w:r>
      <w:r>
        <w:rPr>
          <w:rFonts w:asciiTheme="minorEastAsia" w:hAnsiTheme="minorEastAsia" w:hint="eastAsia"/>
          <w:szCs w:val="20"/>
          <w:lang w:eastAsia="ko-KR"/>
        </w:rPr>
        <w:t xml:space="preserve"> 원소들 사이에 </w:t>
      </w:r>
      <w:r>
        <w:rPr>
          <w:rFonts w:asciiTheme="minorEastAsia" w:hAnsiTheme="minorEastAsia"/>
          <w:szCs w:val="20"/>
          <w:lang w:eastAsia="ko-KR"/>
        </w:rPr>
        <w:t>dependency</w:t>
      </w:r>
      <w:proofErr w:type="spellStart"/>
      <w:r w:rsidR="00A307A4"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 w:rsidR="00A307A4">
        <w:rPr>
          <w:rFonts w:asciiTheme="minorEastAsia" w:hAnsiTheme="minorEastAsia" w:hint="eastAsia"/>
          <w:szCs w:val="20"/>
          <w:lang w:eastAsia="ko-KR"/>
        </w:rPr>
        <w:t xml:space="preserve"> 부여하기</w:t>
      </w:r>
    </w:p>
    <w:sectPr w:rsidR="00900CDA" w:rsidRPr="008D24B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B59FC"/>
    <w:multiLevelType w:val="hybridMultilevel"/>
    <w:tmpl w:val="ABF8D75C"/>
    <w:lvl w:ilvl="0" w:tplc="79AAE6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CA105C2"/>
    <w:multiLevelType w:val="hybridMultilevel"/>
    <w:tmpl w:val="BB589502"/>
    <w:lvl w:ilvl="0" w:tplc="6D248AB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BCE0698"/>
    <w:multiLevelType w:val="hybridMultilevel"/>
    <w:tmpl w:val="45D21798"/>
    <w:lvl w:ilvl="0" w:tplc="8932D8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CB8122A"/>
    <w:multiLevelType w:val="hybridMultilevel"/>
    <w:tmpl w:val="C96CB652"/>
    <w:lvl w:ilvl="0" w:tplc="ED36E70E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 w:hint="default"/>
        <w:b w:val="0"/>
        <w:bCs w:val="0"/>
        <w:color w:val="auto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FF8600B"/>
    <w:multiLevelType w:val="hybridMultilevel"/>
    <w:tmpl w:val="DD4EB560"/>
    <w:lvl w:ilvl="0" w:tplc="EA86A0D0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4BF2DB1"/>
    <w:multiLevelType w:val="hybridMultilevel"/>
    <w:tmpl w:val="83C829A8"/>
    <w:lvl w:ilvl="0" w:tplc="26864E0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93B2129"/>
    <w:multiLevelType w:val="hybridMultilevel"/>
    <w:tmpl w:val="178CB698"/>
    <w:lvl w:ilvl="0" w:tplc="DB90BB3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40"/>
    <w:rsid w:val="000325D6"/>
    <w:rsid w:val="00047D9A"/>
    <w:rsid w:val="000671A7"/>
    <w:rsid w:val="00092556"/>
    <w:rsid w:val="00254E4B"/>
    <w:rsid w:val="002E3782"/>
    <w:rsid w:val="00340C3C"/>
    <w:rsid w:val="003433A3"/>
    <w:rsid w:val="00361A52"/>
    <w:rsid w:val="003F7810"/>
    <w:rsid w:val="00430E63"/>
    <w:rsid w:val="00520D1C"/>
    <w:rsid w:val="005E0105"/>
    <w:rsid w:val="005E60F3"/>
    <w:rsid w:val="00644E13"/>
    <w:rsid w:val="00646808"/>
    <w:rsid w:val="00650F0E"/>
    <w:rsid w:val="006B18BF"/>
    <w:rsid w:val="006D6AFC"/>
    <w:rsid w:val="00704331"/>
    <w:rsid w:val="00717629"/>
    <w:rsid w:val="00783218"/>
    <w:rsid w:val="00804A5E"/>
    <w:rsid w:val="00851778"/>
    <w:rsid w:val="008B4CEC"/>
    <w:rsid w:val="008B7B4C"/>
    <w:rsid w:val="008D24B3"/>
    <w:rsid w:val="008E0DB1"/>
    <w:rsid w:val="00900CDA"/>
    <w:rsid w:val="00962EA1"/>
    <w:rsid w:val="009673A2"/>
    <w:rsid w:val="00987677"/>
    <w:rsid w:val="00A044E0"/>
    <w:rsid w:val="00A1746F"/>
    <w:rsid w:val="00A26E56"/>
    <w:rsid w:val="00A307A4"/>
    <w:rsid w:val="00B10F07"/>
    <w:rsid w:val="00B7075B"/>
    <w:rsid w:val="00BC704A"/>
    <w:rsid w:val="00BD488B"/>
    <w:rsid w:val="00BF7709"/>
    <w:rsid w:val="00CB63D9"/>
    <w:rsid w:val="00CC5307"/>
    <w:rsid w:val="00DA7B40"/>
    <w:rsid w:val="00DF254F"/>
    <w:rsid w:val="00E115E5"/>
    <w:rsid w:val="00E52877"/>
    <w:rsid w:val="00E65C33"/>
    <w:rsid w:val="00E77FD6"/>
    <w:rsid w:val="00EE5AD4"/>
    <w:rsid w:val="00F1355F"/>
    <w:rsid w:val="00F8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ACDF9"/>
  <w15:chartTrackingRefBased/>
  <w15:docId w15:val="{99224FC4-7AA9-9747-B492-A14D038D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D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6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안승환</dc:creator>
  <cp:keywords/>
  <dc:description/>
  <cp:lastModifiedBy>안승환</cp:lastModifiedBy>
  <cp:revision>50</cp:revision>
  <dcterms:created xsi:type="dcterms:W3CDTF">2021-01-07T12:27:00Z</dcterms:created>
  <dcterms:modified xsi:type="dcterms:W3CDTF">2021-01-09T05:09:00Z</dcterms:modified>
</cp:coreProperties>
</file>