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2F8B8" w14:textId="77777777" w:rsidR="00BF028A" w:rsidRDefault="00BF028A" w:rsidP="006F03EB">
      <w:pPr>
        <w:spacing w:line="240" w:lineRule="auto"/>
        <w:ind w:firstLine="0"/>
        <w:rPr>
          <w:rFonts w:ascii="黑体" w:eastAsia="黑体" w:hAnsi="黑体" w:cs="Times New Roman"/>
          <w:b/>
          <w:sz w:val="32"/>
          <w:szCs w:val="32"/>
        </w:rPr>
      </w:pPr>
      <w:r>
        <w:rPr>
          <w:rFonts w:ascii="黑体" w:eastAsia="黑体" w:hAnsi="黑体" w:cs="Times New Roman" w:hint="eastAsia"/>
          <w:b/>
          <w:sz w:val="32"/>
          <w:szCs w:val="32"/>
        </w:rPr>
        <w:t>实验要求：</w:t>
      </w:r>
    </w:p>
    <w:p w14:paraId="2B0C8E46" w14:textId="77777777" w:rsidR="00BF028A" w:rsidRPr="001D1570" w:rsidRDefault="00BF028A" w:rsidP="006F03EB">
      <w:pPr>
        <w:pStyle w:val="a7"/>
        <w:widowControl w:val="0"/>
        <w:numPr>
          <w:ilvl w:val="0"/>
          <w:numId w:val="20"/>
        </w:numPr>
        <w:spacing w:beforeLines="50" w:before="156"/>
        <w:ind w:firstLineChars="0"/>
        <w:jc w:val="both"/>
        <w:rPr>
          <w:rFonts w:cs="Times New Roman"/>
          <w:sz w:val="36"/>
          <w:szCs w:val="36"/>
        </w:rPr>
      </w:pPr>
      <w:r w:rsidRPr="001D1570">
        <w:rPr>
          <w:rFonts w:cs="Times New Roman" w:hint="eastAsia"/>
          <w:sz w:val="28"/>
          <w:szCs w:val="32"/>
        </w:rPr>
        <w:t>实验预习</w:t>
      </w:r>
    </w:p>
    <w:p w14:paraId="1BBAEEB2" w14:textId="77777777" w:rsidR="00BF028A" w:rsidRDefault="00BF028A" w:rsidP="006F03EB">
      <w:pPr>
        <w:spacing w:line="312" w:lineRule="auto"/>
        <w:ind w:firstLine="357"/>
        <w:rPr>
          <w:rFonts w:ascii="Times New Roman" w:eastAsia="宋体" w:hAnsi="Times New Roman" w:cs="Times New Roman"/>
          <w:sz w:val="24"/>
          <w:szCs w:val="24"/>
        </w:rPr>
      </w:pPr>
      <w:r>
        <w:rPr>
          <w:rFonts w:ascii="Times New Roman" w:eastAsia="宋体" w:hAnsi="Times New Roman" w:cs="Times New Roman" w:hint="eastAsia"/>
          <w:sz w:val="24"/>
          <w:szCs w:val="24"/>
        </w:rPr>
        <w:t>每周答题开放时间为周日零点至周五</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。请于本人上课时间（当日</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）前，</w:t>
      </w:r>
      <w:proofErr w:type="gramStart"/>
      <w:r>
        <w:rPr>
          <w:rFonts w:ascii="Times New Roman" w:eastAsia="宋体" w:hAnsi="Times New Roman" w:cs="Times New Roman" w:hint="eastAsia"/>
          <w:sz w:val="24"/>
          <w:szCs w:val="24"/>
        </w:rPr>
        <w:t>微信扫码二维码</w:t>
      </w:r>
      <w:proofErr w:type="gramEnd"/>
      <w:r>
        <w:rPr>
          <w:rFonts w:ascii="Times New Roman" w:eastAsia="宋体" w:hAnsi="Times New Roman" w:cs="Times New Roman" w:hint="eastAsia"/>
          <w:sz w:val="24"/>
          <w:szCs w:val="24"/>
        </w:rPr>
        <w:t>作答。</w:t>
      </w:r>
      <w:r w:rsidRPr="00EC113B">
        <w:rPr>
          <w:rFonts w:ascii="Times New Roman" w:eastAsia="宋体" w:hAnsi="Times New Roman" w:cs="Times New Roman" w:hint="eastAsia"/>
          <w:b/>
          <w:bCs/>
          <w:color w:val="C00000"/>
          <w:sz w:val="24"/>
          <w:szCs w:val="24"/>
        </w:rPr>
        <w:t>晚于上课时间的答卷不计分数</w:t>
      </w:r>
      <w:r>
        <w:rPr>
          <w:rFonts w:ascii="Times New Roman" w:eastAsia="宋体" w:hAnsi="Times New Roman" w:cs="Times New Roman" w:hint="eastAsia"/>
          <w:sz w:val="24"/>
          <w:szCs w:val="24"/>
        </w:rPr>
        <w:t>。</w:t>
      </w:r>
      <w:r>
        <w:rPr>
          <w:rFonts w:ascii="Times New Roman" w:eastAsia="宋体" w:hAnsi="Times New Roman" w:cs="Times New Roman" w:hint="eastAsia"/>
          <w:b/>
          <w:bCs/>
          <w:color w:val="C00000"/>
          <w:sz w:val="24"/>
          <w:szCs w:val="24"/>
        </w:rPr>
        <w:t>只允许填写一次</w:t>
      </w:r>
      <w:r w:rsidRPr="00EC113B">
        <w:rPr>
          <w:rFonts w:ascii="Times New Roman" w:eastAsia="宋体" w:hAnsi="Times New Roman" w:cs="Times New Roman" w:hint="eastAsia"/>
          <w:color w:val="000000" w:themeColor="text1"/>
          <w:sz w:val="24"/>
          <w:szCs w:val="24"/>
        </w:rPr>
        <w:t>。</w:t>
      </w:r>
    </w:p>
    <w:p w14:paraId="6D63DF47" w14:textId="371C687E" w:rsidR="00BF028A" w:rsidRDefault="00BF028A" w:rsidP="006F03EB">
      <w:pPr>
        <w:spacing w:line="312" w:lineRule="auto"/>
        <w:ind w:firstLine="357"/>
        <w:rPr>
          <w:rFonts w:ascii="Times New Roman" w:eastAsia="宋体" w:hAnsi="Times New Roman" w:cs="Times New Roman"/>
          <w:sz w:val="24"/>
          <w:szCs w:val="24"/>
        </w:rPr>
      </w:pPr>
      <w:r>
        <w:rPr>
          <w:rFonts w:ascii="Times New Roman" w:eastAsia="宋体" w:hAnsi="Times New Roman" w:cs="Times New Roman" w:hint="eastAsia"/>
          <w:sz w:val="24"/>
          <w:szCs w:val="24"/>
        </w:rPr>
        <w:t>每周六更换试题，届时所有答卷将被清空。由于更换试题前仅统计记录本周做实验同学的答卷成绩，特别提醒</w:t>
      </w:r>
      <w:r w:rsidRPr="00EC113B">
        <w:rPr>
          <w:rFonts w:ascii="Times New Roman" w:eastAsia="宋体" w:hAnsi="Times New Roman" w:cs="Times New Roman" w:hint="eastAsia"/>
          <w:b/>
          <w:bCs/>
          <w:color w:val="C00000"/>
          <w:sz w:val="24"/>
          <w:szCs w:val="24"/>
        </w:rPr>
        <w:t>本周内未轮到做实验的同学请勿提前作答</w:t>
      </w:r>
      <w:r>
        <w:rPr>
          <w:rFonts w:ascii="Times New Roman" w:eastAsia="宋体" w:hAnsi="Times New Roman" w:cs="Times New Roman" w:hint="eastAsia"/>
          <w:sz w:val="24"/>
          <w:szCs w:val="24"/>
        </w:rPr>
        <w:t>。</w:t>
      </w:r>
    </w:p>
    <w:p w14:paraId="57E18782" w14:textId="4ECF0C97" w:rsidR="00200E93" w:rsidRPr="00200E93" w:rsidRDefault="00200E93" w:rsidP="00200E93">
      <w:pPr>
        <w:ind w:firstLine="360"/>
        <w:jc w:val="center"/>
        <w:rPr>
          <w:rFonts w:ascii="Times New Roman" w:eastAsia="宋体" w:hAnsi="Times New Roman" w:cs="Times New Roman"/>
          <w:sz w:val="24"/>
          <w:szCs w:val="24"/>
        </w:rPr>
      </w:pPr>
      <w:r>
        <w:rPr>
          <w:noProof/>
        </w:rPr>
        <w:drawing>
          <wp:inline distT="0" distB="0" distL="0" distR="0" wp14:anchorId="5FBB08A7" wp14:editId="48F9F620">
            <wp:extent cx="1196950" cy="1196948"/>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1827" cy="1221825"/>
                    </a:xfrm>
                    <a:prstGeom prst="rect">
                      <a:avLst/>
                    </a:prstGeom>
                    <a:noFill/>
                    <a:ln>
                      <a:noFill/>
                    </a:ln>
                  </pic:spPr>
                </pic:pic>
              </a:graphicData>
            </a:graphic>
          </wp:inline>
        </w:drawing>
      </w:r>
    </w:p>
    <w:p w14:paraId="2B79A4F9" w14:textId="77777777" w:rsidR="00BF028A" w:rsidRPr="00CF694A" w:rsidRDefault="00BF028A" w:rsidP="006F03EB">
      <w:pPr>
        <w:pStyle w:val="a7"/>
        <w:widowControl w:val="0"/>
        <w:numPr>
          <w:ilvl w:val="0"/>
          <w:numId w:val="20"/>
        </w:numPr>
        <w:ind w:firstLineChars="0"/>
        <w:jc w:val="both"/>
        <w:rPr>
          <w:rFonts w:ascii="Times New Roman" w:hAnsi="Times New Roman" w:cs="Times New Roman"/>
          <w:sz w:val="28"/>
          <w:szCs w:val="28"/>
        </w:rPr>
      </w:pPr>
      <w:r w:rsidRPr="00CF694A">
        <w:rPr>
          <w:rFonts w:ascii="Times New Roman" w:hAnsi="Times New Roman" w:cs="Times New Roman" w:hint="eastAsia"/>
          <w:sz w:val="28"/>
          <w:szCs w:val="28"/>
        </w:rPr>
        <w:t>实验操作</w:t>
      </w:r>
    </w:p>
    <w:p w14:paraId="74BAB9CC" w14:textId="77777777" w:rsidR="00BF028A" w:rsidRDefault="00BF028A" w:rsidP="006F03EB">
      <w:pPr>
        <w:pStyle w:val="a7"/>
        <w:widowControl w:val="0"/>
        <w:numPr>
          <w:ilvl w:val="0"/>
          <w:numId w:val="17"/>
        </w:numPr>
        <w:spacing w:line="312" w:lineRule="auto"/>
        <w:ind w:left="714" w:firstLineChars="0" w:hanging="357"/>
        <w:jc w:val="both"/>
        <w:rPr>
          <w:rFonts w:ascii="Times New Roman" w:hAnsi="Times New Roman" w:cs="Times New Roman"/>
        </w:rPr>
      </w:pPr>
      <w:r>
        <w:rPr>
          <w:rFonts w:ascii="Times New Roman" w:hAnsi="Times New Roman" w:cs="Times New Roman" w:hint="eastAsia"/>
        </w:rPr>
        <w:t>讲课结束前禁止打开、调节实验仪器；</w:t>
      </w:r>
    </w:p>
    <w:p w14:paraId="3A76C30B" w14:textId="77777777" w:rsidR="00BF028A" w:rsidRDefault="00BF028A" w:rsidP="006F03EB">
      <w:pPr>
        <w:pStyle w:val="a7"/>
        <w:widowControl w:val="0"/>
        <w:numPr>
          <w:ilvl w:val="0"/>
          <w:numId w:val="17"/>
        </w:numPr>
        <w:spacing w:line="312" w:lineRule="auto"/>
        <w:ind w:left="714" w:firstLineChars="0" w:hanging="357"/>
        <w:jc w:val="both"/>
        <w:rPr>
          <w:rFonts w:ascii="Times New Roman" w:hAnsi="Times New Roman" w:cs="Times New Roman"/>
        </w:rPr>
      </w:pPr>
      <w:r>
        <w:rPr>
          <w:rFonts w:ascii="Times New Roman" w:hAnsi="Times New Roman" w:cs="Times New Roman" w:hint="eastAsia"/>
        </w:rPr>
        <w:t>实验中请爱护实验设备，轻拿轻放，注意人身安全及实验仪器安全；</w:t>
      </w:r>
    </w:p>
    <w:p w14:paraId="79254141" w14:textId="77777777" w:rsidR="00BF028A" w:rsidRPr="0097630A" w:rsidRDefault="00BF028A" w:rsidP="006F03EB">
      <w:pPr>
        <w:pStyle w:val="a7"/>
        <w:widowControl w:val="0"/>
        <w:numPr>
          <w:ilvl w:val="0"/>
          <w:numId w:val="17"/>
        </w:numPr>
        <w:spacing w:line="312" w:lineRule="auto"/>
        <w:ind w:left="714" w:firstLineChars="0" w:hanging="357"/>
        <w:jc w:val="both"/>
        <w:rPr>
          <w:rFonts w:ascii="Times New Roman" w:hAnsi="Times New Roman" w:cs="Times New Roman"/>
        </w:rPr>
      </w:pPr>
      <w:r>
        <w:rPr>
          <w:rFonts w:ascii="Times New Roman" w:hAnsi="Times New Roman" w:cs="Times New Roman" w:hint="eastAsia"/>
        </w:rPr>
        <w:t>如实记录实验数据，</w:t>
      </w:r>
      <w:r w:rsidRPr="00822448">
        <w:rPr>
          <w:rFonts w:ascii="Times New Roman" w:hAnsi="Times New Roman" w:cs="Times New Roman" w:hint="eastAsia"/>
          <w:b/>
          <w:bCs/>
          <w:color w:val="C00000"/>
        </w:rPr>
        <w:t>编造、篡改实验数据一经发现判零分。</w:t>
      </w:r>
    </w:p>
    <w:p w14:paraId="254546A9" w14:textId="77777777" w:rsidR="00BF028A" w:rsidRDefault="00BF028A" w:rsidP="006F03EB">
      <w:pPr>
        <w:pStyle w:val="a7"/>
        <w:widowControl w:val="0"/>
        <w:numPr>
          <w:ilvl w:val="0"/>
          <w:numId w:val="17"/>
        </w:numPr>
        <w:spacing w:line="312" w:lineRule="auto"/>
        <w:ind w:left="714" w:firstLineChars="0" w:hanging="357"/>
        <w:jc w:val="both"/>
        <w:rPr>
          <w:rFonts w:ascii="Times New Roman" w:hAnsi="Times New Roman" w:cs="Times New Roman"/>
        </w:rPr>
      </w:pPr>
      <w:r w:rsidRPr="0078565E">
        <w:rPr>
          <w:rFonts w:ascii="Times New Roman" w:hAnsi="Times New Roman" w:cs="Times New Roman" w:hint="eastAsia"/>
        </w:rPr>
        <w:t>实验数据经指导老师签字，整理好实验设备后方可离开。</w:t>
      </w:r>
    </w:p>
    <w:p w14:paraId="6DB49889" w14:textId="77777777" w:rsidR="00BF028A" w:rsidRPr="00D4162E" w:rsidRDefault="00BF028A" w:rsidP="006F03EB">
      <w:pPr>
        <w:pStyle w:val="a7"/>
        <w:widowControl w:val="0"/>
        <w:numPr>
          <w:ilvl w:val="0"/>
          <w:numId w:val="20"/>
        </w:numPr>
        <w:ind w:firstLineChars="0"/>
        <w:jc w:val="both"/>
        <w:rPr>
          <w:rFonts w:ascii="Times New Roman" w:hAnsi="Times New Roman" w:cs="Times New Roman"/>
          <w:sz w:val="28"/>
          <w:szCs w:val="28"/>
        </w:rPr>
      </w:pPr>
      <w:r w:rsidRPr="00D4162E">
        <w:rPr>
          <w:rFonts w:ascii="Times New Roman" w:hAnsi="Times New Roman" w:cs="Times New Roman" w:hint="eastAsia"/>
          <w:sz w:val="28"/>
          <w:szCs w:val="28"/>
        </w:rPr>
        <w:t>实验报告</w:t>
      </w:r>
    </w:p>
    <w:p w14:paraId="444CA320" w14:textId="77777777" w:rsidR="00BF028A" w:rsidRPr="00D4162E" w:rsidRDefault="00BF028A" w:rsidP="006F03EB">
      <w:pPr>
        <w:pStyle w:val="a7"/>
        <w:ind w:rightChars="-297" w:right="-624" w:firstLineChars="177" w:firstLine="425"/>
        <w:rPr>
          <w:rFonts w:ascii="Times New Roman" w:hAnsi="Times New Roman" w:cs="Times New Roman"/>
        </w:rPr>
      </w:pPr>
      <w:r w:rsidRPr="00D4162E">
        <w:rPr>
          <w:rFonts w:ascii="Times New Roman" w:hAnsi="Times New Roman" w:cs="Times New Roman" w:hint="eastAsia"/>
        </w:rPr>
        <w:t>按照论文格式完成实验报告。论文格式和内容要求请扫描下面</w:t>
      </w:r>
      <w:proofErr w:type="gramStart"/>
      <w:r w:rsidRPr="00D4162E">
        <w:rPr>
          <w:rFonts w:ascii="Times New Roman" w:hAnsi="Times New Roman" w:cs="Times New Roman" w:hint="eastAsia"/>
        </w:rPr>
        <w:t>二维码查看</w:t>
      </w:r>
      <w:proofErr w:type="gramEnd"/>
      <w:r w:rsidRPr="00D4162E">
        <w:rPr>
          <w:rFonts w:ascii="Times New Roman" w:hAnsi="Times New Roman" w:cs="Times New Roman" w:hint="eastAsia"/>
        </w:rPr>
        <w:t>：</w:t>
      </w:r>
    </w:p>
    <w:p w14:paraId="4B1AD712" w14:textId="77777777" w:rsidR="00BF028A" w:rsidRDefault="00BF028A" w:rsidP="005D2C19">
      <w:pPr>
        <w:ind w:firstLine="0"/>
        <w:jc w:val="center"/>
        <w:rPr>
          <w:rFonts w:ascii="黑体" w:eastAsia="黑体" w:hAnsi="黑体" w:cs="Times New Roman"/>
          <w:b/>
          <w:sz w:val="32"/>
          <w:szCs w:val="32"/>
        </w:rPr>
      </w:pPr>
      <w:r>
        <w:rPr>
          <w:rFonts w:ascii="Times New Roman" w:eastAsia="宋体" w:hAnsi="Times New Roman" w:cs="Times New Roman" w:hint="eastAsia"/>
          <w:noProof/>
          <w:szCs w:val="21"/>
        </w:rPr>
        <w:drawing>
          <wp:inline distT="0" distB="0" distL="0" distR="0" wp14:anchorId="268EF354" wp14:editId="721DDACE">
            <wp:extent cx="1180222" cy="1180222"/>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1816" cy="1201816"/>
                    </a:xfrm>
                    <a:prstGeom prst="rect">
                      <a:avLst/>
                    </a:prstGeom>
                  </pic:spPr>
                </pic:pic>
              </a:graphicData>
            </a:graphic>
          </wp:inline>
        </w:drawing>
      </w:r>
    </w:p>
    <w:p w14:paraId="5FB99C36" w14:textId="77777777" w:rsidR="00BF028A" w:rsidRPr="009D7E19" w:rsidRDefault="00BF028A" w:rsidP="006F03EB">
      <w:pPr>
        <w:spacing w:line="240" w:lineRule="auto"/>
        <w:ind w:firstLine="0"/>
        <w:rPr>
          <w:rFonts w:ascii="黑体" w:eastAsia="黑体" w:hAnsi="黑体" w:cs="Times New Roman"/>
          <w:b/>
          <w:sz w:val="32"/>
          <w:szCs w:val="32"/>
        </w:rPr>
      </w:pPr>
      <w:r w:rsidRPr="009D7E19">
        <w:rPr>
          <w:rFonts w:ascii="黑体" w:eastAsia="黑体" w:hAnsi="黑体" w:cs="Times New Roman" w:hint="eastAsia"/>
          <w:b/>
          <w:sz w:val="32"/>
          <w:szCs w:val="32"/>
        </w:rPr>
        <w:t>注意事项：</w:t>
      </w:r>
    </w:p>
    <w:p w14:paraId="6EAAB92D" w14:textId="77777777" w:rsidR="00BF028A" w:rsidRDefault="00BF028A" w:rsidP="006F03EB">
      <w:pPr>
        <w:pStyle w:val="a7"/>
        <w:widowControl w:val="0"/>
        <w:numPr>
          <w:ilvl w:val="0"/>
          <w:numId w:val="18"/>
        </w:numPr>
        <w:spacing w:line="312" w:lineRule="auto"/>
        <w:ind w:left="357" w:firstLineChars="0" w:hanging="357"/>
        <w:jc w:val="both"/>
        <w:rPr>
          <w:rFonts w:ascii="Times New Roman" w:hAnsi="Times New Roman" w:cs="Times New Roman"/>
        </w:rPr>
      </w:pPr>
      <w:r w:rsidRPr="0017219A">
        <w:rPr>
          <w:rFonts w:ascii="Times New Roman" w:hAnsi="Times New Roman" w:cs="Times New Roman"/>
        </w:rPr>
        <w:t>本实验预习</w:t>
      </w:r>
      <w:r>
        <w:rPr>
          <w:rFonts w:ascii="Times New Roman" w:hAnsi="Times New Roman" w:cs="Times New Roman"/>
        </w:rPr>
        <w:t>10</w:t>
      </w:r>
      <w:r w:rsidRPr="0017219A">
        <w:rPr>
          <w:rFonts w:ascii="Times New Roman" w:hAnsi="Times New Roman" w:cs="Times New Roman"/>
        </w:rPr>
        <w:t>分，实验操作</w:t>
      </w:r>
      <w:r w:rsidRPr="0017219A">
        <w:rPr>
          <w:rFonts w:ascii="Times New Roman" w:hAnsi="Times New Roman" w:cs="Times New Roman"/>
        </w:rPr>
        <w:t>42</w:t>
      </w:r>
      <w:r w:rsidRPr="0017219A">
        <w:rPr>
          <w:rFonts w:ascii="Times New Roman" w:hAnsi="Times New Roman" w:cs="Times New Roman"/>
        </w:rPr>
        <w:t>分，出门测</w:t>
      </w:r>
      <w:r w:rsidRPr="0017219A">
        <w:rPr>
          <w:rFonts w:ascii="Times New Roman" w:hAnsi="Times New Roman" w:cs="Times New Roman"/>
        </w:rPr>
        <w:t>3</w:t>
      </w:r>
      <w:r w:rsidRPr="0017219A">
        <w:rPr>
          <w:rFonts w:ascii="Times New Roman" w:hAnsi="Times New Roman" w:cs="Times New Roman"/>
        </w:rPr>
        <w:t>分</w:t>
      </w:r>
      <w:r>
        <w:rPr>
          <w:rFonts w:ascii="Times New Roman" w:hAnsi="Times New Roman" w:cs="Times New Roman" w:hint="eastAsia"/>
        </w:rPr>
        <w:t>，实验报告</w:t>
      </w:r>
      <w:r>
        <w:rPr>
          <w:rFonts w:ascii="Times New Roman" w:hAnsi="Times New Roman" w:cs="Times New Roman"/>
        </w:rPr>
        <w:t>45</w:t>
      </w:r>
      <w:r>
        <w:rPr>
          <w:rFonts w:ascii="Times New Roman" w:hAnsi="Times New Roman" w:cs="Times New Roman" w:hint="eastAsia"/>
        </w:rPr>
        <w:t>分。</w:t>
      </w:r>
    </w:p>
    <w:p w14:paraId="2F2CE4E5" w14:textId="77777777" w:rsidR="009172F3" w:rsidRPr="009172F3" w:rsidRDefault="009172F3" w:rsidP="006F03EB">
      <w:pPr>
        <w:pStyle w:val="a7"/>
        <w:widowControl w:val="0"/>
        <w:numPr>
          <w:ilvl w:val="0"/>
          <w:numId w:val="18"/>
        </w:numPr>
        <w:spacing w:line="312" w:lineRule="auto"/>
        <w:ind w:left="357" w:firstLineChars="0" w:hanging="357"/>
        <w:jc w:val="both"/>
        <w:rPr>
          <w:rFonts w:ascii="Times New Roman" w:hAnsi="Times New Roman" w:cs="Times New Roman"/>
        </w:rPr>
      </w:pPr>
      <w:bookmarkStart w:id="0" w:name="_Hlk80351917"/>
      <w:bookmarkStart w:id="1" w:name="_Hlk80351948"/>
      <w:r w:rsidRPr="009172F3">
        <w:rPr>
          <w:rFonts w:asciiTheme="minorEastAsia" w:hAnsiTheme="minorEastAsia" w:cs="Times New Roman"/>
          <w:szCs w:val="21"/>
        </w:rPr>
        <w:t>请按照实验讲义的要求，自备</w:t>
      </w:r>
      <w:r w:rsidRPr="009172F3">
        <w:rPr>
          <w:rFonts w:asciiTheme="minorEastAsia" w:hAnsiTheme="minorEastAsia" w:cs="Times New Roman" w:hint="eastAsia"/>
          <w:szCs w:val="21"/>
        </w:rPr>
        <w:t>两</w:t>
      </w:r>
      <w:r w:rsidRPr="009172F3">
        <w:rPr>
          <w:rFonts w:asciiTheme="minorEastAsia" w:hAnsiTheme="minorEastAsia" w:cs="Times New Roman"/>
          <w:szCs w:val="21"/>
        </w:rPr>
        <w:t>种待测的实验材料</w:t>
      </w:r>
      <w:r w:rsidRPr="009172F3">
        <w:rPr>
          <w:rFonts w:asciiTheme="minorEastAsia" w:hAnsiTheme="minorEastAsia" w:cs="Times New Roman" w:hint="eastAsia"/>
          <w:szCs w:val="21"/>
        </w:rPr>
        <w:t>（其中一种为植物叶片</w:t>
      </w:r>
      <w:r w:rsidRPr="009172F3">
        <w:rPr>
          <w:rFonts w:asciiTheme="minorEastAsia" w:hAnsiTheme="minorEastAsia" w:cs="Times New Roman"/>
          <w:szCs w:val="21"/>
        </w:rPr>
        <w:t>），要求材料表面平整。</w:t>
      </w:r>
    </w:p>
    <w:p w14:paraId="6EB4DADB" w14:textId="7F53067D" w:rsidR="009172F3" w:rsidRPr="009172F3" w:rsidRDefault="009172F3" w:rsidP="006F03EB">
      <w:pPr>
        <w:pStyle w:val="a7"/>
        <w:widowControl w:val="0"/>
        <w:numPr>
          <w:ilvl w:val="0"/>
          <w:numId w:val="18"/>
        </w:numPr>
        <w:spacing w:line="312" w:lineRule="auto"/>
        <w:ind w:left="357" w:firstLineChars="0" w:hanging="357"/>
        <w:jc w:val="both"/>
        <w:rPr>
          <w:rFonts w:ascii="Times New Roman" w:hAnsi="Times New Roman" w:cs="Times New Roman"/>
        </w:rPr>
      </w:pPr>
      <w:r w:rsidRPr="009172F3">
        <w:rPr>
          <w:rFonts w:ascii="Times New Roman" w:hAnsi="Times New Roman" w:cs="Times New Roman" w:hint="eastAsia"/>
        </w:rPr>
        <w:t>实验完成后，请退回注射器</w:t>
      </w:r>
      <w:proofErr w:type="gramStart"/>
      <w:r w:rsidRPr="009172F3">
        <w:rPr>
          <w:rFonts w:ascii="Times New Roman" w:hAnsi="Times New Roman" w:cs="Times New Roman" w:hint="eastAsia"/>
        </w:rPr>
        <w:t>进样千分头</w:t>
      </w:r>
      <w:proofErr w:type="gramEnd"/>
      <w:r w:rsidRPr="009172F3">
        <w:rPr>
          <w:rFonts w:ascii="Times New Roman" w:hAnsi="Times New Roman" w:cs="Times New Roman" w:hint="eastAsia"/>
        </w:rPr>
        <w:t>至</w:t>
      </w:r>
      <w:r w:rsidRPr="009172F3">
        <w:rPr>
          <w:rFonts w:ascii="Times New Roman" w:hAnsi="Times New Roman" w:cs="Times New Roman" w:hint="eastAsia"/>
        </w:rPr>
        <w:t>50</w:t>
      </w:r>
      <w:r w:rsidRPr="009172F3">
        <w:rPr>
          <w:rFonts w:ascii="Times New Roman" w:hAnsi="Times New Roman" w:cs="Times New Roman" w:hint="eastAsia"/>
        </w:rPr>
        <w:t>刻度处，放松弹簧，并清理干净</w:t>
      </w:r>
      <w:r>
        <w:rPr>
          <w:rFonts w:ascii="Times New Roman" w:hAnsi="Times New Roman" w:cs="Times New Roman" w:hint="eastAsia"/>
        </w:rPr>
        <w:t>粘贴</w:t>
      </w:r>
      <w:r w:rsidRPr="009172F3">
        <w:rPr>
          <w:rFonts w:ascii="Times New Roman" w:hAnsi="Times New Roman" w:cs="Times New Roman" w:hint="eastAsia"/>
        </w:rPr>
        <w:t>自备材料</w:t>
      </w:r>
      <w:r>
        <w:rPr>
          <w:rFonts w:ascii="Times New Roman" w:hAnsi="Times New Roman" w:cs="Times New Roman" w:hint="eastAsia"/>
        </w:rPr>
        <w:t>的</w:t>
      </w:r>
      <w:r w:rsidRPr="009172F3">
        <w:rPr>
          <w:rFonts w:ascii="Times New Roman" w:hAnsi="Times New Roman" w:cs="Times New Roman" w:hint="eastAsia"/>
        </w:rPr>
        <w:t>载玻片</w:t>
      </w:r>
      <w:r>
        <w:rPr>
          <w:rFonts w:ascii="Times New Roman" w:hAnsi="Times New Roman" w:cs="Times New Roman" w:hint="eastAsia"/>
        </w:rPr>
        <w:t>。</w:t>
      </w:r>
    </w:p>
    <w:bookmarkEnd w:id="0"/>
    <w:bookmarkEnd w:id="1"/>
    <w:p w14:paraId="6BDAE074" w14:textId="6855E5DA" w:rsidR="003D5971" w:rsidRPr="009172F3" w:rsidRDefault="00BF028A" w:rsidP="009172F3">
      <w:pPr>
        <w:pStyle w:val="a7"/>
        <w:ind w:left="360" w:rightChars="-132" w:right="-277" w:firstLineChars="0" w:firstLine="0"/>
        <w:jc w:val="center"/>
        <w:rPr>
          <w:rFonts w:ascii="黑体" w:eastAsia="黑体" w:hAnsi="黑体"/>
          <w:sz w:val="52"/>
          <w:szCs w:val="52"/>
        </w:rPr>
      </w:pPr>
      <w:r w:rsidRPr="009172F3">
        <w:rPr>
          <w:rFonts w:ascii="黑体" w:eastAsia="黑体" w:hAnsi="黑体"/>
          <w:sz w:val="52"/>
          <w:szCs w:val="52"/>
        </w:rPr>
        <w:br w:type="page"/>
      </w:r>
      <w:r w:rsidR="00780D7B" w:rsidRPr="009172F3">
        <w:rPr>
          <w:rFonts w:ascii="黑体" w:eastAsia="黑体" w:hAnsi="黑体" w:hint="eastAsia"/>
          <w:sz w:val="52"/>
          <w:szCs w:val="52"/>
        </w:rPr>
        <w:lastRenderedPageBreak/>
        <w:t>接触角仪实验</w:t>
      </w:r>
    </w:p>
    <w:p w14:paraId="46E1AD83" w14:textId="77777777" w:rsidR="003D5971" w:rsidRPr="00B1081E" w:rsidRDefault="003D5971" w:rsidP="003D5971">
      <w:pPr>
        <w:rPr>
          <w:rFonts w:ascii="黑体" w:eastAsia="黑体" w:hAnsi="黑体" w:cs="Times New Roman"/>
          <w:b/>
          <w:bCs/>
          <w:color w:val="000000" w:themeColor="text1"/>
          <w:sz w:val="28"/>
          <w:szCs w:val="28"/>
        </w:rPr>
      </w:pPr>
      <w:r w:rsidRPr="00B1081E">
        <w:rPr>
          <w:rFonts w:ascii="黑体" w:eastAsia="黑体" w:hAnsi="黑体" w:cs="Times New Roman"/>
          <w:b/>
          <w:bCs/>
          <w:color w:val="000000" w:themeColor="text1"/>
          <w:sz w:val="28"/>
          <w:szCs w:val="28"/>
        </w:rPr>
        <w:t>实验目的</w:t>
      </w:r>
    </w:p>
    <w:p w14:paraId="5ACA5FAB" w14:textId="77777777" w:rsidR="003D5971" w:rsidRPr="00B1081E" w:rsidRDefault="003D5971" w:rsidP="003D5971">
      <w:pPr>
        <w:rPr>
          <w:rFonts w:ascii="Times New Roman" w:hAnsi="Times New Roman" w:cs="Times New Roman"/>
          <w:color w:val="000000" w:themeColor="text1"/>
          <w:sz w:val="24"/>
          <w:szCs w:val="24"/>
        </w:rPr>
      </w:pPr>
      <w:r w:rsidRPr="00B1081E">
        <w:rPr>
          <w:rFonts w:ascii="Times New Roman" w:hAnsi="Times New Roman" w:cs="Times New Roman"/>
          <w:color w:val="000000" w:themeColor="text1"/>
          <w:sz w:val="24"/>
          <w:szCs w:val="24"/>
        </w:rPr>
        <w:t xml:space="preserve">1. </w:t>
      </w:r>
      <w:r w:rsidRPr="00B1081E">
        <w:rPr>
          <w:rFonts w:ascii="Times New Roman" w:hAnsi="Times New Roman" w:cs="Times New Roman"/>
          <w:color w:val="000000" w:themeColor="text1"/>
          <w:sz w:val="24"/>
          <w:szCs w:val="24"/>
        </w:rPr>
        <w:t>了解液体在固体表面的润湿过程以及接触角的含义与应用</w:t>
      </w:r>
      <w:r w:rsidR="00D7730C" w:rsidRPr="00B1081E">
        <w:rPr>
          <w:rFonts w:ascii="Times New Roman" w:hAnsi="Times New Roman" w:cs="Times New Roman"/>
          <w:color w:val="000000" w:themeColor="text1"/>
          <w:sz w:val="24"/>
          <w:szCs w:val="24"/>
        </w:rPr>
        <w:t>；</w:t>
      </w:r>
    </w:p>
    <w:p w14:paraId="20C4FE3C" w14:textId="77777777" w:rsidR="003D5971" w:rsidRPr="00B1081E" w:rsidRDefault="003D5971" w:rsidP="003D5971">
      <w:pPr>
        <w:rPr>
          <w:rFonts w:ascii="Times New Roman" w:hAnsi="Times New Roman" w:cs="Times New Roman"/>
          <w:color w:val="000000" w:themeColor="text1"/>
          <w:sz w:val="24"/>
          <w:szCs w:val="24"/>
        </w:rPr>
      </w:pPr>
      <w:r w:rsidRPr="00B1081E">
        <w:rPr>
          <w:rFonts w:ascii="Times New Roman" w:hAnsi="Times New Roman" w:cs="Times New Roman"/>
          <w:color w:val="000000" w:themeColor="text1"/>
          <w:sz w:val="24"/>
          <w:szCs w:val="24"/>
        </w:rPr>
        <w:t xml:space="preserve">2. </w:t>
      </w:r>
      <w:r w:rsidRPr="00B1081E">
        <w:rPr>
          <w:rFonts w:ascii="Times New Roman" w:hAnsi="Times New Roman" w:cs="Times New Roman"/>
          <w:color w:val="000000" w:themeColor="text1"/>
          <w:sz w:val="24"/>
          <w:szCs w:val="24"/>
        </w:rPr>
        <w:t>掌握</w:t>
      </w:r>
      <w:r w:rsidR="00D7730C" w:rsidRPr="00B1081E">
        <w:rPr>
          <w:rFonts w:ascii="Times New Roman" w:hAnsi="Times New Roman" w:cs="Times New Roman"/>
          <w:color w:val="000000" w:themeColor="text1"/>
          <w:sz w:val="24"/>
          <w:szCs w:val="24"/>
        </w:rPr>
        <w:t>接触角测量仪的使用方法；</w:t>
      </w:r>
    </w:p>
    <w:p w14:paraId="405A18D7" w14:textId="77777777" w:rsidR="00D7730C" w:rsidRPr="00B1081E" w:rsidRDefault="00D7730C" w:rsidP="003D5971">
      <w:pPr>
        <w:rPr>
          <w:rFonts w:ascii="Times New Roman" w:hAnsi="Times New Roman" w:cs="Times New Roman"/>
          <w:color w:val="000000" w:themeColor="text1"/>
          <w:sz w:val="24"/>
          <w:szCs w:val="24"/>
        </w:rPr>
      </w:pPr>
      <w:r w:rsidRPr="00B1081E">
        <w:rPr>
          <w:rFonts w:ascii="Times New Roman" w:hAnsi="Times New Roman" w:cs="Times New Roman"/>
          <w:color w:val="000000" w:themeColor="text1"/>
          <w:sz w:val="24"/>
          <w:szCs w:val="24"/>
        </w:rPr>
        <w:t xml:space="preserve">3. </w:t>
      </w:r>
      <w:r w:rsidRPr="00B1081E">
        <w:rPr>
          <w:rFonts w:ascii="Times New Roman" w:hAnsi="Times New Roman" w:cs="Times New Roman"/>
          <w:color w:val="000000" w:themeColor="text1"/>
          <w:sz w:val="24"/>
          <w:szCs w:val="24"/>
        </w:rPr>
        <w:t>测量不同材料的接触角，分析实验数据误差的来源与影响接触角的因素。</w:t>
      </w:r>
    </w:p>
    <w:p w14:paraId="5B77D02A" w14:textId="77777777" w:rsidR="003D5971" w:rsidRPr="00B1081E" w:rsidRDefault="003D5971" w:rsidP="003D5971">
      <w:pPr>
        <w:rPr>
          <w:rFonts w:ascii="黑体" w:eastAsia="黑体" w:hAnsi="黑体" w:cs="Times New Roman"/>
          <w:b/>
          <w:bCs/>
          <w:color w:val="000000" w:themeColor="text1"/>
          <w:sz w:val="28"/>
          <w:szCs w:val="28"/>
        </w:rPr>
      </w:pPr>
      <w:r w:rsidRPr="00B1081E">
        <w:rPr>
          <w:rFonts w:ascii="黑体" w:eastAsia="黑体" w:hAnsi="黑体" w:cs="Times New Roman"/>
          <w:b/>
          <w:bCs/>
          <w:color w:val="000000" w:themeColor="text1"/>
          <w:sz w:val="28"/>
          <w:szCs w:val="28"/>
        </w:rPr>
        <w:t>实验原理</w:t>
      </w:r>
    </w:p>
    <w:p w14:paraId="1E79AFDB" w14:textId="77777777" w:rsidR="003D5971" w:rsidRPr="001239EE" w:rsidRDefault="003D5971" w:rsidP="003D5971">
      <w:pPr>
        <w:rPr>
          <w:rFonts w:ascii="Times New Roman" w:hAnsi="Times New Roman" w:cs="Times New Roman"/>
          <w:color w:val="000000" w:themeColor="text1"/>
          <w:sz w:val="24"/>
          <w:szCs w:val="24"/>
        </w:rPr>
      </w:pPr>
      <w:r w:rsidRPr="001239EE">
        <w:rPr>
          <w:rFonts w:ascii="Times New Roman" w:hAnsi="Times New Roman" w:cs="Times New Roman"/>
          <w:color w:val="000000" w:themeColor="text1"/>
          <w:sz w:val="24"/>
          <w:szCs w:val="24"/>
        </w:rPr>
        <w:t>润湿是自然界和生产过程中常见的现象。通常</w:t>
      </w:r>
      <w:proofErr w:type="gramStart"/>
      <w:r w:rsidRPr="001239EE">
        <w:rPr>
          <w:rFonts w:ascii="Times New Roman" w:hAnsi="Times New Roman" w:cs="Times New Roman"/>
          <w:color w:val="000000" w:themeColor="text1"/>
          <w:sz w:val="24"/>
          <w:szCs w:val="24"/>
        </w:rPr>
        <w:t>将固气界面被固液界面</w:t>
      </w:r>
      <w:proofErr w:type="gramEnd"/>
      <w:r w:rsidRPr="001239EE">
        <w:rPr>
          <w:rFonts w:ascii="Times New Roman" w:hAnsi="Times New Roman" w:cs="Times New Roman"/>
          <w:color w:val="000000" w:themeColor="text1"/>
          <w:sz w:val="24"/>
          <w:szCs w:val="24"/>
        </w:rPr>
        <w:t>所取代的过程称为润湿。将液体滴在固体表面上，由于性质不同，有的会铺展开来，有的则粘附在表面上成为平凸透镜状，这种现象称为润湿作用。前者称为铺展润湿，后者称为粘附润湿。如水滴在干净玻璃板上可以产生铺展润湿。如果液体</w:t>
      </w:r>
      <w:proofErr w:type="gramStart"/>
      <w:r w:rsidRPr="001239EE">
        <w:rPr>
          <w:rFonts w:ascii="Times New Roman" w:hAnsi="Times New Roman" w:cs="Times New Roman"/>
          <w:color w:val="000000" w:themeColor="text1"/>
          <w:sz w:val="24"/>
          <w:szCs w:val="24"/>
        </w:rPr>
        <w:t>不</w:t>
      </w:r>
      <w:proofErr w:type="gramEnd"/>
      <w:r w:rsidRPr="001239EE">
        <w:rPr>
          <w:rFonts w:ascii="Times New Roman" w:hAnsi="Times New Roman" w:cs="Times New Roman"/>
          <w:color w:val="000000" w:themeColor="text1"/>
          <w:sz w:val="24"/>
          <w:szCs w:val="24"/>
        </w:rPr>
        <w:t>粘附而保持椭球状，则称为</w:t>
      </w:r>
      <w:proofErr w:type="gramStart"/>
      <w:r w:rsidRPr="001239EE">
        <w:rPr>
          <w:rFonts w:ascii="Times New Roman" w:hAnsi="Times New Roman" w:cs="Times New Roman"/>
          <w:color w:val="000000" w:themeColor="text1"/>
          <w:sz w:val="24"/>
          <w:szCs w:val="24"/>
        </w:rPr>
        <w:t>不</w:t>
      </w:r>
      <w:proofErr w:type="gramEnd"/>
      <w:r w:rsidRPr="001239EE">
        <w:rPr>
          <w:rFonts w:ascii="Times New Roman" w:hAnsi="Times New Roman" w:cs="Times New Roman"/>
          <w:color w:val="000000" w:themeColor="text1"/>
          <w:sz w:val="24"/>
          <w:szCs w:val="24"/>
        </w:rPr>
        <w:t>润湿。如汞滴到玻璃板上或水滴到防水布上的情况。此外，如果是能被液体润湿的固体完全浸入液体之中，则称为浸湿。上述各种类型示于图</w:t>
      </w:r>
      <w:r w:rsidRPr="001239EE">
        <w:rPr>
          <w:rFonts w:ascii="Times New Roman" w:hAnsi="Times New Roman" w:cs="Times New Roman"/>
          <w:color w:val="000000" w:themeColor="text1"/>
          <w:sz w:val="24"/>
          <w:szCs w:val="24"/>
        </w:rPr>
        <w:t>1</w:t>
      </w:r>
      <w:r w:rsidRPr="001239EE">
        <w:rPr>
          <w:rFonts w:ascii="Times New Roman" w:hAnsi="Times New Roman" w:cs="Times New Roman"/>
          <w:color w:val="000000" w:themeColor="text1"/>
          <w:sz w:val="24"/>
          <w:szCs w:val="24"/>
        </w:rPr>
        <w:t>。</w:t>
      </w:r>
    </w:p>
    <w:p w14:paraId="3D5C1ACF" w14:textId="77777777" w:rsidR="00101C8A" w:rsidRPr="00D7730C" w:rsidRDefault="00225502" w:rsidP="00C3254F">
      <w:pPr>
        <w:rPr>
          <w:rFonts w:ascii="Times New Roman" w:hAnsi="Times New Roman" w:cs="Times New Roman"/>
          <w:color w:val="000000" w:themeColor="text1"/>
          <w:sz w:val="24"/>
          <w:szCs w:val="24"/>
        </w:rPr>
      </w:pPr>
      <w:r w:rsidRPr="00D7730C">
        <w:rPr>
          <w:rFonts w:ascii="Times New Roman" w:hAnsi="Times New Roman" w:cs="Times New Roman"/>
          <w:noProof/>
          <w:color w:val="000000" w:themeColor="text1"/>
          <w:sz w:val="24"/>
          <w:szCs w:val="24"/>
        </w:rPr>
        <w:drawing>
          <wp:inline distT="0" distB="0" distL="0" distR="0" wp14:anchorId="774E7965" wp14:editId="189410DA">
            <wp:extent cx="5289550" cy="1058545"/>
            <wp:effectExtent l="0" t="0" r="6350" b="8255"/>
            <wp:docPr id="1" name="图片 1" descr="C:\Users\ququ\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qu\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50" cy="1058545"/>
                    </a:xfrm>
                    <a:prstGeom prst="rect">
                      <a:avLst/>
                    </a:prstGeom>
                    <a:noFill/>
                    <a:ln>
                      <a:noFill/>
                    </a:ln>
                  </pic:spPr>
                </pic:pic>
              </a:graphicData>
            </a:graphic>
          </wp:inline>
        </w:drawing>
      </w:r>
    </w:p>
    <w:p w14:paraId="117D3E29" w14:textId="77777777" w:rsidR="00225502" w:rsidRPr="00D7730C" w:rsidRDefault="00225502" w:rsidP="00225502">
      <w:pPr>
        <w:jc w:val="center"/>
        <w:rPr>
          <w:rFonts w:ascii="Times New Roman" w:hAnsi="Times New Roman" w:cs="Times New Roman"/>
          <w:color w:val="000000" w:themeColor="text1"/>
          <w:sz w:val="24"/>
          <w:szCs w:val="24"/>
        </w:rPr>
      </w:pPr>
      <w:r w:rsidRPr="00D7730C">
        <w:rPr>
          <w:rFonts w:ascii="Times New Roman" w:hAnsi="Times New Roman" w:cs="Times New Roman"/>
          <w:color w:val="000000" w:themeColor="text1"/>
          <w:sz w:val="24"/>
          <w:szCs w:val="24"/>
        </w:rPr>
        <w:t>图</w:t>
      </w:r>
      <w:r w:rsidRPr="00D7730C">
        <w:rPr>
          <w:rFonts w:ascii="Times New Roman" w:hAnsi="Times New Roman" w:cs="Times New Roman"/>
          <w:color w:val="000000" w:themeColor="text1"/>
          <w:sz w:val="24"/>
          <w:szCs w:val="24"/>
        </w:rPr>
        <w:t>1</w:t>
      </w:r>
    </w:p>
    <w:p w14:paraId="5EDD6A20" w14:textId="02394C18" w:rsidR="00EE1D19" w:rsidRDefault="00EE1D19" w:rsidP="000235F1">
      <w:pPr>
        <w:rPr>
          <w:rFonts w:ascii="Times New Roman" w:hAnsi="Times New Roman" w:cs="Times New Roman"/>
          <w:color w:val="333333"/>
          <w:sz w:val="24"/>
          <w:szCs w:val="24"/>
        </w:rPr>
      </w:pPr>
      <w:r>
        <w:rPr>
          <w:rFonts w:ascii="Times New Roman" w:hAnsi="Times New Roman" w:cs="Times New Roman" w:hint="eastAsia"/>
          <w:color w:val="333333"/>
          <w:sz w:val="24"/>
          <w:szCs w:val="24"/>
        </w:rPr>
        <w:t>为</w:t>
      </w:r>
      <w:r w:rsidRPr="00266370">
        <w:rPr>
          <w:rFonts w:ascii="Times New Roman" w:hAnsi="Times New Roman" w:cs="Times New Roman"/>
          <w:color w:val="333333"/>
          <w:sz w:val="24"/>
          <w:szCs w:val="24"/>
        </w:rPr>
        <w:t>表征液体在固体表面润湿性</w:t>
      </w:r>
      <w:r>
        <w:rPr>
          <w:rFonts w:ascii="Times New Roman" w:hAnsi="Times New Roman" w:cs="Times New Roman" w:hint="eastAsia"/>
          <w:color w:val="333333"/>
          <w:sz w:val="24"/>
          <w:szCs w:val="24"/>
        </w:rPr>
        <w:t>，引入接触角的概念。</w:t>
      </w:r>
    </w:p>
    <w:p w14:paraId="0CC65EE6" w14:textId="4C3D1863" w:rsidR="000235F1" w:rsidRPr="001239EE" w:rsidRDefault="000235F1" w:rsidP="000235F1">
      <w:pPr>
        <w:rPr>
          <w:rFonts w:ascii="Times New Roman" w:hAnsi="Times New Roman" w:cs="Times New Roman"/>
          <w:color w:val="333333"/>
          <w:sz w:val="24"/>
          <w:szCs w:val="24"/>
        </w:rPr>
      </w:pPr>
      <w:r w:rsidRPr="001239EE">
        <w:rPr>
          <w:rFonts w:ascii="Times New Roman" w:hAnsi="Times New Roman" w:cs="Times New Roman"/>
          <w:color w:val="333333"/>
          <w:sz w:val="24"/>
          <w:szCs w:val="24"/>
        </w:rPr>
        <w:t>当液体与固体接触后，体系的自由能降低。因此，液体在固体上润湿程度的大小可用这一过程自由能降低的多少来衡量。在恒温恒压下，当</w:t>
      </w:r>
      <w:proofErr w:type="gramStart"/>
      <w:r w:rsidRPr="001239EE">
        <w:rPr>
          <w:rFonts w:ascii="Times New Roman" w:hAnsi="Times New Roman" w:cs="Times New Roman"/>
          <w:color w:val="333333"/>
          <w:sz w:val="24"/>
          <w:szCs w:val="24"/>
        </w:rPr>
        <w:t>一</w:t>
      </w:r>
      <w:proofErr w:type="gramEnd"/>
      <w:r w:rsidRPr="001239EE">
        <w:rPr>
          <w:rFonts w:ascii="Times New Roman" w:hAnsi="Times New Roman" w:cs="Times New Roman"/>
          <w:color w:val="333333"/>
          <w:sz w:val="24"/>
          <w:szCs w:val="24"/>
        </w:rPr>
        <w:t>液滴放置在固体平面上时，液滴能自动地在固体表面铺展开来，或以与固体表面成一定接触角的液滴存在，如图</w:t>
      </w:r>
      <w:r w:rsidRPr="001239EE">
        <w:rPr>
          <w:rFonts w:ascii="Times New Roman" w:hAnsi="Times New Roman" w:cs="Times New Roman"/>
          <w:color w:val="333333"/>
          <w:sz w:val="24"/>
          <w:szCs w:val="24"/>
        </w:rPr>
        <w:t xml:space="preserve"> 2 </w:t>
      </w:r>
      <w:r w:rsidRPr="001239EE">
        <w:rPr>
          <w:rFonts w:ascii="Times New Roman" w:hAnsi="Times New Roman" w:cs="Times New Roman"/>
          <w:color w:val="333333"/>
          <w:sz w:val="24"/>
          <w:szCs w:val="24"/>
        </w:rPr>
        <w:t>所示。</w:t>
      </w:r>
    </w:p>
    <w:p w14:paraId="31335348" w14:textId="77777777" w:rsidR="002F60F2" w:rsidRDefault="002F60F2" w:rsidP="002F60F2">
      <w:pPr>
        <w:jc w:val="center"/>
        <w:rPr>
          <w:rFonts w:ascii="微软雅黑" w:hAnsi="微软雅黑"/>
          <w:color w:val="333333"/>
        </w:rPr>
      </w:pPr>
      <w:r w:rsidRPr="002F60F2">
        <w:rPr>
          <w:rFonts w:ascii="微软雅黑" w:hAnsi="微软雅黑"/>
          <w:noProof/>
          <w:color w:val="333333"/>
        </w:rPr>
        <w:lastRenderedPageBreak/>
        <w:drawing>
          <wp:inline distT="0" distB="0" distL="0" distR="0" wp14:anchorId="03574A19" wp14:editId="46C25ED3">
            <wp:extent cx="2646947" cy="1538538"/>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6698" cy="1538393"/>
                    </a:xfrm>
                    <a:prstGeom prst="rect">
                      <a:avLst/>
                    </a:prstGeom>
                  </pic:spPr>
                </pic:pic>
              </a:graphicData>
            </a:graphic>
          </wp:inline>
        </w:drawing>
      </w:r>
    </w:p>
    <w:p w14:paraId="190EADB3" w14:textId="77777777" w:rsidR="002F60F2" w:rsidRPr="00266370" w:rsidRDefault="002F60F2" w:rsidP="002F60F2">
      <w:pPr>
        <w:jc w:val="center"/>
        <w:rPr>
          <w:rFonts w:ascii="Times New Roman" w:hAnsi="Times New Roman" w:cs="Times New Roman"/>
          <w:color w:val="333333"/>
          <w:sz w:val="24"/>
          <w:szCs w:val="24"/>
        </w:rPr>
      </w:pPr>
      <w:r w:rsidRPr="00266370">
        <w:rPr>
          <w:rFonts w:ascii="Times New Roman" w:hAnsi="Times New Roman" w:cs="Times New Roman"/>
          <w:color w:val="333333"/>
          <w:sz w:val="24"/>
          <w:szCs w:val="24"/>
        </w:rPr>
        <w:t>图</w:t>
      </w:r>
      <w:r w:rsidRPr="00266370">
        <w:rPr>
          <w:rFonts w:ascii="Times New Roman" w:hAnsi="Times New Roman" w:cs="Times New Roman"/>
          <w:color w:val="333333"/>
          <w:sz w:val="24"/>
          <w:szCs w:val="24"/>
        </w:rPr>
        <w:t>2</w:t>
      </w:r>
    </w:p>
    <w:p w14:paraId="632A7CE0" w14:textId="77777777" w:rsidR="002F60F2" w:rsidRPr="00266370" w:rsidRDefault="00454856" w:rsidP="002F60F2">
      <w:pPr>
        <w:rPr>
          <w:rFonts w:ascii="Times New Roman" w:hAnsi="Times New Roman" w:cs="Times New Roman"/>
          <w:color w:val="000000" w:themeColor="text1"/>
          <w:sz w:val="24"/>
          <w:szCs w:val="24"/>
        </w:rPr>
      </w:pPr>
      <w:hyperlink r:id="rId12" w:tgtFrame="_blank" w:history="1">
        <w:r w:rsidR="002F60F2" w:rsidRPr="00266370">
          <w:rPr>
            <w:rFonts w:ascii="Times New Roman" w:hAnsi="Times New Roman" w:cs="Times New Roman"/>
            <w:color w:val="000000" w:themeColor="text1"/>
            <w:sz w:val="24"/>
            <w:szCs w:val="24"/>
          </w:rPr>
          <w:t>接触角</w:t>
        </w:r>
      </w:hyperlink>
      <w:r w:rsidR="002F60F2" w:rsidRPr="00266370">
        <w:rPr>
          <w:rFonts w:ascii="Times New Roman" w:hAnsi="Times New Roman" w:cs="Times New Roman"/>
          <w:color w:val="000000" w:themeColor="text1"/>
          <w:sz w:val="24"/>
          <w:szCs w:val="24"/>
        </w:rPr>
        <w:t>是指</w:t>
      </w:r>
      <w:r w:rsidR="003C7006"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sz w:val="24"/>
          <w:szCs w:val="24"/>
        </w:rPr>
        <w:t>在</w:t>
      </w:r>
      <w:proofErr w:type="gramStart"/>
      <w:r w:rsidR="002F60F2" w:rsidRPr="00266370">
        <w:rPr>
          <w:rFonts w:ascii="Times New Roman" w:hAnsi="Times New Roman" w:cs="Times New Roman"/>
          <w:color w:val="000000" w:themeColor="text1"/>
          <w:sz w:val="24"/>
          <w:szCs w:val="24"/>
        </w:rPr>
        <w:t>一</w:t>
      </w:r>
      <w:proofErr w:type="gramEnd"/>
      <w:r w:rsidR="002F60F2" w:rsidRPr="00266370">
        <w:rPr>
          <w:rFonts w:ascii="Times New Roman" w:hAnsi="Times New Roman" w:cs="Times New Roman"/>
          <w:color w:val="000000" w:themeColor="text1"/>
          <w:sz w:val="24"/>
          <w:szCs w:val="24"/>
        </w:rPr>
        <w:t>固体表面上滴一</w:t>
      </w:r>
      <w:r w:rsidR="00624031">
        <w:rPr>
          <w:rFonts w:ascii="Times New Roman" w:hAnsi="Times New Roman" w:cs="Times New Roman" w:hint="eastAsia"/>
          <w:color w:val="000000" w:themeColor="text1"/>
          <w:sz w:val="24"/>
          <w:szCs w:val="24"/>
        </w:rPr>
        <w:t>个小</w:t>
      </w:r>
      <w:r w:rsidR="002F60F2" w:rsidRPr="00266370">
        <w:rPr>
          <w:rFonts w:ascii="Times New Roman" w:hAnsi="Times New Roman" w:cs="Times New Roman"/>
          <w:color w:val="000000" w:themeColor="text1"/>
          <w:sz w:val="24"/>
          <w:szCs w:val="24"/>
        </w:rPr>
        <w:t>液滴，在气</w:t>
      </w:r>
      <w:r w:rsidR="002F60F2"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sz w:val="24"/>
          <w:szCs w:val="24"/>
        </w:rPr>
        <w:t>液</w:t>
      </w:r>
      <w:r w:rsidR="002F60F2"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sz w:val="24"/>
          <w:szCs w:val="24"/>
        </w:rPr>
        <w:t>固三相交点处所作的气</w:t>
      </w:r>
      <w:r w:rsidR="002F60F2"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sz w:val="24"/>
          <w:szCs w:val="24"/>
        </w:rPr>
        <w:t>液界面的切线穿过液体与液</w:t>
      </w:r>
      <w:r w:rsidR="002F60F2"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sz w:val="24"/>
          <w:szCs w:val="24"/>
        </w:rPr>
        <w:t>固交界线之间的夹角。图</w:t>
      </w:r>
      <w:r w:rsidR="002F60F2" w:rsidRPr="00266370">
        <w:rPr>
          <w:rFonts w:ascii="Times New Roman" w:hAnsi="Times New Roman" w:cs="Times New Roman"/>
          <w:color w:val="000000" w:themeColor="text1"/>
          <w:sz w:val="24"/>
          <w:szCs w:val="24"/>
        </w:rPr>
        <w:t>2</w:t>
      </w:r>
      <w:r w:rsidR="002F60F2" w:rsidRPr="00266370">
        <w:rPr>
          <w:rFonts w:ascii="Times New Roman" w:hAnsi="Times New Roman" w:cs="Times New Roman"/>
          <w:color w:val="000000" w:themeColor="text1"/>
          <w:sz w:val="24"/>
          <w:szCs w:val="24"/>
        </w:rPr>
        <w:t>中</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e</m:t>
            </m:r>
          </m:sub>
        </m:sSub>
      </m:oMath>
      <w:r w:rsidR="002F60F2" w:rsidRPr="00266370">
        <w:rPr>
          <w:rFonts w:ascii="Times New Roman" w:hAnsi="Times New Roman" w:cs="Times New Roman"/>
          <w:color w:val="000000" w:themeColor="text1"/>
          <w:sz w:val="24"/>
          <w:szCs w:val="24"/>
        </w:rPr>
        <w:t>即为接触角。</w:t>
      </w:r>
    </w:p>
    <w:p w14:paraId="700576D6" w14:textId="77777777" w:rsidR="00A91954" w:rsidRDefault="00A91954" w:rsidP="002F60F2">
      <w:pPr>
        <w:jc w:val="left"/>
        <w:rPr>
          <w:rFonts w:ascii="Times New Roman" w:hAnsi="Times New Roman" w:cs="Times New Roman"/>
          <w:color w:val="333333"/>
          <w:sz w:val="24"/>
          <w:szCs w:val="24"/>
        </w:rPr>
      </w:pPr>
      <w:r w:rsidRPr="00266370">
        <w:rPr>
          <w:rFonts w:ascii="Times New Roman" w:hAnsi="Times New Roman" w:cs="Times New Roman"/>
          <w:color w:val="333333"/>
          <w:sz w:val="24"/>
          <w:szCs w:val="24"/>
        </w:rPr>
        <w:t>接触角是表征液体在固体表面润湿性的重要参数之一，其数值介于</w:t>
      </w:r>
      <w:r w:rsidRPr="00266370">
        <w:rPr>
          <w:rFonts w:ascii="Times New Roman" w:hAnsi="Times New Roman" w:cs="Times New Roman"/>
          <w:color w:val="333333"/>
          <w:sz w:val="24"/>
          <w:szCs w:val="24"/>
        </w:rPr>
        <w:t>0°~180°</w:t>
      </w:r>
      <w:r w:rsidRPr="00266370">
        <w:rPr>
          <w:rFonts w:ascii="Times New Roman" w:hAnsi="Times New Roman" w:cs="Times New Roman"/>
          <w:color w:val="333333"/>
          <w:sz w:val="24"/>
          <w:szCs w:val="24"/>
        </w:rPr>
        <w:t>之间。对接触角进行测量，可了解液体在一定固体表面的润湿程度。</w:t>
      </w:r>
      <w:r w:rsidRPr="00266370">
        <w:rPr>
          <w:rFonts w:ascii="Times New Roman" w:hAnsi="Times New Roman" w:cs="Times New Roman"/>
          <w:color w:val="333333"/>
          <w:sz w:val="24"/>
          <w:szCs w:val="24"/>
        </w:rPr>
        <w:t>0°</w:t>
      </w:r>
      <w:r w:rsidRPr="00266370">
        <w:rPr>
          <w:rFonts w:ascii="Times New Roman" w:hAnsi="Times New Roman" w:cs="Times New Roman"/>
          <w:color w:val="333333"/>
          <w:sz w:val="24"/>
          <w:szCs w:val="24"/>
        </w:rPr>
        <w:t>﹤</w:t>
      </w:r>
      <m:oMath>
        <m:r>
          <w:rPr>
            <w:rFonts w:ascii="Cambria Math" w:hAnsi="Cambria Math" w:cs="Times New Roman"/>
            <w:color w:val="333333"/>
            <w:sz w:val="24"/>
            <w:szCs w:val="24"/>
          </w:rPr>
          <m:t>θ</m:t>
        </m:r>
      </m:oMath>
      <w:r w:rsidRPr="00266370">
        <w:rPr>
          <w:rFonts w:ascii="Times New Roman" w:hAnsi="Times New Roman" w:cs="Times New Roman"/>
          <w:color w:val="333333"/>
          <w:sz w:val="24"/>
          <w:szCs w:val="24"/>
        </w:rPr>
        <w:t>﹤</w:t>
      </w:r>
      <w:r w:rsidRPr="00266370">
        <w:rPr>
          <w:rFonts w:ascii="Times New Roman" w:hAnsi="Times New Roman" w:cs="Times New Roman"/>
          <w:color w:val="333333"/>
          <w:sz w:val="24"/>
          <w:szCs w:val="24"/>
        </w:rPr>
        <w:t>90°</w:t>
      </w:r>
      <w:r w:rsidRPr="00266370">
        <w:rPr>
          <w:rFonts w:ascii="Times New Roman" w:hAnsi="Times New Roman" w:cs="Times New Roman"/>
          <w:color w:val="333333"/>
          <w:sz w:val="24"/>
          <w:szCs w:val="24"/>
        </w:rPr>
        <w:t>时，液体对固体部分润湿或润湿，固体表面呈现亲水状态；</w:t>
      </w:r>
      <w:r w:rsidRPr="00266370">
        <w:rPr>
          <w:rFonts w:ascii="Times New Roman" w:hAnsi="Times New Roman" w:cs="Times New Roman"/>
          <w:color w:val="333333"/>
          <w:sz w:val="24"/>
          <w:szCs w:val="24"/>
        </w:rPr>
        <w:t>90°</w:t>
      </w:r>
      <w:r w:rsidRPr="00266370">
        <w:rPr>
          <w:rFonts w:ascii="Times New Roman" w:hAnsi="Times New Roman" w:cs="Times New Roman"/>
          <w:color w:val="333333"/>
          <w:sz w:val="24"/>
          <w:szCs w:val="24"/>
        </w:rPr>
        <w:t>﹤</w:t>
      </w:r>
      <m:oMath>
        <m:r>
          <w:rPr>
            <w:rFonts w:ascii="Cambria Math" w:hAnsi="Cambria Math" w:cs="Times New Roman"/>
            <w:color w:val="333333"/>
            <w:sz w:val="24"/>
            <w:szCs w:val="24"/>
          </w:rPr>
          <m:t>θ</m:t>
        </m:r>
      </m:oMath>
      <w:r w:rsidRPr="00266370">
        <w:rPr>
          <w:rFonts w:ascii="Times New Roman" w:hAnsi="Times New Roman" w:cs="Times New Roman"/>
          <w:color w:val="333333"/>
          <w:sz w:val="24"/>
          <w:szCs w:val="24"/>
        </w:rPr>
        <w:t>﹤</w:t>
      </w:r>
      <w:r w:rsidRPr="00266370">
        <w:rPr>
          <w:rFonts w:ascii="Times New Roman" w:hAnsi="Times New Roman" w:cs="Times New Roman"/>
          <w:color w:val="333333"/>
          <w:sz w:val="24"/>
          <w:szCs w:val="24"/>
        </w:rPr>
        <w:t>180°</w:t>
      </w:r>
      <w:r w:rsidRPr="00266370">
        <w:rPr>
          <w:rFonts w:ascii="Times New Roman" w:hAnsi="Times New Roman" w:cs="Times New Roman"/>
          <w:color w:val="333333"/>
          <w:sz w:val="24"/>
          <w:szCs w:val="24"/>
        </w:rPr>
        <w:t>时，液体对固体</w:t>
      </w:r>
      <w:proofErr w:type="gramStart"/>
      <w:r w:rsidRPr="00266370">
        <w:rPr>
          <w:rFonts w:ascii="Times New Roman" w:hAnsi="Times New Roman" w:cs="Times New Roman"/>
          <w:color w:val="333333"/>
          <w:sz w:val="24"/>
          <w:szCs w:val="24"/>
        </w:rPr>
        <w:t>不</w:t>
      </w:r>
      <w:proofErr w:type="gramEnd"/>
      <w:r w:rsidRPr="00266370">
        <w:rPr>
          <w:rFonts w:ascii="Times New Roman" w:hAnsi="Times New Roman" w:cs="Times New Roman"/>
          <w:color w:val="333333"/>
          <w:sz w:val="24"/>
          <w:szCs w:val="24"/>
        </w:rPr>
        <w:t>润湿，固体表面呈现疏水状态；</w:t>
      </w:r>
      <m:oMath>
        <m:r>
          <w:rPr>
            <w:rFonts w:ascii="Cambria Math" w:hAnsi="Cambria Math" w:cs="Times New Roman"/>
            <w:color w:val="333333"/>
            <w:sz w:val="24"/>
            <w:szCs w:val="24"/>
          </w:rPr>
          <m:t>θ</m:t>
        </m:r>
        <m:r>
          <m:rPr>
            <m:sty m:val="p"/>
          </m:rPr>
          <w:rPr>
            <w:rFonts w:ascii="Cambria Math" w:hAnsi="Cambria Math" w:cs="Times New Roman"/>
            <w:color w:val="333333"/>
            <w:sz w:val="24"/>
            <w:szCs w:val="24"/>
          </w:rPr>
          <m:t> </m:t>
        </m:r>
      </m:oMath>
      <w:r w:rsidRPr="00266370">
        <w:rPr>
          <w:rFonts w:ascii="Times New Roman" w:hAnsi="Times New Roman" w:cs="Times New Roman"/>
          <w:color w:val="333333"/>
          <w:sz w:val="24"/>
          <w:szCs w:val="24"/>
        </w:rPr>
        <w:t>= 90°</w:t>
      </w:r>
      <w:r w:rsidRPr="00266370">
        <w:rPr>
          <w:rFonts w:ascii="Times New Roman" w:hAnsi="Times New Roman" w:cs="Times New Roman"/>
          <w:color w:val="333333"/>
          <w:sz w:val="24"/>
          <w:szCs w:val="24"/>
        </w:rPr>
        <w:t>，是润湿与否的分界线。尤其的，定义接触角</w:t>
      </w:r>
      <m:oMath>
        <m:r>
          <w:rPr>
            <w:rFonts w:ascii="Cambria Math" w:hAnsi="Cambria Math" w:cs="Times New Roman"/>
            <w:color w:val="333333"/>
            <w:sz w:val="24"/>
            <w:szCs w:val="24"/>
          </w:rPr>
          <m:t>θ</m:t>
        </m:r>
        <m:r>
          <m:rPr>
            <m:sty m:val="p"/>
          </m:rPr>
          <w:rPr>
            <w:rFonts w:ascii="Cambria Math" w:hAnsi="Cambria Math" w:cs="Times New Roman"/>
            <w:color w:val="333333"/>
            <w:sz w:val="24"/>
            <w:szCs w:val="24"/>
          </w:rPr>
          <m:t> </m:t>
        </m:r>
      </m:oMath>
      <w:r w:rsidRPr="00266370">
        <w:rPr>
          <w:rFonts w:ascii="Times New Roman" w:hAnsi="Times New Roman" w:cs="Times New Roman"/>
          <w:color w:val="333333"/>
          <w:sz w:val="24"/>
          <w:szCs w:val="24"/>
        </w:rPr>
        <w:t>＞</w:t>
      </w:r>
      <w:r w:rsidRPr="00266370">
        <w:rPr>
          <w:rFonts w:ascii="Times New Roman" w:hAnsi="Times New Roman" w:cs="Times New Roman"/>
          <w:color w:val="333333"/>
          <w:sz w:val="24"/>
          <w:szCs w:val="24"/>
        </w:rPr>
        <w:t>150°</w:t>
      </w:r>
      <w:r w:rsidRPr="00266370">
        <w:rPr>
          <w:rFonts w:ascii="Times New Roman" w:hAnsi="Times New Roman" w:cs="Times New Roman"/>
          <w:color w:val="333333"/>
          <w:sz w:val="24"/>
          <w:szCs w:val="24"/>
        </w:rPr>
        <w:t>为超疏水。</w:t>
      </w:r>
    </w:p>
    <w:p w14:paraId="1CACEB4D" w14:textId="77777777" w:rsidR="00A70193" w:rsidRPr="00D4690C" w:rsidRDefault="000235F1" w:rsidP="002F60F2">
      <w:pPr>
        <w:jc w:val="left"/>
        <w:rPr>
          <w:rFonts w:ascii="Times New Roman" w:hAnsi="Times New Roman" w:cs="Times New Roman"/>
          <w:color w:val="000000" w:themeColor="text1"/>
          <w:kern w:val="0"/>
          <w:sz w:val="24"/>
          <w:szCs w:val="24"/>
        </w:rPr>
      </w:pPr>
      <w:r w:rsidRPr="00266370">
        <w:rPr>
          <w:rFonts w:ascii="Times New Roman" w:hAnsi="Times New Roman" w:cs="Times New Roman"/>
          <w:color w:val="333333"/>
          <w:sz w:val="24"/>
          <w:szCs w:val="24"/>
        </w:rPr>
        <w:t>假定不同的界面间力可用作用在界面方向的界面张力来表示</w:t>
      </w:r>
      <w:r w:rsidR="002F60F2" w:rsidRPr="00266370">
        <w:rPr>
          <w:rFonts w:ascii="Times New Roman" w:hAnsi="Times New Roman" w:cs="Times New Roman"/>
          <w:color w:val="333333"/>
          <w:sz w:val="24"/>
          <w:szCs w:val="24"/>
        </w:rPr>
        <w:t>，定义</w:t>
      </w:r>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SV</m:t>
            </m:r>
          </m:sub>
        </m:sSub>
      </m:oMath>
      <w:r w:rsidR="002F60F2" w:rsidRPr="00266370">
        <w:rPr>
          <w:rFonts w:ascii="Times New Roman" w:hAnsi="Times New Roman" w:cs="Times New Roman"/>
          <w:iCs/>
          <w:color w:val="000000" w:themeColor="text1"/>
          <w:kern w:val="24"/>
          <w:sz w:val="24"/>
          <w:szCs w:val="24"/>
        </w:rPr>
        <w:t>、</w:t>
      </w:r>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LV</m:t>
            </m:r>
          </m:sub>
        </m:sSub>
      </m:oMath>
      <w:r w:rsidR="002F60F2" w:rsidRPr="00266370">
        <w:rPr>
          <w:rFonts w:ascii="Times New Roman" w:hAnsi="Times New Roman" w:cs="Times New Roman"/>
          <w:iCs/>
          <w:color w:val="000000" w:themeColor="text1"/>
          <w:kern w:val="24"/>
          <w:sz w:val="24"/>
          <w:szCs w:val="24"/>
        </w:rPr>
        <w:t>和</w:t>
      </w:r>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SL</m:t>
            </m:r>
          </m:sub>
        </m:sSub>
      </m:oMath>
      <w:r w:rsidR="002F60F2" w:rsidRPr="00266370">
        <w:rPr>
          <w:rFonts w:ascii="Times New Roman" w:hAnsi="Times New Roman" w:cs="Times New Roman"/>
          <w:iCs/>
          <w:color w:val="000000" w:themeColor="text1"/>
          <w:kern w:val="24"/>
          <w:sz w:val="24"/>
          <w:szCs w:val="24"/>
        </w:rPr>
        <w:t>分别为</w:t>
      </w:r>
      <w:r w:rsidR="00A70193" w:rsidRPr="00266370">
        <w:rPr>
          <w:rFonts w:ascii="Times New Roman" w:hAnsi="Times New Roman" w:cs="Times New Roman"/>
          <w:color w:val="000000" w:themeColor="text1"/>
          <w:kern w:val="24"/>
          <w:sz w:val="24"/>
          <w:szCs w:val="24"/>
        </w:rPr>
        <w:t>固体</w:t>
      </w:r>
      <w:r w:rsidR="002F60F2" w:rsidRPr="00266370">
        <w:rPr>
          <w:rFonts w:ascii="Times New Roman" w:hAnsi="Times New Roman" w:cs="Times New Roman"/>
          <w:color w:val="000000" w:themeColor="text1"/>
          <w:sz w:val="24"/>
          <w:szCs w:val="24"/>
        </w:rPr>
        <w:t>/</w:t>
      </w:r>
      <w:r w:rsidR="00A70193" w:rsidRPr="00266370">
        <w:rPr>
          <w:rFonts w:ascii="Times New Roman" w:hAnsi="Times New Roman" w:cs="Times New Roman"/>
          <w:color w:val="000000" w:themeColor="text1"/>
          <w:kern w:val="24"/>
          <w:sz w:val="24"/>
          <w:szCs w:val="24"/>
        </w:rPr>
        <w:t>气体</w:t>
      </w:r>
      <w:r w:rsidR="002F60F2" w:rsidRPr="00266370">
        <w:rPr>
          <w:rFonts w:ascii="Times New Roman" w:hAnsi="Times New Roman" w:cs="Times New Roman"/>
          <w:color w:val="000000" w:themeColor="text1"/>
          <w:kern w:val="24"/>
          <w:sz w:val="24"/>
          <w:szCs w:val="24"/>
        </w:rPr>
        <w:t>、液体</w:t>
      </w:r>
      <w:r w:rsidR="002F60F2" w:rsidRPr="00266370">
        <w:rPr>
          <w:rFonts w:ascii="Times New Roman" w:hAnsi="Times New Roman" w:cs="Times New Roman"/>
          <w:color w:val="000000" w:themeColor="text1"/>
          <w:sz w:val="24"/>
          <w:szCs w:val="24"/>
        </w:rPr>
        <w:t>/</w:t>
      </w:r>
      <w:r w:rsidR="002F60F2" w:rsidRPr="00266370">
        <w:rPr>
          <w:rFonts w:ascii="Times New Roman" w:hAnsi="Times New Roman" w:cs="Times New Roman"/>
          <w:color w:val="000000" w:themeColor="text1"/>
          <w:kern w:val="24"/>
          <w:sz w:val="24"/>
          <w:szCs w:val="24"/>
        </w:rPr>
        <w:t>气体以及</w:t>
      </w:r>
      <w:r w:rsidR="00A70193" w:rsidRPr="00266370">
        <w:rPr>
          <w:rFonts w:ascii="Times New Roman" w:hAnsi="Times New Roman" w:cs="Times New Roman"/>
          <w:color w:val="000000" w:themeColor="text1"/>
          <w:kern w:val="24"/>
          <w:sz w:val="24"/>
          <w:szCs w:val="24"/>
        </w:rPr>
        <w:t>固体</w:t>
      </w:r>
      <w:r w:rsidR="002F60F2" w:rsidRPr="00266370">
        <w:rPr>
          <w:rFonts w:ascii="Times New Roman" w:hAnsi="Times New Roman" w:cs="Times New Roman"/>
          <w:color w:val="000000" w:themeColor="text1"/>
          <w:sz w:val="24"/>
          <w:szCs w:val="24"/>
        </w:rPr>
        <w:t>/</w:t>
      </w:r>
      <w:r w:rsidR="00A70193" w:rsidRPr="00266370">
        <w:rPr>
          <w:rFonts w:ascii="Times New Roman" w:hAnsi="Times New Roman" w:cs="Times New Roman"/>
          <w:color w:val="000000" w:themeColor="text1"/>
          <w:kern w:val="24"/>
          <w:sz w:val="24"/>
          <w:szCs w:val="24"/>
        </w:rPr>
        <w:t>液体间</w:t>
      </w:r>
      <w:r w:rsidR="002F60F2" w:rsidRPr="00266370">
        <w:rPr>
          <w:rFonts w:ascii="Times New Roman" w:hAnsi="Times New Roman" w:cs="Times New Roman"/>
          <w:color w:val="000000" w:themeColor="text1"/>
          <w:kern w:val="24"/>
          <w:sz w:val="24"/>
          <w:szCs w:val="24"/>
        </w:rPr>
        <w:t>的</w:t>
      </w:r>
      <w:r w:rsidR="00A70193" w:rsidRPr="00266370">
        <w:rPr>
          <w:rFonts w:ascii="Times New Roman" w:hAnsi="Times New Roman" w:cs="Times New Roman"/>
          <w:color w:val="000000" w:themeColor="text1"/>
          <w:kern w:val="24"/>
          <w:sz w:val="24"/>
          <w:szCs w:val="24"/>
        </w:rPr>
        <w:t>表面张力</w:t>
      </w:r>
      <w:r w:rsidR="003C7006" w:rsidRPr="00266370">
        <w:rPr>
          <w:rFonts w:ascii="Times New Roman" w:hAnsi="Times New Roman" w:cs="Times New Roman"/>
          <w:iCs/>
          <w:color w:val="000000" w:themeColor="text1"/>
          <w:kern w:val="24"/>
          <w:sz w:val="24"/>
          <w:szCs w:val="24"/>
        </w:rPr>
        <w:t>，</w:t>
      </w:r>
      <w:r w:rsidR="00A70193" w:rsidRPr="00266370">
        <w:rPr>
          <w:rFonts w:ascii="Times New Roman" w:hAnsi="Times New Roman" w:cs="Times New Roman"/>
          <w:color w:val="333333"/>
          <w:sz w:val="24"/>
          <w:szCs w:val="24"/>
        </w:rPr>
        <w:t>则当液滴在固体平面上处于平衡位置时，这些界面张力在水平方向上的分力之和应等于零，这个平衡关系就是著名的</w:t>
      </w:r>
      <w:r w:rsidR="00A70193" w:rsidRPr="00266370">
        <w:rPr>
          <w:rFonts w:ascii="Times New Roman" w:hAnsi="Times New Roman" w:cs="Times New Roman"/>
          <w:color w:val="333333"/>
          <w:sz w:val="24"/>
          <w:szCs w:val="24"/>
        </w:rPr>
        <w:t xml:space="preserve"> </w:t>
      </w:r>
      <w:r w:rsidR="00A70193" w:rsidRPr="00D4690C">
        <w:rPr>
          <w:rFonts w:ascii="Times New Roman" w:hAnsi="Times New Roman" w:cs="Times New Roman"/>
          <w:b/>
          <w:bCs/>
          <w:color w:val="333333"/>
          <w:sz w:val="24"/>
          <w:szCs w:val="24"/>
        </w:rPr>
        <w:t xml:space="preserve">Young </w:t>
      </w:r>
      <w:r w:rsidR="00A70193" w:rsidRPr="00D4690C">
        <w:rPr>
          <w:rFonts w:ascii="Times New Roman" w:hAnsi="Times New Roman" w:cs="Times New Roman"/>
          <w:b/>
          <w:bCs/>
          <w:color w:val="333333"/>
          <w:sz w:val="24"/>
          <w:szCs w:val="24"/>
        </w:rPr>
        <w:t>方程</w:t>
      </w:r>
      <w:r w:rsidR="00A70193" w:rsidRPr="00266370">
        <w:rPr>
          <w:rFonts w:ascii="Times New Roman" w:hAnsi="Times New Roman" w:cs="Times New Roman"/>
          <w:color w:val="333333"/>
          <w:sz w:val="24"/>
          <w:szCs w:val="24"/>
        </w:rPr>
        <w:t>，即：</w:t>
      </w:r>
    </w:p>
    <w:p w14:paraId="30CBB0AE" w14:textId="77777777" w:rsidR="00A70193" w:rsidRPr="00266370" w:rsidRDefault="00454856" w:rsidP="002F60F2">
      <w:pPr>
        <w:rPr>
          <w:rFonts w:ascii="Times New Roman" w:hAnsi="Times New Roman" w:cs="Times New Roman"/>
          <w:color w:val="000000" w:themeColor="text1"/>
          <w:sz w:val="24"/>
          <w:szCs w:val="24"/>
        </w:rPr>
      </w:pPr>
      <m:oMathPara>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SV</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SL</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LV</m:t>
              </m:r>
            </m:sub>
          </m:sSub>
          <m:func>
            <m:funcPr>
              <m:ctrlPr>
                <w:rPr>
                  <w:rFonts w:ascii="Cambria Math" w:hAnsi="Cambria Math" w:cs="Times New Roman"/>
                  <w:i/>
                  <w:iCs/>
                  <w:color w:val="000000" w:themeColor="text1"/>
                  <w:kern w:val="24"/>
                  <w:sz w:val="24"/>
                  <w:szCs w:val="24"/>
                </w:rPr>
              </m:ctrlPr>
            </m:funcPr>
            <m:fName>
              <m:r>
                <w:rPr>
                  <w:rFonts w:ascii="Cambria Math" w:hAnsi="Cambria Math" w:cs="Times New Roman"/>
                  <w:color w:val="000000" w:themeColor="text1"/>
                  <w:kern w:val="24"/>
                  <w:sz w:val="24"/>
                  <w:szCs w:val="24"/>
                </w:rPr>
                <m:t>cos</m:t>
              </m:r>
            </m:fName>
            <m:e>
              <m:r>
                <w:rPr>
                  <w:rFonts w:ascii="Cambria Math" w:hAnsi="Cambria Math" w:cs="Times New Roman"/>
                  <w:color w:val="000000" w:themeColor="text1"/>
                  <w:kern w:val="24"/>
                  <w:sz w:val="24"/>
                  <w:szCs w:val="24"/>
                </w:rPr>
                <m:t>θ</m:t>
              </m:r>
            </m:e>
          </m:func>
        </m:oMath>
      </m:oMathPara>
    </w:p>
    <w:p w14:paraId="1145D689" w14:textId="77777777" w:rsidR="00CD2998" w:rsidRDefault="00CD2998" w:rsidP="003C7006">
      <w:pPr>
        <w:tabs>
          <w:tab w:val="num" w:pos="7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得到液体的表面张力值</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再结合液体与固体形成的接触角值</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可对固体表面能进行估算</w:t>
      </w:r>
      <w:r>
        <w:rPr>
          <w:rFonts w:ascii="Times New Roman" w:hAnsi="Times New Roman" w:cs="Times New Roman" w:hint="eastAsia"/>
          <w:color w:val="000000" w:themeColor="text1"/>
          <w:sz w:val="24"/>
          <w:szCs w:val="24"/>
        </w:rPr>
        <w:t>。</w:t>
      </w:r>
    </w:p>
    <w:p w14:paraId="6FE3C114" w14:textId="77777777" w:rsidR="005741BF" w:rsidRPr="00266370" w:rsidRDefault="005741BF" w:rsidP="005741BF">
      <w:pPr>
        <w:tabs>
          <w:tab w:val="num" w:pos="720"/>
        </w:tabs>
        <w:rPr>
          <w:rFonts w:ascii="Times New Roman" w:hAnsi="Times New Roman" w:cs="Times New Roman"/>
          <w:color w:val="333333"/>
          <w:sz w:val="24"/>
          <w:szCs w:val="24"/>
        </w:rPr>
      </w:pPr>
      <w:r w:rsidRPr="00266370">
        <w:rPr>
          <w:rFonts w:ascii="Times New Roman" w:hAnsi="Times New Roman" w:cs="Times New Roman"/>
          <w:color w:val="000000" w:themeColor="text1"/>
          <w:sz w:val="24"/>
          <w:szCs w:val="24"/>
        </w:rPr>
        <w:t>接触角测试仪，</w:t>
      </w:r>
      <w:r>
        <w:rPr>
          <w:rFonts w:ascii="Times New Roman" w:hAnsi="Times New Roman" w:cs="Times New Roman" w:hint="eastAsia"/>
          <w:color w:val="000000" w:themeColor="text1"/>
          <w:sz w:val="24"/>
          <w:szCs w:val="24"/>
        </w:rPr>
        <w:t>即</w:t>
      </w:r>
      <w:r w:rsidRPr="00266370">
        <w:rPr>
          <w:rFonts w:ascii="Times New Roman" w:hAnsi="Times New Roman" w:cs="Times New Roman"/>
          <w:color w:val="000000" w:themeColor="text1"/>
          <w:sz w:val="24"/>
          <w:szCs w:val="24"/>
        </w:rPr>
        <w:t>用于测量液体对固体的接触角，即液体对固体的浸润性。</w:t>
      </w:r>
    </w:p>
    <w:p w14:paraId="0F7301CC" w14:textId="5F1D3F0C" w:rsidR="005741BF" w:rsidRDefault="005741BF" w:rsidP="005741BF">
      <w:pPr>
        <w:rPr>
          <w:rFonts w:ascii="Times New Roman" w:hAnsi="Times New Roman" w:cs="Times New Roman"/>
          <w:color w:val="333333"/>
          <w:sz w:val="24"/>
          <w:szCs w:val="24"/>
        </w:rPr>
      </w:pPr>
      <w:r w:rsidRPr="005741BF">
        <w:rPr>
          <w:rFonts w:ascii="Times New Roman" w:hAnsi="Times New Roman" w:cs="Times New Roman" w:hint="eastAsia"/>
          <w:b/>
          <w:bCs/>
          <w:color w:val="333333"/>
          <w:sz w:val="24"/>
          <w:szCs w:val="24"/>
        </w:rPr>
        <w:t>本征接触角</w:t>
      </w:r>
      <w:r w:rsidRPr="00435DFC">
        <w:rPr>
          <w:rFonts w:ascii="Times New Roman" w:hAnsi="Times New Roman" w:cs="Times New Roman"/>
          <w:color w:val="333333"/>
          <w:sz w:val="24"/>
          <w:szCs w:val="24"/>
        </w:rPr>
        <w:t>(</w:t>
      </w:r>
      <w:r w:rsidR="003F6464">
        <w:rPr>
          <w:rFonts w:ascii="Times New Roman" w:hAnsi="Times New Roman" w:cs="Times New Roman"/>
          <w:color w:val="333333"/>
          <w:sz w:val="24"/>
          <w:szCs w:val="24"/>
        </w:rPr>
        <w:t>I</w:t>
      </w:r>
      <w:r w:rsidRPr="00435DFC">
        <w:rPr>
          <w:rFonts w:ascii="Times New Roman" w:hAnsi="Times New Roman" w:cs="Times New Roman"/>
          <w:color w:val="333333"/>
          <w:sz w:val="24"/>
          <w:szCs w:val="24"/>
        </w:rPr>
        <w:t xml:space="preserve">ntrinsic </w:t>
      </w:r>
      <w:r w:rsidR="003F6464">
        <w:rPr>
          <w:rFonts w:ascii="Times New Roman" w:hAnsi="Times New Roman" w:cs="Times New Roman" w:hint="eastAsia"/>
          <w:color w:val="333333"/>
          <w:sz w:val="24"/>
          <w:szCs w:val="24"/>
        </w:rPr>
        <w:t>C</w:t>
      </w:r>
      <w:r w:rsidRPr="00435DFC">
        <w:rPr>
          <w:rFonts w:ascii="Times New Roman" w:hAnsi="Times New Roman" w:cs="Times New Roman"/>
          <w:color w:val="333333"/>
          <w:sz w:val="24"/>
          <w:szCs w:val="24"/>
        </w:rPr>
        <w:t xml:space="preserve">ontact </w:t>
      </w:r>
      <w:r w:rsidR="003F6464">
        <w:rPr>
          <w:rFonts w:ascii="Times New Roman" w:hAnsi="Times New Roman" w:cs="Times New Roman" w:hint="eastAsia"/>
          <w:color w:val="333333"/>
          <w:sz w:val="24"/>
          <w:szCs w:val="24"/>
        </w:rPr>
        <w:t>A</w:t>
      </w:r>
      <w:r w:rsidRPr="00435DFC">
        <w:rPr>
          <w:rFonts w:ascii="Times New Roman" w:hAnsi="Times New Roman" w:cs="Times New Roman"/>
          <w:color w:val="333333"/>
          <w:sz w:val="24"/>
          <w:szCs w:val="24"/>
        </w:rPr>
        <w:t xml:space="preserve">ngle) </w:t>
      </w:r>
      <w:r>
        <w:rPr>
          <w:rFonts w:ascii="Times New Roman" w:hAnsi="Times New Roman" w:cs="Times New Roman"/>
          <w:color w:val="333333"/>
          <w:sz w:val="24"/>
          <w:szCs w:val="24"/>
        </w:rPr>
        <w:t>指</w:t>
      </w:r>
      <w:r w:rsidRPr="00435DFC">
        <w:rPr>
          <w:rFonts w:ascii="Times New Roman" w:hAnsi="Times New Roman" w:cs="Times New Roman" w:hint="eastAsia"/>
          <w:color w:val="333333"/>
          <w:sz w:val="24"/>
          <w:szCs w:val="24"/>
        </w:rPr>
        <w:t>材料在表面绝对</w:t>
      </w:r>
      <w:proofErr w:type="gramStart"/>
      <w:r w:rsidRPr="00435DFC">
        <w:rPr>
          <w:rFonts w:ascii="Times New Roman" w:hAnsi="Times New Roman" w:cs="Times New Roman" w:hint="eastAsia"/>
          <w:color w:val="333333"/>
          <w:sz w:val="24"/>
          <w:szCs w:val="24"/>
        </w:rPr>
        <w:t>光滑条件</w:t>
      </w:r>
      <w:proofErr w:type="gramEnd"/>
      <w:r w:rsidRPr="00435DFC">
        <w:rPr>
          <w:rFonts w:ascii="Times New Roman" w:hAnsi="Times New Roman" w:cs="Times New Roman" w:hint="eastAsia"/>
          <w:color w:val="333333"/>
          <w:sz w:val="24"/>
          <w:szCs w:val="24"/>
        </w:rPr>
        <w:t>下的接触角，其数值由材料自身性质决定，同种材料的本征接触角是确定的。</w:t>
      </w:r>
      <w:r>
        <w:rPr>
          <w:rFonts w:ascii="Times New Roman" w:hAnsi="Times New Roman" w:cs="Times New Roman" w:hint="eastAsia"/>
          <w:color w:val="333333"/>
          <w:sz w:val="24"/>
          <w:szCs w:val="24"/>
        </w:rPr>
        <w:t>而</w:t>
      </w:r>
      <w:r w:rsidRPr="005741BF">
        <w:rPr>
          <w:rFonts w:ascii="Times New Roman" w:hAnsi="Times New Roman" w:cs="Times New Roman" w:hint="eastAsia"/>
          <w:b/>
          <w:bCs/>
          <w:color w:val="333333"/>
          <w:sz w:val="24"/>
          <w:szCs w:val="24"/>
        </w:rPr>
        <w:t>表观接触角</w:t>
      </w:r>
      <w:r w:rsidRPr="00435DFC">
        <w:rPr>
          <w:rFonts w:ascii="Times New Roman" w:hAnsi="Times New Roman" w:cs="Times New Roman"/>
          <w:color w:val="333333"/>
          <w:sz w:val="24"/>
          <w:szCs w:val="24"/>
        </w:rPr>
        <w:t>(</w:t>
      </w:r>
      <w:r w:rsidR="003F6464">
        <w:rPr>
          <w:rFonts w:ascii="Times New Roman" w:hAnsi="Times New Roman" w:cs="Times New Roman"/>
          <w:color w:val="333333"/>
          <w:sz w:val="24"/>
          <w:szCs w:val="24"/>
        </w:rPr>
        <w:t>A</w:t>
      </w:r>
      <w:r w:rsidRPr="00435DFC">
        <w:rPr>
          <w:rFonts w:ascii="Times New Roman" w:hAnsi="Times New Roman" w:cs="Times New Roman"/>
          <w:color w:val="333333"/>
          <w:sz w:val="24"/>
          <w:szCs w:val="24"/>
        </w:rPr>
        <w:t xml:space="preserve">pparent </w:t>
      </w:r>
      <w:r w:rsidR="003F6464">
        <w:rPr>
          <w:rFonts w:ascii="Times New Roman" w:hAnsi="Times New Roman" w:cs="Times New Roman"/>
          <w:color w:val="333333"/>
          <w:sz w:val="24"/>
          <w:szCs w:val="24"/>
        </w:rPr>
        <w:t>C</w:t>
      </w:r>
      <w:r w:rsidRPr="00435DFC">
        <w:rPr>
          <w:rFonts w:ascii="Times New Roman" w:hAnsi="Times New Roman" w:cs="Times New Roman"/>
          <w:color w:val="333333"/>
          <w:sz w:val="24"/>
          <w:szCs w:val="24"/>
        </w:rPr>
        <w:t xml:space="preserve">ontact </w:t>
      </w:r>
      <w:r w:rsidR="003F6464">
        <w:rPr>
          <w:rFonts w:ascii="Times New Roman" w:hAnsi="Times New Roman" w:cs="Times New Roman" w:hint="eastAsia"/>
          <w:color w:val="333333"/>
          <w:sz w:val="24"/>
          <w:szCs w:val="24"/>
        </w:rPr>
        <w:t>A</w:t>
      </w:r>
      <w:r w:rsidRPr="00435DFC">
        <w:rPr>
          <w:rFonts w:ascii="Times New Roman" w:hAnsi="Times New Roman" w:cs="Times New Roman"/>
          <w:color w:val="333333"/>
          <w:sz w:val="24"/>
          <w:szCs w:val="24"/>
        </w:rPr>
        <w:t>ngle)</w:t>
      </w:r>
      <w:r>
        <w:rPr>
          <w:rFonts w:ascii="Times New Roman" w:hAnsi="Times New Roman" w:cs="Times New Roman" w:hint="eastAsia"/>
          <w:color w:val="333333"/>
          <w:sz w:val="24"/>
          <w:szCs w:val="24"/>
        </w:rPr>
        <w:t>，</w:t>
      </w:r>
      <w:r>
        <w:rPr>
          <w:rFonts w:ascii="Times New Roman" w:hAnsi="Times New Roman" w:cs="Times New Roman"/>
          <w:color w:val="333333"/>
          <w:sz w:val="24"/>
          <w:szCs w:val="24"/>
        </w:rPr>
        <w:t>是</w:t>
      </w:r>
      <w:r w:rsidRPr="00435DFC">
        <w:rPr>
          <w:rFonts w:ascii="Times New Roman" w:hAnsi="Times New Roman" w:cs="Times New Roman" w:hint="eastAsia"/>
          <w:color w:val="333333"/>
          <w:sz w:val="24"/>
          <w:szCs w:val="24"/>
        </w:rPr>
        <w:t>测量得到的接触角</w:t>
      </w:r>
      <w:r>
        <w:rPr>
          <w:rFonts w:ascii="Times New Roman" w:hAnsi="Times New Roman" w:cs="Times New Roman" w:hint="eastAsia"/>
          <w:color w:val="333333"/>
          <w:sz w:val="24"/>
          <w:szCs w:val="24"/>
        </w:rPr>
        <w:t>，除与材料性质有关外，还</w:t>
      </w:r>
      <w:proofErr w:type="gramStart"/>
      <w:r w:rsidRPr="00435DFC">
        <w:rPr>
          <w:rFonts w:ascii="Times New Roman" w:hAnsi="Times New Roman" w:cs="Times New Roman" w:hint="eastAsia"/>
          <w:color w:val="333333"/>
          <w:sz w:val="24"/>
          <w:szCs w:val="24"/>
        </w:rPr>
        <w:t>受材料</w:t>
      </w:r>
      <w:proofErr w:type="gramEnd"/>
      <w:r w:rsidRPr="00435DFC">
        <w:rPr>
          <w:rFonts w:ascii="Times New Roman" w:hAnsi="Times New Roman" w:cs="Times New Roman" w:hint="eastAsia"/>
          <w:color w:val="333333"/>
          <w:sz w:val="24"/>
          <w:szCs w:val="24"/>
        </w:rPr>
        <w:t>表面结构影响。</w:t>
      </w:r>
    </w:p>
    <w:p w14:paraId="438CB975" w14:textId="448C8975" w:rsidR="00E75423" w:rsidRDefault="00D40D95" w:rsidP="003C7006">
      <w:pPr>
        <w:tabs>
          <w:tab w:val="num" w:pos="720"/>
        </w:tabs>
        <w:rPr>
          <w:rFonts w:ascii="Times New Roman" w:hAnsi="Times New Roman" w:cs="Times New Roman"/>
          <w:color w:val="333333"/>
          <w:sz w:val="24"/>
          <w:szCs w:val="24"/>
        </w:rPr>
      </w:pPr>
      <w:r w:rsidRPr="00D40D95">
        <w:rPr>
          <w:rFonts w:ascii="Times New Roman" w:hAnsi="Times New Roman" w:cs="Times New Roman"/>
          <w:color w:val="333333"/>
          <w:sz w:val="24"/>
          <w:szCs w:val="24"/>
        </w:rPr>
        <w:t>杨氏方程中所预示的接触角是假定固体表面平坦光滑、化学均匀、各相同性，固</w:t>
      </w:r>
      <w:r>
        <w:rPr>
          <w:rFonts w:ascii="Times New Roman" w:hAnsi="Times New Roman" w:cs="Times New Roman"/>
          <w:color w:val="333333"/>
          <w:sz w:val="24"/>
          <w:szCs w:val="24"/>
        </w:rPr>
        <w:t>-</w:t>
      </w:r>
      <w:r w:rsidRPr="00D40D95">
        <w:rPr>
          <w:rFonts w:ascii="Times New Roman" w:hAnsi="Times New Roman" w:cs="Times New Roman"/>
          <w:color w:val="333333"/>
          <w:sz w:val="24"/>
          <w:szCs w:val="24"/>
        </w:rPr>
        <w:t>液</w:t>
      </w:r>
      <w:r>
        <w:rPr>
          <w:rFonts w:ascii="Times New Roman" w:hAnsi="Times New Roman" w:cs="Times New Roman"/>
          <w:color w:val="333333"/>
          <w:sz w:val="24"/>
          <w:szCs w:val="24"/>
        </w:rPr>
        <w:t>-</w:t>
      </w:r>
      <w:r w:rsidRPr="00D40D95">
        <w:rPr>
          <w:rFonts w:ascii="Times New Roman" w:hAnsi="Times New Roman" w:cs="Times New Roman"/>
          <w:color w:val="333333"/>
          <w:sz w:val="24"/>
          <w:szCs w:val="24"/>
        </w:rPr>
        <w:t>气三相达到热力学平衡状态下的接触角，也称之为</w:t>
      </w:r>
      <w:r w:rsidRPr="00D40D95">
        <w:rPr>
          <w:rFonts w:ascii="Times New Roman" w:hAnsi="Times New Roman" w:cs="Times New Roman"/>
          <w:b/>
          <w:bCs/>
          <w:color w:val="333333"/>
          <w:sz w:val="24"/>
          <w:szCs w:val="24"/>
        </w:rPr>
        <w:t>静态接触角</w:t>
      </w:r>
      <w:r w:rsidRPr="00D40D95">
        <w:rPr>
          <w:rFonts w:ascii="Times New Roman" w:hAnsi="Times New Roman" w:cs="Times New Roman"/>
          <w:color w:val="333333"/>
          <w:sz w:val="24"/>
          <w:szCs w:val="24"/>
        </w:rPr>
        <w:t>（</w:t>
      </w:r>
      <w:proofErr w:type="spellStart"/>
      <w:r w:rsidRPr="00D40D95">
        <w:rPr>
          <w:rFonts w:ascii="Times New Roman" w:hAnsi="Times New Roman" w:cs="Times New Roman"/>
          <w:color w:val="333333"/>
          <w:sz w:val="24"/>
          <w:szCs w:val="24"/>
        </w:rPr>
        <w:t>Staic</w:t>
      </w:r>
      <w:proofErr w:type="spellEnd"/>
      <w:r w:rsidRPr="00D40D95">
        <w:rPr>
          <w:rFonts w:ascii="Times New Roman" w:hAnsi="Times New Roman" w:cs="Times New Roman"/>
          <w:color w:val="333333"/>
          <w:sz w:val="24"/>
          <w:szCs w:val="24"/>
        </w:rPr>
        <w:t xml:space="preserve"> Contact Angle</w:t>
      </w:r>
      <w:r w:rsidRPr="00D40D95">
        <w:rPr>
          <w:rFonts w:ascii="Times New Roman" w:hAnsi="Times New Roman" w:cs="Times New Roman"/>
          <w:color w:val="333333"/>
          <w:sz w:val="24"/>
          <w:szCs w:val="24"/>
        </w:rPr>
        <w:t>），</w:t>
      </w:r>
      <w:proofErr w:type="gramStart"/>
      <w:r w:rsidRPr="00D40D95">
        <w:rPr>
          <w:rFonts w:ascii="Times New Roman" w:hAnsi="Times New Roman" w:cs="Times New Roman"/>
          <w:color w:val="333333"/>
          <w:sz w:val="24"/>
          <w:szCs w:val="24"/>
        </w:rPr>
        <w:t>即固</w:t>
      </w:r>
      <w:proofErr w:type="gramEnd"/>
      <w:r>
        <w:rPr>
          <w:rFonts w:ascii="Times New Roman" w:hAnsi="Times New Roman" w:cs="Times New Roman"/>
          <w:color w:val="333333"/>
          <w:sz w:val="24"/>
          <w:szCs w:val="24"/>
        </w:rPr>
        <w:t>-</w:t>
      </w:r>
      <w:r w:rsidRPr="00D40D95">
        <w:rPr>
          <w:rFonts w:ascii="Times New Roman" w:hAnsi="Times New Roman" w:cs="Times New Roman"/>
          <w:color w:val="333333"/>
          <w:sz w:val="24"/>
          <w:szCs w:val="24"/>
        </w:rPr>
        <w:t>液</w:t>
      </w:r>
      <w:r>
        <w:rPr>
          <w:rFonts w:ascii="Times New Roman" w:hAnsi="Times New Roman" w:cs="Times New Roman"/>
          <w:color w:val="333333"/>
          <w:sz w:val="24"/>
          <w:szCs w:val="24"/>
        </w:rPr>
        <w:t>-</w:t>
      </w:r>
      <w:r w:rsidRPr="00D40D95">
        <w:rPr>
          <w:rFonts w:ascii="Times New Roman" w:hAnsi="Times New Roman" w:cs="Times New Roman"/>
          <w:color w:val="333333"/>
          <w:sz w:val="24"/>
          <w:szCs w:val="24"/>
        </w:rPr>
        <w:t>气三相接触线静止未发生移动的接触角</w:t>
      </w:r>
      <w:r>
        <w:rPr>
          <w:rFonts w:ascii="Times New Roman" w:hAnsi="Times New Roman" w:cs="Times New Roman" w:hint="eastAsia"/>
          <w:color w:val="333333"/>
          <w:sz w:val="24"/>
          <w:szCs w:val="24"/>
        </w:rPr>
        <w:t>。</w:t>
      </w:r>
      <w:r w:rsidRPr="00D40D95">
        <w:rPr>
          <w:rFonts w:ascii="Times New Roman" w:hAnsi="Times New Roman" w:cs="Times New Roman"/>
          <w:color w:val="333333"/>
          <w:sz w:val="24"/>
          <w:szCs w:val="24"/>
        </w:rPr>
        <w:t>但实际的固体表面在一定程度上可能存在粗糙不平、化学组成不均</w:t>
      </w:r>
      <w:proofErr w:type="gramStart"/>
      <w:r w:rsidRPr="00D40D95">
        <w:rPr>
          <w:rFonts w:ascii="Times New Roman" w:hAnsi="Times New Roman" w:cs="Times New Roman"/>
          <w:color w:val="333333"/>
          <w:sz w:val="24"/>
          <w:szCs w:val="24"/>
        </w:rPr>
        <w:t>一</w:t>
      </w:r>
      <w:proofErr w:type="gramEnd"/>
      <w:r w:rsidRPr="00D40D95">
        <w:rPr>
          <w:rFonts w:ascii="Times New Roman" w:hAnsi="Times New Roman" w:cs="Times New Roman"/>
          <w:color w:val="333333"/>
          <w:sz w:val="24"/>
          <w:szCs w:val="24"/>
        </w:rPr>
        <w:t>，受污染等多种情况，这就使得实际接触角并非如杨氏方程所预示</w:t>
      </w:r>
      <w:r w:rsidRPr="00D40D95">
        <w:rPr>
          <w:rFonts w:ascii="Times New Roman" w:hAnsi="Times New Roman" w:cs="Times New Roman"/>
          <w:color w:val="333333"/>
          <w:sz w:val="24"/>
          <w:szCs w:val="24"/>
        </w:rPr>
        <w:lastRenderedPageBreak/>
        <w:t>的取值唯一。而是在相对稳定的两个角度之间变化，这种现象被称为</w:t>
      </w:r>
      <w:r w:rsidRPr="00D40D95">
        <w:rPr>
          <w:rFonts w:ascii="Times New Roman" w:hAnsi="Times New Roman" w:cs="Times New Roman"/>
          <w:b/>
          <w:bCs/>
          <w:color w:val="333333"/>
          <w:sz w:val="24"/>
          <w:szCs w:val="24"/>
        </w:rPr>
        <w:t>接触角滞后现象</w:t>
      </w:r>
      <w:r w:rsidRPr="00D40D95">
        <w:rPr>
          <w:rFonts w:ascii="Times New Roman" w:hAnsi="Times New Roman" w:cs="Times New Roman"/>
          <w:color w:val="333333"/>
          <w:sz w:val="24"/>
          <w:szCs w:val="24"/>
        </w:rPr>
        <w:t>。上限为</w:t>
      </w:r>
      <w:r w:rsidRPr="00D40D95">
        <w:rPr>
          <w:rFonts w:ascii="Times New Roman" w:hAnsi="Times New Roman" w:cs="Times New Roman"/>
          <w:b/>
          <w:bCs/>
          <w:color w:val="333333"/>
          <w:sz w:val="24"/>
          <w:szCs w:val="24"/>
        </w:rPr>
        <w:t>前进接触角</w:t>
      </w:r>
      <w:r w:rsidRPr="00D40D95">
        <w:rPr>
          <w:rFonts w:ascii="Times New Roman" w:hAnsi="Times New Roman" w:cs="Times New Roman"/>
          <w:color w:val="333333"/>
          <w:sz w:val="24"/>
          <w:szCs w:val="24"/>
        </w:rPr>
        <w:t>（</w:t>
      </w:r>
      <w:r w:rsidRPr="00D40D95">
        <w:rPr>
          <w:rFonts w:ascii="Times New Roman" w:hAnsi="Times New Roman" w:cs="Times New Roman"/>
          <w:color w:val="333333"/>
          <w:sz w:val="24"/>
          <w:szCs w:val="24"/>
        </w:rPr>
        <w:t>Advancing Contact Angle</w:t>
      </w:r>
      <w:r w:rsidRPr="00D40D95">
        <w:rPr>
          <w:rFonts w:ascii="Times New Roman" w:hAnsi="Times New Roman" w:cs="Times New Roman"/>
          <w:color w:val="333333"/>
          <w:sz w:val="24"/>
          <w:szCs w:val="24"/>
        </w:rPr>
        <w:t>）</w:t>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θ</m:t>
            </m:r>
          </m:e>
          <m:sub>
            <m:r>
              <m:rPr>
                <m:sty m:val="p"/>
              </m:rPr>
              <w:rPr>
                <w:rFonts w:ascii="Cambria Math" w:hAnsi="Cambria Math" w:cs="Times New Roman" w:hint="eastAsia"/>
                <w:color w:val="333333"/>
                <w:sz w:val="24"/>
                <w:szCs w:val="24"/>
              </w:rPr>
              <m:t>A</m:t>
            </m:r>
          </m:sub>
        </m:sSub>
      </m:oMath>
      <w:r w:rsidRPr="00D40D95">
        <w:rPr>
          <w:rFonts w:ascii="Times New Roman" w:hAnsi="Times New Roman" w:cs="Times New Roman"/>
          <w:color w:val="333333"/>
          <w:sz w:val="24"/>
          <w:szCs w:val="24"/>
        </w:rPr>
        <w:t>，下限为</w:t>
      </w:r>
      <w:r w:rsidRPr="00D40D95">
        <w:rPr>
          <w:rFonts w:ascii="Times New Roman" w:hAnsi="Times New Roman" w:cs="Times New Roman"/>
          <w:b/>
          <w:bCs/>
          <w:color w:val="333333"/>
          <w:sz w:val="24"/>
          <w:szCs w:val="24"/>
        </w:rPr>
        <w:t>后退接触角</w:t>
      </w:r>
      <w:r w:rsidRPr="00D40D95">
        <w:rPr>
          <w:rFonts w:ascii="Times New Roman" w:hAnsi="Times New Roman" w:cs="Times New Roman"/>
          <w:color w:val="333333"/>
          <w:sz w:val="24"/>
          <w:szCs w:val="24"/>
        </w:rPr>
        <w:t>（</w:t>
      </w:r>
      <w:r w:rsidRPr="00D40D95">
        <w:rPr>
          <w:rFonts w:ascii="Times New Roman" w:hAnsi="Times New Roman" w:cs="Times New Roman"/>
          <w:color w:val="333333"/>
          <w:sz w:val="24"/>
          <w:szCs w:val="24"/>
        </w:rPr>
        <w:t>Receding Contact Angle</w:t>
      </w:r>
      <w:r w:rsidRPr="00D40D95">
        <w:rPr>
          <w:rFonts w:ascii="Times New Roman" w:hAnsi="Times New Roman" w:cs="Times New Roman"/>
          <w:color w:val="333333"/>
          <w:sz w:val="24"/>
          <w:szCs w:val="24"/>
        </w:rPr>
        <w:t>）</w:t>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θ</m:t>
            </m:r>
          </m:e>
          <m:sub>
            <m:r>
              <m:rPr>
                <m:sty m:val="p"/>
              </m:rPr>
              <w:rPr>
                <w:rFonts w:ascii="Cambria Math" w:hAnsi="Cambria Math" w:cs="Times New Roman" w:hint="eastAsia"/>
                <w:color w:val="333333"/>
                <w:sz w:val="24"/>
                <w:szCs w:val="24"/>
              </w:rPr>
              <m:t>R</m:t>
            </m:r>
          </m:sub>
        </m:sSub>
      </m:oMath>
      <w:r w:rsidRPr="00D40D95">
        <w:rPr>
          <w:rFonts w:ascii="Times New Roman" w:hAnsi="Times New Roman" w:cs="Times New Roman"/>
          <w:color w:val="333333"/>
          <w:sz w:val="24"/>
          <w:szCs w:val="24"/>
        </w:rPr>
        <w:t>。通常定义，液</w:t>
      </w:r>
      <w:r w:rsidR="005741BF">
        <w:rPr>
          <w:rFonts w:ascii="Times New Roman" w:hAnsi="Times New Roman" w:cs="Times New Roman"/>
          <w:color w:val="333333"/>
          <w:sz w:val="24"/>
          <w:szCs w:val="24"/>
        </w:rPr>
        <w:t>-</w:t>
      </w:r>
      <w:r w:rsidRPr="00D40D95">
        <w:rPr>
          <w:rFonts w:ascii="Times New Roman" w:hAnsi="Times New Roman" w:cs="Times New Roman"/>
          <w:color w:val="333333"/>
          <w:sz w:val="24"/>
          <w:szCs w:val="24"/>
        </w:rPr>
        <w:t>固界面取代气</w:t>
      </w:r>
      <w:r w:rsidR="005741BF">
        <w:rPr>
          <w:rFonts w:ascii="Times New Roman" w:hAnsi="Times New Roman" w:cs="Times New Roman"/>
          <w:color w:val="333333"/>
          <w:sz w:val="24"/>
          <w:szCs w:val="24"/>
        </w:rPr>
        <w:t>-</w:t>
      </w:r>
      <w:r w:rsidRPr="00D40D95">
        <w:rPr>
          <w:rFonts w:ascii="Times New Roman" w:hAnsi="Times New Roman" w:cs="Times New Roman"/>
          <w:color w:val="333333"/>
          <w:sz w:val="24"/>
          <w:szCs w:val="24"/>
        </w:rPr>
        <w:t>固界面后形成的接触角叫前进接触角；而气</w:t>
      </w:r>
      <w:r w:rsidR="005741BF">
        <w:rPr>
          <w:rFonts w:ascii="Times New Roman" w:hAnsi="Times New Roman" w:cs="Times New Roman"/>
          <w:color w:val="333333"/>
          <w:sz w:val="24"/>
          <w:szCs w:val="24"/>
        </w:rPr>
        <w:t>-</w:t>
      </w:r>
      <w:r w:rsidRPr="00D40D95">
        <w:rPr>
          <w:rFonts w:ascii="Times New Roman" w:hAnsi="Times New Roman" w:cs="Times New Roman"/>
          <w:color w:val="333333"/>
          <w:sz w:val="24"/>
          <w:szCs w:val="24"/>
        </w:rPr>
        <w:t>固界面取代液</w:t>
      </w:r>
      <w:r w:rsidR="005741BF">
        <w:rPr>
          <w:rFonts w:ascii="Times New Roman" w:hAnsi="Times New Roman" w:cs="Times New Roman"/>
          <w:color w:val="333333"/>
          <w:sz w:val="24"/>
          <w:szCs w:val="24"/>
        </w:rPr>
        <w:t>-</w:t>
      </w:r>
      <w:r w:rsidRPr="00D40D95">
        <w:rPr>
          <w:rFonts w:ascii="Times New Roman" w:hAnsi="Times New Roman" w:cs="Times New Roman"/>
          <w:color w:val="333333"/>
          <w:sz w:val="24"/>
          <w:szCs w:val="24"/>
        </w:rPr>
        <w:t>固界面形成的接触角叫后退接触角。</w:t>
      </w:r>
      <w:r w:rsidR="008B0CEE">
        <w:rPr>
          <w:rFonts w:ascii="Times New Roman" w:hAnsi="Times New Roman" w:cs="Times New Roman" w:hint="eastAsia"/>
          <w:color w:val="333333"/>
          <w:sz w:val="24"/>
          <w:szCs w:val="24"/>
        </w:rPr>
        <w:t>如图</w:t>
      </w:r>
      <w:r w:rsidR="008B0CEE">
        <w:rPr>
          <w:rFonts w:ascii="Times New Roman" w:hAnsi="Times New Roman" w:cs="Times New Roman" w:hint="eastAsia"/>
          <w:color w:val="333333"/>
          <w:sz w:val="24"/>
          <w:szCs w:val="24"/>
        </w:rPr>
        <w:t>3</w:t>
      </w:r>
      <w:r w:rsidR="008B0CEE">
        <w:rPr>
          <w:rFonts w:ascii="Times New Roman" w:hAnsi="Times New Roman" w:cs="Times New Roman" w:hint="eastAsia"/>
          <w:color w:val="333333"/>
          <w:sz w:val="24"/>
          <w:szCs w:val="24"/>
        </w:rPr>
        <w:t>所示。</w:t>
      </w:r>
      <w:r w:rsidRPr="00D40D95">
        <w:rPr>
          <w:rFonts w:ascii="Times New Roman" w:hAnsi="Times New Roman" w:cs="Times New Roman"/>
          <w:color w:val="333333"/>
          <w:sz w:val="24"/>
          <w:szCs w:val="24"/>
        </w:rPr>
        <w:t>一般情况下前进角总是大于后退角，二者之差</w:t>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θ</m:t>
            </m:r>
          </m:e>
          <m:sub>
            <m:r>
              <m:rPr>
                <m:sty m:val="p"/>
              </m:rPr>
              <w:rPr>
                <w:rFonts w:ascii="Cambria Math" w:hAnsi="Cambria Math" w:cs="Times New Roman" w:hint="eastAsia"/>
                <w:color w:val="333333"/>
                <w:sz w:val="24"/>
                <w:szCs w:val="24"/>
              </w:rPr>
              <m:t>A</m:t>
            </m:r>
          </m:sub>
        </m:sSub>
      </m:oMath>
      <w:r w:rsidRPr="00D40D95">
        <w:rPr>
          <w:rFonts w:ascii="Times New Roman" w:hAnsi="Times New Roman" w:cs="Times New Roman"/>
          <w:color w:val="333333"/>
          <w:sz w:val="24"/>
          <w:szCs w:val="24"/>
        </w:rPr>
        <w:t>-</w:t>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θ</m:t>
            </m:r>
          </m:e>
          <m:sub>
            <m:r>
              <m:rPr>
                <m:sty m:val="p"/>
              </m:rPr>
              <w:rPr>
                <w:rFonts w:ascii="Cambria Math" w:hAnsi="Cambria Math" w:cs="Times New Roman" w:hint="eastAsia"/>
                <w:color w:val="333333"/>
                <w:sz w:val="24"/>
                <w:szCs w:val="24"/>
              </w:rPr>
              <m:t>R</m:t>
            </m:r>
          </m:sub>
        </m:sSub>
      </m:oMath>
      <w:r w:rsidRPr="00D40D95">
        <w:rPr>
          <w:rFonts w:ascii="Times New Roman" w:hAnsi="Times New Roman" w:cs="Times New Roman"/>
          <w:color w:val="333333"/>
          <w:sz w:val="24"/>
          <w:szCs w:val="24"/>
        </w:rPr>
        <w:t>=Δ</w:t>
      </w:r>
      <m:oMath>
        <m:r>
          <w:rPr>
            <w:rFonts w:ascii="Cambria Math" w:hAnsi="Cambria Math" w:cs="Times New Roman"/>
            <w:color w:val="333333"/>
            <w:sz w:val="24"/>
            <w:szCs w:val="24"/>
          </w:rPr>
          <m:t>θ</m:t>
        </m:r>
      </m:oMath>
      <w:r w:rsidRPr="00D40D95">
        <w:rPr>
          <w:rFonts w:ascii="Times New Roman" w:hAnsi="Times New Roman" w:cs="Times New Roman"/>
          <w:color w:val="333333"/>
          <w:sz w:val="24"/>
          <w:szCs w:val="24"/>
        </w:rPr>
        <w:t>定义为接触角滞后（</w:t>
      </w:r>
      <w:r w:rsidRPr="00D40D95">
        <w:rPr>
          <w:rFonts w:ascii="Times New Roman" w:hAnsi="Times New Roman" w:cs="Times New Roman"/>
          <w:color w:val="333333"/>
          <w:sz w:val="24"/>
          <w:szCs w:val="24"/>
        </w:rPr>
        <w:t>Contact Angle Hysteresis</w:t>
      </w:r>
      <w:r w:rsidRPr="00D40D95">
        <w:rPr>
          <w:rFonts w:ascii="Times New Roman" w:hAnsi="Times New Roman" w:cs="Times New Roman"/>
          <w:color w:val="333333"/>
          <w:sz w:val="24"/>
          <w:szCs w:val="24"/>
        </w:rPr>
        <w:t>）。</w:t>
      </w:r>
    </w:p>
    <w:p w14:paraId="055D0E0A" w14:textId="2150062A" w:rsidR="00D40D95" w:rsidRDefault="00E75423" w:rsidP="00E75423">
      <w:pPr>
        <w:tabs>
          <w:tab w:val="num" w:pos="720"/>
        </w:tabs>
        <w:spacing w:before="240"/>
        <w:jc w:val="center"/>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1728C67A" wp14:editId="76C449B5">
            <wp:extent cx="4994474" cy="96922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029285" cy="975982"/>
                    </a:xfrm>
                    <a:prstGeom prst="rect">
                      <a:avLst/>
                    </a:prstGeom>
                  </pic:spPr>
                </pic:pic>
              </a:graphicData>
            </a:graphic>
          </wp:inline>
        </w:drawing>
      </w:r>
    </w:p>
    <w:p w14:paraId="16092AF0" w14:textId="773CDE93" w:rsidR="00E75423" w:rsidRDefault="00E75423" w:rsidP="00E75423">
      <w:pPr>
        <w:jc w:val="center"/>
        <w:rPr>
          <w:rFonts w:ascii="Times New Roman" w:hAnsi="Times New Roman" w:cs="Times New Roman"/>
          <w:color w:val="333333"/>
          <w:sz w:val="24"/>
          <w:szCs w:val="24"/>
        </w:rPr>
      </w:pPr>
      <w:r w:rsidRPr="00266370">
        <w:rPr>
          <w:rFonts w:ascii="Times New Roman" w:hAnsi="Times New Roman" w:cs="Times New Roman"/>
          <w:color w:val="333333"/>
          <w:sz w:val="24"/>
          <w:szCs w:val="24"/>
        </w:rPr>
        <w:t>图</w:t>
      </w:r>
      <w:r>
        <w:rPr>
          <w:rFonts w:ascii="Times New Roman" w:hAnsi="Times New Roman" w:cs="Times New Roman"/>
          <w:color w:val="333333"/>
          <w:sz w:val="24"/>
          <w:szCs w:val="24"/>
        </w:rPr>
        <w:t xml:space="preserve">3 </w:t>
      </w:r>
      <w:r>
        <w:rPr>
          <w:rFonts w:ascii="Times New Roman" w:hAnsi="Times New Roman" w:cs="Times New Roman" w:hint="eastAsia"/>
          <w:color w:val="333333"/>
          <w:sz w:val="24"/>
          <w:szCs w:val="24"/>
        </w:rPr>
        <w:t>前进接触角和后退接触角</w:t>
      </w:r>
    </w:p>
    <w:p w14:paraId="4046EDE5" w14:textId="597B1F39" w:rsidR="003509E3" w:rsidRPr="003509E3" w:rsidRDefault="00220D5C" w:rsidP="00435DFC">
      <w:pPr>
        <w:rPr>
          <w:rFonts w:ascii="Times New Roman" w:hAnsi="Times New Roman" w:cs="Times New Roman"/>
          <w:color w:val="333333"/>
          <w:sz w:val="24"/>
          <w:szCs w:val="24"/>
        </w:rPr>
      </w:pPr>
      <w:r w:rsidRPr="00220D5C">
        <w:rPr>
          <w:rFonts w:ascii="Times New Roman" w:hAnsi="Times New Roman" w:cs="Times New Roman"/>
          <w:noProof/>
          <w:color w:val="333333"/>
          <w:sz w:val="24"/>
          <w:szCs w:val="24"/>
        </w:rPr>
        <w:drawing>
          <wp:anchor distT="0" distB="0" distL="114300" distR="114300" simplePos="0" relativeHeight="251659264" behindDoc="0" locked="0" layoutInCell="1" allowOverlap="1" wp14:anchorId="3C931DA7" wp14:editId="3C957193">
            <wp:simplePos x="0" y="0"/>
            <wp:positionH relativeFrom="margin">
              <wp:posOffset>417830</wp:posOffset>
            </wp:positionH>
            <wp:positionV relativeFrom="paragraph">
              <wp:posOffset>1298575</wp:posOffset>
            </wp:positionV>
            <wp:extent cx="5154930" cy="1334770"/>
            <wp:effectExtent l="0" t="0" r="7620" b="0"/>
            <wp:wrapTopAndBottom/>
            <wp:docPr id="21" name="图片 20">
              <a:extLst xmlns:a="http://schemas.openxmlformats.org/drawingml/2006/main">
                <a:ext uri="{FF2B5EF4-FFF2-40B4-BE49-F238E27FC236}">
                  <a16:creationId xmlns:a16="http://schemas.microsoft.com/office/drawing/2014/main" id="{C2B3653A-9970-45E1-9972-5593714E0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C2B3653A-9970-45E1-9972-5593714E022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4930" cy="1334770"/>
                    </a:xfrm>
                    <a:prstGeom prst="rect">
                      <a:avLst/>
                    </a:prstGeom>
                  </pic:spPr>
                </pic:pic>
              </a:graphicData>
            </a:graphic>
            <wp14:sizeRelH relativeFrom="margin">
              <wp14:pctWidth>0</wp14:pctWidth>
            </wp14:sizeRelH>
            <wp14:sizeRelV relativeFrom="margin">
              <wp14:pctHeight>0</wp14:pctHeight>
            </wp14:sizeRelV>
          </wp:anchor>
        </w:drawing>
      </w:r>
      <w:r w:rsidRPr="00220D5C">
        <w:rPr>
          <w:rFonts w:ascii="Times New Roman" w:hAnsi="Times New Roman" w:cs="Times New Roman"/>
          <w:noProof/>
          <w:color w:val="333333"/>
          <w:sz w:val="24"/>
          <w:szCs w:val="24"/>
        </w:rPr>
        <w:drawing>
          <wp:anchor distT="0" distB="0" distL="114300" distR="114300" simplePos="0" relativeHeight="251660288" behindDoc="0" locked="0" layoutInCell="1" allowOverlap="1" wp14:anchorId="65471AD2" wp14:editId="21C5CEA6">
            <wp:simplePos x="0" y="0"/>
            <wp:positionH relativeFrom="margin">
              <wp:posOffset>450215</wp:posOffset>
            </wp:positionH>
            <wp:positionV relativeFrom="paragraph">
              <wp:posOffset>2709545</wp:posOffset>
            </wp:positionV>
            <wp:extent cx="1579880" cy="1238885"/>
            <wp:effectExtent l="0" t="0" r="1270" b="0"/>
            <wp:wrapTopAndBottom/>
            <wp:docPr id="26" name="Picture 4" descr="F:\显微镜照片\170707\标定照片\D2-4(50)2.tif">
              <a:extLst xmlns:a="http://schemas.openxmlformats.org/drawingml/2006/main">
                <a:ext uri="{FF2B5EF4-FFF2-40B4-BE49-F238E27FC236}">
                  <a16:creationId xmlns:a16="http://schemas.microsoft.com/office/drawing/2014/main" id="{295E44AA-F3CC-4E49-99E6-9AD133358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F:\显微镜照片\170707\标定照片\D2-4(50)2.tif">
                      <a:extLst>
                        <a:ext uri="{FF2B5EF4-FFF2-40B4-BE49-F238E27FC236}">
                          <a16:creationId xmlns:a16="http://schemas.microsoft.com/office/drawing/2014/main" id="{295E44AA-F3CC-4E49-99E6-9AD133358C3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9880" cy="1238885"/>
                    </a:xfrm>
                    <a:prstGeom prst="rect">
                      <a:avLst/>
                    </a:prstGeom>
                    <a:noFill/>
                  </pic:spPr>
                </pic:pic>
              </a:graphicData>
            </a:graphic>
            <wp14:sizeRelH relativeFrom="margin">
              <wp14:pctWidth>0</wp14:pctWidth>
            </wp14:sizeRelH>
            <wp14:sizeRelV relativeFrom="margin">
              <wp14:pctHeight>0</wp14:pctHeight>
            </wp14:sizeRelV>
          </wp:anchor>
        </w:drawing>
      </w:r>
      <w:r w:rsidRPr="00220D5C">
        <w:rPr>
          <w:rFonts w:ascii="Times New Roman" w:hAnsi="Times New Roman" w:cs="Times New Roman"/>
          <w:noProof/>
          <w:color w:val="333333"/>
          <w:sz w:val="24"/>
          <w:szCs w:val="24"/>
        </w:rPr>
        <w:drawing>
          <wp:anchor distT="0" distB="0" distL="114300" distR="114300" simplePos="0" relativeHeight="251661312" behindDoc="0" locked="0" layoutInCell="1" allowOverlap="1" wp14:anchorId="79AD1D04" wp14:editId="4F4B95FC">
            <wp:simplePos x="0" y="0"/>
            <wp:positionH relativeFrom="margin">
              <wp:posOffset>3886835</wp:posOffset>
            </wp:positionH>
            <wp:positionV relativeFrom="paragraph">
              <wp:posOffset>2724150</wp:posOffset>
            </wp:positionV>
            <wp:extent cx="1626235" cy="1228090"/>
            <wp:effectExtent l="0" t="0" r="0" b="0"/>
            <wp:wrapTopAndBottom/>
            <wp:docPr id="15" name="图片 3">
              <a:extLst xmlns:a="http://schemas.openxmlformats.org/drawingml/2006/main">
                <a:ext uri="{FF2B5EF4-FFF2-40B4-BE49-F238E27FC236}">
                  <a16:creationId xmlns:a16="http://schemas.microsoft.com/office/drawing/2014/main" id="{98398A6C-7204-4DB0-9C43-7F3AEFC37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8398A6C-7204-4DB0-9C43-7F3AEFC3794B}"/>
                        </a:ext>
                      </a:extLst>
                    </pic:cNvPr>
                    <pic:cNvPicPr>
                      <a:picLocks noChangeAspect="1"/>
                    </pic:cNvPicPr>
                  </pic:nvPicPr>
                  <pic:blipFill>
                    <a:blip r:embed="rId16"/>
                    <a:stretch>
                      <a:fillRect/>
                    </a:stretch>
                  </pic:blipFill>
                  <pic:spPr>
                    <a:xfrm>
                      <a:off x="0" y="0"/>
                      <a:ext cx="1626235" cy="1228090"/>
                    </a:xfrm>
                    <a:prstGeom prst="rect">
                      <a:avLst/>
                    </a:prstGeom>
                  </pic:spPr>
                </pic:pic>
              </a:graphicData>
            </a:graphic>
            <wp14:sizeRelH relativeFrom="margin">
              <wp14:pctWidth>0</wp14:pctWidth>
            </wp14:sizeRelH>
            <wp14:sizeRelV relativeFrom="margin">
              <wp14:pctHeight>0</wp14:pctHeight>
            </wp14:sizeRelV>
          </wp:anchor>
        </w:drawing>
      </w:r>
      <w:r w:rsidRPr="00220D5C">
        <w:rPr>
          <w:rFonts w:ascii="Times New Roman" w:hAnsi="Times New Roman" w:cs="Times New Roman"/>
          <w:noProof/>
          <w:color w:val="333333"/>
          <w:sz w:val="24"/>
          <w:szCs w:val="24"/>
        </w:rPr>
        <w:drawing>
          <wp:anchor distT="0" distB="0" distL="114300" distR="114300" simplePos="0" relativeHeight="251662336" behindDoc="0" locked="0" layoutInCell="1" allowOverlap="1" wp14:anchorId="6D526216" wp14:editId="472AAE0C">
            <wp:simplePos x="0" y="0"/>
            <wp:positionH relativeFrom="margin">
              <wp:posOffset>2136140</wp:posOffset>
            </wp:positionH>
            <wp:positionV relativeFrom="paragraph">
              <wp:posOffset>2699925</wp:posOffset>
            </wp:positionV>
            <wp:extent cx="1626235" cy="1240790"/>
            <wp:effectExtent l="0" t="0" r="0" b="0"/>
            <wp:wrapTopAndBottom/>
            <wp:docPr id="16" name="图片 5">
              <a:extLst xmlns:a="http://schemas.openxmlformats.org/drawingml/2006/main">
                <a:ext uri="{FF2B5EF4-FFF2-40B4-BE49-F238E27FC236}">
                  <a16:creationId xmlns:a16="http://schemas.microsoft.com/office/drawing/2014/main" id="{B2329465-219A-45A1-B612-92250411F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2329465-219A-45A1-B612-92250411F452}"/>
                        </a:ext>
                      </a:extLst>
                    </pic:cNvPr>
                    <pic:cNvPicPr>
                      <a:picLocks noChangeAspect="1"/>
                    </pic:cNvPicPr>
                  </pic:nvPicPr>
                  <pic:blipFill>
                    <a:blip r:embed="rId17"/>
                    <a:stretch>
                      <a:fillRect/>
                    </a:stretch>
                  </pic:blipFill>
                  <pic:spPr>
                    <a:xfrm>
                      <a:off x="0" y="0"/>
                      <a:ext cx="1626235" cy="1240790"/>
                    </a:xfrm>
                    <a:prstGeom prst="rect">
                      <a:avLst/>
                    </a:prstGeom>
                  </pic:spPr>
                </pic:pic>
              </a:graphicData>
            </a:graphic>
            <wp14:sizeRelH relativeFrom="margin">
              <wp14:pctWidth>0</wp14:pctWidth>
            </wp14:sizeRelH>
            <wp14:sizeRelV relativeFrom="margin">
              <wp14:pctHeight>0</wp14:pctHeight>
            </wp14:sizeRelV>
          </wp:anchor>
        </w:drawing>
      </w:r>
      <w:r w:rsidR="003509E3" w:rsidRPr="003509E3">
        <w:rPr>
          <w:rFonts w:ascii="Times New Roman" w:hAnsi="Times New Roman" w:cs="Times New Roman"/>
          <w:color w:val="333333"/>
          <w:sz w:val="24"/>
          <w:szCs w:val="24"/>
        </w:rPr>
        <w:t>接触角滞后的大小决定了液滴从固体表面滚落的难易程度，滞后越大表明液滴越不易从表面滚落</w:t>
      </w:r>
      <w:r w:rsidR="003509E3" w:rsidRPr="003509E3">
        <w:rPr>
          <w:rFonts w:ascii="Times New Roman" w:hAnsi="Times New Roman" w:cs="Times New Roman" w:hint="eastAsia"/>
          <w:color w:val="333333"/>
          <w:sz w:val="24"/>
          <w:szCs w:val="24"/>
        </w:rPr>
        <w:t>。</w:t>
      </w:r>
      <w:r w:rsidR="003509E3" w:rsidRPr="003509E3">
        <w:rPr>
          <w:rFonts w:ascii="Times New Roman" w:hAnsi="Times New Roman" w:cs="Times New Roman"/>
          <w:color w:val="333333"/>
          <w:sz w:val="24"/>
          <w:szCs w:val="24"/>
        </w:rPr>
        <w:t>在前进角和后退角区间内，固</w:t>
      </w:r>
      <w:r w:rsidR="003509E3" w:rsidRPr="003509E3">
        <w:rPr>
          <w:rFonts w:ascii="Times New Roman" w:hAnsi="Times New Roman" w:cs="Times New Roman"/>
          <w:color w:val="333333"/>
          <w:sz w:val="24"/>
          <w:szCs w:val="24"/>
        </w:rPr>
        <w:t>-</w:t>
      </w:r>
      <w:r w:rsidR="003509E3" w:rsidRPr="003509E3">
        <w:rPr>
          <w:rFonts w:ascii="Times New Roman" w:hAnsi="Times New Roman" w:cs="Times New Roman"/>
          <w:color w:val="333333"/>
          <w:sz w:val="24"/>
          <w:szCs w:val="24"/>
        </w:rPr>
        <w:t>液</w:t>
      </w:r>
      <w:r w:rsidR="003509E3" w:rsidRPr="003509E3">
        <w:rPr>
          <w:rFonts w:ascii="Times New Roman" w:hAnsi="Times New Roman" w:cs="Times New Roman"/>
          <w:color w:val="333333"/>
          <w:sz w:val="24"/>
          <w:szCs w:val="24"/>
        </w:rPr>
        <w:t>-</w:t>
      </w:r>
      <w:r w:rsidR="003509E3" w:rsidRPr="003509E3">
        <w:rPr>
          <w:rFonts w:ascii="Times New Roman" w:hAnsi="Times New Roman" w:cs="Times New Roman"/>
          <w:color w:val="333333"/>
          <w:sz w:val="24"/>
          <w:szCs w:val="24"/>
        </w:rPr>
        <w:t>气三相接触线是保持静止的，此时应为静态接触角；而当出现前进角或后退角时，三相接触线开始发生移动，这种固</w:t>
      </w:r>
      <w:r w:rsidR="003509E3" w:rsidRPr="003509E3">
        <w:rPr>
          <w:rFonts w:ascii="Times New Roman" w:hAnsi="Times New Roman" w:cs="Times New Roman"/>
          <w:color w:val="333333"/>
          <w:sz w:val="24"/>
          <w:szCs w:val="24"/>
        </w:rPr>
        <w:t>-</w:t>
      </w:r>
      <w:r w:rsidR="003509E3" w:rsidRPr="003509E3">
        <w:rPr>
          <w:rFonts w:ascii="Times New Roman" w:hAnsi="Times New Roman" w:cs="Times New Roman"/>
          <w:color w:val="333333"/>
          <w:sz w:val="24"/>
          <w:szCs w:val="24"/>
        </w:rPr>
        <w:t>液</w:t>
      </w:r>
      <w:r w:rsidR="003509E3" w:rsidRPr="003509E3">
        <w:rPr>
          <w:rFonts w:ascii="Times New Roman" w:hAnsi="Times New Roman" w:cs="Times New Roman"/>
          <w:color w:val="333333"/>
          <w:sz w:val="24"/>
          <w:szCs w:val="24"/>
        </w:rPr>
        <w:t>-</w:t>
      </w:r>
      <w:r w:rsidR="003509E3" w:rsidRPr="003509E3">
        <w:rPr>
          <w:rFonts w:ascii="Times New Roman" w:hAnsi="Times New Roman" w:cs="Times New Roman"/>
          <w:color w:val="333333"/>
          <w:sz w:val="24"/>
          <w:szCs w:val="24"/>
        </w:rPr>
        <w:t>气三相接触线发生移动的接触角称之为动态接触角（</w:t>
      </w:r>
      <w:r w:rsidR="003509E3" w:rsidRPr="003509E3">
        <w:rPr>
          <w:rFonts w:ascii="Times New Roman" w:hAnsi="Times New Roman" w:cs="Times New Roman"/>
          <w:color w:val="333333"/>
          <w:sz w:val="24"/>
          <w:szCs w:val="24"/>
        </w:rPr>
        <w:t>Dynamic Contact Angle</w:t>
      </w:r>
      <w:r w:rsidR="003509E3" w:rsidRPr="003509E3">
        <w:rPr>
          <w:rFonts w:ascii="Times New Roman" w:hAnsi="Times New Roman" w:cs="Times New Roman"/>
          <w:color w:val="333333"/>
          <w:sz w:val="24"/>
          <w:szCs w:val="24"/>
        </w:rPr>
        <w:t>）</w:t>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θ</m:t>
            </m:r>
          </m:e>
          <m:sub>
            <m:r>
              <m:rPr>
                <m:sty m:val="p"/>
              </m:rPr>
              <w:rPr>
                <w:rFonts w:ascii="Cambria Math" w:hAnsi="Cambria Math" w:cs="Times New Roman" w:hint="eastAsia"/>
                <w:color w:val="333333"/>
                <w:sz w:val="24"/>
                <w:szCs w:val="24"/>
              </w:rPr>
              <m:t>D</m:t>
            </m:r>
          </m:sub>
        </m:sSub>
      </m:oMath>
      <w:r w:rsidR="003509E3" w:rsidRPr="003509E3">
        <w:rPr>
          <w:rFonts w:ascii="Times New Roman" w:hAnsi="Times New Roman" w:cs="Times New Roman"/>
          <w:color w:val="333333"/>
          <w:sz w:val="24"/>
          <w:szCs w:val="24"/>
        </w:rPr>
        <w:t>。</w:t>
      </w:r>
    </w:p>
    <w:p w14:paraId="362E3C48" w14:textId="096E2960" w:rsidR="00220D5C" w:rsidRDefault="00220D5C" w:rsidP="00220D5C">
      <w:pPr>
        <w:jc w:val="center"/>
        <w:rPr>
          <w:rFonts w:ascii="Times New Roman" w:hAnsi="Times New Roman" w:cs="Times New Roman"/>
          <w:color w:val="333333"/>
          <w:sz w:val="24"/>
          <w:szCs w:val="24"/>
        </w:rPr>
      </w:pPr>
      <w:r>
        <w:rPr>
          <w:rFonts w:ascii="Times New Roman" w:hAnsi="Times New Roman" w:cs="Times New Roman" w:hint="eastAsia"/>
          <w:color w:val="333333"/>
          <w:sz w:val="24"/>
          <w:szCs w:val="24"/>
        </w:rPr>
        <w:t>图</w:t>
      </w:r>
      <w:r>
        <w:rPr>
          <w:rFonts w:ascii="Times New Roman" w:hAnsi="Times New Roman" w:cs="Times New Roman" w:hint="eastAsia"/>
          <w:color w:val="333333"/>
          <w:sz w:val="24"/>
          <w:szCs w:val="24"/>
        </w:rPr>
        <w:t>4</w:t>
      </w:r>
      <w:r>
        <w:rPr>
          <w:rFonts w:ascii="Times New Roman" w:hAnsi="Times New Roman" w:cs="Times New Roman" w:hint="eastAsia"/>
          <w:color w:val="333333"/>
          <w:sz w:val="24"/>
          <w:szCs w:val="24"/>
        </w:rPr>
        <w:t>荷叶和蝴蝶翅膀的电镜照片</w:t>
      </w:r>
    </w:p>
    <w:p w14:paraId="3A8223E0" w14:textId="50C1BE8A" w:rsidR="00220D5C" w:rsidRPr="00435DFC" w:rsidRDefault="00435DFC" w:rsidP="00220D5C">
      <w:pPr>
        <w:rPr>
          <w:rFonts w:ascii="Times New Roman" w:hAnsi="Times New Roman" w:cs="Times New Roman"/>
          <w:color w:val="333333"/>
          <w:sz w:val="24"/>
          <w:szCs w:val="24"/>
        </w:rPr>
      </w:pPr>
      <w:r w:rsidRPr="00266370">
        <w:rPr>
          <w:rFonts w:ascii="Times New Roman" w:hAnsi="Times New Roman" w:cs="Times New Roman"/>
          <w:color w:val="333333"/>
          <w:sz w:val="24"/>
          <w:szCs w:val="24"/>
        </w:rPr>
        <w:t>决定和影响润湿作用和接触角的因素很多</w:t>
      </w:r>
      <w:r>
        <w:rPr>
          <w:rFonts w:ascii="Times New Roman" w:hAnsi="Times New Roman" w:cs="Times New Roman" w:hint="eastAsia"/>
          <w:color w:val="333333"/>
          <w:sz w:val="24"/>
          <w:szCs w:val="24"/>
        </w:rPr>
        <w:t>，</w:t>
      </w:r>
      <w:r w:rsidRPr="00266370">
        <w:rPr>
          <w:rFonts w:ascii="Times New Roman" w:hAnsi="Times New Roman" w:cs="Times New Roman"/>
          <w:color w:val="333333"/>
          <w:sz w:val="24"/>
          <w:szCs w:val="24"/>
        </w:rPr>
        <w:t>如，固体和液体的性质及杂质、添加物的影响，固体表面的粗糙程度、不均匀性的影响，表面污染等。</w:t>
      </w:r>
      <w:r>
        <w:rPr>
          <w:rFonts w:ascii="Times New Roman" w:hAnsi="Times New Roman" w:cs="Times New Roman"/>
          <w:color w:val="333333"/>
          <w:sz w:val="24"/>
          <w:szCs w:val="24"/>
        </w:rPr>
        <w:t>主要可以归结为两个方面</w:t>
      </w:r>
      <w:r>
        <w:rPr>
          <w:rFonts w:ascii="Times New Roman" w:hAnsi="Times New Roman" w:cs="Times New Roman" w:hint="eastAsia"/>
          <w:color w:val="333333"/>
          <w:sz w:val="24"/>
          <w:szCs w:val="24"/>
        </w:rPr>
        <w:t>：</w:t>
      </w:r>
      <w:r w:rsidRPr="00AE42B0">
        <w:rPr>
          <w:rFonts w:ascii="Times New Roman" w:hAnsi="Times New Roman" w:cs="Times New Roman" w:hint="eastAsia"/>
          <w:color w:val="333333"/>
          <w:sz w:val="24"/>
          <w:szCs w:val="24"/>
        </w:rPr>
        <w:t>物理结构（表面形貌）和化学因素（低表面能）。</w:t>
      </w:r>
      <w:r w:rsidR="00127A45" w:rsidRPr="00127A45">
        <w:rPr>
          <w:rFonts w:ascii="Times New Roman" w:hAnsi="Times New Roman" w:cs="Times New Roman" w:hint="eastAsia"/>
          <w:color w:val="333333"/>
          <w:sz w:val="24"/>
          <w:szCs w:val="24"/>
        </w:rPr>
        <w:t>物理结构</w:t>
      </w:r>
      <w:r w:rsidR="00220D5C">
        <w:rPr>
          <w:rFonts w:ascii="Times New Roman" w:hAnsi="Times New Roman" w:cs="Times New Roman" w:hint="eastAsia"/>
          <w:color w:val="333333"/>
          <w:sz w:val="24"/>
          <w:szCs w:val="24"/>
        </w:rPr>
        <w:t>方面，</w:t>
      </w:r>
      <w:r w:rsidR="00127A45" w:rsidRPr="00127A45">
        <w:rPr>
          <w:rFonts w:ascii="Times New Roman" w:hAnsi="Times New Roman" w:cs="Times New Roman" w:hint="eastAsia"/>
          <w:color w:val="333333"/>
          <w:sz w:val="24"/>
          <w:szCs w:val="24"/>
        </w:rPr>
        <w:t>经过高倍电镜放大可以发</w:t>
      </w:r>
      <w:r w:rsidR="00127A45" w:rsidRPr="00127A45">
        <w:rPr>
          <w:rFonts w:ascii="Times New Roman" w:hAnsi="Times New Roman" w:cs="Times New Roman" w:hint="eastAsia"/>
          <w:color w:val="333333"/>
          <w:sz w:val="24"/>
          <w:szCs w:val="24"/>
        </w:rPr>
        <w:lastRenderedPageBreak/>
        <w:t>现，荷叶表面有微米量级的凸起，凸起上还有纳米量级的绒毛，而蝴蝶翅膀是天然的光子晶体周期结构，每个鳞片上有平行排列的屋脊形结构以及结构内部的空隙。</w:t>
      </w:r>
      <w:r w:rsidR="00220D5C">
        <w:rPr>
          <w:rFonts w:ascii="Times New Roman" w:hAnsi="Times New Roman" w:cs="Times New Roman" w:hint="eastAsia"/>
          <w:color w:val="333333"/>
          <w:sz w:val="24"/>
          <w:szCs w:val="24"/>
        </w:rPr>
        <w:t>（图</w:t>
      </w:r>
      <w:r w:rsidR="00220D5C">
        <w:rPr>
          <w:rFonts w:ascii="Times New Roman" w:hAnsi="Times New Roman" w:cs="Times New Roman" w:hint="eastAsia"/>
          <w:color w:val="333333"/>
          <w:sz w:val="24"/>
          <w:szCs w:val="24"/>
        </w:rPr>
        <w:t>4</w:t>
      </w:r>
      <w:r w:rsidR="00220D5C">
        <w:rPr>
          <w:rFonts w:ascii="Times New Roman" w:hAnsi="Times New Roman" w:cs="Times New Roman" w:hint="eastAsia"/>
          <w:color w:val="333333"/>
          <w:sz w:val="24"/>
          <w:szCs w:val="24"/>
        </w:rPr>
        <w:t>）</w:t>
      </w:r>
      <w:r w:rsidR="00127A45" w:rsidRPr="00127A45">
        <w:rPr>
          <w:rFonts w:ascii="Times New Roman" w:hAnsi="Times New Roman" w:cs="Times New Roman" w:hint="eastAsia"/>
          <w:color w:val="333333"/>
          <w:sz w:val="24"/>
          <w:szCs w:val="24"/>
        </w:rPr>
        <w:t>这类</w:t>
      </w:r>
      <w:proofErr w:type="gramStart"/>
      <w:r w:rsidR="00127A45" w:rsidRPr="00127A45">
        <w:rPr>
          <w:rFonts w:ascii="Times New Roman" w:hAnsi="Times New Roman" w:cs="Times New Roman" w:hint="eastAsia"/>
          <w:color w:val="333333"/>
          <w:sz w:val="24"/>
          <w:szCs w:val="24"/>
        </w:rPr>
        <w:t>微纳结构</w:t>
      </w:r>
      <w:proofErr w:type="gramEnd"/>
      <w:r w:rsidR="00127A45" w:rsidRPr="00127A45">
        <w:rPr>
          <w:rFonts w:ascii="Times New Roman" w:hAnsi="Times New Roman" w:cs="Times New Roman" w:hint="eastAsia"/>
          <w:color w:val="333333"/>
          <w:sz w:val="24"/>
          <w:szCs w:val="24"/>
        </w:rPr>
        <w:t>的存在，导致液滴在材料表面的时候，在液滴和材料之间会有排不出去的空气存在</w:t>
      </w:r>
      <w:r w:rsidR="00220D5C">
        <w:rPr>
          <w:rFonts w:ascii="Times New Roman" w:hAnsi="Times New Roman" w:cs="Times New Roman" w:hint="eastAsia"/>
          <w:color w:val="333333"/>
          <w:sz w:val="24"/>
          <w:szCs w:val="24"/>
        </w:rPr>
        <w:t>。</w:t>
      </w:r>
      <w:r w:rsidR="00127A45" w:rsidRPr="00127A45">
        <w:rPr>
          <w:rFonts w:ascii="Times New Roman" w:hAnsi="Times New Roman" w:cs="Times New Roman" w:hint="eastAsia"/>
          <w:color w:val="333333"/>
          <w:sz w:val="24"/>
          <w:szCs w:val="24"/>
        </w:rPr>
        <w:t>正是这些空隙里的空气，导致了比较大的接触角。化学因素方面，仍然以荷叶为例，荷叶表面有一层低表面能的蜡状物质，通过杨氏方程可以看出，较低的表面能对应较小的</w:t>
      </w:r>
      <m:oMath>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cos</m:t>
            </m:r>
          </m:fName>
          <m:e>
            <m:r>
              <w:rPr>
                <w:rFonts w:ascii="Cambria Math" w:hAnsi="Cambria Math" w:cs="Times New Roman"/>
                <w:color w:val="333333"/>
                <w:sz w:val="24"/>
                <w:szCs w:val="24"/>
              </w:rPr>
              <m:t>θ</m:t>
            </m:r>
          </m:e>
        </m:func>
      </m:oMath>
      <w:r w:rsidR="00127A45" w:rsidRPr="00127A45">
        <w:rPr>
          <w:rFonts w:ascii="Times New Roman" w:hAnsi="Times New Roman" w:cs="Times New Roman" w:hint="eastAsia"/>
          <w:color w:val="333333"/>
          <w:sz w:val="24"/>
          <w:szCs w:val="24"/>
        </w:rPr>
        <w:t>值，即对应较大的接触角</w:t>
      </w:r>
      <m:oMath>
        <m:r>
          <w:rPr>
            <w:rFonts w:ascii="Cambria Math" w:hAnsi="Cambria Math" w:cs="Times New Roman"/>
            <w:color w:val="333333"/>
            <w:sz w:val="24"/>
            <w:szCs w:val="24"/>
          </w:rPr>
          <m:t>θ</m:t>
        </m:r>
      </m:oMath>
      <w:r w:rsidR="00127A45" w:rsidRPr="00127A45">
        <w:rPr>
          <w:rFonts w:ascii="Times New Roman" w:hAnsi="Times New Roman" w:cs="Times New Roman" w:hint="eastAsia"/>
          <w:color w:val="333333"/>
          <w:sz w:val="24"/>
          <w:szCs w:val="24"/>
        </w:rPr>
        <w:t>。</w:t>
      </w:r>
    </w:p>
    <w:p w14:paraId="75C4D035" w14:textId="77777777" w:rsidR="005A4B3D" w:rsidRDefault="00AE42B0" w:rsidP="00AE42B0">
      <w:pPr>
        <w:ind w:firstLine="360"/>
        <w:rPr>
          <w:rFonts w:ascii="Times New Roman" w:hAnsi="Times New Roman" w:cs="Times New Roman"/>
          <w:color w:val="333333"/>
          <w:sz w:val="24"/>
          <w:szCs w:val="24"/>
        </w:rPr>
      </w:pPr>
      <w:r w:rsidRPr="00AE42B0">
        <w:rPr>
          <w:rFonts w:ascii="Times New Roman" w:hAnsi="Times New Roman" w:cs="Times New Roman" w:hint="eastAsia"/>
          <w:color w:val="333333"/>
          <w:sz w:val="24"/>
          <w:szCs w:val="24"/>
        </w:rPr>
        <w:t>目前对疏水材料的仿生</w:t>
      </w:r>
      <w:r w:rsidR="00624031">
        <w:rPr>
          <w:rFonts w:ascii="Times New Roman" w:hAnsi="Times New Roman" w:cs="Times New Roman" w:hint="eastAsia"/>
          <w:color w:val="333333"/>
          <w:sz w:val="24"/>
          <w:szCs w:val="24"/>
        </w:rPr>
        <w:t>研</w:t>
      </w:r>
      <w:r w:rsidRPr="00AE42B0">
        <w:rPr>
          <w:rFonts w:ascii="Times New Roman" w:hAnsi="Times New Roman" w:cs="Times New Roman" w:hint="eastAsia"/>
          <w:color w:val="333333"/>
          <w:sz w:val="24"/>
          <w:szCs w:val="24"/>
        </w:rPr>
        <w:t>究主要采用在基材上设计合理的微纳米结构进行刻蚀，然后通过化学反应或者吸附等物理过程修饰上</w:t>
      </w:r>
      <w:r w:rsidRPr="00AE42B0">
        <w:rPr>
          <w:rFonts w:ascii="Times New Roman" w:hAnsi="Times New Roman" w:cs="Times New Roman"/>
          <w:color w:val="333333"/>
          <w:sz w:val="24"/>
          <w:szCs w:val="24"/>
        </w:rPr>
        <w:t>低表面能物质</w:t>
      </w:r>
      <w:r w:rsidRPr="00AE42B0">
        <w:rPr>
          <w:rFonts w:ascii="Times New Roman" w:hAnsi="Times New Roman" w:cs="Times New Roman" w:hint="eastAsia"/>
          <w:color w:val="333333"/>
          <w:sz w:val="24"/>
          <w:szCs w:val="24"/>
        </w:rPr>
        <w:t>的方法。</w:t>
      </w:r>
      <w:r w:rsidR="000235F1" w:rsidRPr="00266370">
        <w:rPr>
          <w:rFonts w:ascii="Times New Roman" w:hAnsi="Times New Roman" w:cs="Times New Roman"/>
          <w:color w:val="333333"/>
          <w:sz w:val="24"/>
          <w:szCs w:val="24"/>
        </w:rPr>
        <w:t>原则上说，极性固体易为极性液体所润湿，而非极性固体易为非极性液体所润湿。对于一定的固体表面，在液相中加入表面活性物质常可改善润湿性质，并且随着液体和固体表面接触时间的延长，接触角有逐渐变小趋于定值的趋势，这是由于表面活性物质在各界面上吸附的结果。</w:t>
      </w:r>
    </w:p>
    <w:p w14:paraId="1A74692F" w14:textId="77777777" w:rsidR="00620525" w:rsidRDefault="00435DFC" w:rsidP="00620525">
      <w:pPr>
        <w:ind w:firstLine="360"/>
        <w:rPr>
          <w:rFonts w:ascii="Times New Roman" w:hAnsi="Times New Roman" w:cs="Times New Roman"/>
          <w:color w:val="333333"/>
          <w:sz w:val="24"/>
          <w:szCs w:val="24"/>
        </w:rPr>
      </w:pPr>
      <w:r w:rsidRPr="00266370">
        <w:rPr>
          <w:rFonts w:ascii="Times New Roman" w:hAnsi="Times New Roman" w:cs="Times New Roman"/>
          <w:color w:val="333333"/>
          <w:sz w:val="24"/>
          <w:szCs w:val="24"/>
        </w:rPr>
        <w:t>接触角测定在防腐、减阻、矿物浮选、注水采油、洗涤、印染、焊接等方面有广泛的应用</w:t>
      </w:r>
      <w:r>
        <w:rPr>
          <w:rFonts w:ascii="Times New Roman" w:hAnsi="Times New Roman" w:cs="Times New Roman" w:hint="eastAsia"/>
          <w:color w:val="333333"/>
          <w:sz w:val="24"/>
          <w:szCs w:val="24"/>
        </w:rPr>
        <w:t>。</w:t>
      </w:r>
      <w:r w:rsidR="00A56206">
        <w:rPr>
          <w:rFonts w:ascii="Times New Roman" w:hAnsi="Times New Roman" w:cs="Times New Roman" w:hint="eastAsia"/>
          <w:color w:val="333333"/>
          <w:sz w:val="24"/>
          <w:szCs w:val="24"/>
        </w:rPr>
        <w:t>作为一个典型应用，我们可以用接触角来评估固体表面的洁净度。通常情况下，金属与玻璃具有很大的表面自由能</w:t>
      </w:r>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γ</m:t>
            </m:r>
          </m:e>
          <m:sub>
            <m:r>
              <w:rPr>
                <w:rFonts w:ascii="Cambria Math" w:hAnsi="Cambria Math" w:cs="Times New Roman"/>
                <w:color w:val="000000" w:themeColor="text1"/>
                <w:kern w:val="24"/>
                <w:sz w:val="24"/>
                <w:szCs w:val="24"/>
              </w:rPr>
              <m:t>SV</m:t>
            </m:r>
          </m:sub>
        </m:sSub>
      </m:oMath>
      <w:r w:rsidR="00A56206">
        <w:rPr>
          <w:rFonts w:ascii="Times New Roman" w:hAnsi="Times New Roman" w:cs="Times New Roman" w:hint="eastAsia"/>
          <w:iCs/>
          <w:color w:val="000000" w:themeColor="text1"/>
          <w:kern w:val="24"/>
          <w:sz w:val="24"/>
          <w:szCs w:val="24"/>
        </w:rPr>
        <w:t>（通常把液体与气体的界面张力称为表面张力，而把固体与气体的界面张力称为表面自由能）</w:t>
      </w:r>
      <w:r w:rsidR="00A56206">
        <w:rPr>
          <w:rFonts w:ascii="Times New Roman" w:hAnsi="Times New Roman" w:cs="Times New Roman" w:hint="eastAsia"/>
          <w:color w:val="333333"/>
          <w:sz w:val="24"/>
          <w:szCs w:val="24"/>
        </w:rPr>
        <w:t>，所以，水滴在这两种材料上的接触角值应该会相当小。但是，如果这种材料的表面存在有机物如油性物质时，即使这层物质非常少，</w:t>
      </w:r>
      <w:r w:rsidR="00BE6C0E">
        <w:rPr>
          <w:rFonts w:ascii="Times New Roman" w:hAnsi="Times New Roman" w:cs="Times New Roman" w:hint="eastAsia"/>
          <w:color w:val="333333"/>
          <w:sz w:val="24"/>
          <w:szCs w:val="24"/>
        </w:rPr>
        <w:t>有可能是单分子层，液滴同样会呈现出大接触角。</w:t>
      </w:r>
    </w:p>
    <w:p w14:paraId="7EF3E126" w14:textId="77777777" w:rsidR="00620525" w:rsidRDefault="00620525" w:rsidP="00620525">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液体在固体表面的接触角被认为是该体系的特征，但仅在特定的测量条件下才成立，如确定的平衡条件，时间，组分的纯度等。在接触角的测量中，测试条件会影响到测试结果，这些测试条件主要为测试环境的干净度，测试气压，气体，测试温度等。比较接近的测试环境会更有利于各次测试数据的可比较性。</w:t>
      </w:r>
    </w:p>
    <w:p w14:paraId="6D116E08" w14:textId="7681569D" w:rsidR="00BF1D57" w:rsidRPr="00BA37AA" w:rsidRDefault="000235F1" w:rsidP="00435DFC">
      <w:pPr>
        <w:ind w:firstLine="360"/>
        <w:rPr>
          <w:rFonts w:ascii="Times New Roman" w:hAnsi="Times New Roman" w:cs="Times New Roman"/>
          <w:color w:val="333333"/>
          <w:sz w:val="24"/>
          <w:szCs w:val="24"/>
        </w:rPr>
      </w:pPr>
      <w:r w:rsidRPr="00266370">
        <w:rPr>
          <w:rFonts w:ascii="Times New Roman" w:hAnsi="Times New Roman" w:cs="Times New Roman"/>
          <w:color w:val="333333"/>
          <w:sz w:val="24"/>
          <w:szCs w:val="24"/>
        </w:rPr>
        <w:t>接触角测量方法可以按不同的标准进行分类。按照直接测量物理量的不同</w:t>
      </w:r>
      <w:r w:rsidR="005A4B3D">
        <w:rPr>
          <w:rFonts w:ascii="Times New Roman" w:hAnsi="Times New Roman" w:cs="Times New Roman" w:hint="eastAsia"/>
          <w:color w:val="333333"/>
          <w:sz w:val="24"/>
          <w:szCs w:val="24"/>
        </w:rPr>
        <w:t>，</w:t>
      </w:r>
      <w:r w:rsidRPr="00266370">
        <w:rPr>
          <w:rFonts w:ascii="Times New Roman" w:hAnsi="Times New Roman" w:cs="Times New Roman"/>
          <w:color w:val="333333"/>
          <w:sz w:val="24"/>
          <w:szCs w:val="24"/>
        </w:rPr>
        <w:t>可分为</w:t>
      </w:r>
      <w:r w:rsidR="00D45C8A">
        <w:rPr>
          <w:rFonts w:ascii="Times New Roman" w:hAnsi="Times New Roman" w:cs="Times New Roman" w:hint="eastAsia"/>
          <w:color w:val="333333"/>
          <w:sz w:val="24"/>
          <w:szCs w:val="24"/>
        </w:rPr>
        <w:t>影像分析</w:t>
      </w:r>
      <w:r w:rsidRPr="00266370">
        <w:rPr>
          <w:rFonts w:ascii="Times New Roman" w:hAnsi="Times New Roman" w:cs="Times New Roman"/>
          <w:color w:val="333333"/>
          <w:sz w:val="24"/>
          <w:szCs w:val="24"/>
        </w:rPr>
        <w:t>法</w:t>
      </w:r>
      <w:r w:rsidR="00D45C8A">
        <w:rPr>
          <w:rFonts w:ascii="Times New Roman" w:hAnsi="Times New Roman" w:cs="Times New Roman"/>
          <w:color w:val="333333"/>
          <w:sz w:val="24"/>
          <w:szCs w:val="24"/>
        </w:rPr>
        <w:t>，</w:t>
      </w:r>
      <w:r w:rsidR="00D45C8A">
        <w:rPr>
          <w:rFonts w:ascii="Times New Roman" w:hAnsi="Times New Roman" w:cs="Times New Roman" w:hint="eastAsia"/>
          <w:color w:val="333333"/>
          <w:sz w:val="24"/>
          <w:szCs w:val="24"/>
        </w:rPr>
        <w:t>插板</w:t>
      </w:r>
      <w:r w:rsidRPr="00266370">
        <w:rPr>
          <w:rFonts w:ascii="Times New Roman" w:hAnsi="Times New Roman" w:cs="Times New Roman"/>
          <w:color w:val="333333"/>
          <w:sz w:val="24"/>
          <w:szCs w:val="24"/>
        </w:rPr>
        <w:t>法</w:t>
      </w:r>
      <w:r w:rsidR="00D45C8A">
        <w:rPr>
          <w:rFonts w:ascii="Times New Roman" w:hAnsi="Times New Roman" w:cs="Times New Roman"/>
          <w:color w:val="333333"/>
          <w:sz w:val="24"/>
          <w:szCs w:val="24"/>
        </w:rPr>
        <w:t>，</w:t>
      </w:r>
      <w:r w:rsidR="00D45C8A">
        <w:rPr>
          <w:rFonts w:ascii="Times New Roman" w:hAnsi="Times New Roman" w:cs="Times New Roman" w:hint="eastAsia"/>
          <w:color w:val="333333"/>
          <w:sz w:val="24"/>
          <w:szCs w:val="24"/>
        </w:rPr>
        <w:t>力测量</w:t>
      </w:r>
      <w:r w:rsidRPr="00266370">
        <w:rPr>
          <w:rFonts w:ascii="Times New Roman" w:hAnsi="Times New Roman" w:cs="Times New Roman"/>
          <w:color w:val="333333"/>
          <w:sz w:val="24"/>
          <w:szCs w:val="24"/>
        </w:rPr>
        <w:t>法和透过</w:t>
      </w:r>
      <w:r w:rsidR="00D45C8A">
        <w:rPr>
          <w:rFonts w:ascii="Times New Roman" w:hAnsi="Times New Roman" w:cs="Times New Roman" w:hint="eastAsia"/>
          <w:color w:val="333333"/>
          <w:sz w:val="24"/>
          <w:szCs w:val="24"/>
        </w:rPr>
        <w:t>测量</w:t>
      </w:r>
      <w:r w:rsidRPr="00266370">
        <w:rPr>
          <w:rFonts w:ascii="Times New Roman" w:hAnsi="Times New Roman" w:cs="Times New Roman"/>
          <w:color w:val="333333"/>
          <w:sz w:val="24"/>
          <w:szCs w:val="24"/>
        </w:rPr>
        <w:t>法。按照测量时三相接触线的移动速率</w:t>
      </w:r>
      <w:r w:rsidR="005A4B3D">
        <w:rPr>
          <w:rFonts w:ascii="Times New Roman" w:hAnsi="Times New Roman" w:cs="Times New Roman" w:hint="eastAsia"/>
          <w:color w:val="333333"/>
          <w:sz w:val="24"/>
          <w:szCs w:val="24"/>
        </w:rPr>
        <w:t>，</w:t>
      </w:r>
      <w:r w:rsidRPr="00266370">
        <w:rPr>
          <w:rFonts w:ascii="Times New Roman" w:hAnsi="Times New Roman" w:cs="Times New Roman"/>
          <w:color w:val="333333"/>
          <w:sz w:val="24"/>
          <w:szCs w:val="24"/>
        </w:rPr>
        <w:t>可分为静态接触角、动态接触角</w:t>
      </w:r>
      <w:r w:rsidR="00D45C8A">
        <w:rPr>
          <w:rFonts w:ascii="Times New Roman" w:hAnsi="Times New Roman" w:cs="Times New Roman" w:hint="eastAsia"/>
          <w:color w:val="333333"/>
          <w:sz w:val="24"/>
          <w:szCs w:val="24"/>
        </w:rPr>
        <w:t>（</w:t>
      </w:r>
      <w:r w:rsidRPr="00266370">
        <w:rPr>
          <w:rFonts w:ascii="Times New Roman" w:hAnsi="Times New Roman" w:cs="Times New Roman"/>
          <w:color w:val="333333"/>
          <w:sz w:val="24"/>
          <w:szCs w:val="24"/>
        </w:rPr>
        <w:t>前进接触角和后退接触角</w:t>
      </w:r>
      <w:r w:rsidR="00D45C8A">
        <w:rPr>
          <w:rFonts w:ascii="Times New Roman" w:hAnsi="Times New Roman" w:cs="Times New Roman" w:hint="eastAsia"/>
          <w:color w:val="333333"/>
          <w:sz w:val="24"/>
          <w:szCs w:val="24"/>
        </w:rPr>
        <w:t>）</w:t>
      </w:r>
      <w:r w:rsidRPr="00266370">
        <w:rPr>
          <w:rFonts w:ascii="Times New Roman" w:hAnsi="Times New Roman" w:cs="Times New Roman"/>
          <w:color w:val="333333"/>
          <w:sz w:val="24"/>
          <w:szCs w:val="24"/>
        </w:rPr>
        <w:t>和低速动态接触角。</w:t>
      </w:r>
    </w:p>
    <w:p w14:paraId="50B7133B" w14:textId="77777777" w:rsidR="00BF1D57" w:rsidRDefault="00BF1D57" w:rsidP="00435DFC">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通常我们使用两种最常用的方法测量接触角：影像分析法和力测量法（有时也称为</w:t>
      </w:r>
      <w:proofErr w:type="spellStart"/>
      <w:r>
        <w:rPr>
          <w:rFonts w:ascii="Times New Roman" w:hAnsi="Times New Roman" w:cs="Times New Roman" w:hint="eastAsia"/>
          <w:color w:val="333333"/>
          <w:sz w:val="24"/>
          <w:szCs w:val="24"/>
        </w:rPr>
        <w:t>Tensiometry</w:t>
      </w:r>
      <w:proofErr w:type="spellEnd"/>
      <w:r>
        <w:rPr>
          <w:rFonts w:ascii="Times New Roman" w:hAnsi="Times New Roman" w:cs="Times New Roman" w:hint="eastAsia"/>
          <w:color w:val="333333"/>
          <w:sz w:val="24"/>
          <w:szCs w:val="24"/>
        </w:rPr>
        <w:t>，即使用表面张力测量方法测试接触角值）。这两种方法均用于测量没有孔隙的固体表面。其中，影像分析法是通过滴出一滴满足要求体积的液体于固体表面，通过影像</w:t>
      </w:r>
      <w:r>
        <w:rPr>
          <w:rFonts w:ascii="Times New Roman" w:hAnsi="Times New Roman" w:cs="Times New Roman" w:hint="eastAsia"/>
          <w:color w:val="333333"/>
          <w:sz w:val="24"/>
          <w:szCs w:val="24"/>
        </w:rPr>
        <w:lastRenderedPageBreak/>
        <w:t>分析技术，测量或计算出液体与固体表面的接触角值的方法，力测量法是用称重传感器测量固体与测试液</w:t>
      </w:r>
      <w:r w:rsidR="00624031">
        <w:rPr>
          <w:rFonts w:ascii="Times New Roman" w:hAnsi="Times New Roman" w:cs="Times New Roman" w:hint="eastAsia"/>
          <w:color w:val="333333"/>
          <w:sz w:val="24"/>
          <w:szCs w:val="24"/>
        </w:rPr>
        <w:t>间</w:t>
      </w:r>
      <w:r>
        <w:rPr>
          <w:rFonts w:ascii="Times New Roman" w:hAnsi="Times New Roman" w:cs="Times New Roman" w:hint="eastAsia"/>
          <w:color w:val="333333"/>
          <w:sz w:val="24"/>
          <w:szCs w:val="24"/>
        </w:rPr>
        <w:t>的界面张力，通过换算得出接触角值。</w:t>
      </w:r>
      <w:r w:rsidR="00F25545">
        <w:rPr>
          <w:rFonts w:ascii="Times New Roman" w:hAnsi="Times New Roman" w:cs="Times New Roman" w:hint="eastAsia"/>
          <w:color w:val="333333"/>
          <w:sz w:val="24"/>
          <w:szCs w:val="24"/>
        </w:rPr>
        <w:t>本实验采用的方法即为固定液滴</w:t>
      </w:r>
      <w:r w:rsidR="00663A89">
        <w:rPr>
          <w:rFonts w:ascii="Times New Roman" w:hAnsi="Times New Roman" w:cs="Times New Roman" w:hint="eastAsia"/>
          <w:color w:val="333333"/>
          <w:sz w:val="24"/>
          <w:szCs w:val="24"/>
        </w:rPr>
        <w:t>影像分析</w:t>
      </w:r>
      <w:r w:rsidR="00F25545">
        <w:rPr>
          <w:rFonts w:ascii="Times New Roman" w:hAnsi="Times New Roman" w:cs="Times New Roman" w:hint="eastAsia"/>
          <w:color w:val="333333"/>
          <w:sz w:val="24"/>
          <w:szCs w:val="24"/>
        </w:rPr>
        <w:t>法。</w:t>
      </w:r>
    </w:p>
    <w:p w14:paraId="1A698EAF" w14:textId="77777777" w:rsidR="000235F1" w:rsidRPr="00B1081E" w:rsidRDefault="000235F1" w:rsidP="005A4B3D">
      <w:pPr>
        <w:ind w:firstLine="0"/>
        <w:rPr>
          <w:rFonts w:ascii="Times New Roman" w:hAnsi="Times New Roman" w:cs="Times New Roman"/>
          <w:b/>
          <w:bCs/>
          <w:color w:val="333333"/>
          <w:sz w:val="28"/>
          <w:szCs w:val="28"/>
        </w:rPr>
      </w:pPr>
      <w:r w:rsidRPr="00B1081E">
        <w:rPr>
          <w:rFonts w:ascii="黑体" w:eastAsia="黑体" w:hAnsi="黑体" w:cs="Times New Roman"/>
          <w:b/>
          <w:bCs/>
          <w:color w:val="000000" w:themeColor="text1"/>
          <w:sz w:val="28"/>
          <w:szCs w:val="28"/>
        </w:rPr>
        <w:t>实验仪器及工具</w:t>
      </w:r>
    </w:p>
    <w:p w14:paraId="5E9397A7" w14:textId="77777777" w:rsidR="00F25545" w:rsidRDefault="000235F1" w:rsidP="00F25545">
      <w:pPr>
        <w:ind w:firstLine="360"/>
        <w:rPr>
          <w:rFonts w:ascii="Times New Roman" w:hAnsi="Times New Roman" w:cs="Times New Roman"/>
          <w:color w:val="333333"/>
          <w:sz w:val="24"/>
          <w:szCs w:val="24"/>
        </w:rPr>
      </w:pPr>
      <w:r w:rsidRPr="00266370">
        <w:rPr>
          <w:rFonts w:ascii="Times New Roman" w:hAnsi="Times New Roman" w:cs="Times New Roman"/>
          <w:color w:val="333333"/>
          <w:sz w:val="24"/>
          <w:szCs w:val="24"/>
        </w:rPr>
        <w:t>接触角仪，微量注射器，镊子，载玻片</w:t>
      </w:r>
      <w:r w:rsidR="005A4B3D">
        <w:rPr>
          <w:rFonts w:ascii="Times New Roman" w:hAnsi="Times New Roman" w:cs="Times New Roman" w:hint="eastAsia"/>
          <w:color w:val="333333"/>
          <w:sz w:val="24"/>
          <w:szCs w:val="24"/>
        </w:rPr>
        <w:t>，</w:t>
      </w:r>
      <w:r w:rsidR="005A4B3D">
        <w:rPr>
          <w:rFonts w:ascii="Times New Roman" w:hAnsi="Times New Roman" w:cs="Times New Roman"/>
          <w:color w:val="333333"/>
          <w:sz w:val="24"/>
          <w:szCs w:val="24"/>
        </w:rPr>
        <w:t>双面胶等</w:t>
      </w:r>
      <w:r w:rsidR="005A4B3D">
        <w:rPr>
          <w:rFonts w:ascii="Times New Roman" w:hAnsi="Times New Roman" w:cs="Times New Roman" w:hint="eastAsia"/>
          <w:color w:val="333333"/>
          <w:sz w:val="24"/>
          <w:szCs w:val="24"/>
        </w:rPr>
        <w:t>。</w:t>
      </w:r>
    </w:p>
    <w:p w14:paraId="5F2DD7D4" w14:textId="77777777" w:rsidR="00F25545" w:rsidRDefault="00F25545" w:rsidP="00F25545">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接触角仪：</w:t>
      </w:r>
    </w:p>
    <w:p w14:paraId="7CBDCB03" w14:textId="77777777" w:rsidR="002F3D63" w:rsidRDefault="00F25545" w:rsidP="00F25545">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作为影像分析法的仪器，接触角仪的基本组成部分为</w:t>
      </w:r>
      <w:r w:rsidR="002F3D63">
        <w:rPr>
          <w:rFonts w:ascii="Times New Roman" w:hAnsi="Times New Roman" w:cs="Times New Roman" w:hint="eastAsia"/>
          <w:color w:val="333333"/>
          <w:sz w:val="24"/>
          <w:szCs w:val="24"/>
        </w:rPr>
        <w:t>：</w:t>
      </w:r>
    </w:p>
    <w:p w14:paraId="18221A9E" w14:textId="4DF6BE33" w:rsidR="00F25545" w:rsidRDefault="002F3D63" w:rsidP="00F25545">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1</w:t>
      </w:r>
      <w:r w:rsidR="00F25545">
        <w:rPr>
          <w:rFonts w:ascii="Times New Roman" w:hAnsi="Times New Roman" w:cs="Times New Roman" w:hint="eastAsia"/>
          <w:color w:val="333333"/>
          <w:sz w:val="24"/>
          <w:szCs w:val="24"/>
        </w:rPr>
        <w:t>光源，</w:t>
      </w:r>
      <w:r>
        <w:rPr>
          <w:rFonts w:ascii="Times New Roman" w:hAnsi="Times New Roman" w:cs="Times New Roman" w:hint="eastAsia"/>
          <w:color w:val="333333"/>
          <w:sz w:val="24"/>
          <w:szCs w:val="24"/>
        </w:rPr>
        <w:t>2</w:t>
      </w:r>
      <w:r w:rsidR="00485084">
        <w:rPr>
          <w:rFonts w:ascii="Times New Roman" w:hAnsi="Times New Roman" w:cs="Times New Roman" w:hint="eastAsia"/>
          <w:color w:val="333333"/>
          <w:sz w:val="24"/>
          <w:szCs w:val="24"/>
        </w:rPr>
        <w:t>样品</w:t>
      </w:r>
      <w:r w:rsidR="00F25545">
        <w:rPr>
          <w:rFonts w:ascii="Times New Roman" w:hAnsi="Times New Roman" w:cs="Times New Roman" w:hint="eastAsia"/>
          <w:color w:val="333333"/>
          <w:sz w:val="24"/>
          <w:szCs w:val="24"/>
        </w:rPr>
        <w:t>台，</w:t>
      </w:r>
      <w:r>
        <w:rPr>
          <w:rFonts w:ascii="Times New Roman" w:hAnsi="Times New Roman" w:cs="Times New Roman" w:hint="eastAsia"/>
          <w:color w:val="333333"/>
          <w:sz w:val="24"/>
          <w:szCs w:val="24"/>
        </w:rPr>
        <w:t>3</w:t>
      </w:r>
      <w:r w:rsidR="00217068">
        <w:rPr>
          <w:rFonts w:ascii="Times New Roman" w:hAnsi="Times New Roman" w:cs="Times New Roman" w:hint="eastAsia"/>
          <w:color w:val="333333"/>
          <w:sz w:val="24"/>
          <w:szCs w:val="24"/>
        </w:rPr>
        <w:t>成像、</w:t>
      </w:r>
      <w:r w:rsidR="00F25545">
        <w:rPr>
          <w:rFonts w:ascii="Times New Roman" w:hAnsi="Times New Roman" w:cs="Times New Roman" w:hint="eastAsia"/>
          <w:color w:val="333333"/>
          <w:sz w:val="24"/>
          <w:szCs w:val="24"/>
        </w:rPr>
        <w:t>采集系统</w:t>
      </w:r>
      <w:r>
        <w:rPr>
          <w:rFonts w:ascii="Times New Roman" w:hAnsi="Times New Roman" w:cs="Times New Roman" w:hint="eastAsia"/>
          <w:color w:val="333333"/>
          <w:sz w:val="24"/>
          <w:szCs w:val="24"/>
        </w:rPr>
        <w:t>，</w:t>
      </w:r>
      <w:r>
        <w:rPr>
          <w:rFonts w:ascii="Times New Roman" w:hAnsi="Times New Roman" w:cs="Times New Roman" w:hint="eastAsia"/>
          <w:color w:val="333333"/>
          <w:sz w:val="24"/>
          <w:szCs w:val="24"/>
        </w:rPr>
        <w:t>4</w:t>
      </w:r>
      <w:r w:rsidR="00F25545">
        <w:rPr>
          <w:rFonts w:ascii="Times New Roman" w:hAnsi="Times New Roman" w:cs="Times New Roman" w:hint="eastAsia"/>
          <w:color w:val="333333"/>
          <w:sz w:val="24"/>
          <w:szCs w:val="24"/>
        </w:rPr>
        <w:t>进</w:t>
      </w:r>
      <w:proofErr w:type="gramStart"/>
      <w:r w:rsidR="00F25545">
        <w:rPr>
          <w:rFonts w:ascii="Times New Roman" w:hAnsi="Times New Roman" w:cs="Times New Roman" w:hint="eastAsia"/>
          <w:color w:val="333333"/>
          <w:sz w:val="24"/>
          <w:szCs w:val="24"/>
        </w:rPr>
        <w:t>样系统</w:t>
      </w:r>
      <w:proofErr w:type="gramEnd"/>
      <w:r w:rsidR="00F25545">
        <w:rPr>
          <w:rFonts w:ascii="Times New Roman" w:hAnsi="Times New Roman" w:cs="Times New Roman" w:hint="eastAsia"/>
          <w:color w:val="333333"/>
          <w:sz w:val="24"/>
          <w:szCs w:val="24"/>
        </w:rPr>
        <w:t>等</w:t>
      </w:r>
      <w:r w:rsidR="00217068">
        <w:rPr>
          <w:rFonts w:ascii="Times New Roman" w:hAnsi="Times New Roman" w:cs="Times New Roman" w:hint="eastAsia"/>
          <w:color w:val="333333"/>
          <w:sz w:val="24"/>
          <w:szCs w:val="24"/>
        </w:rPr>
        <w:t>，如图</w:t>
      </w:r>
      <w:r w:rsidR="00442345">
        <w:rPr>
          <w:rFonts w:ascii="Times New Roman" w:hAnsi="Times New Roman" w:cs="Times New Roman"/>
          <w:color w:val="333333"/>
          <w:sz w:val="24"/>
          <w:szCs w:val="24"/>
        </w:rPr>
        <w:t>5</w:t>
      </w:r>
      <w:r w:rsidR="00217068">
        <w:rPr>
          <w:rFonts w:ascii="Times New Roman" w:hAnsi="Times New Roman" w:cs="Times New Roman" w:hint="eastAsia"/>
          <w:color w:val="333333"/>
          <w:sz w:val="24"/>
          <w:szCs w:val="24"/>
        </w:rPr>
        <w:t>所示。</w:t>
      </w:r>
    </w:p>
    <w:p w14:paraId="6F63E1DB" w14:textId="77777777" w:rsidR="00CF3F61" w:rsidRDefault="00CF3F61" w:rsidP="00CF3F61">
      <w:pPr>
        <w:ind w:firstLine="360"/>
        <w:jc w:val="center"/>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29BC91E8" wp14:editId="42362F2C">
            <wp:extent cx="4489450" cy="3366238"/>
            <wp:effectExtent l="0" t="0" r="6350" b="5715"/>
            <wp:docPr id="11" name="图片 11" descr="C:\Users\ququ\Desktop\接触角仪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qu\Desktop\接触角仪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3366238"/>
                    </a:xfrm>
                    <a:prstGeom prst="rect">
                      <a:avLst/>
                    </a:prstGeom>
                    <a:noFill/>
                    <a:ln>
                      <a:noFill/>
                    </a:ln>
                  </pic:spPr>
                </pic:pic>
              </a:graphicData>
            </a:graphic>
          </wp:inline>
        </w:drawing>
      </w:r>
    </w:p>
    <w:p w14:paraId="65DC932E" w14:textId="279CCF4A" w:rsidR="00F25545" w:rsidRDefault="00217068" w:rsidP="00217068">
      <w:pPr>
        <w:tabs>
          <w:tab w:val="left" w:pos="5103"/>
        </w:tabs>
        <w:ind w:firstLineChars="177" w:firstLine="425"/>
        <w:jc w:val="center"/>
        <w:rPr>
          <w:rFonts w:ascii="Times New Roman" w:hAnsi="Times New Roman" w:cs="Times New Roman"/>
          <w:color w:val="333333"/>
          <w:sz w:val="24"/>
          <w:szCs w:val="24"/>
        </w:rPr>
      </w:pPr>
      <w:r>
        <w:rPr>
          <w:rFonts w:ascii="Times New Roman" w:hAnsi="Times New Roman" w:cs="Times New Roman"/>
          <w:color w:val="333333"/>
          <w:sz w:val="24"/>
          <w:szCs w:val="24"/>
        </w:rPr>
        <w:t>图</w:t>
      </w:r>
      <w:r w:rsidR="00442345">
        <w:rPr>
          <w:rFonts w:ascii="Times New Roman" w:hAnsi="Times New Roman" w:cs="Times New Roman"/>
          <w:color w:val="333333"/>
          <w:sz w:val="24"/>
          <w:szCs w:val="24"/>
        </w:rPr>
        <w:t>5</w:t>
      </w:r>
      <w:r>
        <w:rPr>
          <w:rFonts w:ascii="Times New Roman" w:hAnsi="Times New Roman" w:cs="Times New Roman" w:hint="eastAsia"/>
          <w:color w:val="333333"/>
          <w:sz w:val="24"/>
          <w:szCs w:val="24"/>
        </w:rPr>
        <w:t xml:space="preserve"> </w:t>
      </w:r>
      <w:r>
        <w:rPr>
          <w:rFonts w:ascii="Times New Roman" w:hAnsi="Times New Roman" w:cs="Times New Roman" w:hint="eastAsia"/>
          <w:color w:val="333333"/>
          <w:sz w:val="24"/>
          <w:szCs w:val="24"/>
        </w:rPr>
        <w:t>接触角仪结构</w:t>
      </w:r>
    </w:p>
    <w:p w14:paraId="5A073908" w14:textId="77777777" w:rsidR="000235F1" w:rsidRPr="00217068" w:rsidRDefault="00217068" w:rsidP="00217068">
      <w:pPr>
        <w:pStyle w:val="a7"/>
        <w:numPr>
          <w:ilvl w:val="0"/>
          <w:numId w:val="14"/>
        </w:numPr>
        <w:tabs>
          <w:tab w:val="left" w:pos="5103"/>
        </w:tabs>
        <w:spacing w:line="360" w:lineRule="auto"/>
        <w:ind w:firstLineChars="0"/>
        <w:rPr>
          <w:rFonts w:ascii="Times New Roman" w:eastAsiaTheme="minorEastAsia" w:hAnsi="Times New Roman" w:cs="Times New Roman"/>
          <w:color w:val="333333"/>
          <w:kern w:val="2"/>
        </w:rPr>
      </w:pPr>
      <w:r w:rsidRPr="00217068">
        <w:rPr>
          <w:rFonts w:ascii="Times New Roman" w:eastAsiaTheme="minorEastAsia" w:hAnsi="Times New Roman" w:cs="Times New Roman" w:hint="eastAsia"/>
          <w:color w:val="333333"/>
          <w:kern w:val="2"/>
        </w:rPr>
        <w:t>光源</w:t>
      </w:r>
    </w:p>
    <w:p w14:paraId="6223C245" w14:textId="77B62D36" w:rsidR="00217068" w:rsidRDefault="00485084" w:rsidP="00217068">
      <w:pPr>
        <w:pStyle w:val="a7"/>
        <w:tabs>
          <w:tab w:val="left" w:pos="5103"/>
        </w:tabs>
        <w:spacing w:line="360" w:lineRule="auto"/>
        <w:ind w:firstLineChars="0" w:firstLine="426"/>
        <w:rPr>
          <w:rFonts w:ascii="Times New Roman" w:eastAsiaTheme="minorEastAsia" w:hAnsi="Times New Roman" w:cs="Times New Roman"/>
          <w:color w:val="333333"/>
          <w:kern w:val="2"/>
        </w:rPr>
      </w:pPr>
      <w:r>
        <w:rPr>
          <w:rFonts w:ascii="Times New Roman" w:eastAsiaTheme="minorEastAsia" w:hAnsi="Times New Roman" w:cs="Times New Roman" w:hint="eastAsia"/>
          <w:color w:val="333333"/>
          <w:kern w:val="2"/>
        </w:rPr>
        <w:t>为得到理想的成像效果，必须进行光源亮度控制。可通过调整灯箱上的光源控制旋钮，结合</w:t>
      </w:r>
      <w:r>
        <w:rPr>
          <w:rFonts w:ascii="Times New Roman" w:eastAsiaTheme="minorEastAsia" w:hAnsi="Times New Roman" w:cs="Times New Roman" w:hint="eastAsia"/>
          <w:color w:val="333333"/>
          <w:kern w:val="2"/>
        </w:rPr>
        <w:t>CCD</w:t>
      </w:r>
      <w:r>
        <w:rPr>
          <w:rFonts w:ascii="Times New Roman" w:eastAsiaTheme="minorEastAsia" w:hAnsi="Times New Roman" w:cs="Times New Roman" w:hint="eastAsia"/>
          <w:color w:val="333333"/>
          <w:kern w:val="2"/>
        </w:rPr>
        <w:t>相机成像情况，合理调整光源亮度。如果亮度低，则无法分出背景与液滴，会导致找水平线时难度增大而出现误差。而如果亮度高，又</w:t>
      </w:r>
      <w:r w:rsidR="00624031">
        <w:rPr>
          <w:rFonts w:ascii="Times New Roman" w:eastAsiaTheme="minorEastAsia" w:hAnsi="Times New Roman" w:cs="Times New Roman" w:hint="eastAsia"/>
          <w:color w:val="333333"/>
          <w:kern w:val="2"/>
        </w:rPr>
        <w:t>会</w:t>
      </w:r>
      <w:r>
        <w:rPr>
          <w:rFonts w:ascii="Times New Roman" w:eastAsiaTheme="minorEastAsia" w:hAnsi="Times New Roman" w:cs="Times New Roman" w:hint="eastAsia"/>
          <w:color w:val="333333"/>
          <w:kern w:val="2"/>
        </w:rPr>
        <w:t>使得液体的边缘</w:t>
      </w:r>
      <w:r w:rsidR="004A1F63">
        <w:rPr>
          <w:rFonts w:ascii="Times New Roman" w:eastAsiaTheme="minorEastAsia" w:hAnsi="Times New Roman" w:cs="Times New Roman" w:hint="eastAsia"/>
          <w:color w:val="333333"/>
          <w:kern w:val="2"/>
        </w:rPr>
        <w:t>缺失</w:t>
      </w:r>
      <w:r>
        <w:rPr>
          <w:rFonts w:ascii="Times New Roman" w:eastAsiaTheme="minorEastAsia" w:hAnsi="Times New Roman" w:cs="Times New Roman" w:hint="eastAsia"/>
          <w:color w:val="333333"/>
          <w:kern w:val="2"/>
        </w:rPr>
        <w:t>，</w:t>
      </w:r>
      <w:r w:rsidR="00624031">
        <w:rPr>
          <w:rFonts w:ascii="Times New Roman" w:eastAsiaTheme="minorEastAsia" w:hAnsi="Times New Roman" w:cs="Times New Roman" w:hint="eastAsia"/>
          <w:color w:val="333333"/>
          <w:kern w:val="2"/>
        </w:rPr>
        <w:t>使</w:t>
      </w:r>
      <w:r>
        <w:rPr>
          <w:rFonts w:ascii="Times New Roman" w:eastAsiaTheme="minorEastAsia" w:hAnsi="Times New Roman" w:cs="Times New Roman" w:hint="eastAsia"/>
          <w:color w:val="333333"/>
          <w:kern w:val="2"/>
        </w:rPr>
        <w:t>测量得到的</w:t>
      </w:r>
      <w:r w:rsidR="00552952">
        <w:rPr>
          <w:rFonts w:ascii="Times New Roman" w:eastAsiaTheme="minorEastAsia" w:hAnsi="Times New Roman" w:cs="Times New Roman" w:hint="eastAsia"/>
          <w:color w:val="333333"/>
          <w:kern w:val="2"/>
        </w:rPr>
        <w:t>接触角</w:t>
      </w:r>
      <w:r>
        <w:rPr>
          <w:rFonts w:ascii="Times New Roman" w:eastAsiaTheme="minorEastAsia" w:hAnsi="Times New Roman" w:cs="Times New Roman" w:hint="eastAsia"/>
          <w:color w:val="333333"/>
          <w:kern w:val="2"/>
        </w:rPr>
        <w:t>数值明显减小。</w:t>
      </w:r>
    </w:p>
    <w:p w14:paraId="22F16E93" w14:textId="77777777" w:rsidR="00442345" w:rsidRPr="00217068" w:rsidRDefault="00442345" w:rsidP="00217068">
      <w:pPr>
        <w:pStyle w:val="a7"/>
        <w:tabs>
          <w:tab w:val="left" w:pos="5103"/>
        </w:tabs>
        <w:spacing w:line="360" w:lineRule="auto"/>
        <w:ind w:firstLineChars="0" w:firstLine="426"/>
        <w:rPr>
          <w:rFonts w:ascii="Times New Roman" w:eastAsiaTheme="minorEastAsia" w:hAnsi="Times New Roman" w:cs="Times New Roman"/>
          <w:color w:val="333333"/>
          <w:kern w:val="2"/>
        </w:rPr>
      </w:pPr>
    </w:p>
    <w:p w14:paraId="10E0AD28" w14:textId="77777777" w:rsidR="00217068" w:rsidRPr="00217068" w:rsidRDefault="00485084" w:rsidP="00217068">
      <w:pPr>
        <w:pStyle w:val="a7"/>
        <w:numPr>
          <w:ilvl w:val="0"/>
          <w:numId w:val="14"/>
        </w:numPr>
        <w:tabs>
          <w:tab w:val="left" w:pos="5103"/>
        </w:tabs>
        <w:spacing w:line="360" w:lineRule="auto"/>
        <w:ind w:firstLineChars="0"/>
        <w:rPr>
          <w:rFonts w:ascii="Times New Roman" w:eastAsiaTheme="minorEastAsia" w:hAnsi="Times New Roman" w:cs="Times New Roman"/>
          <w:color w:val="333333"/>
          <w:kern w:val="2"/>
        </w:rPr>
      </w:pPr>
      <w:r>
        <w:rPr>
          <w:rFonts w:ascii="Times New Roman" w:eastAsiaTheme="minorEastAsia" w:hAnsi="Times New Roman" w:cs="Times New Roman" w:hint="eastAsia"/>
          <w:color w:val="333333"/>
          <w:kern w:val="2"/>
        </w:rPr>
        <w:lastRenderedPageBreak/>
        <w:t>样品</w:t>
      </w:r>
      <w:r w:rsidR="00217068" w:rsidRPr="00217068">
        <w:rPr>
          <w:rFonts w:ascii="Times New Roman" w:eastAsiaTheme="minorEastAsia" w:hAnsi="Times New Roman" w:cs="Times New Roman" w:hint="eastAsia"/>
          <w:color w:val="333333"/>
          <w:kern w:val="2"/>
        </w:rPr>
        <w:t>台</w:t>
      </w:r>
    </w:p>
    <w:p w14:paraId="165F9414" w14:textId="0010A6C5" w:rsidR="00D76A03" w:rsidRDefault="00485084" w:rsidP="00217068">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样品台</w:t>
      </w:r>
      <w:r w:rsidR="00217068" w:rsidRPr="00217068">
        <w:rPr>
          <w:rFonts w:ascii="Times New Roman" w:hAnsi="Times New Roman" w:cs="Times New Roman" w:hint="eastAsia"/>
          <w:color w:val="333333"/>
          <w:sz w:val="24"/>
          <w:szCs w:val="24"/>
        </w:rPr>
        <w:t>配有两个俯仰螺钉</w:t>
      </w:r>
      <w:r>
        <w:rPr>
          <w:rFonts w:ascii="Times New Roman" w:hAnsi="Times New Roman" w:cs="Times New Roman" w:hint="eastAsia"/>
          <w:color w:val="333333"/>
          <w:sz w:val="24"/>
          <w:szCs w:val="24"/>
        </w:rPr>
        <w:t>a</w:t>
      </w:r>
      <w:r>
        <w:rPr>
          <w:rFonts w:ascii="Times New Roman" w:hAnsi="Times New Roman" w:cs="Times New Roman" w:hint="eastAsia"/>
          <w:color w:val="333333"/>
          <w:sz w:val="24"/>
          <w:szCs w:val="24"/>
        </w:rPr>
        <w:t>和</w:t>
      </w:r>
      <w:r>
        <w:rPr>
          <w:rFonts w:ascii="Times New Roman" w:hAnsi="Times New Roman" w:cs="Times New Roman" w:hint="eastAsia"/>
          <w:color w:val="333333"/>
          <w:sz w:val="24"/>
          <w:szCs w:val="24"/>
        </w:rPr>
        <w:t>b</w:t>
      </w:r>
      <w:r w:rsidR="00217068" w:rsidRPr="00217068">
        <w:rPr>
          <w:rFonts w:ascii="Times New Roman" w:hAnsi="Times New Roman" w:cs="Times New Roman" w:hint="eastAsia"/>
          <w:color w:val="333333"/>
          <w:sz w:val="24"/>
          <w:szCs w:val="24"/>
        </w:rPr>
        <w:t>，可以</w:t>
      </w:r>
      <w:r w:rsidR="008C125B">
        <w:rPr>
          <w:rFonts w:ascii="Times New Roman" w:hAnsi="Times New Roman" w:cs="Times New Roman" w:hint="eastAsia"/>
          <w:color w:val="333333"/>
          <w:sz w:val="24"/>
          <w:szCs w:val="24"/>
        </w:rPr>
        <w:t>调整</w:t>
      </w:r>
      <w:r>
        <w:rPr>
          <w:rFonts w:ascii="Times New Roman" w:hAnsi="Times New Roman" w:cs="Times New Roman" w:hint="eastAsia"/>
          <w:color w:val="333333"/>
          <w:sz w:val="24"/>
          <w:szCs w:val="24"/>
        </w:rPr>
        <w:t>样品台</w:t>
      </w:r>
      <w:r w:rsidR="008C125B">
        <w:rPr>
          <w:rFonts w:ascii="Times New Roman" w:hAnsi="Times New Roman" w:cs="Times New Roman" w:hint="eastAsia"/>
          <w:color w:val="333333"/>
          <w:sz w:val="24"/>
          <w:szCs w:val="24"/>
        </w:rPr>
        <w:t>水平</w:t>
      </w:r>
      <w:r w:rsidR="00624031">
        <w:rPr>
          <w:rFonts w:ascii="Times New Roman" w:hAnsi="Times New Roman" w:cs="Times New Roman" w:hint="eastAsia"/>
          <w:color w:val="333333"/>
          <w:sz w:val="24"/>
          <w:szCs w:val="24"/>
        </w:rPr>
        <w:t>，如图</w:t>
      </w:r>
      <w:r w:rsidR="00442345">
        <w:rPr>
          <w:rFonts w:ascii="Times New Roman" w:hAnsi="Times New Roman" w:cs="Times New Roman"/>
          <w:color w:val="333333"/>
          <w:sz w:val="24"/>
          <w:szCs w:val="24"/>
        </w:rPr>
        <w:t>6</w:t>
      </w:r>
      <w:r w:rsidR="00624031">
        <w:rPr>
          <w:rFonts w:ascii="Times New Roman" w:hAnsi="Times New Roman" w:cs="Times New Roman" w:hint="eastAsia"/>
          <w:color w:val="333333"/>
          <w:sz w:val="24"/>
          <w:szCs w:val="24"/>
        </w:rPr>
        <w:t>所示。</w:t>
      </w:r>
    </w:p>
    <w:p w14:paraId="6BC06DBF" w14:textId="77777777" w:rsidR="00217068" w:rsidRDefault="00485084" w:rsidP="00217068">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样品台</w:t>
      </w:r>
      <w:r w:rsidR="00217068">
        <w:rPr>
          <w:rFonts w:ascii="Times New Roman" w:hAnsi="Times New Roman" w:cs="Times New Roman" w:hint="eastAsia"/>
          <w:color w:val="333333"/>
          <w:sz w:val="24"/>
          <w:szCs w:val="24"/>
        </w:rPr>
        <w:t>正面配有高度微调旋钮</w:t>
      </w:r>
      <w:r>
        <w:rPr>
          <w:rFonts w:ascii="Times New Roman" w:hAnsi="Times New Roman" w:cs="Times New Roman" w:hint="eastAsia"/>
          <w:color w:val="333333"/>
          <w:sz w:val="24"/>
          <w:szCs w:val="24"/>
        </w:rPr>
        <w:t>c</w:t>
      </w:r>
      <w:r w:rsidR="00217068">
        <w:rPr>
          <w:rFonts w:ascii="Times New Roman" w:hAnsi="Times New Roman" w:cs="Times New Roman" w:hint="eastAsia"/>
          <w:color w:val="333333"/>
          <w:sz w:val="24"/>
          <w:szCs w:val="24"/>
        </w:rPr>
        <w:t>，可控制</w:t>
      </w:r>
      <w:r>
        <w:rPr>
          <w:rFonts w:ascii="Times New Roman" w:hAnsi="Times New Roman" w:cs="Times New Roman" w:hint="eastAsia"/>
          <w:color w:val="333333"/>
          <w:sz w:val="24"/>
          <w:szCs w:val="24"/>
        </w:rPr>
        <w:t>样品台</w:t>
      </w:r>
      <w:r w:rsidR="00217068">
        <w:rPr>
          <w:rFonts w:ascii="Times New Roman" w:hAnsi="Times New Roman" w:cs="Times New Roman" w:hint="eastAsia"/>
          <w:color w:val="333333"/>
          <w:sz w:val="24"/>
          <w:szCs w:val="24"/>
        </w:rPr>
        <w:t>的</w:t>
      </w:r>
      <w:r w:rsidR="008C125B">
        <w:rPr>
          <w:rFonts w:ascii="Times New Roman" w:hAnsi="Times New Roman" w:cs="Times New Roman" w:hint="eastAsia"/>
          <w:color w:val="333333"/>
          <w:sz w:val="24"/>
          <w:szCs w:val="24"/>
        </w:rPr>
        <w:t>上下移动</w:t>
      </w:r>
      <w:r w:rsidR="00217068">
        <w:rPr>
          <w:rFonts w:ascii="Times New Roman" w:hAnsi="Times New Roman" w:cs="Times New Roman" w:hint="eastAsia"/>
          <w:color w:val="333333"/>
          <w:sz w:val="24"/>
          <w:szCs w:val="24"/>
        </w:rPr>
        <w:t>。</w:t>
      </w:r>
    </w:p>
    <w:p w14:paraId="503F3837" w14:textId="77777777" w:rsidR="00217068" w:rsidRDefault="00485084" w:rsidP="00217068">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样品台</w:t>
      </w:r>
      <w:r w:rsidR="00217068">
        <w:rPr>
          <w:rFonts w:ascii="Times New Roman" w:hAnsi="Times New Roman" w:cs="Times New Roman" w:hint="eastAsia"/>
          <w:color w:val="333333"/>
          <w:sz w:val="24"/>
          <w:szCs w:val="24"/>
        </w:rPr>
        <w:t>下方正面及侧面有位置调整旋钮</w:t>
      </w:r>
      <w:r>
        <w:rPr>
          <w:rFonts w:ascii="Times New Roman" w:hAnsi="Times New Roman" w:cs="Times New Roman" w:hint="eastAsia"/>
          <w:color w:val="333333"/>
          <w:sz w:val="24"/>
          <w:szCs w:val="24"/>
        </w:rPr>
        <w:t>d</w:t>
      </w:r>
      <w:r>
        <w:rPr>
          <w:rFonts w:ascii="Times New Roman" w:hAnsi="Times New Roman" w:cs="Times New Roman" w:hint="eastAsia"/>
          <w:color w:val="333333"/>
          <w:sz w:val="24"/>
          <w:szCs w:val="24"/>
        </w:rPr>
        <w:t>和</w:t>
      </w:r>
      <w:r>
        <w:rPr>
          <w:rFonts w:ascii="Times New Roman" w:hAnsi="Times New Roman" w:cs="Times New Roman" w:hint="eastAsia"/>
          <w:color w:val="333333"/>
          <w:sz w:val="24"/>
          <w:szCs w:val="24"/>
        </w:rPr>
        <w:t>e</w:t>
      </w:r>
      <w:r w:rsidR="00217068">
        <w:rPr>
          <w:rFonts w:ascii="Times New Roman" w:hAnsi="Times New Roman" w:cs="Times New Roman" w:hint="eastAsia"/>
          <w:color w:val="333333"/>
          <w:sz w:val="24"/>
          <w:szCs w:val="24"/>
        </w:rPr>
        <w:t>，可</w:t>
      </w:r>
      <w:r w:rsidR="008C125B">
        <w:rPr>
          <w:rFonts w:ascii="Times New Roman" w:hAnsi="Times New Roman" w:cs="Times New Roman" w:hint="eastAsia"/>
          <w:color w:val="333333"/>
          <w:sz w:val="24"/>
          <w:szCs w:val="24"/>
        </w:rPr>
        <w:t>控制</w:t>
      </w:r>
      <w:r>
        <w:rPr>
          <w:rFonts w:ascii="Times New Roman" w:hAnsi="Times New Roman" w:cs="Times New Roman" w:hint="eastAsia"/>
          <w:color w:val="333333"/>
          <w:sz w:val="24"/>
          <w:szCs w:val="24"/>
        </w:rPr>
        <w:t>样品</w:t>
      </w:r>
      <w:proofErr w:type="gramStart"/>
      <w:r>
        <w:rPr>
          <w:rFonts w:ascii="Times New Roman" w:hAnsi="Times New Roman" w:cs="Times New Roman" w:hint="eastAsia"/>
          <w:color w:val="333333"/>
          <w:sz w:val="24"/>
          <w:szCs w:val="24"/>
        </w:rPr>
        <w:t>台</w:t>
      </w:r>
      <w:r w:rsidR="00217068">
        <w:rPr>
          <w:rFonts w:ascii="Times New Roman" w:hAnsi="Times New Roman" w:cs="Times New Roman" w:hint="eastAsia"/>
          <w:color w:val="333333"/>
          <w:sz w:val="24"/>
          <w:szCs w:val="24"/>
        </w:rPr>
        <w:t>相对</w:t>
      </w:r>
      <w:proofErr w:type="gramEnd"/>
      <w:r w:rsidR="00217068">
        <w:rPr>
          <w:rFonts w:ascii="Times New Roman" w:hAnsi="Times New Roman" w:cs="Times New Roman" w:hint="eastAsia"/>
          <w:color w:val="333333"/>
          <w:sz w:val="24"/>
          <w:szCs w:val="24"/>
        </w:rPr>
        <w:t>于成像系统左右</w:t>
      </w:r>
      <w:r>
        <w:rPr>
          <w:rFonts w:ascii="Times New Roman" w:hAnsi="Times New Roman" w:cs="Times New Roman" w:hint="eastAsia"/>
          <w:color w:val="333333"/>
          <w:sz w:val="24"/>
          <w:szCs w:val="24"/>
        </w:rPr>
        <w:t>（</w:t>
      </w:r>
      <w:r>
        <w:rPr>
          <w:rFonts w:ascii="Times New Roman" w:hAnsi="Times New Roman" w:cs="Times New Roman" w:hint="eastAsia"/>
          <w:color w:val="333333"/>
          <w:sz w:val="24"/>
          <w:szCs w:val="24"/>
        </w:rPr>
        <w:t>d</w:t>
      </w:r>
      <w:r>
        <w:rPr>
          <w:rFonts w:ascii="Times New Roman" w:hAnsi="Times New Roman" w:cs="Times New Roman" w:hint="eastAsia"/>
          <w:color w:val="333333"/>
          <w:sz w:val="24"/>
          <w:szCs w:val="24"/>
        </w:rPr>
        <w:t>）</w:t>
      </w:r>
      <w:r w:rsidR="00217068">
        <w:rPr>
          <w:rFonts w:ascii="Times New Roman" w:hAnsi="Times New Roman" w:cs="Times New Roman" w:hint="eastAsia"/>
          <w:color w:val="333333"/>
          <w:sz w:val="24"/>
          <w:szCs w:val="24"/>
        </w:rPr>
        <w:t>及前后</w:t>
      </w:r>
      <w:r>
        <w:rPr>
          <w:rFonts w:ascii="Times New Roman" w:hAnsi="Times New Roman" w:cs="Times New Roman" w:hint="eastAsia"/>
          <w:color w:val="333333"/>
          <w:sz w:val="24"/>
          <w:szCs w:val="24"/>
        </w:rPr>
        <w:t>（</w:t>
      </w:r>
      <w:r>
        <w:rPr>
          <w:rFonts w:ascii="Times New Roman" w:hAnsi="Times New Roman" w:cs="Times New Roman" w:hint="eastAsia"/>
          <w:color w:val="333333"/>
          <w:sz w:val="24"/>
          <w:szCs w:val="24"/>
        </w:rPr>
        <w:t>e</w:t>
      </w:r>
      <w:r>
        <w:rPr>
          <w:rFonts w:ascii="Times New Roman" w:hAnsi="Times New Roman" w:cs="Times New Roman" w:hint="eastAsia"/>
          <w:color w:val="333333"/>
          <w:sz w:val="24"/>
          <w:szCs w:val="24"/>
        </w:rPr>
        <w:t>）</w:t>
      </w:r>
      <w:r w:rsidR="00217068">
        <w:rPr>
          <w:rFonts w:ascii="Times New Roman" w:hAnsi="Times New Roman" w:cs="Times New Roman" w:hint="eastAsia"/>
          <w:color w:val="333333"/>
          <w:sz w:val="24"/>
          <w:szCs w:val="24"/>
        </w:rPr>
        <w:t>的</w:t>
      </w:r>
      <w:r w:rsidR="008C125B">
        <w:rPr>
          <w:rFonts w:ascii="Times New Roman" w:hAnsi="Times New Roman" w:cs="Times New Roman" w:hint="eastAsia"/>
          <w:color w:val="333333"/>
          <w:sz w:val="24"/>
          <w:szCs w:val="24"/>
        </w:rPr>
        <w:t>移动</w:t>
      </w:r>
      <w:r w:rsidR="00217068">
        <w:rPr>
          <w:rFonts w:ascii="Times New Roman" w:hAnsi="Times New Roman" w:cs="Times New Roman" w:hint="eastAsia"/>
          <w:color w:val="333333"/>
          <w:sz w:val="24"/>
          <w:szCs w:val="24"/>
        </w:rPr>
        <w:t>。</w:t>
      </w:r>
    </w:p>
    <w:p w14:paraId="245C6B53" w14:textId="77777777" w:rsidR="00485084" w:rsidRDefault="00A020C1" w:rsidP="00A020C1">
      <w:pPr>
        <w:tabs>
          <w:tab w:val="left" w:pos="5103"/>
        </w:tabs>
        <w:ind w:firstLineChars="177" w:firstLine="425"/>
        <w:jc w:val="center"/>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33BC862C" wp14:editId="5A900F5A">
            <wp:extent cx="1990928" cy="2661904"/>
            <wp:effectExtent l="0" t="0" r="0" b="5715"/>
            <wp:docPr id="9" name="图片 9" descr="C:\Users\ququ\Desktop\载物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qu\Desktop\载物台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5516" cy="2668038"/>
                    </a:xfrm>
                    <a:prstGeom prst="rect">
                      <a:avLst/>
                    </a:prstGeom>
                    <a:noFill/>
                    <a:ln>
                      <a:noFill/>
                    </a:ln>
                  </pic:spPr>
                </pic:pic>
              </a:graphicData>
            </a:graphic>
          </wp:inline>
        </w:drawing>
      </w:r>
    </w:p>
    <w:p w14:paraId="088E24B9" w14:textId="2235D9CF" w:rsidR="00A020C1" w:rsidRPr="00217068" w:rsidRDefault="00485084" w:rsidP="00A020C1">
      <w:pPr>
        <w:tabs>
          <w:tab w:val="left" w:pos="5103"/>
        </w:tabs>
        <w:ind w:firstLineChars="177" w:firstLine="425"/>
        <w:jc w:val="center"/>
        <w:rPr>
          <w:rFonts w:ascii="Times New Roman" w:hAnsi="Times New Roman" w:cs="Times New Roman"/>
          <w:color w:val="333333"/>
          <w:sz w:val="24"/>
          <w:szCs w:val="24"/>
        </w:rPr>
      </w:pPr>
      <w:r>
        <w:rPr>
          <w:rFonts w:ascii="Times New Roman" w:hAnsi="Times New Roman" w:cs="Times New Roman"/>
          <w:color w:val="333333"/>
          <w:sz w:val="24"/>
          <w:szCs w:val="24"/>
        </w:rPr>
        <w:t>图</w:t>
      </w:r>
      <w:r w:rsidR="00442345">
        <w:rPr>
          <w:rFonts w:ascii="Times New Roman" w:hAnsi="Times New Roman" w:cs="Times New Roman"/>
          <w:color w:val="333333"/>
          <w:sz w:val="24"/>
          <w:szCs w:val="24"/>
        </w:rPr>
        <w:t>6</w:t>
      </w:r>
      <w:r>
        <w:rPr>
          <w:rFonts w:ascii="Times New Roman" w:hAnsi="Times New Roman" w:cs="Times New Roman" w:hint="eastAsia"/>
          <w:color w:val="333333"/>
          <w:sz w:val="24"/>
          <w:szCs w:val="24"/>
        </w:rPr>
        <w:t xml:space="preserve"> </w:t>
      </w:r>
      <w:r>
        <w:rPr>
          <w:rFonts w:ascii="Times New Roman" w:hAnsi="Times New Roman" w:cs="Times New Roman" w:hint="eastAsia"/>
          <w:color w:val="333333"/>
          <w:sz w:val="24"/>
          <w:szCs w:val="24"/>
        </w:rPr>
        <w:t>样品台</w:t>
      </w:r>
    </w:p>
    <w:p w14:paraId="50239151" w14:textId="77777777" w:rsidR="00217068" w:rsidRDefault="00217068" w:rsidP="00217068">
      <w:pPr>
        <w:pStyle w:val="a7"/>
        <w:numPr>
          <w:ilvl w:val="0"/>
          <w:numId w:val="14"/>
        </w:numPr>
        <w:tabs>
          <w:tab w:val="left" w:pos="5103"/>
        </w:tabs>
        <w:spacing w:line="360" w:lineRule="auto"/>
        <w:ind w:firstLineChars="0"/>
        <w:rPr>
          <w:rFonts w:ascii="Times New Roman" w:hAnsi="Times New Roman" w:cs="Times New Roman"/>
          <w:color w:val="333333"/>
        </w:rPr>
      </w:pPr>
      <w:r>
        <w:rPr>
          <w:rFonts w:ascii="Times New Roman" w:hAnsi="Times New Roman" w:cs="Times New Roman" w:hint="eastAsia"/>
          <w:color w:val="333333"/>
        </w:rPr>
        <w:t>成像、采集系统</w:t>
      </w:r>
    </w:p>
    <w:p w14:paraId="7F8AAE88" w14:textId="08419262" w:rsidR="00217068" w:rsidRDefault="00624031" w:rsidP="00985E10">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如图</w:t>
      </w:r>
      <w:r w:rsidR="00442345">
        <w:rPr>
          <w:rFonts w:ascii="Times New Roman" w:hAnsi="Times New Roman" w:cs="Times New Roman"/>
          <w:color w:val="333333"/>
          <w:sz w:val="24"/>
          <w:szCs w:val="24"/>
        </w:rPr>
        <w:t>7</w:t>
      </w:r>
      <w:r>
        <w:rPr>
          <w:rFonts w:ascii="Times New Roman" w:hAnsi="Times New Roman" w:cs="Times New Roman" w:hint="eastAsia"/>
          <w:color w:val="333333"/>
          <w:sz w:val="24"/>
          <w:szCs w:val="24"/>
        </w:rPr>
        <w:t>所示，</w:t>
      </w:r>
      <w:r w:rsidR="00485084">
        <w:rPr>
          <w:rFonts w:ascii="Times New Roman" w:hAnsi="Times New Roman" w:cs="Times New Roman" w:hint="eastAsia"/>
          <w:color w:val="333333"/>
          <w:sz w:val="24"/>
          <w:szCs w:val="24"/>
        </w:rPr>
        <w:t>装置前端装有物镜</w:t>
      </w:r>
      <w:r w:rsidR="00485084">
        <w:rPr>
          <w:rFonts w:ascii="Times New Roman" w:hAnsi="Times New Roman" w:cs="Times New Roman" w:hint="eastAsia"/>
          <w:color w:val="333333"/>
          <w:sz w:val="24"/>
          <w:szCs w:val="24"/>
        </w:rPr>
        <w:t>a</w:t>
      </w:r>
      <w:r w:rsidR="00485084">
        <w:rPr>
          <w:rFonts w:ascii="Times New Roman" w:hAnsi="Times New Roman" w:cs="Times New Roman" w:hint="eastAsia"/>
          <w:color w:val="333333"/>
          <w:sz w:val="24"/>
          <w:szCs w:val="24"/>
        </w:rPr>
        <w:t>。</w:t>
      </w:r>
      <w:r w:rsidR="002309D1" w:rsidRPr="00985E10">
        <w:rPr>
          <w:rFonts w:ascii="Times New Roman" w:hAnsi="Times New Roman" w:cs="Times New Roman" w:hint="eastAsia"/>
          <w:color w:val="333333"/>
          <w:sz w:val="24"/>
          <w:szCs w:val="24"/>
        </w:rPr>
        <w:t>旋转前端调焦旋钮</w:t>
      </w:r>
      <w:r w:rsidR="00485084">
        <w:rPr>
          <w:rFonts w:ascii="Times New Roman" w:hAnsi="Times New Roman" w:cs="Times New Roman" w:hint="eastAsia"/>
          <w:color w:val="333333"/>
          <w:sz w:val="24"/>
          <w:szCs w:val="24"/>
        </w:rPr>
        <w:t>b</w:t>
      </w:r>
      <w:r w:rsidR="002309D1" w:rsidRPr="00985E10">
        <w:rPr>
          <w:rFonts w:ascii="Times New Roman" w:hAnsi="Times New Roman" w:cs="Times New Roman" w:hint="eastAsia"/>
          <w:color w:val="333333"/>
          <w:sz w:val="24"/>
          <w:szCs w:val="24"/>
        </w:rPr>
        <w:t>，可对针头、液滴调焦。旋转放大</w:t>
      </w:r>
      <w:r w:rsidR="00B21AE9" w:rsidRPr="00985E10">
        <w:rPr>
          <w:rFonts w:ascii="Times New Roman" w:hAnsi="Times New Roman" w:cs="Times New Roman" w:hint="eastAsia"/>
          <w:color w:val="333333"/>
          <w:sz w:val="24"/>
          <w:szCs w:val="24"/>
        </w:rPr>
        <w:t>倍数调节</w:t>
      </w:r>
      <w:r w:rsidR="002309D1" w:rsidRPr="00985E10">
        <w:rPr>
          <w:rFonts w:ascii="Times New Roman" w:hAnsi="Times New Roman" w:cs="Times New Roman" w:hint="eastAsia"/>
          <w:color w:val="333333"/>
          <w:sz w:val="24"/>
          <w:szCs w:val="24"/>
        </w:rPr>
        <w:t>旋钮</w:t>
      </w:r>
      <w:r w:rsidR="00485084">
        <w:rPr>
          <w:rFonts w:ascii="Times New Roman" w:hAnsi="Times New Roman" w:cs="Times New Roman" w:hint="eastAsia"/>
          <w:color w:val="333333"/>
          <w:sz w:val="24"/>
          <w:szCs w:val="24"/>
        </w:rPr>
        <w:t>c</w:t>
      </w:r>
      <w:r w:rsidR="002309D1" w:rsidRPr="00985E10">
        <w:rPr>
          <w:rFonts w:ascii="Times New Roman" w:hAnsi="Times New Roman" w:cs="Times New Roman" w:hint="eastAsia"/>
          <w:color w:val="333333"/>
          <w:sz w:val="24"/>
          <w:szCs w:val="24"/>
        </w:rPr>
        <w:t>，可改变软件界面的成像放大</w:t>
      </w:r>
      <w:r w:rsidR="00B21AE9" w:rsidRPr="00985E10">
        <w:rPr>
          <w:rFonts w:ascii="Times New Roman" w:hAnsi="Times New Roman" w:cs="Times New Roman" w:hint="eastAsia"/>
          <w:color w:val="333333"/>
          <w:sz w:val="24"/>
          <w:szCs w:val="24"/>
        </w:rPr>
        <w:t>倍数</w:t>
      </w:r>
      <w:r w:rsidR="002309D1" w:rsidRPr="00985E10">
        <w:rPr>
          <w:rFonts w:ascii="Times New Roman" w:hAnsi="Times New Roman" w:cs="Times New Roman" w:hint="eastAsia"/>
          <w:color w:val="333333"/>
          <w:sz w:val="24"/>
          <w:szCs w:val="24"/>
        </w:rPr>
        <w:t>。实验中，液滴体积</w:t>
      </w:r>
      <w:r w:rsidR="002309D1" w:rsidRPr="00985E10">
        <w:rPr>
          <w:rFonts w:ascii="Times New Roman" w:hAnsi="Times New Roman" w:cs="Times New Roman" w:hint="eastAsia"/>
          <w:color w:val="333333"/>
          <w:sz w:val="24"/>
          <w:szCs w:val="24"/>
        </w:rPr>
        <w:t xml:space="preserve">2 </w:t>
      </w:r>
      <m:oMath>
        <m:r>
          <m:rPr>
            <m:sty m:val="p"/>
          </m:rPr>
          <w:rPr>
            <w:rFonts w:ascii="Cambria Math" w:hAnsi="Cambria Math" w:cs="Times New Roman"/>
            <w:color w:val="333333"/>
            <w:sz w:val="24"/>
            <w:szCs w:val="24"/>
          </w:rPr>
          <m:t>μ</m:t>
        </m:r>
      </m:oMath>
      <w:r w:rsidR="002309D1" w:rsidRPr="00985E10">
        <w:rPr>
          <w:rFonts w:ascii="Times New Roman" w:hAnsi="Times New Roman" w:cs="Times New Roman" w:hint="eastAsia"/>
          <w:color w:val="333333"/>
          <w:sz w:val="24"/>
          <w:szCs w:val="24"/>
        </w:rPr>
        <w:t>l</w:t>
      </w:r>
      <w:r w:rsidR="002309D1" w:rsidRPr="00985E10">
        <w:rPr>
          <w:rFonts w:ascii="Times New Roman" w:hAnsi="Times New Roman" w:cs="Times New Roman" w:hint="eastAsia"/>
          <w:color w:val="333333"/>
          <w:sz w:val="24"/>
          <w:szCs w:val="24"/>
        </w:rPr>
        <w:t>时放大</w:t>
      </w:r>
      <w:r w:rsidR="00B21AE9" w:rsidRPr="00985E10">
        <w:rPr>
          <w:rFonts w:ascii="Times New Roman" w:hAnsi="Times New Roman" w:cs="Times New Roman" w:hint="eastAsia"/>
          <w:color w:val="333333"/>
          <w:sz w:val="24"/>
          <w:szCs w:val="24"/>
        </w:rPr>
        <w:t>倍数</w:t>
      </w:r>
      <w:r w:rsidR="002309D1" w:rsidRPr="00985E10">
        <w:rPr>
          <w:rFonts w:ascii="Times New Roman" w:hAnsi="Times New Roman" w:cs="Times New Roman" w:hint="eastAsia"/>
          <w:color w:val="333333"/>
          <w:sz w:val="24"/>
          <w:szCs w:val="24"/>
        </w:rPr>
        <w:t>一般调至</w:t>
      </w:r>
      <w:r w:rsidR="002309D1" w:rsidRPr="00985E10">
        <w:rPr>
          <w:rFonts w:ascii="Times New Roman" w:hAnsi="Times New Roman" w:cs="Times New Roman" w:hint="eastAsia"/>
          <w:color w:val="333333"/>
          <w:sz w:val="24"/>
          <w:szCs w:val="24"/>
        </w:rPr>
        <w:t>2</w:t>
      </w:r>
      <w:r w:rsidR="002309D1" w:rsidRPr="00985E10">
        <w:rPr>
          <w:rFonts w:ascii="Times New Roman" w:hAnsi="Times New Roman" w:cs="Times New Roman" w:hint="eastAsia"/>
          <w:color w:val="333333"/>
          <w:sz w:val="24"/>
          <w:szCs w:val="24"/>
        </w:rPr>
        <w:t>，液滴体积</w:t>
      </w:r>
      <w:r w:rsidR="002309D1" w:rsidRPr="00985E10">
        <w:rPr>
          <w:rFonts w:ascii="Times New Roman" w:hAnsi="Times New Roman" w:cs="Times New Roman" w:hint="eastAsia"/>
          <w:color w:val="333333"/>
          <w:sz w:val="24"/>
          <w:szCs w:val="24"/>
        </w:rPr>
        <w:t>2~5</w:t>
      </w:r>
      <m:oMath>
        <m:r>
          <m:rPr>
            <m:sty m:val="p"/>
          </m:rPr>
          <w:rPr>
            <w:rFonts w:ascii="Cambria Math" w:hAnsi="Cambria Math" w:cs="Times New Roman"/>
            <w:color w:val="333333"/>
            <w:sz w:val="24"/>
            <w:szCs w:val="24"/>
          </w:rPr>
          <m:t xml:space="preserve"> μ</m:t>
        </m:r>
      </m:oMath>
      <w:r w:rsidR="002309D1" w:rsidRPr="00985E10">
        <w:rPr>
          <w:rFonts w:ascii="Times New Roman" w:hAnsi="Times New Roman" w:cs="Times New Roman" w:hint="eastAsia"/>
          <w:color w:val="333333"/>
          <w:sz w:val="24"/>
          <w:szCs w:val="24"/>
        </w:rPr>
        <w:t>l</w:t>
      </w:r>
      <w:r w:rsidR="002309D1" w:rsidRPr="00985E10">
        <w:rPr>
          <w:rFonts w:ascii="Times New Roman" w:hAnsi="Times New Roman" w:cs="Times New Roman" w:hint="eastAsia"/>
          <w:color w:val="333333"/>
          <w:sz w:val="24"/>
          <w:szCs w:val="24"/>
        </w:rPr>
        <w:t>时，放大倍数可调至</w:t>
      </w:r>
      <w:r w:rsidR="002309D1" w:rsidRPr="00985E10">
        <w:rPr>
          <w:rFonts w:ascii="Times New Roman" w:hAnsi="Times New Roman" w:cs="Times New Roman" w:hint="eastAsia"/>
          <w:color w:val="333333"/>
          <w:sz w:val="24"/>
          <w:szCs w:val="24"/>
        </w:rPr>
        <w:t>1~1.5</w:t>
      </w:r>
      <w:r w:rsidR="002309D1" w:rsidRPr="00985E10">
        <w:rPr>
          <w:rFonts w:ascii="Times New Roman" w:hAnsi="Times New Roman" w:cs="Times New Roman" w:hint="eastAsia"/>
          <w:color w:val="333333"/>
          <w:sz w:val="24"/>
          <w:szCs w:val="24"/>
        </w:rPr>
        <w:t>。</w:t>
      </w:r>
    </w:p>
    <w:p w14:paraId="06569D02" w14:textId="77777777" w:rsidR="0048059C" w:rsidRDefault="0048059C" w:rsidP="0048059C">
      <w:pPr>
        <w:tabs>
          <w:tab w:val="left" w:pos="5103"/>
        </w:tabs>
        <w:ind w:firstLineChars="177" w:firstLine="425"/>
        <w:jc w:val="center"/>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1C490F94" wp14:editId="1C5804A0">
            <wp:extent cx="2859932" cy="2127367"/>
            <wp:effectExtent l="0" t="0" r="0" b="6350"/>
            <wp:docPr id="2" name="图片 2" descr="C:\Users\ququ\Desktop\成像系统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qu\Desktop\成像系统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4351" cy="2130654"/>
                    </a:xfrm>
                    <a:prstGeom prst="rect">
                      <a:avLst/>
                    </a:prstGeom>
                    <a:noFill/>
                    <a:ln>
                      <a:noFill/>
                    </a:ln>
                  </pic:spPr>
                </pic:pic>
              </a:graphicData>
            </a:graphic>
          </wp:inline>
        </w:drawing>
      </w:r>
    </w:p>
    <w:p w14:paraId="43D2041B" w14:textId="6C8D446C" w:rsidR="00485084" w:rsidRDefault="00485084" w:rsidP="00624031">
      <w:pPr>
        <w:tabs>
          <w:tab w:val="left" w:pos="5103"/>
        </w:tabs>
        <w:spacing w:after="240"/>
        <w:ind w:firstLineChars="177" w:firstLine="425"/>
        <w:jc w:val="center"/>
        <w:rPr>
          <w:rFonts w:ascii="Times New Roman" w:hAnsi="Times New Roman" w:cs="Times New Roman"/>
          <w:color w:val="333333"/>
          <w:sz w:val="24"/>
          <w:szCs w:val="24"/>
        </w:rPr>
      </w:pPr>
      <w:r>
        <w:rPr>
          <w:rFonts w:ascii="Times New Roman" w:hAnsi="Times New Roman" w:cs="Times New Roman" w:hint="eastAsia"/>
          <w:color w:val="333333"/>
          <w:sz w:val="24"/>
          <w:szCs w:val="24"/>
        </w:rPr>
        <w:t>图</w:t>
      </w:r>
      <w:r w:rsidR="00442345">
        <w:rPr>
          <w:rFonts w:ascii="Times New Roman" w:hAnsi="Times New Roman" w:cs="Times New Roman"/>
          <w:color w:val="333333"/>
          <w:sz w:val="24"/>
          <w:szCs w:val="24"/>
        </w:rPr>
        <w:t>7</w:t>
      </w:r>
      <w:r>
        <w:rPr>
          <w:rFonts w:ascii="Times New Roman" w:hAnsi="Times New Roman" w:cs="Times New Roman" w:hint="eastAsia"/>
          <w:color w:val="333333"/>
          <w:sz w:val="24"/>
          <w:szCs w:val="24"/>
        </w:rPr>
        <w:t xml:space="preserve"> </w:t>
      </w:r>
      <w:r>
        <w:rPr>
          <w:rFonts w:ascii="Times New Roman" w:hAnsi="Times New Roman" w:cs="Times New Roman" w:hint="eastAsia"/>
          <w:color w:val="333333"/>
          <w:sz w:val="24"/>
          <w:szCs w:val="24"/>
        </w:rPr>
        <w:t>成像、采集系统</w:t>
      </w:r>
    </w:p>
    <w:p w14:paraId="660EBBE7" w14:textId="77777777" w:rsidR="00217068" w:rsidRDefault="00217068" w:rsidP="00217068">
      <w:pPr>
        <w:pStyle w:val="a7"/>
        <w:numPr>
          <w:ilvl w:val="0"/>
          <w:numId w:val="14"/>
        </w:numPr>
        <w:tabs>
          <w:tab w:val="left" w:pos="5103"/>
        </w:tabs>
        <w:spacing w:line="360" w:lineRule="auto"/>
        <w:ind w:firstLineChars="0"/>
        <w:rPr>
          <w:rFonts w:ascii="Times New Roman" w:hAnsi="Times New Roman" w:cs="Times New Roman"/>
          <w:color w:val="333333"/>
        </w:rPr>
      </w:pPr>
      <w:r>
        <w:rPr>
          <w:rFonts w:ascii="Times New Roman" w:hAnsi="Times New Roman" w:cs="Times New Roman" w:hint="eastAsia"/>
          <w:color w:val="333333"/>
        </w:rPr>
        <w:lastRenderedPageBreak/>
        <w:t>进样系统</w:t>
      </w:r>
    </w:p>
    <w:p w14:paraId="5E4B68EE" w14:textId="77777777" w:rsidR="00217068" w:rsidRDefault="002309D1" w:rsidP="00217068">
      <w:pPr>
        <w:pStyle w:val="a7"/>
        <w:tabs>
          <w:tab w:val="left" w:pos="5103"/>
        </w:tabs>
        <w:spacing w:line="360" w:lineRule="auto"/>
        <w:ind w:left="786" w:firstLineChars="0" w:firstLine="0"/>
        <w:jc w:val="center"/>
        <w:rPr>
          <w:rFonts w:ascii="Times New Roman" w:hAnsi="Times New Roman" w:cs="Times New Roman"/>
          <w:color w:val="333333"/>
        </w:rPr>
      </w:pPr>
      <w:r>
        <w:rPr>
          <w:rFonts w:ascii="Times New Roman" w:hAnsi="Times New Roman" w:cs="Times New Roman"/>
          <w:noProof/>
          <w:color w:val="333333"/>
        </w:rPr>
        <w:drawing>
          <wp:inline distT="0" distB="0" distL="0" distR="0" wp14:anchorId="79DCC899" wp14:editId="260894AA">
            <wp:extent cx="4038600" cy="2127250"/>
            <wp:effectExtent l="0" t="0" r="0" b="6350"/>
            <wp:docPr id="13" name="图片 13" descr="C:\Users\ququ\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qu\Desktop\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8600" cy="2127250"/>
                    </a:xfrm>
                    <a:prstGeom prst="rect">
                      <a:avLst/>
                    </a:prstGeom>
                    <a:noFill/>
                    <a:ln>
                      <a:noFill/>
                    </a:ln>
                  </pic:spPr>
                </pic:pic>
              </a:graphicData>
            </a:graphic>
          </wp:inline>
        </w:drawing>
      </w:r>
    </w:p>
    <w:p w14:paraId="0E054E67" w14:textId="57D7D6F9" w:rsidR="00D76A03" w:rsidRDefault="00D76A03" w:rsidP="00217068">
      <w:pPr>
        <w:pStyle w:val="a7"/>
        <w:tabs>
          <w:tab w:val="left" w:pos="5103"/>
        </w:tabs>
        <w:spacing w:line="360" w:lineRule="auto"/>
        <w:ind w:left="786" w:firstLineChars="0" w:firstLine="0"/>
        <w:jc w:val="center"/>
        <w:rPr>
          <w:rFonts w:ascii="Times New Roman" w:hAnsi="Times New Roman" w:cs="Times New Roman"/>
          <w:color w:val="333333"/>
        </w:rPr>
      </w:pPr>
      <w:r>
        <w:rPr>
          <w:rFonts w:ascii="Times New Roman" w:hAnsi="Times New Roman" w:cs="Times New Roman" w:hint="eastAsia"/>
          <w:color w:val="333333"/>
        </w:rPr>
        <w:t>图</w:t>
      </w:r>
      <w:r w:rsidR="00442345">
        <w:rPr>
          <w:rFonts w:ascii="Times New Roman" w:hAnsi="Times New Roman" w:cs="Times New Roman"/>
          <w:color w:val="333333"/>
        </w:rPr>
        <w:t>8</w:t>
      </w:r>
      <w:proofErr w:type="gramStart"/>
      <w:r>
        <w:rPr>
          <w:rFonts w:ascii="Times New Roman" w:hAnsi="Times New Roman" w:cs="Times New Roman" w:hint="eastAsia"/>
          <w:color w:val="333333"/>
        </w:rPr>
        <w:t>接触角仪进样</w:t>
      </w:r>
      <w:proofErr w:type="gramEnd"/>
      <w:r>
        <w:rPr>
          <w:rFonts w:ascii="Times New Roman" w:hAnsi="Times New Roman" w:cs="Times New Roman" w:hint="eastAsia"/>
          <w:color w:val="333333"/>
        </w:rPr>
        <w:t>系统</w:t>
      </w:r>
    </w:p>
    <w:p w14:paraId="7C9D7405" w14:textId="77777777" w:rsidR="00D76A03" w:rsidRPr="00217068" w:rsidRDefault="00D76A03" w:rsidP="00D76A03">
      <w:pPr>
        <w:pStyle w:val="a7"/>
        <w:tabs>
          <w:tab w:val="left" w:pos="5103"/>
        </w:tabs>
        <w:spacing w:line="360" w:lineRule="auto"/>
        <w:ind w:firstLineChars="177" w:firstLine="425"/>
        <w:rPr>
          <w:rFonts w:ascii="Times New Roman" w:hAnsi="Times New Roman" w:cs="Times New Roman"/>
          <w:color w:val="333333"/>
        </w:rPr>
      </w:pPr>
      <w:r>
        <w:rPr>
          <w:rFonts w:ascii="Times New Roman" w:hAnsi="Times New Roman" w:cs="Times New Roman" w:hint="eastAsia"/>
          <w:color w:val="333333"/>
        </w:rPr>
        <w:t>微量</w:t>
      </w:r>
      <w:r w:rsidR="008C125B">
        <w:rPr>
          <w:rFonts w:ascii="Times New Roman" w:hAnsi="Times New Roman" w:cs="Times New Roman" w:hint="eastAsia"/>
          <w:color w:val="333333"/>
        </w:rPr>
        <w:t>进样</w:t>
      </w:r>
      <w:r>
        <w:rPr>
          <w:rFonts w:ascii="Times New Roman" w:hAnsi="Times New Roman" w:cs="Times New Roman" w:hint="eastAsia"/>
          <w:color w:val="333333"/>
        </w:rPr>
        <w:t>器的</w:t>
      </w:r>
      <w:r w:rsidR="008C125B">
        <w:rPr>
          <w:rFonts w:ascii="Times New Roman" w:hAnsi="Times New Roman" w:cs="Times New Roman" w:hint="eastAsia"/>
          <w:color w:val="333333"/>
        </w:rPr>
        <w:t>根部</w:t>
      </w:r>
      <w:r>
        <w:rPr>
          <w:rFonts w:ascii="Times New Roman" w:hAnsi="Times New Roman" w:cs="Times New Roman" w:hint="eastAsia"/>
          <w:color w:val="333333"/>
        </w:rPr>
        <w:t>活塞部分通过卡扣</w:t>
      </w:r>
      <w:r>
        <w:rPr>
          <w:rFonts w:ascii="Times New Roman" w:hAnsi="Times New Roman" w:cs="Times New Roman" w:hint="eastAsia"/>
          <w:color w:val="333333"/>
        </w:rPr>
        <w:t>a</w:t>
      </w:r>
      <w:r>
        <w:rPr>
          <w:rFonts w:ascii="Times New Roman" w:hAnsi="Times New Roman" w:cs="Times New Roman" w:hint="eastAsia"/>
          <w:color w:val="333333"/>
        </w:rPr>
        <w:t>和螺丝</w:t>
      </w:r>
      <w:r>
        <w:rPr>
          <w:rFonts w:ascii="Times New Roman" w:hAnsi="Times New Roman" w:cs="Times New Roman" w:hint="eastAsia"/>
          <w:color w:val="333333"/>
        </w:rPr>
        <w:t>b</w:t>
      </w:r>
      <w:r>
        <w:rPr>
          <w:rFonts w:ascii="Times New Roman" w:hAnsi="Times New Roman" w:cs="Times New Roman" w:hint="eastAsia"/>
          <w:color w:val="333333"/>
        </w:rPr>
        <w:t>固定，</w:t>
      </w:r>
      <w:r w:rsidR="008C125B">
        <w:rPr>
          <w:rFonts w:ascii="Times New Roman" w:hAnsi="Times New Roman" w:cs="Times New Roman" w:hint="eastAsia"/>
          <w:color w:val="333333"/>
        </w:rPr>
        <w:t>微量进样器前部</w:t>
      </w:r>
      <w:r>
        <w:rPr>
          <w:rFonts w:ascii="Times New Roman" w:hAnsi="Times New Roman" w:cs="Times New Roman" w:hint="eastAsia"/>
          <w:color w:val="333333"/>
        </w:rPr>
        <w:t>玻璃管通过旋钮</w:t>
      </w:r>
      <w:r>
        <w:rPr>
          <w:rFonts w:ascii="Times New Roman" w:hAnsi="Times New Roman" w:cs="Times New Roman" w:hint="eastAsia"/>
          <w:color w:val="333333"/>
        </w:rPr>
        <w:t>c</w:t>
      </w:r>
      <w:r>
        <w:rPr>
          <w:rFonts w:ascii="Times New Roman" w:hAnsi="Times New Roman" w:cs="Times New Roman" w:hint="eastAsia"/>
          <w:color w:val="333333"/>
        </w:rPr>
        <w:t>固定。放下进</w:t>
      </w:r>
      <w:proofErr w:type="gramStart"/>
      <w:r>
        <w:rPr>
          <w:rFonts w:ascii="Times New Roman" w:hAnsi="Times New Roman" w:cs="Times New Roman" w:hint="eastAsia"/>
          <w:color w:val="333333"/>
        </w:rPr>
        <w:t>样系统</w:t>
      </w:r>
      <w:proofErr w:type="gramEnd"/>
      <w:r>
        <w:rPr>
          <w:rFonts w:ascii="Times New Roman" w:hAnsi="Times New Roman" w:cs="Times New Roman" w:hint="eastAsia"/>
          <w:color w:val="333333"/>
        </w:rPr>
        <w:t>后，</w:t>
      </w:r>
      <w:r>
        <w:rPr>
          <w:rFonts w:ascii="Times New Roman" w:hAnsi="Times New Roman" w:cs="Times New Roman" w:hint="eastAsia"/>
          <w:color w:val="333333"/>
        </w:rPr>
        <w:t>d</w:t>
      </w:r>
      <w:r>
        <w:rPr>
          <w:rFonts w:ascii="Times New Roman" w:hAnsi="Times New Roman" w:cs="Times New Roman"/>
          <w:color w:val="333333"/>
        </w:rPr>
        <w:t>和</w:t>
      </w:r>
      <w:r>
        <w:rPr>
          <w:rFonts w:ascii="Times New Roman" w:hAnsi="Times New Roman" w:cs="Times New Roman"/>
          <w:color w:val="333333"/>
        </w:rPr>
        <w:t>e</w:t>
      </w:r>
      <w:r>
        <w:rPr>
          <w:rFonts w:ascii="Times New Roman" w:hAnsi="Times New Roman" w:cs="Times New Roman"/>
          <w:color w:val="333333"/>
        </w:rPr>
        <w:t>可分别控制</w:t>
      </w:r>
      <w:r w:rsidR="008C125B">
        <w:rPr>
          <w:rFonts w:ascii="Times New Roman" w:hAnsi="Times New Roman" w:cs="Times New Roman" w:hint="eastAsia"/>
          <w:color w:val="333333"/>
        </w:rPr>
        <w:t>微量进样器</w:t>
      </w:r>
      <w:r>
        <w:rPr>
          <w:rFonts w:ascii="Times New Roman" w:hAnsi="Times New Roman" w:cs="Times New Roman"/>
          <w:color w:val="333333"/>
        </w:rPr>
        <w:t>上下和左右移动</w:t>
      </w:r>
      <w:r>
        <w:rPr>
          <w:rFonts w:ascii="Times New Roman" w:hAnsi="Times New Roman" w:cs="Times New Roman" w:hint="eastAsia"/>
          <w:color w:val="333333"/>
        </w:rPr>
        <w:t>。</w:t>
      </w:r>
      <w:r>
        <w:rPr>
          <w:rFonts w:ascii="Times New Roman" w:hAnsi="Times New Roman" w:cs="Times New Roman"/>
          <w:color w:val="333333"/>
        </w:rPr>
        <w:t>旋转千分头</w:t>
      </w:r>
      <w:r>
        <w:rPr>
          <w:rFonts w:ascii="Times New Roman" w:hAnsi="Times New Roman" w:cs="Times New Roman"/>
          <w:color w:val="333333"/>
        </w:rPr>
        <w:t>f</w:t>
      </w:r>
      <w:r>
        <w:rPr>
          <w:rFonts w:ascii="Times New Roman" w:hAnsi="Times New Roman" w:cs="Times New Roman" w:hint="eastAsia"/>
          <w:color w:val="333333"/>
        </w:rPr>
        <w:t>，</w:t>
      </w:r>
      <w:r>
        <w:rPr>
          <w:rFonts w:ascii="Times New Roman" w:hAnsi="Times New Roman" w:cs="Times New Roman"/>
          <w:color w:val="333333"/>
        </w:rPr>
        <w:t>可推动活塞</w:t>
      </w:r>
      <w:r>
        <w:rPr>
          <w:rFonts w:ascii="Times New Roman" w:hAnsi="Times New Roman" w:cs="Times New Roman" w:hint="eastAsia"/>
          <w:color w:val="333333"/>
        </w:rPr>
        <w:t>，</w:t>
      </w:r>
      <w:r>
        <w:rPr>
          <w:rFonts w:ascii="Times New Roman" w:hAnsi="Times New Roman" w:cs="Times New Roman"/>
          <w:color w:val="333333"/>
        </w:rPr>
        <w:t>经过</w:t>
      </w:r>
      <w:r w:rsidR="008C125B">
        <w:rPr>
          <w:rFonts w:ascii="Times New Roman" w:hAnsi="Times New Roman" w:cs="Times New Roman" w:hint="eastAsia"/>
          <w:color w:val="333333"/>
        </w:rPr>
        <w:t>微量进样器</w:t>
      </w:r>
      <w:r>
        <w:rPr>
          <w:rFonts w:ascii="Times New Roman" w:hAnsi="Times New Roman" w:cs="Times New Roman"/>
          <w:color w:val="333333"/>
        </w:rPr>
        <w:t>针头挤出液体</w:t>
      </w:r>
      <w:r>
        <w:rPr>
          <w:rFonts w:ascii="Times New Roman" w:hAnsi="Times New Roman" w:cs="Times New Roman" w:hint="eastAsia"/>
          <w:color w:val="333333"/>
        </w:rPr>
        <w:t>。</w:t>
      </w:r>
      <w:r w:rsidR="008C125B">
        <w:rPr>
          <w:rFonts w:ascii="Times New Roman" w:hAnsi="Times New Roman" w:cs="Times New Roman" w:hint="eastAsia"/>
          <w:color w:val="333333"/>
        </w:rPr>
        <w:t>微量进样器</w:t>
      </w:r>
      <w:r>
        <w:rPr>
          <w:rFonts w:ascii="Times New Roman" w:hAnsi="Times New Roman" w:cs="Times New Roman"/>
          <w:color w:val="333333"/>
        </w:rPr>
        <w:t>最小刻度为</w:t>
      </w:r>
      <w:r w:rsidRPr="00985E10">
        <w:rPr>
          <w:rFonts w:ascii="Times New Roman" w:hAnsi="Times New Roman" w:cs="Times New Roman" w:hint="eastAsia"/>
          <w:color w:val="333333"/>
        </w:rPr>
        <w:t xml:space="preserve">2 </w:t>
      </w:r>
      <m:oMath>
        <m:r>
          <m:rPr>
            <m:sty m:val="p"/>
          </m:rPr>
          <w:rPr>
            <w:rFonts w:ascii="Cambria Math" w:eastAsiaTheme="minorEastAsia" w:hAnsi="Cambria Math" w:cs="Times New Roman"/>
            <w:color w:val="333333"/>
          </w:rPr>
          <m:t>μ</m:t>
        </m:r>
      </m:oMath>
      <w:r w:rsidRPr="00985E10">
        <w:rPr>
          <w:rFonts w:ascii="Times New Roman" w:hAnsi="Times New Roman" w:cs="Times New Roman" w:hint="eastAsia"/>
          <w:color w:val="333333"/>
        </w:rPr>
        <w:t>l</w:t>
      </w:r>
      <w:r>
        <w:rPr>
          <w:rFonts w:ascii="Times New Roman" w:hAnsi="Times New Roman" w:cs="Times New Roman" w:hint="eastAsia"/>
          <w:color w:val="333333"/>
        </w:rPr>
        <w:t>。</w:t>
      </w:r>
    </w:p>
    <w:p w14:paraId="3F78E345" w14:textId="77777777" w:rsidR="000235F1" w:rsidRPr="00AE0F38" w:rsidRDefault="000235F1" w:rsidP="00217068">
      <w:pPr>
        <w:tabs>
          <w:tab w:val="left" w:pos="5103"/>
        </w:tabs>
        <w:ind w:firstLine="0"/>
        <w:rPr>
          <w:rFonts w:ascii="黑体" w:eastAsia="黑体" w:hAnsi="黑体" w:cs="Times New Roman"/>
          <w:b/>
          <w:bCs/>
          <w:color w:val="000000" w:themeColor="text1"/>
          <w:sz w:val="28"/>
          <w:szCs w:val="28"/>
        </w:rPr>
      </w:pPr>
      <w:r w:rsidRPr="00AE0F38">
        <w:rPr>
          <w:rFonts w:ascii="黑体" w:eastAsia="黑体" w:hAnsi="黑体" w:cs="Times New Roman"/>
          <w:b/>
          <w:bCs/>
          <w:color w:val="000000" w:themeColor="text1"/>
          <w:sz w:val="28"/>
          <w:szCs w:val="28"/>
        </w:rPr>
        <w:t>实验材料</w:t>
      </w:r>
    </w:p>
    <w:p w14:paraId="1BB3A6DC" w14:textId="32103295" w:rsidR="000235F1" w:rsidRPr="00266370" w:rsidRDefault="000235F1" w:rsidP="005A4B3D">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1.</w:t>
      </w:r>
      <w:r w:rsidR="00AE0F38" w:rsidRPr="00AE0F38">
        <w:rPr>
          <w:rFonts w:ascii="Times New Roman" w:hAnsi="Times New Roman" w:cs="Times New Roman" w:hint="eastAsia"/>
          <w:color w:val="333333"/>
          <w:sz w:val="24"/>
          <w:szCs w:val="24"/>
        </w:rPr>
        <w:t xml:space="preserve"> </w:t>
      </w:r>
      <w:r w:rsidR="00AE0F38">
        <w:rPr>
          <w:rFonts w:ascii="Times New Roman" w:hAnsi="Times New Roman" w:cs="Times New Roman" w:hint="eastAsia"/>
          <w:color w:val="333333"/>
          <w:sz w:val="24"/>
          <w:szCs w:val="24"/>
        </w:rPr>
        <w:t>纸杯内壁</w:t>
      </w:r>
      <w:r w:rsidRPr="00266370">
        <w:rPr>
          <w:rFonts w:ascii="Times New Roman" w:hAnsi="Times New Roman" w:cs="Times New Roman"/>
          <w:color w:val="333333"/>
          <w:sz w:val="24"/>
          <w:szCs w:val="24"/>
        </w:rPr>
        <w:t>；</w:t>
      </w:r>
    </w:p>
    <w:p w14:paraId="51E8604B" w14:textId="0ECFB18F" w:rsidR="00E765B7" w:rsidRDefault="0008537B" w:rsidP="005A4B3D">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color w:val="333333"/>
          <w:sz w:val="24"/>
          <w:szCs w:val="24"/>
        </w:rPr>
        <w:t>2</w:t>
      </w:r>
      <w:r w:rsidR="000235F1" w:rsidRPr="00266370">
        <w:rPr>
          <w:rFonts w:ascii="Times New Roman" w:hAnsi="Times New Roman" w:cs="Times New Roman"/>
          <w:color w:val="333333"/>
          <w:sz w:val="24"/>
          <w:szCs w:val="24"/>
        </w:rPr>
        <w:t xml:space="preserve">. </w:t>
      </w:r>
      <w:r>
        <w:rPr>
          <w:rFonts w:ascii="Times New Roman" w:hAnsi="Times New Roman" w:cs="Times New Roman" w:hint="eastAsia"/>
          <w:color w:val="333333"/>
          <w:sz w:val="24"/>
          <w:szCs w:val="24"/>
        </w:rPr>
        <w:t>亲水贴膜</w:t>
      </w:r>
      <w:r>
        <w:rPr>
          <w:rFonts w:ascii="Times New Roman" w:hAnsi="Times New Roman" w:cs="Times New Roman" w:hint="eastAsia"/>
          <w:color w:val="333333"/>
          <w:sz w:val="24"/>
          <w:szCs w:val="24"/>
        </w:rPr>
        <w:t>/</w:t>
      </w:r>
      <w:r w:rsidR="00E765B7">
        <w:rPr>
          <w:rFonts w:ascii="Times New Roman" w:hAnsi="Times New Roman" w:cs="Times New Roman" w:hint="eastAsia"/>
          <w:color w:val="333333"/>
          <w:sz w:val="24"/>
          <w:szCs w:val="24"/>
        </w:rPr>
        <w:t>疏水</w:t>
      </w:r>
      <w:r w:rsidR="00E765B7">
        <w:rPr>
          <w:rFonts w:ascii="Times New Roman" w:hAnsi="Times New Roman" w:cs="Times New Roman"/>
          <w:color w:val="333333"/>
          <w:sz w:val="24"/>
          <w:szCs w:val="24"/>
        </w:rPr>
        <w:t>贴膜</w:t>
      </w:r>
      <w:r w:rsidR="00E765B7">
        <w:rPr>
          <w:rFonts w:ascii="Times New Roman" w:hAnsi="Times New Roman" w:cs="Times New Roman" w:hint="eastAsia"/>
          <w:color w:val="333333"/>
          <w:sz w:val="24"/>
          <w:szCs w:val="24"/>
        </w:rPr>
        <w:t>；</w:t>
      </w:r>
    </w:p>
    <w:p w14:paraId="50DB7EFC" w14:textId="727255CF" w:rsidR="0008537B" w:rsidRDefault="0008537B" w:rsidP="005A4B3D">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3</w:t>
      </w:r>
      <w:r>
        <w:rPr>
          <w:rFonts w:ascii="Times New Roman" w:hAnsi="Times New Roman" w:cs="Times New Roman"/>
          <w:color w:val="333333"/>
          <w:sz w:val="24"/>
          <w:szCs w:val="24"/>
        </w:rPr>
        <w:t xml:space="preserve">. </w:t>
      </w:r>
      <w:r w:rsidR="00AE0F38">
        <w:rPr>
          <w:rFonts w:ascii="Times New Roman" w:hAnsi="Times New Roman" w:cs="Times New Roman"/>
          <w:color w:val="333333"/>
          <w:sz w:val="24"/>
          <w:szCs w:val="24"/>
        </w:rPr>
        <w:t>雨伞</w:t>
      </w:r>
      <w:r w:rsidR="00AE0F38">
        <w:rPr>
          <w:rFonts w:ascii="Times New Roman" w:hAnsi="Times New Roman" w:cs="Times New Roman" w:hint="eastAsia"/>
          <w:color w:val="333333"/>
          <w:sz w:val="24"/>
          <w:szCs w:val="24"/>
        </w:rPr>
        <w:t>布</w:t>
      </w:r>
      <w:r>
        <w:rPr>
          <w:rFonts w:ascii="Times New Roman" w:hAnsi="Times New Roman" w:cs="Times New Roman" w:hint="eastAsia"/>
          <w:color w:val="333333"/>
          <w:sz w:val="24"/>
          <w:szCs w:val="24"/>
        </w:rPr>
        <w:t>；</w:t>
      </w:r>
    </w:p>
    <w:p w14:paraId="2004F3A0" w14:textId="29ABF583" w:rsidR="006A4676" w:rsidRDefault="00AE0F38" w:rsidP="005A4B3D">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color w:val="333333"/>
          <w:sz w:val="24"/>
          <w:szCs w:val="24"/>
        </w:rPr>
        <w:t>4</w:t>
      </w:r>
      <w:r w:rsidR="00E765B7">
        <w:rPr>
          <w:rFonts w:ascii="Times New Roman" w:hAnsi="Times New Roman" w:cs="Times New Roman" w:hint="eastAsia"/>
          <w:color w:val="333333"/>
          <w:sz w:val="24"/>
          <w:szCs w:val="24"/>
        </w:rPr>
        <w:t xml:space="preserve">. </w:t>
      </w:r>
      <w:r w:rsidR="006A4676">
        <w:rPr>
          <w:rFonts w:ascii="Times New Roman" w:hAnsi="Times New Roman" w:cs="Times New Roman" w:hint="eastAsia"/>
          <w:color w:val="333333"/>
          <w:sz w:val="24"/>
          <w:szCs w:val="24"/>
        </w:rPr>
        <w:t>树叶；</w:t>
      </w:r>
    </w:p>
    <w:p w14:paraId="15BD3F86" w14:textId="3291AEBA" w:rsidR="00E765B7" w:rsidRDefault="00AE0F38" w:rsidP="005A4B3D">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color w:val="333333"/>
          <w:sz w:val="24"/>
          <w:szCs w:val="24"/>
        </w:rPr>
        <w:t>5</w:t>
      </w:r>
      <w:r w:rsidR="006A4676">
        <w:rPr>
          <w:rFonts w:ascii="Times New Roman" w:hAnsi="Times New Roman" w:cs="Times New Roman"/>
          <w:color w:val="333333"/>
          <w:sz w:val="24"/>
          <w:szCs w:val="24"/>
        </w:rPr>
        <w:t xml:space="preserve">. </w:t>
      </w:r>
      <w:r w:rsidR="00E765B7">
        <w:rPr>
          <w:rFonts w:ascii="Times New Roman" w:hAnsi="Times New Roman" w:cs="Times New Roman" w:hint="eastAsia"/>
          <w:color w:val="333333"/>
          <w:sz w:val="24"/>
          <w:szCs w:val="24"/>
        </w:rPr>
        <w:t>自备材料</w:t>
      </w:r>
      <w:r w:rsidR="00DB1EF4">
        <w:rPr>
          <w:rFonts w:ascii="Times New Roman" w:hAnsi="Times New Roman" w:cs="Times New Roman" w:hint="eastAsia"/>
          <w:color w:val="333333"/>
          <w:sz w:val="24"/>
          <w:szCs w:val="24"/>
        </w:rPr>
        <w:t>，要求表面平整</w:t>
      </w:r>
      <w:r w:rsidR="00E765B7">
        <w:rPr>
          <w:rFonts w:ascii="Times New Roman" w:hAnsi="Times New Roman" w:cs="Times New Roman" w:hint="eastAsia"/>
          <w:color w:val="333333"/>
          <w:sz w:val="24"/>
          <w:szCs w:val="24"/>
        </w:rPr>
        <w:t>；</w:t>
      </w:r>
    </w:p>
    <w:p w14:paraId="3688D935" w14:textId="77777777" w:rsidR="00D609E2" w:rsidRDefault="00AE0F38" w:rsidP="00AE0F38">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color w:val="333333"/>
          <w:sz w:val="24"/>
          <w:szCs w:val="24"/>
        </w:rPr>
        <w:t>6</w:t>
      </w:r>
      <w:r>
        <w:rPr>
          <w:rFonts w:ascii="Times New Roman" w:hAnsi="Times New Roman" w:cs="Times New Roman" w:hint="eastAsia"/>
          <w:color w:val="333333"/>
          <w:sz w:val="24"/>
          <w:szCs w:val="24"/>
        </w:rPr>
        <w:t xml:space="preserve">. </w:t>
      </w:r>
      <w:r w:rsidR="00D609E2">
        <w:rPr>
          <w:rFonts w:ascii="Times New Roman" w:hAnsi="Times New Roman" w:cs="Times New Roman" w:hint="eastAsia"/>
          <w:color w:val="333333"/>
          <w:sz w:val="24"/>
          <w:szCs w:val="24"/>
        </w:rPr>
        <w:t>普通玻璃</w:t>
      </w:r>
      <w:r w:rsidR="00D609E2">
        <w:rPr>
          <w:rFonts w:ascii="Times New Roman" w:hAnsi="Times New Roman" w:cs="Times New Roman" w:hint="eastAsia"/>
          <w:color w:val="333333"/>
          <w:sz w:val="24"/>
          <w:szCs w:val="24"/>
        </w:rPr>
        <w:t>/</w:t>
      </w:r>
      <w:r w:rsidR="00D609E2">
        <w:rPr>
          <w:rFonts w:ascii="Times New Roman" w:hAnsi="Times New Roman" w:cs="Times New Roman" w:hint="eastAsia"/>
          <w:color w:val="333333"/>
          <w:sz w:val="24"/>
          <w:szCs w:val="24"/>
        </w:rPr>
        <w:t>疏水玻璃；</w:t>
      </w:r>
    </w:p>
    <w:p w14:paraId="15E53B76" w14:textId="7C18DD9C" w:rsidR="00AE0F38" w:rsidRDefault="00D609E2" w:rsidP="00AE0F38">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7</w:t>
      </w:r>
      <w:r>
        <w:rPr>
          <w:rFonts w:ascii="Times New Roman" w:hAnsi="Times New Roman" w:cs="Times New Roman"/>
          <w:color w:val="333333"/>
          <w:sz w:val="24"/>
          <w:szCs w:val="24"/>
        </w:rPr>
        <w:t xml:space="preserve">. </w:t>
      </w:r>
      <w:r w:rsidR="00AE0F38">
        <w:rPr>
          <w:rFonts w:ascii="Times New Roman" w:hAnsi="Times New Roman" w:cs="Times New Roman" w:hint="eastAsia"/>
          <w:color w:val="333333"/>
          <w:sz w:val="24"/>
          <w:szCs w:val="24"/>
        </w:rPr>
        <w:t>荷叶；</w:t>
      </w:r>
    </w:p>
    <w:p w14:paraId="19E8DFFA" w14:textId="0D649697" w:rsidR="00AE0F38" w:rsidRDefault="005B72AF" w:rsidP="005A4B3D">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8</w:t>
      </w:r>
      <w:r>
        <w:rPr>
          <w:rFonts w:ascii="Times New Roman" w:hAnsi="Times New Roman" w:cs="Times New Roman"/>
          <w:color w:val="333333"/>
          <w:sz w:val="24"/>
          <w:szCs w:val="24"/>
        </w:rPr>
        <w:t xml:space="preserve">. </w:t>
      </w:r>
      <w:r w:rsidR="006604D3">
        <w:rPr>
          <w:rFonts w:ascii="Times New Roman" w:hAnsi="Times New Roman" w:cs="Times New Roman" w:hint="eastAsia"/>
          <w:color w:val="333333"/>
          <w:sz w:val="24"/>
          <w:szCs w:val="24"/>
        </w:rPr>
        <w:t>超疏水材料。</w:t>
      </w:r>
    </w:p>
    <w:p w14:paraId="03A55E72" w14:textId="77777777" w:rsidR="00442345" w:rsidRDefault="00442345">
      <w:pPr>
        <w:rPr>
          <w:rFonts w:ascii="黑体" w:eastAsia="黑体" w:hAnsi="黑体" w:cs="Times New Roman"/>
          <w:b/>
          <w:bCs/>
          <w:color w:val="000000" w:themeColor="text1"/>
          <w:sz w:val="28"/>
          <w:szCs w:val="28"/>
        </w:rPr>
      </w:pPr>
      <w:r>
        <w:rPr>
          <w:rFonts w:ascii="黑体" w:eastAsia="黑体" w:hAnsi="黑体" w:cs="Times New Roman"/>
          <w:b/>
          <w:bCs/>
          <w:color w:val="000000" w:themeColor="text1"/>
          <w:sz w:val="28"/>
          <w:szCs w:val="28"/>
        </w:rPr>
        <w:br w:type="page"/>
      </w:r>
    </w:p>
    <w:p w14:paraId="1F883AE7" w14:textId="63A9C988" w:rsidR="008A18B2" w:rsidRDefault="000235F1" w:rsidP="000235F1">
      <w:pPr>
        <w:tabs>
          <w:tab w:val="left" w:pos="5103"/>
        </w:tabs>
        <w:ind w:firstLine="0"/>
        <w:rPr>
          <w:rFonts w:ascii="黑体" w:eastAsia="黑体" w:hAnsi="黑体" w:cs="Times New Roman"/>
          <w:b/>
          <w:bCs/>
          <w:color w:val="000000" w:themeColor="text1"/>
          <w:sz w:val="28"/>
          <w:szCs w:val="28"/>
        </w:rPr>
      </w:pPr>
      <w:r w:rsidRPr="00B1081E">
        <w:rPr>
          <w:rFonts w:ascii="黑体" w:eastAsia="黑体" w:hAnsi="黑体" w:cs="Times New Roman"/>
          <w:b/>
          <w:bCs/>
          <w:color w:val="000000" w:themeColor="text1"/>
          <w:sz w:val="28"/>
          <w:szCs w:val="28"/>
        </w:rPr>
        <w:lastRenderedPageBreak/>
        <w:t>实验</w:t>
      </w:r>
      <w:r w:rsidR="00B1081E" w:rsidRPr="00B1081E">
        <w:rPr>
          <w:rFonts w:ascii="黑体" w:eastAsia="黑体" w:hAnsi="黑体" w:cs="Times New Roman" w:hint="eastAsia"/>
          <w:b/>
          <w:bCs/>
          <w:color w:val="000000" w:themeColor="text1"/>
          <w:sz w:val="28"/>
          <w:szCs w:val="28"/>
        </w:rPr>
        <w:t>内容</w:t>
      </w:r>
    </w:p>
    <w:p w14:paraId="611F13EC" w14:textId="196901D3" w:rsidR="0008537B" w:rsidRPr="00C30ED9" w:rsidRDefault="0008537B" w:rsidP="0008537B">
      <w:pPr>
        <w:ind w:firstLine="0"/>
        <w:rPr>
          <w:rFonts w:ascii="Times New Roman" w:hAnsi="Times New Roman" w:cs="Times New Roman"/>
          <w:b/>
          <w:bCs/>
          <w:sz w:val="24"/>
          <w:szCs w:val="24"/>
        </w:rPr>
      </w:pPr>
      <w:r w:rsidRPr="0072538B">
        <w:rPr>
          <w:rFonts w:ascii="Times New Roman" w:hAnsi="Times New Roman" w:cs="Times New Roman" w:hint="eastAsia"/>
          <w:sz w:val="24"/>
          <w:szCs w:val="24"/>
        </w:rPr>
        <w:tab/>
      </w:r>
      <w:r w:rsidRPr="00C30ED9">
        <w:rPr>
          <w:rFonts w:ascii="Times New Roman" w:hAnsi="Times New Roman" w:cs="Times New Roman" w:hint="eastAsia"/>
          <w:b/>
          <w:bCs/>
          <w:sz w:val="24"/>
          <w:szCs w:val="24"/>
        </w:rPr>
        <w:t>一、基础实验：测量</w:t>
      </w:r>
      <w:r>
        <w:rPr>
          <w:rFonts w:ascii="Times New Roman" w:hAnsi="Times New Roman" w:cs="Times New Roman" w:hint="eastAsia"/>
          <w:b/>
          <w:bCs/>
          <w:sz w:val="24"/>
          <w:szCs w:val="24"/>
        </w:rPr>
        <w:t>1</w:t>
      </w:r>
      <w:r>
        <w:rPr>
          <w:rFonts w:ascii="Times New Roman" w:hAnsi="Times New Roman" w:cs="Times New Roman"/>
          <w:b/>
          <w:bCs/>
          <w:sz w:val="24"/>
          <w:szCs w:val="24"/>
        </w:rPr>
        <w:t>-5</w:t>
      </w:r>
      <w:r>
        <w:rPr>
          <w:rFonts w:ascii="Times New Roman" w:hAnsi="Times New Roman" w:cs="Times New Roman" w:hint="eastAsia"/>
          <w:b/>
          <w:bCs/>
          <w:sz w:val="24"/>
          <w:szCs w:val="24"/>
        </w:rPr>
        <w:t>号样品的静态接触角</w:t>
      </w:r>
      <w:r w:rsidRPr="00C30ED9">
        <w:rPr>
          <w:rFonts w:ascii="Times New Roman" w:hAnsi="Times New Roman" w:cs="Times New Roman" w:hint="eastAsia"/>
          <w:b/>
          <w:bCs/>
          <w:sz w:val="24"/>
          <w:szCs w:val="24"/>
        </w:rPr>
        <w:t>；</w:t>
      </w:r>
    </w:p>
    <w:p w14:paraId="22EEDBF5" w14:textId="122A24E6" w:rsidR="0008537B" w:rsidRPr="007C2B37" w:rsidRDefault="0008537B" w:rsidP="0008537B">
      <w:pPr>
        <w:tabs>
          <w:tab w:val="left" w:pos="5103"/>
        </w:tabs>
        <w:rPr>
          <w:rFonts w:ascii="Times New Roman" w:hAnsi="Times New Roman" w:cs="Times New Roman"/>
          <w:sz w:val="24"/>
          <w:szCs w:val="24"/>
        </w:rPr>
      </w:pPr>
      <w:r w:rsidRPr="007C2B37">
        <w:rPr>
          <w:rFonts w:ascii="Times New Roman" w:hAnsi="Times New Roman" w:cs="Times New Roman" w:hint="eastAsia"/>
          <w:sz w:val="24"/>
          <w:szCs w:val="24"/>
        </w:rPr>
        <w:t>按</w:t>
      </w:r>
      <w:r w:rsidR="00AE0F38" w:rsidRPr="007C2B37">
        <w:rPr>
          <w:rFonts w:ascii="Times New Roman" w:hAnsi="Times New Roman" w:cs="Times New Roman" w:hint="eastAsia"/>
          <w:sz w:val="24"/>
          <w:szCs w:val="24"/>
        </w:rPr>
        <w:t>照操作要求</w:t>
      </w:r>
      <w:r w:rsidR="00EE1A58">
        <w:rPr>
          <w:rFonts w:ascii="Times New Roman" w:hAnsi="Times New Roman" w:cs="Times New Roman" w:hint="eastAsia"/>
          <w:sz w:val="24"/>
          <w:szCs w:val="24"/>
        </w:rPr>
        <w:t>（附录</w:t>
      </w:r>
      <w:r w:rsidR="00EE1A58">
        <w:rPr>
          <w:rFonts w:ascii="Times New Roman" w:hAnsi="Times New Roman" w:cs="Times New Roman" w:hint="eastAsia"/>
          <w:sz w:val="24"/>
          <w:szCs w:val="24"/>
        </w:rPr>
        <w:t>1</w:t>
      </w:r>
      <w:r w:rsidR="00EE1A58">
        <w:rPr>
          <w:rFonts w:ascii="Times New Roman" w:hAnsi="Times New Roman" w:cs="Times New Roman" w:hint="eastAsia"/>
          <w:sz w:val="24"/>
          <w:szCs w:val="24"/>
        </w:rPr>
        <w:t>）</w:t>
      </w:r>
      <w:r w:rsidR="00AE0F38" w:rsidRPr="007C2B37">
        <w:rPr>
          <w:rFonts w:ascii="Times New Roman" w:hAnsi="Times New Roman" w:cs="Times New Roman" w:hint="eastAsia"/>
          <w:sz w:val="24"/>
          <w:szCs w:val="24"/>
        </w:rPr>
        <w:t>，正确测量</w:t>
      </w:r>
      <w:r w:rsidR="00AE0F38" w:rsidRPr="007C2B37">
        <w:rPr>
          <w:rFonts w:ascii="Times New Roman" w:hAnsi="Times New Roman" w:cs="Times New Roman" w:hint="eastAsia"/>
          <w:sz w:val="24"/>
          <w:szCs w:val="24"/>
        </w:rPr>
        <w:t>1</w:t>
      </w:r>
      <w:r w:rsidR="00AE0F38" w:rsidRPr="007C2B37">
        <w:rPr>
          <w:rFonts w:ascii="Times New Roman" w:hAnsi="Times New Roman" w:cs="Times New Roman"/>
          <w:sz w:val="24"/>
          <w:szCs w:val="24"/>
        </w:rPr>
        <w:t>-5</w:t>
      </w:r>
      <w:r w:rsidR="00AE0F38" w:rsidRPr="007C2B37">
        <w:rPr>
          <w:rFonts w:ascii="Times New Roman" w:hAnsi="Times New Roman" w:cs="Times New Roman" w:hint="eastAsia"/>
          <w:sz w:val="24"/>
          <w:szCs w:val="24"/>
        </w:rPr>
        <w:t>号样品的静态接触角。</w:t>
      </w:r>
    </w:p>
    <w:p w14:paraId="2DAC93E4" w14:textId="12A94E8C" w:rsidR="0008537B" w:rsidRPr="00C30ED9" w:rsidRDefault="0008537B" w:rsidP="0008537B">
      <w:pPr>
        <w:rPr>
          <w:rFonts w:ascii="Times New Roman" w:hAnsi="Times New Roman" w:cs="Times New Roman"/>
          <w:b/>
          <w:bCs/>
          <w:sz w:val="24"/>
          <w:szCs w:val="24"/>
        </w:rPr>
      </w:pPr>
      <w:r w:rsidRPr="00C30ED9">
        <w:rPr>
          <w:rFonts w:ascii="Times New Roman" w:hAnsi="Times New Roman" w:cs="Times New Roman" w:hint="eastAsia"/>
          <w:b/>
          <w:bCs/>
          <w:sz w:val="24"/>
          <w:szCs w:val="24"/>
        </w:rPr>
        <w:t>二、提升实验：</w:t>
      </w:r>
      <w:r w:rsidRPr="00C30ED9">
        <w:rPr>
          <w:rFonts w:ascii="Times New Roman" w:hAnsi="Times New Roman" w:cs="Times New Roman"/>
          <w:b/>
          <w:bCs/>
          <w:sz w:val="24"/>
          <w:szCs w:val="24"/>
        </w:rPr>
        <w:t>制作</w:t>
      </w:r>
      <w:r w:rsidR="00AE0F38">
        <w:rPr>
          <w:rFonts w:ascii="Times New Roman" w:hAnsi="Times New Roman" w:cs="Times New Roman" w:hint="eastAsia"/>
          <w:b/>
          <w:bCs/>
          <w:sz w:val="24"/>
          <w:szCs w:val="24"/>
        </w:rPr>
        <w:t>（超）</w:t>
      </w:r>
      <w:r>
        <w:rPr>
          <w:rFonts w:ascii="Times New Roman" w:hAnsi="Times New Roman" w:cs="Times New Roman" w:hint="eastAsia"/>
          <w:b/>
          <w:bCs/>
          <w:sz w:val="24"/>
          <w:szCs w:val="24"/>
        </w:rPr>
        <w:t>疏水材料，测量</w:t>
      </w:r>
      <w:r w:rsidR="00AE0F38">
        <w:rPr>
          <w:rFonts w:ascii="Times New Roman" w:hAnsi="Times New Roman" w:cs="Times New Roman" w:hint="eastAsia"/>
          <w:b/>
          <w:bCs/>
          <w:sz w:val="24"/>
          <w:szCs w:val="24"/>
        </w:rPr>
        <w:t>（超）疏水材料的</w:t>
      </w:r>
      <w:r>
        <w:rPr>
          <w:rFonts w:ascii="Times New Roman" w:hAnsi="Times New Roman" w:cs="Times New Roman" w:hint="eastAsia"/>
          <w:b/>
          <w:bCs/>
          <w:sz w:val="24"/>
          <w:szCs w:val="24"/>
        </w:rPr>
        <w:t>静态接触角；</w:t>
      </w:r>
    </w:p>
    <w:p w14:paraId="50B25D0E" w14:textId="19DC2285" w:rsidR="0008537B" w:rsidRDefault="00AE0F38" w:rsidP="0008537B">
      <w:pPr>
        <w:rPr>
          <w:rFonts w:ascii="Times New Roman" w:hAnsi="Times New Roman" w:cs="Times New Roman"/>
          <w:sz w:val="24"/>
          <w:szCs w:val="24"/>
        </w:rPr>
      </w:pPr>
      <w:r>
        <w:rPr>
          <w:rFonts w:ascii="Times New Roman" w:hAnsi="Times New Roman" w:cs="Times New Roman"/>
          <w:sz w:val="24"/>
          <w:szCs w:val="24"/>
        </w:rPr>
        <w:t xml:space="preserve">1. </w:t>
      </w:r>
      <w:r w:rsidR="0008537B">
        <w:rPr>
          <w:rFonts w:ascii="Times New Roman" w:hAnsi="Times New Roman" w:cs="Times New Roman" w:hint="eastAsia"/>
          <w:sz w:val="24"/>
          <w:szCs w:val="24"/>
        </w:rPr>
        <w:t>使用纳米涂料制作疏水</w:t>
      </w:r>
      <w:r w:rsidR="0008537B" w:rsidRPr="0008537B">
        <w:rPr>
          <w:rFonts w:ascii="Times New Roman" w:hAnsi="Times New Roman" w:cs="Times New Roman" w:hint="eastAsia"/>
          <w:sz w:val="24"/>
          <w:szCs w:val="24"/>
        </w:rPr>
        <w:t>玻璃，测量其静态接触角，并与普通玻璃</w:t>
      </w:r>
      <w:r w:rsidR="0008537B">
        <w:rPr>
          <w:rFonts w:ascii="Times New Roman" w:hAnsi="Times New Roman" w:cs="Times New Roman" w:hint="eastAsia"/>
          <w:sz w:val="24"/>
          <w:szCs w:val="24"/>
        </w:rPr>
        <w:t>的结果</w:t>
      </w:r>
      <w:r w:rsidR="0008537B" w:rsidRPr="0008537B">
        <w:rPr>
          <w:rFonts w:ascii="Times New Roman" w:hAnsi="Times New Roman" w:cs="Times New Roman" w:hint="eastAsia"/>
          <w:sz w:val="24"/>
          <w:szCs w:val="24"/>
        </w:rPr>
        <w:t>对比</w:t>
      </w:r>
      <w:r w:rsidR="0008537B">
        <w:rPr>
          <w:rFonts w:ascii="Times New Roman" w:hAnsi="Times New Roman" w:cs="Times New Roman" w:hint="eastAsia"/>
          <w:sz w:val="24"/>
          <w:szCs w:val="24"/>
        </w:rPr>
        <w:t>。</w:t>
      </w:r>
    </w:p>
    <w:p w14:paraId="2D24F546" w14:textId="64897D6B" w:rsidR="00AE0F38" w:rsidRDefault="00AE0F38" w:rsidP="0008537B">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测量水</w:t>
      </w:r>
      <w:proofErr w:type="gramEnd"/>
      <w:r>
        <w:rPr>
          <w:rFonts w:ascii="Times New Roman" w:hAnsi="Times New Roman" w:cs="Times New Roman" w:hint="eastAsia"/>
          <w:sz w:val="24"/>
          <w:szCs w:val="24"/>
        </w:rPr>
        <w:t>在干荷叶表面的静态接触角。</w:t>
      </w:r>
    </w:p>
    <w:p w14:paraId="099D6F88" w14:textId="6B9975D8" w:rsidR="005B72AF" w:rsidRPr="005B72AF" w:rsidRDefault="005B72AF" w:rsidP="0008537B">
      <w:pPr>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hint="eastAsia"/>
          <w:sz w:val="24"/>
          <w:szCs w:val="24"/>
        </w:rPr>
        <w:t>测量水</w:t>
      </w:r>
      <w:proofErr w:type="gramEnd"/>
      <w:r>
        <w:rPr>
          <w:rFonts w:ascii="Times New Roman" w:hAnsi="Times New Roman" w:cs="Times New Roman" w:hint="eastAsia"/>
          <w:sz w:val="24"/>
          <w:szCs w:val="24"/>
        </w:rPr>
        <w:t>在</w:t>
      </w:r>
      <w:r w:rsidR="007C2B37">
        <w:rPr>
          <w:rFonts w:ascii="Times New Roman" w:hAnsi="Times New Roman" w:cs="Times New Roman" w:hint="eastAsia"/>
          <w:color w:val="333333"/>
          <w:sz w:val="24"/>
          <w:szCs w:val="24"/>
        </w:rPr>
        <w:t>超疏水材料</w:t>
      </w:r>
      <w:r>
        <w:rPr>
          <w:rFonts w:ascii="Times New Roman" w:hAnsi="Times New Roman" w:cs="Times New Roman" w:hint="eastAsia"/>
          <w:sz w:val="24"/>
          <w:szCs w:val="24"/>
        </w:rPr>
        <w:t>表面的静态接触角。</w:t>
      </w:r>
    </w:p>
    <w:p w14:paraId="21ADB4AC" w14:textId="7D4ABF9B" w:rsidR="0008537B" w:rsidRDefault="0008537B" w:rsidP="0008537B">
      <w:pPr>
        <w:rPr>
          <w:rFonts w:ascii="Times New Roman" w:hAnsi="Times New Roman" w:cs="Times New Roman"/>
          <w:b/>
          <w:bCs/>
          <w:sz w:val="24"/>
          <w:szCs w:val="24"/>
        </w:rPr>
      </w:pPr>
      <w:r>
        <w:rPr>
          <w:rFonts w:ascii="Times New Roman" w:hAnsi="Times New Roman" w:cs="Times New Roman" w:hint="eastAsia"/>
          <w:b/>
          <w:bCs/>
          <w:sz w:val="24"/>
          <w:szCs w:val="24"/>
        </w:rPr>
        <w:t>三</w:t>
      </w:r>
      <w:r w:rsidRPr="00C30ED9">
        <w:rPr>
          <w:rFonts w:ascii="Times New Roman" w:hAnsi="Times New Roman" w:cs="Times New Roman" w:hint="eastAsia"/>
          <w:b/>
          <w:bCs/>
          <w:sz w:val="24"/>
          <w:szCs w:val="24"/>
        </w:rPr>
        <w:t>、</w:t>
      </w:r>
      <w:r>
        <w:rPr>
          <w:rFonts w:ascii="Times New Roman" w:hAnsi="Times New Roman" w:cs="Times New Roman" w:hint="eastAsia"/>
          <w:b/>
          <w:bCs/>
          <w:sz w:val="24"/>
          <w:szCs w:val="24"/>
        </w:rPr>
        <w:t>进阶</w:t>
      </w:r>
      <w:r w:rsidRPr="00C30ED9">
        <w:rPr>
          <w:rFonts w:ascii="Times New Roman" w:hAnsi="Times New Roman" w:cs="Times New Roman" w:hint="eastAsia"/>
          <w:b/>
          <w:bCs/>
          <w:sz w:val="24"/>
          <w:szCs w:val="24"/>
        </w:rPr>
        <w:t>实验：</w:t>
      </w:r>
      <w:proofErr w:type="gramStart"/>
      <w:r w:rsidR="00FF6D64">
        <w:rPr>
          <w:rFonts w:ascii="Times New Roman" w:hAnsi="Times New Roman" w:cs="Times New Roman" w:hint="eastAsia"/>
          <w:b/>
          <w:bCs/>
          <w:sz w:val="24"/>
          <w:szCs w:val="24"/>
        </w:rPr>
        <w:t>测量水</w:t>
      </w:r>
      <w:proofErr w:type="gramEnd"/>
      <w:r w:rsidR="00FF6D64">
        <w:rPr>
          <w:rFonts w:ascii="Times New Roman" w:hAnsi="Times New Roman" w:cs="Times New Roman" w:hint="eastAsia"/>
          <w:b/>
          <w:bCs/>
          <w:sz w:val="24"/>
          <w:szCs w:val="24"/>
        </w:rPr>
        <w:t>在干荷叶表面的动态接触角</w:t>
      </w:r>
      <w:r w:rsidRPr="00C30ED9">
        <w:rPr>
          <w:rFonts w:ascii="Times New Roman" w:hAnsi="Times New Roman" w:cs="Times New Roman" w:hint="eastAsia"/>
          <w:b/>
          <w:bCs/>
          <w:sz w:val="24"/>
          <w:szCs w:val="24"/>
        </w:rPr>
        <w:t>；</w:t>
      </w:r>
    </w:p>
    <w:p w14:paraId="37A5920C" w14:textId="29141347" w:rsidR="004212C2" w:rsidRPr="00412E07" w:rsidRDefault="004212C2" w:rsidP="00412E07">
      <w:pPr>
        <w:rPr>
          <w:rFonts w:ascii="Times New Roman" w:hAnsi="Times New Roman" w:cs="Times New Roman"/>
          <w:sz w:val="24"/>
          <w:szCs w:val="24"/>
        </w:rPr>
      </w:pPr>
      <w:r>
        <w:rPr>
          <w:rFonts w:ascii="Times New Roman" w:hAnsi="Times New Roman" w:cs="Times New Roman" w:hint="eastAsia"/>
          <w:sz w:val="24"/>
          <w:szCs w:val="24"/>
        </w:rPr>
        <w:t>设计实验方案，</w:t>
      </w:r>
      <w:r w:rsidR="00412E07" w:rsidRPr="00412E07">
        <w:rPr>
          <w:rFonts w:ascii="Times New Roman" w:hAnsi="Times New Roman" w:cs="Times New Roman" w:hint="eastAsia"/>
          <w:sz w:val="24"/>
          <w:szCs w:val="24"/>
        </w:rPr>
        <w:t>使用</w:t>
      </w:r>
      <w:r w:rsidR="00412E07" w:rsidRPr="00412E07">
        <w:rPr>
          <w:rFonts w:ascii="Times New Roman" w:hAnsi="Times New Roman" w:cs="Times New Roman"/>
          <w:sz w:val="24"/>
          <w:szCs w:val="24"/>
        </w:rPr>
        <w:t>液滴体积增、</w:t>
      </w:r>
      <w:proofErr w:type="gramStart"/>
      <w:r w:rsidR="00412E07" w:rsidRPr="00412E07">
        <w:rPr>
          <w:rFonts w:ascii="Times New Roman" w:hAnsi="Times New Roman" w:cs="Times New Roman"/>
          <w:sz w:val="24"/>
          <w:szCs w:val="24"/>
        </w:rPr>
        <w:t>减法</w:t>
      </w:r>
      <w:r w:rsidR="00412E07" w:rsidRPr="00412E07">
        <w:rPr>
          <w:rFonts w:ascii="Times New Roman" w:hAnsi="Times New Roman" w:cs="Times New Roman" w:hint="eastAsia"/>
          <w:sz w:val="24"/>
          <w:szCs w:val="24"/>
        </w:rPr>
        <w:t>或</w:t>
      </w:r>
      <w:r w:rsidR="00412E07" w:rsidRPr="00412E07">
        <w:rPr>
          <w:rFonts w:ascii="Times New Roman" w:hAnsi="Times New Roman" w:cs="Times New Roman"/>
          <w:sz w:val="24"/>
          <w:szCs w:val="24"/>
        </w:rPr>
        <w:t>倾斜板法</w:t>
      </w:r>
      <w:proofErr w:type="gramEnd"/>
      <w:r w:rsidR="008457BD">
        <w:rPr>
          <w:rFonts w:ascii="Times New Roman" w:hAnsi="Times New Roman" w:cs="Times New Roman" w:hint="eastAsia"/>
          <w:sz w:val="24"/>
          <w:szCs w:val="24"/>
        </w:rPr>
        <w:t>（附录</w:t>
      </w:r>
      <w:r w:rsidR="008457BD">
        <w:rPr>
          <w:rFonts w:ascii="Times New Roman" w:hAnsi="Times New Roman" w:cs="Times New Roman" w:hint="eastAsia"/>
          <w:sz w:val="24"/>
          <w:szCs w:val="24"/>
        </w:rPr>
        <w:t>2</w:t>
      </w:r>
      <w:r w:rsidR="008457BD">
        <w:rPr>
          <w:rFonts w:ascii="Times New Roman" w:hAnsi="Times New Roman" w:cs="Times New Roman" w:hint="eastAsia"/>
          <w:sz w:val="24"/>
          <w:szCs w:val="24"/>
        </w:rPr>
        <w:t>）</w:t>
      </w:r>
      <w:r w:rsidR="00412E07" w:rsidRPr="00412E07">
        <w:rPr>
          <w:rFonts w:ascii="Times New Roman" w:hAnsi="Times New Roman" w:cs="Times New Roman" w:hint="eastAsia"/>
          <w:sz w:val="24"/>
          <w:szCs w:val="24"/>
        </w:rPr>
        <w:t>，</w:t>
      </w:r>
      <w:proofErr w:type="gramStart"/>
      <w:r w:rsidRPr="004212C2">
        <w:rPr>
          <w:rFonts w:ascii="Times New Roman" w:hAnsi="Times New Roman" w:cs="Times New Roman" w:hint="eastAsia"/>
          <w:sz w:val="24"/>
          <w:szCs w:val="24"/>
        </w:rPr>
        <w:t>测量水</w:t>
      </w:r>
      <w:proofErr w:type="gramEnd"/>
      <w:r w:rsidRPr="004212C2">
        <w:rPr>
          <w:rFonts w:ascii="Times New Roman" w:hAnsi="Times New Roman" w:cs="Times New Roman" w:hint="eastAsia"/>
          <w:sz w:val="24"/>
          <w:szCs w:val="24"/>
        </w:rPr>
        <w:t>在</w:t>
      </w:r>
      <w:r w:rsidR="001C1B90">
        <w:rPr>
          <w:rFonts w:ascii="Times New Roman" w:hAnsi="Times New Roman" w:cs="Times New Roman" w:hint="eastAsia"/>
          <w:sz w:val="24"/>
          <w:szCs w:val="24"/>
        </w:rPr>
        <w:t>雨伞布</w:t>
      </w:r>
      <w:r w:rsidRPr="004212C2">
        <w:rPr>
          <w:rFonts w:ascii="Times New Roman" w:hAnsi="Times New Roman" w:cs="Times New Roman" w:hint="eastAsia"/>
          <w:sz w:val="24"/>
          <w:szCs w:val="24"/>
        </w:rPr>
        <w:t>表面的动态接触角。</w:t>
      </w:r>
    </w:p>
    <w:p w14:paraId="1FF8FEDB" w14:textId="66AD1D40" w:rsidR="0008537B" w:rsidRDefault="0008537B" w:rsidP="0008537B">
      <w:pPr>
        <w:rPr>
          <w:rFonts w:ascii="Times New Roman" w:hAnsi="Times New Roman" w:cs="Times New Roman"/>
          <w:b/>
          <w:bCs/>
          <w:sz w:val="24"/>
          <w:szCs w:val="24"/>
        </w:rPr>
      </w:pPr>
      <w:r>
        <w:rPr>
          <w:rFonts w:ascii="Times New Roman" w:hAnsi="Times New Roman" w:cs="Times New Roman" w:hint="eastAsia"/>
          <w:b/>
          <w:bCs/>
          <w:sz w:val="24"/>
          <w:szCs w:val="24"/>
        </w:rPr>
        <w:t>四</w:t>
      </w:r>
      <w:r w:rsidRPr="00C30ED9">
        <w:rPr>
          <w:rFonts w:ascii="Times New Roman" w:hAnsi="Times New Roman" w:cs="Times New Roman" w:hint="eastAsia"/>
          <w:b/>
          <w:bCs/>
          <w:sz w:val="24"/>
          <w:szCs w:val="24"/>
        </w:rPr>
        <w:t>、</w:t>
      </w:r>
      <w:r>
        <w:rPr>
          <w:rFonts w:ascii="Times New Roman" w:hAnsi="Times New Roman" w:cs="Times New Roman" w:hint="eastAsia"/>
          <w:b/>
          <w:bCs/>
          <w:sz w:val="24"/>
          <w:szCs w:val="24"/>
        </w:rPr>
        <w:t>高阶</w:t>
      </w:r>
      <w:r w:rsidRPr="00C30ED9">
        <w:rPr>
          <w:rFonts w:ascii="Times New Roman" w:hAnsi="Times New Roman" w:cs="Times New Roman" w:hint="eastAsia"/>
          <w:b/>
          <w:bCs/>
          <w:sz w:val="24"/>
          <w:szCs w:val="24"/>
        </w:rPr>
        <w:t>实验：</w:t>
      </w:r>
      <w:r w:rsidR="00077B2E">
        <w:rPr>
          <w:rFonts w:ascii="Times New Roman" w:hAnsi="Times New Roman" w:cs="Times New Roman" w:hint="eastAsia"/>
          <w:b/>
          <w:bCs/>
          <w:sz w:val="24"/>
          <w:szCs w:val="24"/>
        </w:rPr>
        <w:t>设计、制作</w:t>
      </w:r>
      <w:r w:rsidR="00E50CB5">
        <w:rPr>
          <w:rFonts w:ascii="Times New Roman" w:hAnsi="Times New Roman" w:cs="Times New Roman" w:hint="eastAsia"/>
          <w:b/>
          <w:bCs/>
          <w:sz w:val="24"/>
          <w:szCs w:val="24"/>
        </w:rPr>
        <w:t>耐磨</w:t>
      </w:r>
      <w:r w:rsidR="00077B2E">
        <w:rPr>
          <w:rFonts w:ascii="Times New Roman" w:hAnsi="Times New Roman" w:cs="Times New Roman" w:hint="eastAsia"/>
          <w:b/>
          <w:bCs/>
          <w:sz w:val="24"/>
          <w:szCs w:val="24"/>
        </w:rPr>
        <w:t>超疏水材料</w:t>
      </w:r>
      <w:r>
        <w:rPr>
          <w:rFonts w:ascii="Times New Roman" w:hAnsi="Times New Roman" w:cs="Times New Roman" w:hint="eastAsia"/>
          <w:b/>
          <w:bCs/>
          <w:sz w:val="24"/>
          <w:szCs w:val="24"/>
        </w:rPr>
        <w:t>。</w:t>
      </w:r>
    </w:p>
    <w:p w14:paraId="7C533FED" w14:textId="2E1D6D42" w:rsidR="00077B2E" w:rsidRDefault="00077B2E" w:rsidP="0008537B">
      <w:pPr>
        <w:rPr>
          <w:rFonts w:ascii="Times New Roman" w:hAnsi="Times New Roman" w:cs="Times New Roman"/>
          <w:sz w:val="24"/>
          <w:szCs w:val="24"/>
        </w:rPr>
      </w:pPr>
      <w:r w:rsidRPr="00077B2E">
        <w:rPr>
          <w:rFonts w:ascii="Times New Roman" w:hAnsi="Times New Roman" w:cs="Times New Roman" w:hint="eastAsia"/>
          <w:sz w:val="24"/>
          <w:szCs w:val="24"/>
        </w:rPr>
        <w:t>从构建材料表面</w:t>
      </w:r>
      <w:proofErr w:type="gramStart"/>
      <w:r w:rsidRPr="00077B2E">
        <w:rPr>
          <w:rFonts w:ascii="Times New Roman" w:hAnsi="Times New Roman" w:cs="Times New Roman" w:hint="eastAsia"/>
          <w:sz w:val="24"/>
          <w:szCs w:val="24"/>
        </w:rPr>
        <w:t>微纳结构</w:t>
      </w:r>
      <w:proofErr w:type="gramEnd"/>
      <w:r w:rsidRPr="00077B2E">
        <w:rPr>
          <w:rFonts w:ascii="Times New Roman" w:hAnsi="Times New Roman" w:cs="Times New Roman" w:hint="eastAsia"/>
          <w:sz w:val="24"/>
          <w:szCs w:val="24"/>
        </w:rPr>
        <w:t>的角度，</w:t>
      </w:r>
      <w:r>
        <w:rPr>
          <w:rFonts w:ascii="Times New Roman" w:hAnsi="Times New Roman" w:cs="Times New Roman" w:hint="eastAsia"/>
          <w:sz w:val="24"/>
          <w:szCs w:val="24"/>
        </w:rPr>
        <w:t>设计、制作</w:t>
      </w:r>
      <w:r w:rsidR="00E50CB5">
        <w:rPr>
          <w:rFonts w:ascii="Times New Roman" w:hAnsi="Times New Roman" w:cs="Times New Roman" w:hint="eastAsia"/>
          <w:sz w:val="24"/>
          <w:szCs w:val="24"/>
        </w:rPr>
        <w:t>耐磨</w:t>
      </w:r>
      <w:r>
        <w:rPr>
          <w:rFonts w:ascii="Times New Roman" w:hAnsi="Times New Roman" w:cs="Times New Roman" w:hint="eastAsia"/>
          <w:sz w:val="24"/>
          <w:szCs w:val="24"/>
        </w:rPr>
        <w:t>超疏水材料。</w:t>
      </w:r>
      <w:r w:rsidR="00501708">
        <w:rPr>
          <w:rFonts w:ascii="Times New Roman" w:hAnsi="Times New Roman" w:cs="Times New Roman" w:hint="eastAsia"/>
          <w:sz w:val="24"/>
          <w:szCs w:val="24"/>
        </w:rPr>
        <w:t>（附录</w:t>
      </w:r>
      <w:r w:rsidR="00501708">
        <w:rPr>
          <w:rFonts w:ascii="Times New Roman" w:hAnsi="Times New Roman" w:cs="Times New Roman" w:hint="eastAsia"/>
          <w:sz w:val="24"/>
          <w:szCs w:val="24"/>
        </w:rPr>
        <w:t>3</w:t>
      </w:r>
      <w:r w:rsidR="00501708">
        <w:rPr>
          <w:rFonts w:ascii="Times New Roman" w:hAnsi="Times New Roman" w:cs="Times New Roman" w:hint="eastAsia"/>
          <w:sz w:val="24"/>
          <w:szCs w:val="24"/>
        </w:rPr>
        <w:t>）</w:t>
      </w:r>
    </w:p>
    <w:p w14:paraId="3F1A1273" w14:textId="77777777" w:rsidR="00B95648" w:rsidRDefault="00B95648" w:rsidP="00B95648">
      <w:pPr>
        <w:ind w:firstLine="0"/>
        <w:rPr>
          <w:rFonts w:ascii="黑体" w:eastAsia="黑体" w:hAnsi="黑体" w:cs="Times New Roman"/>
          <w:b/>
          <w:color w:val="000000" w:themeColor="text1"/>
          <w:kern w:val="0"/>
          <w:sz w:val="28"/>
          <w:szCs w:val="28"/>
        </w:rPr>
      </w:pPr>
      <w:r>
        <w:rPr>
          <w:rFonts w:ascii="黑体" w:eastAsia="黑体" w:hAnsi="黑体" w:cs="Times New Roman" w:hint="eastAsia"/>
          <w:b/>
          <w:color w:val="000000" w:themeColor="text1"/>
          <w:kern w:val="0"/>
          <w:sz w:val="28"/>
          <w:szCs w:val="28"/>
        </w:rPr>
        <w:t>思考题</w:t>
      </w:r>
    </w:p>
    <w:p w14:paraId="26239BBB" w14:textId="0E1A0C5C" w:rsidR="00B95648" w:rsidRPr="00077B2E" w:rsidRDefault="00B95648" w:rsidP="00B95648">
      <w:pPr>
        <w:rPr>
          <w:rFonts w:ascii="Times New Roman" w:hAnsi="Times New Roman" w:cs="Times New Roman"/>
          <w:color w:val="1F1F1F"/>
        </w:rPr>
      </w:pPr>
      <w:r w:rsidRPr="008768F3">
        <w:rPr>
          <w:rFonts w:ascii="Times New Roman" w:hAnsi="Times New Roman" w:cs="Times New Roman" w:hint="eastAsia"/>
          <w:color w:val="000000" w:themeColor="text1"/>
          <w:kern w:val="0"/>
          <w:sz w:val="24"/>
          <w:szCs w:val="24"/>
        </w:rPr>
        <w:t>实验中</w:t>
      </w:r>
      <w:r>
        <w:rPr>
          <w:rFonts w:ascii="Times New Roman" w:hAnsi="Times New Roman" w:cs="Times New Roman" w:hint="eastAsia"/>
          <w:color w:val="000000" w:themeColor="text1"/>
          <w:kern w:val="0"/>
          <w:sz w:val="24"/>
          <w:szCs w:val="24"/>
        </w:rPr>
        <w:t>影响接触角测量值的因素有哪些</w:t>
      </w:r>
      <w:r w:rsidRPr="008768F3">
        <w:rPr>
          <w:rFonts w:ascii="Times New Roman" w:hAnsi="Times New Roman" w:cs="Times New Roman" w:hint="eastAsia"/>
          <w:color w:val="000000" w:themeColor="text1"/>
          <w:kern w:val="0"/>
          <w:sz w:val="24"/>
          <w:szCs w:val="24"/>
        </w:rPr>
        <w:t>？</w:t>
      </w:r>
    </w:p>
    <w:p w14:paraId="2E8A2CBF" w14:textId="77777777" w:rsidR="00105F08" w:rsidRPr="00AF584F" w:rsidRDefault="00105F08" w:rsidP="00105F08">
      <w:pPr>
        <w:tabs>
          <w:tab w:val="left" w:pos="5103"/>
        </w:tabs>
        <w:ind w:firstLine="0"/>
        <w:rPr>
          <w:rFonts w:ascii="黑体" w:eastAsia="黑体" w:hAnsi="黑体" w:cs="Times New Roman"/>
          <w:b/>
          <w:bCs/>
          <w:color w:val="000000" w:themeColor="text1"/>
          <w:sz w:val="28"/>
          <w:szCs w:val="28"/>
        </w:rPr>
      </w:pPr>
      <w:r w:rsidRPr="00AF584F">
        <w:rPr>
          <w:rFonts w:ascii="黑体" w:eastAsia="黑体" w:hAnsi="黑体" w:cs="Times New Roman" w:hint="eastAsia"/>
          <w:b/>
          <w:bCs/>
          <w:color w:val="000000" w:themeColor="text1"/>
          <w:sz w:val="28"/>
          <w:szCs w:val="28"/>
        </w:rPr>
        <w:t>注意事项</w:t>
      </w:r>
    </w:p>
    <w:p w14:paraId="05E35649" w14:textId="1BDC2D19" w:rsidR="00105F08" w:rsidRPr="00ED51D0" w:rsidRDefault="00105F08" w:rsidP="00105F08">
      <w:pPr>
        <w:pStyle w:val="a7"/>
        <w:numPr>
          <w:ilvl w:val="0"/>
          <w:numId w:val="5"/>
        </w:numPr>
        <w:tabs>
          <w:tab w:val="left" w:pos="5103"/>
        </w:tabs>
        <w:spacing w:line="360" w:lineRule="auto"/>
        <w:ind w:firstLineChars="0"/>
        <w:jc w:val="both"/>
        <w:rPr>
          <w:rFonts w:ascii="Times New Roman" w:eastAsiaTheme="minorEastAsia" w:hAnsi="Times New Roman" w:cs="Times New Roman"/>
          <w:color w:val="333333"/>
        </w:rPr>
      </w:pPr>
      <w:r w:rsidRPr="00ED51D0">
        <w:rPr>
          <w:rFonts w:ascii="Times New Roman" w:eastAsiaTheme="minorEastAsia" w:hAnsi="Times New Roman" w:cs="Times New Roman"/>
          <w:color w:val="333333"/>
        </w:rPr>
        <w:t>实验材料</w:t>
      </w:r>
      <w:r w:rsidR="00B52D6A" w:rsidRPr="00ED51D0">
        <w:rPr>
          <w:rFonts w:ascii="Times New Roman" w:eastAsiaTheme="minorEastAsia" w:hAnsi="Times New Roman" w:cs="Times New Roman"/>
          <w:color w:val="333333"/>
        </w:rPr>
        <w:t>4</w:t>
      </w:r>
      <w:r w:rsidR="00B52D6A" w:rsidRPr="00ED51D0">
        <w:rPr>
          <w:rFonts w:ascii="Times New Roman" w:eastAsiaTheme="minorEastAsia" w:hAnsi="Times New Roman" w:cs="Times New Roman"/>
          <w:color w:val="333333"/>
        </w:rPr>
        <w:t>、</w:t>
      </w:r>
      <w:r w:rsidR="00B52D6A" w:rsidRPr="00ED51D0">
        <w:rPr>
          <w:rFonts w:ascii="Times New Roman" w:eastAsiaTheme="minorEastAsia" w:hAnsi="Times New Roman" w:cs="Times New Roman"/>
          <w:color w:val="333333"/>
        </w:rPr>
        <w:t>5</w:t>
      </w:r>
      <w:r w:rsidRPr="00ED51D0">
        <w:rPr>
          <w:rFonts w:ascii="Times New Roman" w:eastAsiaTheme="minorEastAsia" w:hAnsi="Times New Roman" w:cs="Times New Roman"/>
          <w:color w:val="333333"/>
        </w:rPr>
        <w:t>需要自备，并在实验时自行裁剪，用</w:t>
      </w:r>
      <w:r w:rsidR="00B52D6A" w:rsidRPr="00ED51D0">
        <w:rPr>
          <w:rFonts w:ascii="Times New Roman" w:eastAsiaTheme="minorEastAsia" w:hAnsi="Times New Roman" w:cs="Times New Roman"/>
          <w:color w:val="333333"/>
        </w:rPr>
        <w:t>水吸附或用</w:t>
      </w:r>
      <w:r w:rsidRPr="00ED51D0">
        <w:rPr>
          <w:rFonts w:ascii="Times New Roman" w:eastAsiaTheme="minorEastAsia" w:hAnsi="Times New Roman" w:cs="Times New Roman"/>
          <w:color w:val="333333"/>
        </w:rPr>
        <w:t>双面胶固定在载玻片上。</w:t>
      </w:r>
    </w:p>
    <w:p w14:paraId="7D71D926" w14:textId="77777777" w:rsidR="00105F08" w:rsidRPr="00ED51D0" w:rsidRDefault="00105F08" w:rsidP="00105F08">
      <w:pPr>
        <w:pStyle w:val="a7"/>
        <w:numPr>
          <w:ilvl w:val="0"/>
          <w:numId w:val="5"/>
        </w:numPr>
        <w:tabs>
          <w:tab w:val="left" w:pos="5103"/>
        </w:tabs>
        <w:spacing w:line="360" w:lineRule="auto"/>
        <w:ind w:firstLineChars="0"/>
        <w:jc w:val="both"/>
        <w:rPr>
          <w:rFonts w:ascii="Times New Roman" w:eastAsiaTheme="minorEastAsia" w:hAnsi="Times New Roman" w:cs="Times New Roman"/>
          <w:color w:val="333333"/>
        </w:rPr>
      </w:pPr>
      <w:r w:rsidRPr="00ED51D0">
        <w:rPr>
          <w:rFonts w:ascii="Times New Roman" w:eastAsiaTheme="minorEastAsia" w:hAnsi="Times New Roman" w:cs="Times New Roman"/>
          <w:color w:val="333333"/>
        </w:rPr>
        <w:t>尽量保持测试样品本身的洁净度。</w:t>
      </w:r>
    </w:p>
    <w:p w14:paraId="13A49492" w14:textId="77777777" w:rsidR="00105F08" w:rsidRPr="00ED51D0" w:rsidRDefault="00105F08" w:rsidP="00105F08">
      <w:pPr>
        <w:pStyle w:val="a7"/>
        <w:numPr>
          <w:ilvl w:val="0"/>
          <w:numId w:val="5"/>
        </w:numPr>
        <w:tabs>
          <w:tab w:val="left" w:pos="5103"/>
        </w:tabs>
        <w:spacing w:line="360" w:lineRule="auto"/>
        <w:ind w:firstLineChars="0"/>
        <w:jc w:val="both"/>
        <w:rPr>
          <w:rFonts w:ascii="Times New Roman" w:eastAsiaTheme="minorEastAsia" w:hAnsi="Times New Roman" w:cs="Times New Roman"/>
          <w:color w:val="333333"/>
        </w:rPr>
      </w:pPr>
      <w:r w:rsidRPr="00ED51D0">
        <w:rPr>
          <w:rFonts w:ascii="Times New Roman" w:eastAsiaTheme="minorEastAsia" w:hAnsi="Times New Roman" w:cs="Times New Roman"/>
          <w:color w:val="333333"/>
        </w:rPr>
        <w:t>尽量保证测试样品表面的水平度。</w:t>
      </w:r>
    </w:p>
    <w:p w14:paraId="2BE471FE" w14:textId="3AE168FD" w:rsidR="00105F08" w:rsidRPr="00ED51D0" w:rsidRDefault="00105F08" w:rsidP="00105F08">
      <w:pPr>
        <w:pStyle w:val="a7"/>
        <w:numPr>
          <w:ilvl w:val="0"/>
          <w:numId w:val="5"/>
        </w:numPr>
        <w:tabs>
          <w:tab w:val="left" w:pos="5103"/>
        </w:tabs>
        <w:spacing w:line="360" w:lineRule="auto"/>
        <w:ind w:firstLineChars="0"/>
        <w:jc w:val="both"/>
        <w:rPr>
          <w:rFonts w:ascii="Times New Roman" w:eastAsiaTheme="minorEastAsia" w:hAnsi="Times New Roman" w:cs="Times New Roman"/>
          <w:color w:val="333333"/>
        </w:rPr>
      </w:pPr>
      <w:r w:rsidRPr="00ED51D0">
        <w:rPr>
          <w:rFonts w:ascii="Times New Roman" w:eastAsiaTheme="minorEastAsia" w:hAnsi="Times New Roman" w:cs="Times New Roman"/>
          <w:color w:val="333333"/>
        </w:rPr>
        <w:t>测试样品的直径</w:t>
      </w:r>
      <w:r w:rsidR="00B52D6A" w:rsidRPr="00ED51D0">
        <w:rPr>
          <w:rFonts w:ascii="Times New Roman" w:eastAsiaTheme="minorEastAsia" w:hAnsi="Times New Roman" w:cs="Times New Roman"/>
          <w:color w:val="333333"/>
        </w:rPr>
        <w:t>或边长尽量</w:t>
      </w:r>
      <w:r w:rsidRPr="00ED51D0">
        <w:rPr>
          <w:rFonts w:ascii="Times New Roman" w:eastAsiaTheme="minorEastAsia" w:hAnsi="Times New Roman" w:cs="Times New Roman"/>
          <w:color w:val="333333"/>
        </w:rPr>
        <w:t>≤</w:t>
      </w:r>
      <w:r w:rsidR="00B52D6A" w:rsidRPr="00ED51D0">
        <w:rPr>
          <w:rFonts w:ascii="Times New Roman" w:eastAsiaTheme="minorEastAsia" w:hAnsi="Times New Roman" w:cs="Times New Roman"/>
          <w:color w:val="333333"/>
        </w:rPr>
        <w:t>20</w:t>
      </w:r>
      <w:r w:rsidRPr="00ED51D0">
        <w:rPr>
          <w:rFonts w:ascii="Times New Roman" w:eastAsiaTheme="minorEastAsia" w:hAnsi="Times New Roman" w:cs="Times New Roman"/>
          <w:color w:val="333333"/>
        </w:rPr>
        <w:t xml:space="preserve"> mm</w:t>
      </w:r>
      <w:r w:rsidRPr="00ED51D0">
        <w:rPr>
          <w:rFonts w:ascii="Times New Roman" w:eastAsiaTheme="minorEastAsia" w:hAnsi="Times New Roman" w:cs="Times New Roman"/>
          <w:color w:val="333333"/>
        </w:rPr>
        <w:t>。</w:t>
      </w:r>
    </w:p>
    <w:p w14:paraId="2716D7A7" w14:textId="77777777" w:rsidR="00125762" w:rsidRPr="00ED51D0" w:rsidRDefault="00105F08" w:rsidP="00125762">
      <w:pPr>
        <w:pStyle w:val="a7"/>
        <w:numPr>
          <w:ilvl w:val="0"/>
          <w:numId w:val="5"/>
        </w:numPr>
        <w:tabs>
          <w:tab w:val="left" w:pos="5103"/>
        </w:tabs>
        <w:spacing w:line="360" w:lineRule="auto"/>
        <w:ind w:firstLineChars="0"/>
        <w:jc w:val="both"/>
        <w:rPr>
          <w:rFonts w:ascii="Times New Roman" w:eastAsiaTheme="minorEastAsia" w:hAnsi="Times New Roman" w:cs="Times New Roman"/>
          <w:color w:val="333333"/>
        </w:rPr>
      </w:pPr>
      <w:r w:rsidRPr="00ED51D0">
        <w:rPr>
          <w:rFonts w:ascii="Times New Roman" w:eastAsiaTheme="minorEastAsia" w:hAnsi="Times New Roman" w:cs="Times New Roman"/>
          <w:color w:val="333333"/>
        </w:rPr>
        <w:t>测试过程中，</w:t>
      </w:r>
      <w:proofErr w:type="gramStart"/>
      <w:r w:rsidRPr="00ED51D0">
        <w:rPr>
          <w:rFonts w:ascii="Times New Roman" w:eastAsiaTheme="minorEastAsia" w:hAnsi="Times New Roman" w:cs="Times New Roman"/>
          <w:color w:val="333333"/>
        </w:rPr>
        <w:t>不</w:t>
      </w:r>
      <w:proofErr w:type="gramEnd"/>
      <w:r w:rsidRPr="00ED51D0">
        <w:rPr>
          <w:rFonts w:ascii="Times New Roman" w:eastAsiaTheme="minorEastAsia" w:hAnsi="Times New Roman" w:cs="Times New Roman"/>
          <w:color w:val="333333"/>
        </w:rPr>
        <w:t>可用手接触测试区域和针头。</w:t>
      </w:r>
    </w:p>
    <w:p w14:paraId="2A37BC97" w14:textId="4E301EB5" w:rsidR="0095031E" w:rsidRPr="00125762" w:rsidRDefault="00105F08" w:rsidP="00125762">
      <w:pPr>
        <w:pStyle w:val="a7"/>
        <w:numPr>
          <w:ilvl w:val="0"/>
          <w:numId w:val="5"/>
        </w:numPr>
        <w:tabs>
          <w:tab w:val="left" w:pos="5103"/>
        </w:tabs>
        <w:spacing w:line="360" w:lineRule="auto"/>
        <w:ind w:firstLineChars="0"/>
        <w:jc w:val="both"/>
        <w:rPr>
          <w:rFonts w:ascii="Times New Roman" w:hAnsi="Times New Roman" w:cs="Times New Roman"/>
          <w:color w:val="333333"/>
        </w:rPr>
      </w:pPr>
      <w:r w:rsidRPr="00ED51D0">
        <w:rPr>
          <w:rFonts w:ascii="Times New Roman" w:eastAsiaTheme="minorEastAsia" w:hAnsi="Times New Roman" w:cs="Times New Roman"/>
          <w:color w:val="333333"/>
        </w:rPr>
        <w:t>为保证测试结果更符合实际值，应进行多次测试。本实验建议每种实验材料测量三次，对测得的接触角图像截图保存。</w:t>
      </w:r>
      <w:r w:rsidR="0095031E" w:rsidRPr="00125762">
        <w:rPr>
          <w:rFonts w:ascii="Times New Roman" w:hAnsi="Times New Roman" w:cs="Times New Roman"/>
          <w:b/>
          <w:bCs/>
          <w:sz w:val="28"/>
          <w:szCs w:val="28"/>
        </w:rPr>
        <w:br w:type="page"/>
      </w:r>
    </w:p>
    <w:p w14:paraId="1F0DEC0A" w14:textId="379D57A2" w:rsidR="00B1081E" w:rsidRPr="00B1081E" w:rsidRDefault="00B1081E" w:rsidP="000235F1">
      <w:pPr>
        <w:tabs>
          <w:tab w:val="left" w:pos="5103"/>
        </w:tabs>
        <w:ind w:firstLine="0"/>
        <w:rPr>
          <w:rFonts w:ascii="Times New Roman" w:eastAsia="宋体" w:hAnsi="Times New Roman" w:cs="Times New Roman"/>
          <w:b/>
          <w:bCs/>
          <w:sz w:val="28"/>
          <w:szCs w:val="28"/>
        </w:rPr>
      </w:pPr>
      <w:r w:rsidRPr="00B1081E">
        <w:rPr>
          <w:rFonts w:ascii="Times New Roman" w:eastAsia="宋体" w:hAnsi="Times New Roman" w:cs="Times New Roman"/>
          <w:b/>
          <w:bCs/>
          <w:sz w:val="28"/>
          <w:szCs w:val="28"/>
        </w:rPr>
        <w:lastRenderedPageBreak/>
        <w:t>附录</w:t>
      </w:r>
      <w:r w:rsidRPr="00B1081E">
        <w:rPr>
          <w:rFonts w:ascii="Times New Roman" w:eastAsia="宋体" w:hAnsi="Times New Roman" w:cs="Times New Roman"/>
          <w:b/>
          <w:bCs/>
          <w:sz w:val="28"/>
          <w:szCs w:val="28"/>
        </w:rPr>
        <w:t>1</w:t>
      </w:r>
    </w:p>
    <w:p w14:paraId="6AAC9959" w14:textId="280DADB8" w:rsidR="00B1081E" w:rsidRPr="0095031E" w:rsidRDefault="00B1081E" w:rsidP="00B1081E">
      <w:pPr>
        <w:tabs>
          <w:tab w:val="left" w:pos="5103"/>
        </w:tabs>
        <w:ind w:firstLine="0"/>
        <w:jc w:val="center"/>
        <w:rPr>
          <w:rFonts w:asciiTheme="majorEastAsia" w:eastAsiaTheme="majorEastAsia" w:hAnsiTheme="majorEastAsia" w:cs="Times New Roman"/>
          <w:color w:val="000000" w:themeColor="text1"/>
          <w:sz w:val="28"/>
          <w:szCs w:val="28"/>
        </w:rPr>
      </w:pPr>
      <w:r w:rsidRPr="0095031E">
        <w:rPr>
          <w:rFonts w:asciiTheme="majorEastAsia" w:eastAsiaTheme="majorEastAsia" w:hAnsiTheme="majorEastAsia" w:cs="Times New Roman" w:hint="eastAsia"/>
          <w:b/>
          <w:bCs/>
          <w:sz w:val="28"/>
          <w:szCs w:val="28"/>
        </w:rPr>
        <w:t>接触角</w:t>
      </w:r>
      <w:proofErr w:type="gramStart"/>
      <w:r w:rsidRPr="0095031E">
        <w:rPr>
          <w:rFonts w:asciiTheme="majorEastAsia" w:eastAsiaTheme="majorEastAsia" w:hAnsiTheme="majorEastAsia" w:cs="Times New Roman" w:hint="eastAsia"/>
          <w:b/>
          <w:bCs/>
          <w:sz w:val="28"/>
          <w:szCs w:val="28"/>
        </w:rPr>
        <w:t>仪使用</w:t>
      </w:r>
      <w:proofErr w:type="gramEnd"/>
      <w:r w:rsidRPr="0095031E">
        <w:rPr>
          <w:rFonts w:asciiTheme="majorEastAsia" w:eastAsiaTheme="majorEastAsia" w:hAnsiTheme="majorEastAsia" w:cs="Times New Roman" w:hint="eastAsia"/>
          <w:b/>
          <w:bCs/>
          <w:sz w:val="28"/>
          <w:szCs w:val="28"/>
        </w:rPr>
        <w:t>方法</w:t>
      </w:r>
    </w:p>
    <w:p w14:paraId="4848681D" w14:textId="77777777" w:rsidR="007D7453" w:rsidRPr="00266370" w:rsidRDefault="0098630A" w:rsidP="005A4B3D">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 xml:space="preserve">1. </w:t>
      </w:r>
      <w:r w:rsidR="000235F1" w:rsidRPr="00266370">
        <w:rPr>
          <w:rFonts w:ascii="Times New Roman" w:hAnsi="Times New Roman" w:cs="Times New Roman"/>
          <w:color w:val="333333"/>
          <w:sz w:val="24"/>
          <w:szCs w:val="24"/>
        </w:rPr>
        <w:t>开机。将仪器插上电源，打开电脑，双击桌面上的</w:t>
      </w:r>
      <w:r w:rsidR="007D7453" w:rsidRPr="00266370">
        <w:rPr>
          <w:rFonts w:ascii="Times New Roman" w:hAnsi="Times New Roman" w:cs="Times New Roman"/>
          <w:color w:val="333333"/>
          <w:sz w:val="24"/>
          <w:szCs w:val="24"/>
        </w:rPr>
        <w:t>CAST3</w:t>
      </w:r>
      <w:r w:rsidR="000235F1" w:rsidRPr="00266370">
        <w:rPr>
          <w:rFonts w:ascii="Times New Roman" w:hAnsi="Times New Roman" w:cs="Times New Roman"/>
          <w:color w:val="333333"/>
          <w:sz w:val="24"/>
          <w:szCs w:val="24"/>
        </w:rPr>
        <w:t>应用程序进入主界面。</w:t>
      </w:r>
    </w:p>
    <w:p w14:paraId="1CCF0338" w14:textId="77777777" w:rsidR="0098630A" w:rsidRPr="00D76A03" w:rsidRDefault="0098630A" w:rsidP="005A4B3D">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 xml:space="preserve">2. </w:t>
      </w:r>
      <w:r w:rsidRPr="00266370">
        <w:rPr>
          <w:rFonts w:ascii="Times New Roman" w:hAnsi="Times New Roman" w:cs="Times New Roman"/>
          <w:color w:val="333333"/>
          <w:sz w:val="24"/>
          <w:szCs w:val="24"/>
        </w:rPr>
        <w:t>将水平气泡仪放在接触角仪底座上，检查是否水平，如</w:t>
      </w:r>
      <w:proofErr w:type="gramStart"/>
      <w:r w:rsidRPr="00266370">
        <w:rPr>
          <w:rFonts w:ascii="Times New Roman" w:hAnsi="Times New Roman" w:cs="Times New Roman"/>
          <w:color w:val="333333"/>
          <w:sz w:val="24"/>
          <w:szCs w:val="24"/>
        </w:rPr>
        <w:t>不</w:t>
      </w:r>
      <w:proofErr w:type="gramEnd"/>
      <w:r w:rsidRPr="00266370">
        <w:rPr>
          <w:rFonts w:ascii="Times New Roman" w:hAnsi="Times New Roman" w:cs="Times New Roman"/>
          <w:color w:val="333333"/>
          <w:sz w:val="24"/>
          <w:szCs w:val="24"/>
        </w:rPr>
        <w:t>水平，微调接触角仪的底座。将水平气泡仪放在接触角仪</w:t>
      </w:r>
      <w:r w:rsidR="00663A89">
        <w:rPr>
          <w:rFonts w:ascii="Times New Roman" w:hAnsi="Times New Roman" w:cs="Times New Roman" w:hint="eastAsia"/>
          <w:color w:val="333333"/>
          <w:sz w:val="24"/>
          <w:szCs w:val="24"/>
        </w:rPr>
        <w:t>样品</w:t>
      </w:r>
      <w:r w:rsidRPr="00266370">
        <w:rPr>
          <w:rFonts w:ascii="Times New Roman" w:hAnsi="Times New Roman" w:cs="Times New Roman"/>
          <w:color w:val="333333"/>
          <w:sz w:val="24"/>
          <w:szCs w:val="24"/>
        </w:rPr>
        <w:t>台上，调整</w:t>
      </w:r>
      <w:r w:rsidR="00663A89">
        <w:rPr>
          <w:rFonts w:ascii="Times New Roman" w:hAnsi="Times New Roman" w:cs="Times New Roman"/>
          <w:color w:val="333333"/>
          <w:sz w:val="24"/>
          <w:szCs w:val="24"/>
        </w:rPr>
        <w:t>样品</w:t>
      </w:r>
      <w:r w:rsidRPr="00266370">
        <w:rPr>
          <w:rFonts w:ascii="Times New Roman" w:hAnsi="Times New Roman" w:cs="Times New Roman"/>
          <w:color w:val="333333"/>
          <w:sz w:val="24"/>
          <w:szCs w:val="24"/>
        </w:rPr>
        <w:t>台俯仰调节旋钮，使</w:t>
      </w:r>
      <w:r w:rsidR="00663A89">
        <w:rPr>
          <w:rFonts w:ascii="Times New Roman" w:hAnsi="Times New Roman" w:cs="Times New Roman" w:hint="eastAsia"/>
          <w:color w:val="333333"/>
          <w:sz w:val="24"/>
          <w:szCs w:val="24"/>
        </w:rPr>
        <w:t>样品</w:t>
      </w:r>
      <w:r w:rsidRPr="00266370">
        <w:rPr>
          <w:rFonts w:ascii="Times New Roman" w:hAnsi="Times New Roman" w:cs="Times New Roman"/>
          <w:color w:val="333333"/>
          <w:sz w:val="24"/>
          <w:szCs w:val="24"/>
        </w:rPr>
        <w:t>台水平。</w:t>
      </w:r>
      <w:r w:rsidR="00A53A0E" w:rsidRPr="00266370">
        <w:rPr>
          <w:rFonts w:ascii="Times New Roman" w:hAnsi="Times New Roman" w:cs="Times New Roman"/>
          <w:color w:val="333333"/>
          <w:sz w:val="24"/>
          <w:szCs w:val="24"/>
        </w:rPr>
        <w:t>将待测样品放置在</w:t>
      </w:r>
      <w:r w:rsidR="00A53A0E">
        <w:rPr>
          <w:rFonts w:ascii="Times New Roman" w:hAnsi="Times New Roman" w:cs="Times New Roman" w:hint="eastAsia"/>
          <w:color w:val="333333"/>
          <w:sz w:val="24"/>
          <w:szCs w:val="24"/>
        </w:rPr>
        <w:t>样品</w:t>
      </w:r>
      <w:r w:rsidR="00A53A0E" w:rsidRPr="00266370">
        <w:rPr>
          <w:rFonts w:ascii="Times New Roman" w:hAnsi="Times New Roman" w:cs="Times New Roman"/>
          <w:color w:val="333333"/>
          <w:sz w:val="24"/>
          <w:szCs w:val="24"/>
        </w:rPr>
        <w:t>台</w:t>
      </w:r>
      <w:r w:rsidR="00A53A0E">
        <w:rPr>
          <w:rFonts w:ascii="Times New Roman" w:hAnsi="Times New Roman" w:cs="Times New Roman" w:hint="eastAsia"/>
          <w:color w:val="333333"/>
          <w:sz w:val="24"/>
          <w:szCs w:val="24"/>
        </w:rPr>
        <w:t>中央，</w:t>
      </w:r>
      <w:r w:rsidRPr="00266370">
        <w:rPr>
          <w:rFonts w:ascii="Times New Roman" w:hAnsi="Times New Roman" w:cs="Times New Roman"/>
          <w:color w:val="333333"/>
          <w:sz w:val="24"/>
          <w:szCs w:val="24"/>
        </w:rPr>
        <w:t>调整</w:t>
      </w:r>
      <w:r w:rsidR="00663A89">
        <w:rPr>
          <w:rFonts w:ascii="Times New Roman" w:hAnsi="Times New Roman" w:cs="Times New Roman" w:hint="eastAsia"/>
          <w:color w:val="333333"/>
          <w:sz w:val="24"/>
          <w:szCs w:val="24"/>
        </w:rPr>
        <w:t>样品</w:t>
      </w:r>
      <w:r w:rsidR="00663A89" w:rsidRPr="00266370">
        <w:rPr>
          <w:rFonts w:ascii="Times New Roman" w:hAnsi="Times New Roman" w:cs="Times New Roman"/>
          <w:color w:val="333333"/>
          <w:sz w:val="24"/>
          <w:szCs w:val="24"/>
        </w:rPr>
        <w:t>台</w:t>
      </w:r>
      <w:r w:rsidRPr="00266370">
        <w:rPr>
          <w:rFonts w:ascii="Times New Roman" w:hAnsi="Times New Roman" w:cs="Times New Roman"/>
          <w:color w:val="333333"/>
          <w:sz w:val="24"/>
          <w:szCs w:val="24"/>
        </w:rPr>
        <w:t>升降旋钮，放低</w:t>
      </w:r>
      <w:r w:rsidR="00663A89">
        <w:rPr>
          <w:rFonts w:ascii="Times New Roman" w:hAnsi="Times New Roman" w:cs="Times New Roman" w:hint="eastAsia"/>
          <w:color w:val="333333"/>
          <w:sz w:val="24"/>
          <w:szCs w:val="24"/>
        </w:rPr>
        <w:t>样品</w:t>
      </w:r>
      <w:r w:rsidR="00663A89" w:rsidRPr="00266370">
        <w:rPr>
          <w:rFonts w:ascii="Times New Roman" w:hAnsi="Times New Roman" w:cs="Times New Roman"/>
          <w:color w:val="333333"/>
          <w:sz w:val="24"/>
          <w:szCs w:val="24"/>
        </w:rPr>
        <w:t>台</w:t>
      </w:r>
      <w:r w:rsidRPr="00266370">
        <w:rPr>
          <w:rFonts w:ascii="Times New Roman" w:hAnsi="Times New Roman" w:cs="Times New Roman"/>
          <w:color w:val="333333"/>
          <w:sz w:val="24"/>
          <w:szCs w:val="24"/>
        </w:rPr>
        <w:t>。</w:t>
      </w:r>
    </w:p>
    <w:p w14:paraId="4CBB3749" w14:textId="77777777" w:rsidR="0098630A" w:rsidRDefault="000C50AF" w:rsidP="005A4B3D">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3</w:t>
      </w:r>
      <w:r w:rsidR="0098630A" w:rsidRPr="00266370">
        <w:rPr>
          <w:rFonts w:ascii="Times New Roman" w:hAnsi="Times New Roman" w:cs="Times New Roman"/>
          <w:color w:val="333333"/>
          <w:sz w:val="24"/>
          <w:szCs w:val="24"/>
        </w:rPr>
        <w:t xml:space="preserve">. </w:t>
      </w:r>
      <w:r w:rsidR="0098630A" w:rsidRPr="00266370">
        <w:rPr>
          <w:rFonts w:ascii="Times New Roman" w:hAnsi="Times New Roman" w:cs="Times New Roman"/>
          <w:color w:val="333333"/>
          <w:sz w:val="24"/>
          <w:szCs w:val="24"/>
        </w:rPr>
        <w:t>松开</w:t>
      </w:r>
      <w:r w:rsidR="00663A89" w:rsidRPr="00663A89">
        <w:rPr>
          <w:rFonts w:ascii="Times New Roman" w:hAnsi="Times New Roman" w:cs="Times New Roman" w:hint="eastAsia"/>
          <w:color w:val="333333"/>
          <w:sz w:val="24"/>
          <w:szCs w:val="24"/>
        </w:rPr>
        <w:t>微量进样器</w:t>
      </w:r>
      <w:r w:rsidR="0098630A" w:rsidRPr="00266370">
        <w:rPr>
          <w:rFonts w:ascii="Times New Roman" w:hAnsi="Times New Roman" w:cs="Times New Roman"/>
          <w:color w:val="333333"/>
          <w:sz w:val="24"/>
          <w:szCs w:val="24"/>
        </w:rPr>
        <w:t>固定</w:t>
      </w:r>
      <w:r w:rsidR="00D76A03" w:rsidRPr="00D76A03">
        <w:rPr>
          <w:rFonts w:ascii="Times New Roman" w:hAnsi="Times New Roman" w:cs="Times New Roman" w:hint="eastAsia"/>
          <w:color w:val="333333"/>
          <w:sz w:val="24"/>
          <w:szCs w:val="24"/>
        </w:rPr>
        <w:t>卡扣</w:t>
      </w:r>
      <w:r w:rsidR="00D76A03" w:rsidRPr="00D76A03">
        <w:rPr>
          <w:rFonts w:ascii="Times New Roman" w:hAnsi="Times New Roman" w:cs="Times New Roman" w:hint="eastAsia"/>
          <w:color w:val="333333"/>
          <w:sz w:val="24"/>
          <w:szCs w:val="24"/>
        </w:rPr>
        <w:t>a</w:t>
      </w:r>
      <w:r w:rsidR="00D76A03" w:rsidRPr="00D76A03">
        <w:rPr>
          <w:rFonts w:ascii="Times New Roman" w:hAnsi="Times New Roman" w:cs="Times New Roman" w:hint="eastAsia"/>
          <w:color w:val="333333"/>
          <w:sz w:val="24"/>
          <w:szCs w:val="24"/>
        </w:rPr>
        <w:t>和螺丝</w:t>
      </w:r>
      <w:r w:rsidR="00D76A03" w:rsidRPr="00D76A03">
        <w:rPr>
          <w:rFonts w:ascii="Times New Roman" w:hAnsi="Times New Roman" w:cs="Times New Roman" w:hint="eastAsia"/>
          <w:color w:val="333333"/>
          <w:sz w:val="24"/>
          <w:szCs w:val="24"/>
        </w:rPr>
        <w:t>b</w:t>
      </w:r>
      <w:r w:rsidR="00D76A03">
        <w:rPr>
          <w:rFonts w:ascii="Times New Roman" w:hAnsi="Times New Roman" w:cs="Times New Roman" w:hint="eastAsia"/>
          <w:color w:val="333333"/>
          <w:sz w:val="24"/>
          <w:szCs w:val="24"/>
        </w:rPr>
        <w:t>，</w:t>
      </w:r>
      <w:r w:rsidR="00D76A03">
        <w:rPr>
          <w:rFonts w:ascii="Times New Roman" w:hAnsi="Times New Roman" w:cs="Times New Roman"/>
          <w:color w:val="333333"/>
          <w:sz w:val="24"/>
          <w:szCs w:val="24"/>
        </w:rPr>
        <w:t>松开旋钮</w:t>
      </w:r>
      <w:r w:rsidR="00D76A03">
        <w:rPr>
          <w:rFonts w:ascii="Times New Roman" w:hAnsi="Times New Roman" w:cs="Times New Roman"/>
          <w:color w:val="333333"/>
          <w:sz w:val="24"/>
          <w:szCs w:val="24"/>
        </w:rPr>
        <w:t>c</w:t>
      </w:r>
      <w:r w:rsidR="00D76A03">
        <w:rPr>
          <w:rFonts w:ascii="Times New Roman" w:hAnsi="Times New Roman" w:cs="Times New Roman" w:hint="eastAsia"/>
          <w:color w:val="333333"/>
          <w:sz w:val="24"/>
          <w:szCs w:val="24"/>
        </w:rPr>
        <w:t>，</w:t>
      </w:r>
      <w:r w:rsidR="0098630A" w:rsidRPr="00266370">
        <w:rPr>
          <w:rFonts w:ascii="Times New Roman" w:hAnsi="Times New Roman" w:cs="Times New Roman"/>
          <w:color w:val="333333"/>
          <w:sz w:val="24"/>
          <w:szCs w:val="24"/>
        </w:rPr>
        <w:t>取下</w:t>
      </w:r>
      <w:r w:rsidR="00663A89" w:rsidRPr="00663A89">
        <w:rPr>
          <w:rFonts w:ascii="Times New Roman" w:hAnsi="Times New Roman" w:cs="Times New Roman" w:hint="eastAsia"/>
          <w:color w:val="333333"/>
          <w:sz w:val="24"/>
          <w:szCs w:val="24"/>
        </w:rPr>
        <w:t>微量进样器</w:t>
      </w:r>
      <w:r w:rsidR="0098630A" w:rsidRPr="00266370">
        <w:rPr>
          <w:rFonts w:ascii="Times New Roman" w:hAnsi="Times New Roman" w:cs="Times New Roman"/>
          <w:color w:val="333333"/>
          <w:sz w:val="24"/>
          <w:szCs w:val="24"/>
        </w:rPr>
        <w:t>。缓慢吸入适量</w:t>
      </w:r>
      <w:r w:rsidR="00663A89">
        <w:rPr>
          <w:rFonts w:ascii="Times New Roman" w:hAnsi="Times New Roman" w:cs="Times New Roman" w:hint="eastAsia"/>
          <w:color w:val="333333"/>
          <w:sz w:val="24"/>
          <w:szCs w:val="24"/>
        </w:rPr>
        <w:t>去离子水</w:t>
      </w:r>
      <w:r w:rsidR="0098630A" w:rsidRPr="00266370">
        <w:rPr>
          <w:rFonts w:ascii="Times New Roman" w:hAnsi="Times New Roman" w:cs="Times New Roman"/>
          <w:color w:val="333333"/>
          <w:sz w:val="24"/>
          <w:szCs w:val="24"/>
        </w:rPr>
        <w:t>，注意</w:t>
      </w:r>
      <w:r w:rsidR="00663A89" w:rsidRPr="00663A89">
        <w:rPr>
          <w:rFonts w:ascii="Times New Roman" w:hAnsi="Times New Roman" w:cs="Times New Roman" w:hint="eastAsia"/>
          <w:color w:val="333333"/>
          <w:sz w:val="24"/>
          <w:szCs w:val="24"/>
        </w:rPr>
        <w:t>微量进样器</w:t>
      </w:r>
      <w:r w:rsidR="0098630A" w:rsidRPr="00266370">
        <w:rPr>
          <w:rFonts w:ascii="Times New Roman" w:hAnsi="Times New Roman" w:cs="Times New Roman"/>
          <w:color w:val="333333"/>
          <w:sz w:val="24"/>
          <w:szCs w:val="24"/>
        </w:rPr>
        <w:t>内不能</w:t>
      </w:r>
      <w:r w:rsidR="00AC13BE">
        <w:rPr>
          <w:rFonts w:ascii="Times New Roman" w:hAnsi="Times New Roman" w:cs="Times New Roman" w:hint="eastAsia"/>
          <w:color w:val="333333"/>
          <w:sz w:val="24"/>
          <w:szCs w:val="24"/>
        </w:rPr>
        <w:t>有</w:t>
      </w:r>
      <w:r w:rsidR="0098630A" w:rsidRPr="00266370">
        <w:rPr>
          <w:rFonts w:ascii="Times New Roman" w:hAnsi="Times New Roman" w:cs="Times New Roman"/>
          <w:color w:val="333333"/>
          <w:sz w:val="24"/>
          <w:szCs w:val="24"/>
        </w:rPr>
        <w:t>气泡。装上</w:t>
      </w:r>
      <w:r w:rsidR="00663A89" w:rsidRPr="00663A89">
        <w:rPr>
          <w:rFonts w:ascii="Times New Roman" w:hAnsi="Times New Roman" w:cs="Times New Roman" w:hint="eastAsia"/>
          <w:color w:val="333333"/>
          <w:sz w:val="24"/>
          <w:szCs w:val="24"/>
        </w:rPr>
        <w:t>微量进样器</w:t>
      </w:r>
      <w:r w:rsidR="0098630A" w:rsidRPr="00266370">
        <w:rPr>
          <w:rFonts w:ascii="Times New Roman" w:hAnsi="Times New Roman" w:cs="Times New Roman"/>
          <w:color w:val="333333"/>
          <w:sz w:val="24"/>
          <w:szCs w:val="24"/>
        </w:rPr>
        <w:t>，</w:t>
      </w:r>
      <w:r w:rsidR="00D76A03">
        <w:rPr>
          <w:rFonts w:ascii="Times New Roman" w:hAnsi="Times New Roman" w:cs="Times New Roman"/>
          <w:color w:val="333333"/>
          <w:sz w:val="24"/>
          <w:szCs w:val="24"/>
        </w:rPr>
        <w:t>依次</w:t>
      </w:r>
      <w:r w:rsidR="0098630A" w:rsidRPr="00266370">
        <w:rPr>
          <w:rFonts w:ascii="Times New Roman" w:hAnsi="Times New Roman" w:cs="Times New Roman"/>
          <w:color w:val="333333"/>
          <w:sz w:val="24"/>
          <w:szCs w:val="24"/>
        </w:rPr>
        <w:t>锁紧</w:t>
      </w:r>
      <w:r w:rsidR="00D76A03" w:rsidRPr="00D76A03">
        <w:rPr>
          <w:rFonts w:ascii="Times New Roman" w:hAnsi="Times New Roman" w:cs="Times New Roman" w:hint="eastAsia"/>
          <w:color w:val="333333"/>
          <w:sz w:val="24"/>
          <w:szCs w:val="24"/>
        </w:rPr>
        <w:t>卡扣</w:t>
      </w:r>
      <w:r w:rsidR="00F25E06">
        <w:rPr>
          <w:rFonts w:ascii="Times New Roman" w:hAnsi="Times New Roman" w:cs="Times New Roman" w:hint="eastAsia"/>
          <w:color w:val="333333"/>
          <w:sz w:val="24"/>
          <w:szCs w:val="24"/>
        </w:rPr>
        <w:t>a</w:t>
      </w:r>
      <w:r w:rsidR="00D76A03">
        <w:rPr>
          <w:rFonts w:ascii="Times New Roman" w:hAnsi="Times New Roman" w:cs="Times New Roman" w:hint="eastAsia"/>
          <w:color w:val="333333"/>
          <w:sz w:val="24"/>
          <w:szCs w:val="24"/>
        </w:rPr>
        <w:t>，</w:t>
      </w:r>
      <w:r w:rsidR="00D76A03" w:rsidRPr="00D76A03">
        <w:rPr>
          <w:rFonts w:ascii="Times New Roman" w:hAnsi="Times New Roman" w:cs="Times New Roman" w:hint="eastAsia"/>
          <w:color w:val="333333"/>
          <w:sz w:val="24"/>
          <w:szCs w:val="24"/>
        </w:rPr>
        <w:t>螺丝</w:t>
      </w:r>
      <w:r w:rsidR="00D76A03" w:rsidRPr="00D76A03">
        <w:rPr>
          <w:rFonts w:ascii="Times New Roman" w:hAnsi="Times New Roman" w:cs="Times New Roman" w:hint="eastAsia"/>
          <w:color w:val="333333"/>
          <w:sz w:val="24"/>
          <w:szCs w:val="24"/>
        </w:rPr>
        <w:t>b</w:t>
      </w:r>
      <w:r w:rsidR="00D76A03">
        <w:rPr>
          <w:rFonts w:ascii="Times New Roman" w:hAnsi="Times New Roman" w:cs="Times New Roman" w:hint="eastAsia"/>
          <w:color w:val="333333"/>
          <w:sz w:val="24"/>
          <w:szCs w:val="24"/>
        </w:rPr>
        <w:t>和</w:t>
      </w:r>
      <w:r w:rsidR="00D76A03">
        <w:rPr>
          <w:rFonts w:ascii="Times New Roman" w:hAnsi="Times New Roman" w:cs="Times New Roman"/>
          <w:color w:val="333333"/>
          <w:sz w:val="24"/>
          <w:szCs w:val="24"/>
        </w:rPr>
        <w:t>旋钮</w:t>
      </w:r>
      <w:r w:rsidR="00D76A03">
        <w:rPr>
          <w:rFonts w:ascii="Times New Roman" w:hAnsi="Times New Roman" w:cs="Times New Roman"/>
          <w:color w:val="333333"/>
          <w:sz w:val="24"/>
          <w:szCs w:val="24"/>
        </w:rPr>
        <w:t>c</w:t>
      </w:r>
      <w:r w:rsidR="00D76A03">
        <w:rPr>
          <w:rFonts w:ascii="Times New Roman" w:hAnsi="Times New Roman" w:cs="Times New Roman" w:hint="eastAsia"/>
          <w:color w:val="333333"/>
          <w:sz w:val="24"/>
          <w:szCs w:val="24"/>
        </w:rPr>
        <w:t>。</w:t>
      </w:r>
      <w:r w:rsidR="0098630A" w:rsidRPr="00266370">
        <w:rPr>
          <w:rFonts w:ascii="Times New Roman" w:hAnsi="Times New Roman" w:cs="Times New Roman"/>
          <w:color w:val="333333"/>
          <w:sz w:val="24"/>
          <w:szCs w:val="24"/>
        </w:rPr>
        <w:t>放下</w:t>
      </w:r>
      <w:r w:rsidR="00663A89">
        <w:rPr>
          <w:rFonts w:ascii="Times New Roman" w:hAnsi="Times New Roman" w:cs="Times New Roman"/>
          <w:color w:val="333333"/>
          <w:sz w:val="24"/>
          <w:szCs w:val="24"/>
        </w:rPr>
        <w:t>进样系统，注意进样器针头不要</w:t>
      </w:r>
      <w:r w:rsidR="0098630A" w:rsidRPr="00266370">
        <w:rPr>
          <w:rFonts w:ascii="Times New Roman" w:hAnsi="Times New Roman" w:cs="Times New Roman"/>
          <w:color w:val="333333"/>
          <w:sz w:val="24"/>
          <w:szCs w:val="24"/>
        </w:rPr>
        <w:t>碰到载物台，防止损坏针头。</w:t>
      </w:r>
    </w:p>
    <w:p w14:paraId="4544D159" w14:textId="77777777" w:rsidR="00435DFC" w:rsidRDefault="00435DFC" w:rsidP="00435DFC">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4.</w:t>
      </w:r>
      <w:r w:rsidR="00F25E06">
        <w:rPr>
          <w:rFonts w:ascii="Times New Roman" w:hAnsi="Times New Roman" w:cs="Times New Roman" w:hint="eastAsia"/>
          <w:color w:val="333333"/>
          <w:sz w:val="24"/>
          <w:szCs w:val="24"/>
        </w:rPr>
        <w:t xml:space="preserve"> </w:t>
      </w:r>
      <w:r w:rsidR="00A53A0E" w:rsidRPr="00266370">
        <w:rPr>
          <w:rFonts w:ascii="Times New Roman" w:hAnsi="Times New Roman" w:cs="Times New Roman"/>
          <w:color w:val="333333"/>
          <w:sz w:val="24"/>
          <w:szCs w:val="24"/>
        </w:rPr>
        <w:t>调整</w:t>
      </w:r>
      <w:r w:rsidR="00A53A0E">
        <w:rPr>
          <w:rFonts w:ascii="Times New Roman" w:hAnsi="Times New Roman" w:cs="Times New Roman" w:hint="eastAsia"/>
          <w:color w:val="333333"/>
          <w:sz w:val="24"/>
          <w:szCs w:val="24"/>
        </w:rPr>
        <w:t>样品</w:t>
      </w:r>
      <w:r w:rsidR="00A53A0E" w:rsidRPr="00266370">
        <w:rPr>
          <w:rFonts w:ascii="Times New Roman" w:hAnsi="Times New Roman" w:cs="Times New Roman"/>
          <w:color w:val="333333"/>
          <w:sz w:val="24"/>
          <w:szCs w:val="24"/>
        </w:rPr>
        <w:t>台高度和</w:t>
      </w:r>
      <w:r w:rsidR="00A53A0E" w:rsidRPr="00663A89">
        <w:rPr>
          <w:rFonts w:ascii="Times New Roman" w:hAnsi="Times New Roman" w:cs="Times New Roman" w:hint="eastAsia"/>
          <w:color w:val="333333"/>
          <w:sz w:val="24"/>
          <w:szCs w:val="24"/>
        </w:rPr>
        <w:t>微量进样器</w:t>
      </w:r>
      <w:r w:rsidR="00A53A0E" w:rsidRPr="00266370">
        <w:rPr>
          <w:rFonts w:ascii="Times New Roman" w:hAnsi="Times New Roman" w:cs="Times New Roman"/>
          <w:color w:val="333333"/>
          <w:sz w:val="24"/>
          <w:szCs w:val="24"/>
        </w:rPr>
        <w:t>高度，使样品和针头高度位于光源和</w:t>
      </w:r>
      <w:r w:rsidR="00A53A0E" w:rsidRPr="00266370">
        <w:rPr>
          <w:rFonts w:ascii="Times New Roman" w:hAnsi="Times New Roman" w:cs="Times New Roman"/>
          <w:color w:val="333333"/>
          <w:sz w:val="24"/>
          <w:szCs w:val="24"/>
        </w:rPr>
        <w:t>CCD</w:t>
      </w:r>
      <w:r w:rsidR="00A53A0E" w:rsidRPr="00266370">
        <w:rPr>
          <w:rFonts w:ascii="Times New Roman" w:hAnsi="Times New Roman" w:cs="Times New Roman"/>
          <w:color w:val="333333"/>
          <w:sz w:val="24"/>
          <w:szCs w:val="24"/>
        </w:rPr>
        <w:t>连线中间，此时</w:t>
      </w:r>
      <w:r w:rsidR="00A53A0E" w:rsidRPr="00266370">
        <w:rPr>
          <w:rFonts w:ascii="Times New Roman" w:hAnsi="Times New Roman" w:cs="Times New Roman"/>
          <w:color w:val="333333"/>
          <w:sz w:val="24"/>
          <w:szCs w:val="24"/>
        </w:rPr>
        <w:t>CCD</w:t>
      </w:r>
      <w:r w:rsidR="00A53A0E" w:rsidRPr="00266370">
        <w:rPr>
          <w:rFonts w:ascii="Times New Roman" w:hAnsi="Times New Roman" w:cs="Times New Roman"/>
          <w:color w:val="333333"/>
          <w:sz w:val="24"/>
          <w:szCs w:val="24"/>
        </w:rPr>
        <w:t>可观察到样品表面和针头的图像。</w:t>
      </w:r>
      <w:r w:rsidR="00A53A0E">
        <w:rPr>
          <w:rFonts w:ascii="Times New Roman" w:hAnsi="Times New Roman" w:cs="Times New Roman"/>
          <w:color w:val="333333"/>
          <w:sz w:val="24"/>
          <w:szCs w:val="24"/>
        </w:rPr>
        <w:t>在软件镜头中</w:t>
      </w:r>
      <w:r w:rsidR="009A7D54">
        <w:rPr>
          <w:rFonts w:ascii="Times New Roman" w:hAnsi="Times New Roman" w:cs="Times New Roman" w:hint="eastAsia"/>
          <w:color w:val="333333"/>
          <w:sz w:val="24"/>
          <w:szCs w:val="24"/>
        </w:rPr>
        <w:t>观察样品表面</w:t>
      </w:r>
      <w:r w:rsidR="00A53A0E">
        <w:rPr>
          <w:rFonts w:ascii="Times New Roman" w:hAnsi="Times New Roman" w:cs="Times New Roman" w:hint="eastAsia"/>
          <w:color w:val="333333"/>
          <w:sz w:val="24"/>
          <w:szCs w:val="24"/>
        </w:rPr>
        <w:t>，如</w:t>
      </w:r>
      <w:proofErr w:type="gramStart"/>
      <w:r w:rsidR="00A53A0E">
        <w:rPr>
          <w:rFonts w:ascii="Times New Roman" w:hAnsi="Times New Roman" w:cs="Times New Roman" w:hint="eastAsia"/>
          <w:color w:val="333333"/>
          <w:sz w:val="24"/>
          <w:szCs w:val="24"/>
        </w:rPr>
        <w:t>有</w:t>
      </w:r>
      <w:r w:rsidR="009A7D54">
        <w:rPr>
          <w:rFonts w:ascii="Times New Roman" w:hAnsi="Times New Roman" w:cs="Times New Roman" w:hint="eastAsia"/>
          <w:color w:val="333333"/>
          <w:sz w:val="24"/>
          <w:szCs w:val="24"/>
        </w:rPr>
        <w:t>倾</w:t>
      </w:r>
      <w:proofErr w:type="gramEnd"/>
      <w:r w:rsidR="009A7D54">
        <w:rPr>
          <w:rFonts w:ascii="Times New Roman" w:hAnsi="Times New Roman" w:cs="Times New Roman" w:hint="eastAsia"/>
          <w:color w:val="333333"/>
          <w:sz w:val="24"/>
          <w:szCs w:val="24"/>
        </w:rPr>
        <w:t>斜，需要再次调整</w:t>
      </w:r>
      <w:r w:rsidR="00A53A0E">
        <w:rPr>
          <w:rFonts w:ascii="Times New Roman" w:hAnsi="Times New Roman" w:cs="Times New Roman" w:hint="eastAsia"/>
          <w:color w:val="333333"/>
          <w:sz w:val="24"/>
          <w:szCs w:val="24"/>
        </w:rPr>
        <w:t>样品台俯仰，</w:t>
      </w:r>
      <w:r w:rsidR="009A7D54">
        <w:rPr>
          <w:rFonts w:ascii="Times New Roman" w:hAnsi="Times New Roman" w:cs="Times New Roman" w:hint="eastAsia"/>
          <w:color w:val="333333"/>
          <w:sz w:val="24"/>
          <w:szCs w:val="24"/>
        </w:rPr>
        <w:t>至样品表面水平。</w:t>
      </w:r>
      <w:r w:rsidRPr="00266370">
        <w:rPr>
          <w:rFonts w:ascii="Times New Roman" w:hAnsi="Times New Roman" w:cs="Times New Roman"/>
          <w:color w:val="333333"/>
          <w:sz w:val="24"/>
          <w:szCs w:val="24"/>
        </w:rPr>
        <w:t>调节</w:t>
      </w:r>
      <w:r w:rsidRPr="00266370">
        <w:rPr>
          <w:rFonts w:ascii="Times New Roman" w:hAnsi="Times New Roman" w:cs="Times New Roman"/>
          <w:color w:val="333333"/>
          <w:sz w:val="24"/>
          <w:szCs w:val="24"/>
        </w:rPr>
        <w:t>CCD</w:t>
      </w:r>
      <w:r w:rsidRPr="00266370">
        <w:rPr>
          <w:rFonts w:ascii="Times New Roman" w:hAnsi="Times New Roman" w:cs="Times New Roman"/>
          <w:color w:val="333333"/>
          <w:sz w:val="24"/>
          <w:szCs w:val="24"/>
        </w:rPr>
        <w:t>调焦旋钮，使得</w:t>
      </w:r>
      <w:r w:rsidR="00CF62C7">
        <w:rPr>
          <w:rFonts w:ascii="Times New Roman" w:hAnsi="Times New Roman" w:cs="Times New Roman" w:hint="eastAsia"/>
          <w:color w:val="333333"/>
          <w:sz w:val="24"/>
          <w:szCs w:val="24"/>
        </w:rPr>
        <w:t>软件中观察到的</w:t>
      </w:r>
      <w:r w:rsidR="00A53A0E">
        <w:rPr>
          <w:rFonts w:ascii="Times New Roman" w:hAnsi="Times New Roman" w:cs="Times New Roman"/>
          <w:color w:val="333333"/>
          <w:sz w:val="24"/>
          <w:szCs w:val="24"/>
        </w:rPr>
        <w:t>针头成像</w:t>
      </w:r>
      <w:r w:rsidRPr="00266370">
        <w:rPr>
          <w:rFonts w:ascii="Times New Roman" w:hAnsi="Times New Roman" w:cs="Times New Roman"/>
          <w:color w:val="333333"/>
          <w:sz w:val="24"/>
          <w:szCs w:val="24"/>
        </w:rPr>
        <w:t>最清晰。调节</w:t>
      </w:r>
      <w:r w:rsidRPr="00266370">
        <w:rPr>
          <w:rFonts w:ascii="Times New Roman" w:hAnsi="Times New Roman" w:cs="Times New Roman"/>
          <w:color w:val="333333"/>
          <w:sz w:val="24"/>
          <w:szCs w:val="24"/>
        </w:rPr>
        <w:t>CCD</w:t>
      </w:r>
      <w:r w:rsidRPr="00266370">
        <w:rPr>
          <w:rFonts w:ascii="Times New Roman" w:hAnsi="Times New Roman" w:cs="Times New Roman"/>
          <w:color w:val="333333"/>
          <w:sz w:val="24"/>
          <w:szCs w:val="24"/>
        </w:rPr>
        <w:t>放大倍数</w:t>
      </w:r>
      <w:r w:rsidR="00A53A0E">
        <w:rPr>
          <w:rFonts w:ascii="Times New Roman" w:hAnsi="Times New Roman" w:cs="Times New Roman" w:hint="eastAsia"/>
          <w:color w:val="333333"/>
          <w:sz w:val="24"/>
          <w:szCs w:val="24"/>
        </w:rPr>
        <w:t>至合适档位</w:t>
      </w:r>
      <w:r w:rsidRPr="00266370">
        <w:rPr>
          <w:rFonts w:ascii="Times New Roman" w:hAnsi="Times New Roman" w:cs="Times New Roman"/>
          <w:color w:val="333333"/>
          <w:sz w:val="24"/>
          <w:szCs w:val="24"/>
        </w:rPr>
        <w:t>。</w:t>
      </w:r>
    </w:p>
    <w:p w14:paraId="7C201766" w14:textId="77777777" w:rsidR="00435DFC" w:rsidRPr="00266370" w:rsidRDefault="00435DFC" w:rsidP="00435DFC">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 xml:space="preserve">5. </w:t>
      </w:r>
      <w:r w:rsidRPr="00266370">
        <w:rPr>
          <w:rFonts w:ascii="Times New Roman" w:hAnsi="Times New Roman" w:cs="Times New Roman"/>
          <w:color w:val="333333"/>
          <w:sz w:val="24"/>
          <w:szCs w:val="24"/>
        </w:rPr>
        <w:t>旋转</w:t>
      </w:r>
      <w:r w:rsidR="00A53A0E" w:rsidRPr="00663A89">
        <w:rPr>
          <w:rFonts w:ascii="Times New Roman" w:hAnsi="Times New Roman" w:cs="Times New Roman" w:hint="eastAsia"/>
          <w:color w:val="333333"/>
          <w:sz w:val="24"/>
          <w:szCs w:val="24"/>
        </w:rPr>
        <w:t>微量进样器</w:t>
      </w:r>
      <w:r w:rsidR="00CF62C7">
        <w:rPr>
          <w:rFonts w:ascii="Times New Roman" w:hAnsi="Times New Roman" w:cs="Times New Roman" w:hint="eastAsia"/>
          <w:color w:val="333333"/>
          <w:sz w:val="24"/>
          <w:szCs w:val="24"/>
        </w:rPr>
        <w:t>千分头</w:t>
      </w:r>
      <w:r w:rsidR="00D76A03">
        <w:rPr>
          <w:rFonts w:ascii="Times New Roman" w:hAnsi="Times New Roman" w:cs="Times New Roman"/>
          <w:color w:val="333333"/>
          <w:sz w:val="24"/>
          <w:szCs w:val="24"/>
        </w:rPr>
        <w:t>f</w:t>
      </w:r>
      <w:r w:rsidRPr="00266370">
        <w:rPr>
          <w:rFonts w:ascii="Times New Roman" w:hAnsi="Times New Roman" w:cs="Times New Roman"/>
          <w:color w:val="333333"/>
          <w:sz w:val="24"/>
          <w:szCs w:val="24"/>
        </w:rPr>
        <w:t>，观察</w:t>
      </w:r>
      <w:r w:rsidRPr="00266370">
        <w:rPr>
          <w:rFonts w:ascii="Times New Roman" w:hAnsi="Times New Roman" w:cs="Times New Roman"/>
          <w:color w:val="333333"/>
          <w:sz w:val="24"/>
          <w:szCs w:val="24"/>
        </w:rPr>
        <w:t>CCD</w:t>
      </w:r>
      <w:r w:rsidRPr="00266370">
        <w:rPr>
          <w:rFonts w:ascii="Times New Roman" w:hAnsi="Times New Roman" w:cs="Times New Roman"/>
          <w:color w:val="333333"/>
          <w:sz w:val="24"/>
          <w:szCs w:val="24"/>
        </w:rPr>
        <w:t>图像，至活动</w:t>
      </w:r>
      <w:r w:rsidR="00A53A0E">
        <w:rPr>
          <w:rFonts w:ascii="Times New Roman" w:hAnsi="Times New Roman" w:cs="Times New Roman" w:hint="eastAsia"/>
          <w:color w:val="333333"/>
          <w:sz w:val="24"/>
          <w:szCs w:val="24"/>
        </w:rPr>
        <w:t>图像</w:t>
      </w:r>
      <w:r w:rsidRPr="00266370">
        <w:rPr>
          <w:rFonts w:ascii="Times New Roman" w:hAnsi="Times New Roman" w:cs="Times New Roman"/>
          <w:color w:val="333333"/>
          <w:sz w:val="24"/>
          <w:szCs w:val="24"/>
        </w:rPr>
        <w:t>中能够看到</w:t>
      </w:r>
      <w:r w:rsidR="00A53A0E" w:rsidRPr="00663A89">
        <w:rPr>
          <w:rFonts w:ascii="Times New Roman" w:hAnsi="Times New Roman" w:cs="Times New Roman" w:hint="eastAsia"/>
          <w:color w:val="333333"/>
          <w:sz w:val="24"/>
          <w:szCs w:val="24"/>
        </w:rPr>
        <w:t>进样器</w:t>
      </w:r>
      <w:r w:rsidRPr="00266370">
        <w:rPr>
          <w:rFonts w:ascii="Times New Roman" w:hAnsi="Times New Roman" w:cs="Times New Roman"/>
          <w:color w:val="333333"/>
          <w:sz w:val="24"/>
          <w:szCs w:val="24"/>
        </w:rPr>
        <w:t>针头下端将有液滴出现。观察</w:t>
      </w:r>
      <w:r w:rsidR="00A53A0E" w:rsidRPr="00663A89">
        <w:rPr>
          <w:rFonts w:ascii="Times New Roman" w:hAnsi="Times New Roman" w:cs="Times New Roman" w:hint="eastAsia"/>
          <w:color w:val="333333"/>
          <w:sz w:val="24"/>
          <w:szCs w:val="24"/>
        </w:rPr>
        <w:t>进样器</w:t>
      </w:r>
      <w:r w:rsidR="00CF62C7">
        <w:rPr>
          <w:rFonts w:ascii="Times New Roman" w:hAnsi="Times New Roman" w:cs="Times New Roman" w:hint="eastAsia"/>
          <w:color w:val="333333"/>
          <w:sz w:val="24"/>
          <w:szCs w:val="24"/>
        </w:rPr>
        <w:t>内活塞指示的刻度位置</w:t>
      </w:r>
      <w:r w:rsidRPr="00266370">
        <w:rPr>
          <w:rFonts w:ascii="Times New Roman" w:hAnsi="Times New Roman" w:cs="Times New Roman"/>
          <w:color w:val="333333"/>
          <w:sz w:val="24"/>
          <w:szCs w:val="24"/>
        </w:rPr>
        <w:t>，旋转</w:t>
      </w:r>
      <w:r w:rsidR="00CF62C7">
        <w:rPr>
          <w:rFonts w:ascii="Times New Roman" w:hAnsi="Times New Roman" w:cs="Times New Roman" w:hint="eastAsia"/>
          <w:color w:val="333333"/>
          <w:sz w:val="24"/>
          <w:szCs w:val="24"/>
        </w:rPr>
        <w:t>千分头</w:t>
      </w:r>
      <w:r w:rsidR="00CF62C7">
        <w:rPr>
          <w:rFonts w:ascii="Times New Roman" w:hAnsi="Times New Roman" w:cs="Times New Roman" w:hint="eastAsia"/>
          <w:color w:val="333333"/>
          <w:sz w:val="24"/>
          <w:szCs w:val="24"/>
        </w:rPr>
        <w:t>f</w:t>
      </w:r>
      <w:r w:rsidRPr="00266370">
        <w:rPr>
          <w:rFonts w:ascii="Times New Roman" w:hAnsi="Times New Roman" w:cs="Times New Roman"/>
          <w:color w:val="333333"/>
          <w:sz w:val="24"/>
          <w:szCs w:val="24"/>
        </w:rPr>
        <w:t>，将</w:t>
      </w:r>
      <w:r w:rsidR="00A53A0E" w:rsidRPr="00663A89">
        <w:rPr>
          <w:rFonts w:ascii="Times New Roman" w:hAnsi="Times New Roman" w:cs="Times New Roman" w:hint="eastAsia"/>
          <w:color w:val="333333"/>
          <w:sz w:val="24"/>
          <w:szCs w:val="24"/>
        </w:rPr>
        <w:t>进样器</w:t>
      </w:r>
      <w:r w:rsidRPr="00266370">
        <w:rPr>
          <w:rFonts w:ascii="Times New Roman" w:hAnsi="Times New Roman" w:cs="Times New Roman"/>
          <w:color w:val="333333"/>
          <w:sz w:val="24"/>
          <w:szCs w:val="24"/>
        </w:rPr>
        <w:t>内的</w:t>
      </w:r>
      <w:r w:rsidR="00A53A0E">
        <w:rPr>
          <w:rFonts w:ascii="Times New Roman" w:hAnsi="Times New Roman" w:cs="Times New Roman" w:hint="eastAsia"/>
          <w:color w:val="333333"/>
          <w:sz w:val="24"/>
          <w:szCs w:val="24"/>
        </w:rPr>
        <w:t>去离子</w:t>
      </w:r>
      <w:r w:rsidRPr="00266370">
        <w:rPr>
          <w:rFonts w:ascii="Times New Roman" w:hAnsi="Times New Roman" w:cs="Times New Roman"/>
          <w:color w:val="333333"/>
          <w:sz w:val="24"/>
          <w:szCs w:val="24"/>
        </w:rPr>
        <w:t>水压出</w:t>
      </w:r>
      <w:r w:rsidRPr="00266370">
        <w:rPr>
          <w:rFonts w:ascii="Times New Roman" w:hAnsi="Times New Roman" w:cs="Times New Roman"/>
          <w:color w:val="333333"/>
          <w:sz w:val="24"/>
          <w:szCs w:val="24"/>
        </w:rPr>
        <w:t>2</w:t>
      </w:r>
      <w:r>
        <w:rPr>
          <w:rFonts w:ascii="Times New Roman" w:hAnsi="Times New Roman" w:cs="Times New Roman" w:hint="eastAsia"/>
          <w:color w:val="333333"/>
          <w:sz w:val="24"/>
          <w:szCs w:val="24"/>
        </w:rPr>
        <w:t>-5</w:t>
      </w:r>
      <m:oMath>
        <m:r>
          <m:rPr>
            <m:sty m:val="p"/>
          </m:rPr>
          <w:rPr>
            <w:rFonts w:ascii="Cambria Math" w:hAnsi="Cambria Math" w:cs="Times New Roman"/>
            <w:color w:val="333333"/>
            <w:sz w:val="24"/>
            <w:szCs w:val="24"/>
          </w:rPr>
          <m:t xml:space="preserve"> μ</m:t>
        </m:r>
      </m:oMath>
      <w:r w:rsidR="00936020" w:rsidRPr="00985E10">
        <w:rPr>
          <w:rFonts w:ascii="Times New Roman" w:hAnsi="Times New Roman" w:cs="Times New Roman" w:hint="eastAsia"/>
          <w:color w:val="333333"/>
          <w:sz w:val="24"/>
          <w:szCs w:val="24"/>
        </w:rPr>
        <w:t>l</w:t>
      </w:r>
      <w:r w:rsidRPr="00266370">
        <w:rPr>
          <w:rFonts w:ascii="Times New Roman" w:hAnsi="Times New Roman" w:cs="Times New Roman"/>
          <w:color w:val="333333"/>
          <w:sz w:val="24"/>
          <w:szCs w:val="24"/>
        </w:rPr>
        <w:t>（</w:t>
      </w:r>
      <w:r w:rsidR="00A53A0E" w:rsidRPr="00663A89">
        <w:rPr>
          <w:rFonts w:ascii="Times New Roman" w:hAnsi="Times New Roman" w:cs="Times New Roman" w:hint="eastAsia"/>
          <w:color w:val="333333"/>
          <w:sz w:val="24"/>
          <w:szCs w:val="24"/>
        </w:rPr>
        <w:t>进样器</w:t>
      </w:r>
      <w:r w:rsidRPr="00266370">
        <w:rPr>
          <w:rFonts w:ascii="Times New Roman" w:hAnsi="Times New Roman" w:cs="Times New Roman"/>
          <w:color w:val="333333"/>
          <w:sz w:val="24"/>
          <w:szCs w:val="24"/>
        </w:rPr>
        <w:t>最小刻度值</w:t>
      </w:r>
      <w:r>
        <w:rPr>
          <w:rFonts w:ascii="Times New Roman" w:hAnsi="Times New Roman" w:cs="Times New Roman" w:hint="eastAsia"/>
          <w:color w:val="333333"/>
          <w:sz w:val="24"/>
          <w:szCs w:val="24"/>
        </w:rPr>
        <w:t>2</w:t>
      </w:r>
      <m:oMath>
        <m:r>
          <m:rPr>
            <m:sty m:val="p"/>
          </m:rPr>
          <w:rPr>
            <w:rFonts w:ascii="Cambria Math" w:hAnsi="Cambria Math" w:cs="Times New Roman"/>
            <w:color w:val="333333"/>
            <w:sz w:val="24"/>
            <w:szCs w:val="24"/>
          </w:rPr>
          <m:t xml:space="preserve"> μ</m:t>
        </m:r>
      </m:oMath>
      <w:r w:rsidR="00936020" w:rsidRPr="00985E10">
        <w:rPr>
          <w:rFonts w:ascii="Times New Roman" w:hAnsi="Times New Roman" w:cs="Times New Roman" w:hint="eastAsia"/>
          <w:color w:val="333333"/>
          <w:sz w:val="24"/>
          <w:szCs w:val="24"/>
        </w:rPr>
        <w:t>l</w:t>
      </w:r>
      <w:r w:rsidRPr="00266370">
        <w:rPr>
          <w:rFonts w:ascii="Times New Roman" w:hAnsi="Times New Roman" w:cs="Times New Roman"/>
          <w:color w:val="333333"/>
          <w:sz w:val="24"/>
          <w:szCs w:val="24"/>
        </w:rPr>
        <w:t>），此时，可观察到针头下出现一个清晰的小液滴。</w:t>
      </w:r>
    </w:p>
    <w:p w14:paraId="762E9C9D" w14:textId="77777777" w:rsidR="00FE39CE" w:rsidRDefault="00435DFC" w:rsidP="00435DFC">
      <w:pPr>
        <w:tabs>
          <w:tab w:val="left" w:pos="5103"/>
        </w:tabs>
        <w:ind w:firstLineChars="177" w:firstLine="425"/>
        <w:rPr>
          <w:rFonts w:ascii="Times New Roman" w:hAnsi="Times New Roman" w:cs="Times New Roman"/>
          <w:color w:val="333333"/>
          <w:sz w:val="24"/>
          <w:szCs w:val="24"/>
        </w:rPr>
      </w:pPr>
      <w:r w:rsidRPr="00266370">
        <w:rPr>
          <w:rFonts w:ascii="Times New Roman" w:hAnsi="Times New Roman" w:cs="Times New Roman"/>
          <w:color w:val="333333"/>
          <w:sz w:val="24"/>
          <w:szCs w:val="24"/>
        </w:rPr>
        <w:t xml:space="preserve">6. </w:t>
      </w:r>
      <w:r w:rsidR="00F234EA">
        <w:rPr>
          <w:rFonts w:ascii="Times New Roman" w:hAnsi="Times New Roman" w:cs="Times New Roman" w:hint="eastAsia"/>
          <w:color w:val="333333"/>
          <w:sz w:val="24"/>
          <w:szCs w:val="24"/>
        </w:rPr>
        <w:t>将针头向下移动</w:t>
      </w:r>
      <w:r w:rsidR="00FE39CE">
        <w:rPr>
          <w:rFonts w:ascii="Times New Roman" w:hAnsi="Times New Roman" w:cs="Times New Roman" w:hint="eastAsia"/>
          <w:color w:val="333333"/>
          <w:sz w:val="24"/>
          <w:szCs w:val="24"/>
        </w:rPr>
        <w:t>，直到</w:t>
      </w:r>
      <w:r w:rsidR="00CF62C7">
        <w:rPr>
          <w:rFonts w:ascii="Times New Roman" w:hAnsi="Times New Roman" w:cs="Times New Roman" w:hint="eastAsia"/>
          <w:color w:val="333333"/>
          <w:sz w:val="24"/>
          <w:szCs w:val="24"/>
        </w:rPr>
        <w:t>待测</w:t>
      </w:r>
      <w:r w:rsidR="00FE39CE">
        <w:rPr>
          <w:rFonts w:ascii="Times New Roman" w:hAnsi="Times New Roman" w:cs="Times New Roman" w:hint="eastAsia"/>
          <w:color w:val="333333"/>
          <w:sz w:val="24"/>
          <w:szCs w:val="24"/>
        </w:rPr>
        <w:t>样品表面接触到液滴。注意不要过度向下，以免压弯针头。</w:t>
      </w:r>
    </w:p>
    <w:p w14:paraId="753B16E9" w14:textId="0F22AF0F" w:rsidR="00435DFC" w:rsidRDefault="00FE39CE" w:rsidP="00435DFC">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 xml:space="preserve">7. </w:t>
      </w:r>
      <w:r>
        <w:rPr>
          <w:rFonts w:ascii="Times New Roman" w:hAnsi="Times New Roman" w:cs="Times New Roman" w:hint="eastAsia"/>
          <w:color w:val="333333"/>
          <w:sz w:val="24"/>
          <w:szCs w:val="24"/>
        </w:rPr>
        <w:t>移动针头向上。由于表面张力体系的作用，液体会留在样品表面。继续移动针头，直到针头从镜头内消失。</w:t>
      </w:r>
      <w:r w:rsidR="00B108BE">
        <w:rPr>
          <w:rFonts w:ascii="Times New Roman" w:hAnsi="Times New Roman" w:cs="Times New Roman"/>
          <w:color w:val="333333"/>
          <w:sz w:val="24"/>
          <w:szCs w:val="24"/>
        </w:rPr>
        <w:t>如图</w:t>
      </w:r>
      <w:r w:rsidR="008B0CEE">
        <w:rPr>
          <w:rFonts w:ascii="Times New Roman" w:hAnsi="Times New Roman" w:cs="Times New Roman"/>
          <w:color w:val="333333"/>
          <w:sz w:val="24"/>
          <w:szCs w:val="24"/>
        </w:rPr>
        <w:t>1</w:t>
      </w:r>
      <w:r w:rsidR="00B108BE">
        <w:rPr>
          <w:rFonts w:ascii="Times New Roman" w:hAnsi="Times New Roman" w:cs="Times New Roman" w:hint="eastAsia"/>
          <w:color w:val="333333"/>
          <w:sz w:val="24"/>
          <w:szCs w:val="24"/>
        </w:rPr>
        <w:t>所示。</w:t>
      </w:r>
    </w:p>
    <w:p w14:paraId="76EAEDCA" w14:textId="77777777" w:rsidR="00B108BE" w:rsidRDefault="00B108BE" w:rsidP="00435DFC">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noProof/>
          <w:color w:val="333333"/>
          <w:sz w:val="24"/>
          <w:szCs w:val="24"/>
        </w:rPr>
        <w:lastRenderedPageBreak/>
        <w:drawing>
          <wp:inline distT="0" distB="0" distL="0" distR="0" wp14:anchorId="323BF3A2" wp14:editId="40FE5855">
            <wp:extent cx="5619750" cy="3045088"/>
            <wp:effectExtent l="0" t="0" r="0" b="3175"/>
            <wp:docPr id="3" name="图片 3" descr="C:\Users\ququ\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qu\Desktop\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1702" cy="3046145"/>
                    </a:xfrm>
                    <a:prstGeom prst="rect">
                      <a:avLst/>
                    </a:prstGeom>
                    <a:noFill/>
                    <a:ln>
                      <a:noFill/>
                    </a:ln>
                  </pic:spPr>
                </pic:pic>
              </a:graphicData>
            </a:graphic>
          </wp:inline>
        </w:drawing>
      </w:r>
    </w:p>
    <w:p w14:paraId="2DB1560B" w14:textId="2152E55A" w:rsidR="00B108BE" w:rsidRDefault="00B108BE" w:rsidP="00A7766E">
      <w:pPr>
        <w:tabs>
          <w:tab w:val="left" w:pos="5103"/>
        </w:tabs>
        <w:ind w:leftChars="67" w:left="141" w:firstLineChars="177" w:firstLine="425"/>
        <w:jc w:val="center"/>
        <w:rPr>
          <w:rFonts w:ascii="Times New Roman" w:hAnsi="Times New Roman" w:cs="Times New Roman"/>
          <w:color w:val="333333"/>
          <w:sz w:val="24"/>
          <w:szCs w:val="24"/>
        </w:rPr>
      </w:pPr>
      <w:r>
        <w:rPr>
          <w:rFonts w:ascii="Times New Roman" w:hAnsi="Times New Roman" w:cs="Times New Roman" w:hint="eastAsia"/>
          <w:color w:val="333333"/>
          <w:sz w:val="24"/>
          <w:szCs w:val="24"/>
        </w:rPr>
        <w:t>图</w:t>
      </w:r>
      <w:r w:rsidR="008B0CEE">
        <w:rPr>
          <w:rFonts w:ascii="Times New Roman" w:hAnsi="Times New Roman" w:cs="Times New Roman"/>
          <w:color w:val="333333"/>
          <w:sz w:val="24"/>
          <w:szCs w:val="24"/>
        </w:rPr>
        <w:t>1</w:t>
      </w:r>
    </w:p>
    <w:p w14:paraId="073EC0FC" w14:textId="6210FFC7" w:rsidR="00435DFC" w:rsidRPr="00A7766E" w:rsidRDefault="00FE39CE" w:rsidP="00A7766E">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8</w:t>
      </w:r>
      <w:r w:rsidR="00A7766E">
        <w:rPr>
          <w:rFonts w:ascii="Times New Roman" w:hAnsi="Times New Roman" w:cs="Times New Roman" w:hint="eastAsia"/>
          <w:color w:val="333333"/>
          <w:sz w:val="24"/>
          <w:szCs w:val="24"/>
        </w:rPr>
        <w:t xml:space="preserve">. </w:t>
      </w:r>
      <w:r w:rsidR="00435DFC" w:rsidRPr="00A7766E">
        <w:rPr>
          <w:rFonts w:ascii="Times New Roman" w:hAnsi="Times New Roman" w:cs="Times New Roman"/>
          <w:color w:val="333333"/>
          <w:sz w:val="24"/>
          <w:szCs w:val="24"/>
        </w:rPr>
        <w:t>微调</w:t>
      </w:r>
      <w:r w:rsidR="00A53A0E">
        <w:rPr>
          <w:rFonts w:ascii="Times New Roman" w:hAnsi="Times New Roman" w:cs="Times New Roman" w:hint="eastAsia"/>
          <w:color w:val="333333"/>
          <w:sz w:val="24"/>
          <w:szCs w:val="24"/>
        </w:rPr>
        <w:t>样品</w:t>
      </w:r>
      <w:r w:rsidR="00435DFC" w:rsidRPr="00A7766E">
        <w:rPr>
          <w:rFonts w:ascii="Times New Roman" w:hAnsi="Times New Roman" w:cs="Times New Roman"/>
          <w:color w:val="333333"/>
          <w:sz w:val="24"/>
          <w:szCs w:val="24"/>
        </w:rPr>
        <w:t>台升降旋钮</w:t>
      </w:r>
      <w:r w:rsidR="00E31EFC" w:rsidRPr="00A7766E">
        <w:rPr>
          <w:rFonts w:ascii="Times New Roman" w:hAnsi="Times New Roman" w:cs="Times New Roman"/>
          <w:color w:val="333333"/>
          <w:sz w:val="24"/>
          <w:szCs w:val="24"/>
        </w:rPr>
        <w:t>及光源亮度</w:t>
      </w:r>
      <w:r w:rsidR="00435DFC" w:rsidRPr="00A7766E">
        <w:rPr>
          <w:rFonts w:ascii="Times New Roman" w:hAnsi="Times New Roman" w:cs="Times New Roman"/>
          <w:color w:val="333333"/>
          <w:sz w:val="24"/>
          <w:szCs w:val="24"/>
        </w:rPr>
        <w:t>，使得图像窗口显示的红色基线与样品</w:t>
      </w:r>
      <w:r w:rsidR="00E31EFC" w:rsidRPr="00A7766E">
        <w:rPr>
          <w:rFonts w:ascii="Times New Roman" w:hAnsi="Times New Roman" w:cs="Times New Roman"/>
          <w:color w:val="333333"/>
          <w:sz w:val="24"/>
          <w:szCs w:val="24"/>
        </w:rPr>
        <w:t>真实</w:t>
      </w:r>
      <w:r w:rsidR="00435DFC" w:rsidRPr="00A7766E">
        <w:rPr>
          <w:rFonts w:ascii="Times New Roman" w:hAnsi="Times New Roman" w:cs="Times New Roman"/>
          <w:color w:val="333333"/>
          <w:sz w:val="24"/>
          <w:szCs w:val="24"/>
        </w:rPr>
        <w:t>表面重合</w:t>
      </w:r>
      <w:r w:rsidR="00382EE5" w:rsidRPr="00A7766E">
        <w:rPr>
          <w:rFonts w:ascii="Times New Roman" w:hAnsi="Times New Roman" w:cs="Times New Roman" w:hint="eastAsia"/>
          <w:color w:val="333333"/>
          <w:sz w:val="24"/>
          <w:szCs w:val="24"/>
        </w:rPr>
        <w:t>。</w:t>
      </w:r>
      <w:r w:rsidR="00382EE5" w:rsidRPr="00A7766E">
        <w:rPr>
          <w:rFonts w:ascii="Times New Roman" w:hAnsi="Times New Roman" w:cs="Times New Roman"/>
          <w:color w:val="333333"/>
          <w:sz w:val="24"/>
          <w:szCs w:val="24"/>
        </w:rPr>
        <w:t>点击工具栏中的</w:t>
      </w:r>
      <w:r w:rsidR="00382EE5" w:rsidRPr="00A7766E">
        <w:rPr>
          <w:rFonts w:ascii="Times New Roman" w:hAnsi="Times New Roman" w:cs="Times New Roman" w:hint="eastAsia"/>
          <w:color w:val="333333"/>
          <w:sz w:val="24"/>
          <w:szCs w:val="24"/>
        </w:rPr>
        <w:t>“</w:t>
      </w:r>
      <w:r w:rsidR="00382EE5" w:rsidRPr="00A7766E">
        <w:rPr>
          <w:rFonts w:ascii="Times New Roman" w:hAnsi="Times New Roman" w:cs="Times New Roman"/>
          <w:color w:val="333333"/>
          <w:sz w:val="24"/>
          <w:szCs w:val="24"/>
        </w:rPr>
        <w:t>开始测试</w:t>
      </w:r>
      <w:r w:rsidR="00382EE5" w:rsidRPr="00A7766E">
        <w:rPr>
          <w:rFonts w:ascii="Times New Roman" w:hAnsi="Times New Roman" w:cs="Times New Roman" w:hint="eastAsia"/>
          <w:color w:val="333333"/>
          <w:sz w:val="24"/>
          <w:szCs w:val="24"/>
        </w:rPr>
        <w:t>”</w:t>
      </w:r>
      <w:r w:rsidR="00382EE5" w:rsidRPr="00A7766E">
        <w:rPr>
          <w:rFonts w:ascii="Times New Roman" w:hAnsi="Times New Roman" w:cs="Times New Roman"/>
          <w:color w:val="333333"/>
          <w:sz w:val="24"/>
          <w:szCs w:val="24"/>
        </w:rPr>
        <w:t>按钮，在</w:t>
      </w:r>
      <w:r w:rsidR="00382EE5" w:rsidRPr="00A7766E">
        <w:rPr>
          <w:rFonts w:ascii="Times New Roman" w:hAnsi="Times New Roman" w:cs="Times New Roman" w:hint="eastAsia"/>
          <w:color w:val="333333"/>
          <w:sz w:val="24"/>
          <w:szCs w:val="24"/>
        </w:rPr>
        <w:t>“报告”中选择“确定”（图</w:t>
      </w:r>
      <w:r w:rsidR="008B0CEE">
        <w:rPr>
          <w:rFonts w:ascii="Times New Roman" w:hAnsi="Times New Roman" w:cs="Times New Roman"/>
          <w:color w:val="333333"/>
          <w:sz w:val="24"/>
          <w:szCs w:val="24"/>
        </w:rPr>
        <w:t>2</w:t>
      </w:r>
      <w:r w:rsidR="00382EE5" w:rsidRPr="00A7766E">
        <w:rPr>
          <w:rFonts w:ascii="Times New Roman" w:hAnsi="Times New Roman" w:cs="Times New Roman" w:hint="eastAsia"/>
          <w:color w:val="333333"/>
          <w:sz w:val="24"/>
          <w:szCs w:val="24"/>
        </w:rPr>
        <w:t>），在“设置”中选择“停滴法”、“</w:t>
      </w:r>
      <m:oMath>
        <m:f>
          <m:fPr>
            <m:ctrlPr>
              <w:rPr>
                <w:rFonts w:ascii="Cambria Math" w:hAnsi="Cambria Math" w:cs="Times New Roman"/>
                <w:color w:val="333333"/>
                <w:sz w:val="24"/>
                <w:szCs w:val="24"/>
              </w:rPr>
            </m:ctrlPr>
          </m:fPr>
          <m:num>
            <m:r>
              <m:rPr>
                <m:sty m:val="p"/>
              </m:rPr>
              <w:rPr>
                <w:rFonts w:ascii="Cambria Math" w:hAnsi="Cambria Math" w:cs="Times New Roman"/>
                <w:color w:val="333333"/>
                <w:sz w:val="24"/>
                <w:szCs w:val="24"/>
              </w:rPr>
              <m:t>θ</m:t>
            </m:r>
          </m:num>
          <m:den>
            <m:r>
              <m:rPr>
                <m:sty m:val="p"/>
              </m:rPr>
              <w:rPr>
                <w:rFonts w:ascii="Cambria Math" w:hAnsi="Cambria Math" w:cs="Times New Roman"/>
                <w:color w:val="333333"/>
                <w:sz w:val="24"/>
                <w:szCs w:val="24"/>
              </w:rPr>
              <m:t>2</m:t>
            </m:r>
          </m:den>
        </m:f>
      </m:oMath>
      <w:r w:rsidR="00382EE5" w:rsidRPr="00A7766E">
        <w:rPr>
          <w:rFonts w:ascii="Times New Roman" w:hAnsi="Times New Roman" w:cs="Times New Roman"/>
          <w:color w:val="333333"/>
          <w:sz w:val="24"/>
          <w:szCs w:val="24"/>
        </w:rPr>
        <w:t>法</w:t>
      </w:r>
      <w:r w:rsidR="00382EE5" w:rsidRPr="00A7766E">
        <w:rPr>
          <w:rFonts w:ascii="Times New Roman" w:hAnsi="Times New Roman" w:cs="Times New Roman" w:hint="eastAsia"/>
          <w:color w:val="333333"/>
          <w:sz w:val="24"/>
          <w:szCs w:val="24"/>
        </w:rPr>
        <w:t>”、“确定”（图</w:t>
      </w:r>
      <w:r w:rsidR="008B0CEE">
        <w:rPr>
          <w:rFonts w:ascii="Times New Roman" w:hAnsi="Times New Roman" w:cs="Times New Roman"/>
          <w:color w:val="333333"/>
          <w:sz w:val="24"/>
          <w:szCs w:val="24"/>
        </w:rPr>
        <w:t>3</w:t>
      </w:r>
      <w:r w:rsidR="00382EE5" w:rsidRPr="00A7766E">
        <w:rPr>
          <w:rFonts w:ascii="Times New Roman" w:hAnsi="Times New Roman" w:cs="Times New Roman" w:hint="eastAsia"/>
          <w:color w:val="333333"/>
          <w:sz w:val="24"/>
          <w:szCs w:val="24"/>
        </w:rPr>
        <w:t>），在屏幕右侧显示实时处理图像（图</w:t>
      </w:r>
      <w:r w:rsidR="008B0CEE">
        <w:rPr>
          <w:rFonts w:ascii="Times New Roman" w:hAnsi="Times New Roman" w:cs="Times New Roman"/>
          <w:color w:val="333333"/>
          <w:sz w:val="24"/>
          <w:szCs w:val="24"/>
        </w:rPr>
        <w:t>4</w:t>
      </w:r>
      <w:r w:rsidR="00382EE5" w:rsidRPr="00A7766E">
        <w:rPr>
          <w:rFonts w:ascii="Times New Roman" w:hAnsi="Times New Roman" w:cs="Times New Roman" w:hint="eastAsia"/>
          <w:color w:val="333333"/>
          <w:sz w:val="24"/>
          <w:szCs w:val="24"/>
        </w:rPr>
        <w:t>）。</w:t>
      </w:r>
      <w:r w:rsidR="00382EE5" w:rsidRPr="00A7766E">
        <w:rPr>
          <w:rFonts w:ascii="Times New Roman" w:hAnsi="Times New Roman" w:cs="Times New Roman"/>
          <w:color w:val="333333"/>
          <w:sz w:val="24"/>
          <w:szCs w:val="24"/>
        </w:rPr>
        <w:t>微调</w:t>
      </w:r>
      <w:r w:rsidR="00A53A0E">
        <w:rPr>
          <w:rFonts w:ascii="Times New Roman" w:hAnsi="Times New Roman" w:cs="Times New Roman" w:hint="eastAsia"/>
          <w:color w:val="333333"/>
          <w:sz w:val="24"/>
          <w:szCs w:val="24"/>
        </w:rPr>
        <w:t>样品台</w:t>
      </w:r>
      <w:r w:rsidR="00382EE5" w:rsidRPr="00A7766E">
        <w:rPr>
          <w:rFonts w:ascii="Times New Roman" w:hAnsi="Times New Roman" w:cs="Times New Roman"/>
          <w:color w:val="333333"/>
          <w:sz w:val="24"/>
          <w:szCs w:val="24"/>
        </w:rPr>
        <w:t>升降旋钮，使</w:t>
      </w:r>
      <w:r w:rsidR="00435DFC" w:rsidRPr="00A7766E">
        <w:rPr>
          <w:rFonts w:ascii="Times New Roman" w:hAnsi="Times New Roman" w:cs="Times New Roman"/>
          <w:color w:val="333333"/>
          <w:sz w:val="24"/>
          <w:szCs w:val="24"/>
        </w:rPr>
        <w:t>软件拟合的左接触角和右接触角切线指示至正确位置。</w:t>
      </w:r>
    </w:p>
    <w:p w14:paraId="0D7E46FC" w14:textId="77777777" w:rsidR="00B108BE" w:rsidRDefault="00B108BE" w:rsidP="00B108BE">
      <w:pPr>
        <w:pStyle w:val="a7"/>
        <w:tabs>
          <w:tab w:val="left" w:pos="5103"/>
        </w:tabs>
        <w:ind w:firstLineChars="0" w:firstLine="0"/>
        <w:jc w:val="center"/>
        <w:rPr>
          <w:rFonts w:ascii="Times New Roman" w:hAnsi="Times New Roman" w:cs="Times New Roman"/>
          <w:color w:val="333333"/>
        </w:rPr>
      </w:pPr>
      <w:r>
        <w:rPr>
          <w:rFonts w:ascii="Times New Roman" w:hAnsi="Times New Roman" w:cs="Times New Roman"/>
          <w:noProof/>
          <w:color w:val="333333"/>
        </w:rPr>
        <w:drawing>
          <wp:inline distT="0" distB="0" distL="0" distR="0" wp14:anchorId="788F7D7B" wp14:editId="33CDD843">
            <wp:extent cx="5530287" cy="2990850"/>
            <wp:effectExtent l="0" t="0" r="0" b="0"/>
            <wp:docPr id="5" name="图片 5" descr="C:\Users\ququ\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qu\Desktop\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2481" cy="2992037"/>
                    </a:xfrm>
                    <a:prstGeom prst="rect">
                      <a:avLst/>
                    </a:prstGeom>
                    <a:noFill/>
                    <a:ln>
                      <a:noFill/>
                    </a:ln>
                  </pic:spPr>
                </pic:pic>
              </a:graphicData>
            </a:graphic>
          </wp:inline>
        </w:drawing>
      </w:r>
    </w:p>
    <w:p w14:paraId="4075F74E" w14:textId="1BE0BB16" w:rsidR="00B108BE" w:rsidRDefault="00B108BE" w:rsidP="00B108BE">
      <w:pPr>
        <w:pStyle w:val="a7"/>
        <w:tabs>
          <w:tab w:val="left" w:pos="5103"/>
        </w:tabs>
        <w:ind w:left="641" w:firstLineChars="0" w:firstLine="0"/>
        <w:jc w:val="center"/>
        <w:rPr>
          <w:rFonts w:ascii="Times New Roman" w:hAnsi="Times New Roman" w:cs="Times New Roman"/>
          <w:color w:val="333333"/>
        </w:rPr>
      </w:pPr>
      <w:r>
        <w:rPr>
          <w:rFonts w:ascii="Times New Roman" w:hAnsi="Times New Roman" w:cs="Times New Roman" w:hint="eastAsia"/>
          <w:color w:val="333333"/>
        </w:rPr>
        <w:t>图</w:t>
      </w:r>
      <w:r w:rsidR="008B0CEE">
        <w:rPr>
          <w:rFonts w:ascii="Times New Roman" w:hAnsi="Times New Roman" w:cs="Times New Roman"/>
          <w:color w:val="333333"/>
        </w:rPr>
        <w:t>2</w:t>
      </w:r>
    </w:p>
    <w:p w14:paraId="089D494D" w14:textId="77777777" w:rsidR="00B108BE" w:rsidRDefault="00B108BE" w:rsidP="00B108BE">
      <w:pPr>
        <w:pStyle w:val="a7"/>
        <w:tabs>
          <w:tab w:val="left" w:pos="5103"/>
        </w:tabs>
        <w:ind w:firstLineChars="0" w:firstLine="0"/>
        <w:jc w:val="center"/>
        <w:rPr>
          <w:rFonts w:ascii="Times New Roman" w:hAnsi="Times New Roman" w:cs="Times New Roman"/>
          <w:color w:val="333333"/>
        </w:rPr>
      </w:pPr>
      <w:r>
        <w:rPr>
          <w:rFonts w:ascii="Times New Roman" w:hAnsi="Times New Roman" w:cs="Times New Roman"/>
          <w:noProof/>
          <w:color w:val="333333"/>
        </w:rPr>
        <w:lastRenderedPageBreak/>
        <w:drawing>
          <wp:inline distT="0" distB="0" distL="0" distR="0" wp14:anchorId="7AEE507D" wp14:editId="2392B68F">
            <wp:extent cx="5499100" cy="2961494"/>
            <wp:effectExtent l="0" t="0" r="6350" b="0"/>
            <wp:docPr id="6" name="图片 6" descr="C:\Users\ququ\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qu\Desktop\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918" cy="2961934"/>
                    </a:xfrm>
                    <a:prstGeom prst="rect">
                      <a:avLst/>
                    </a:prstGeom>
                    <a:noFill/>
                    <a:ln>
                      <a:noFill/>
                    </a:ln>
                  </pic:spPr>
                </pic:pic>
              </a:graphicData>
            </a:graphic>
          </wp:inline>
        </w:drawing>
      </w:r>
    </w:p>
    <w:p w14:paraId="1511B9E9" w14:textId="24750A4F" w:rsidR="00B108BE" w:rsidRDefault="00B108BE" w:rsidP="00B108BE">
      <w:pPr>
        <w:pStyle w:val="a7"/>
        <w:tabs>
          <w:tab w:val="left" w:pos="5103"/>
        </w:tabs>
        <w:ind w:left="641" w:firstLineChars="0" w:firstLine="0"/>
        <w:jc w:val="center"/>
        <w:rPr>
          <w:rFonts w:ascii="Times New Roman" w:hAnsi="Times New Roman" w:cs="Times New Roman"/>
          <w:color w:val="333333"/>
        </w:rPr>
      </w:pPr>
      <w:r>
        <w:rPr>
          <w:rFonts w:ascii="Times New Roman" w:hAnsi="Times New Roman" w:cs="Times New Roman"/>
          <w:color w:val="333333"/>
        </w:rPr>
        <w:t>图</w:t>
      </w:r>
      <w:r w:rsidR="008B0CEE">
        <w:rPr>
          <w:rFonts w:ascii="Times New Roman" w:hAnsi="Times New Roman" w:cs="Times New Roman"/>
          <w:color w:val="333333"/>
        </w:rPr>
        <w:t>3</w:t>
      </w:r>
    </w:p>
    <w:p w14:paraId="6415D631" w14:textId="77777777" w:rsidR="00485084" w:rsidRDefault="00485084" w:rsidP="00B108BE">
      <w:pPr>
        <w:pStyle w:val="a7"/>
        <w:tabs>
          <w:tab w:val="left" w:pos="5103"/>
        </w:tabs>
        <w:ind w:left="641" w:firstLineChars="0" w:firstLine="0"/>
        <w:jc w:val="center"/>
        <w:rPr>
          <w:rFonts w:ascii="Times New Roman" w:hAnsi="Times New Roman" w:cs="Times New Roman"/>
          <w:color w:val="333333"/>
        </w:rPr>
      </w:pPr>
    </w:p>
    <w:p w14:paraId="34C6F8A2" w14:textId="77777777" w:rsidR="00B108BE" w:rsidRDefault="00B108BE" w:rsidP="00B108BE">
      <w:pPr>
        <w:pStyle w:val="a7"/>
        <w:tabs>
          <w:tab w:val="left" w:pos="5103"/>
        </w:tabs>
        <w:ind w:firstLineChars="0" w:firstLine="0"/>
        <w:jc w:val="center"/>
        <w:rPr>
          <w:rFonts w:ascii="Times New Roman" w:hAnsi="Times New Roman" w:cs="Times New Roman"/>
          <w:color w:val="333333"/>
        </w:rPr>
      </w:pPr>
      <w:r>
        <w:rPr>
          <w:rFonts w:ascii="Times New Roman" w:hAnsi="Times New Roman" w:cs="Times New Roman"/>
          <w:noProof/>
          <w:color w:val="333333"/>
        </w:rPr>
        <w:drawing>
          <wp:inline distT="0" distB="0" distL="0" distR="0" wp14:anchorId="4E725C32" wp14:editId="1447D89D">
            <wp:extent cx="5416550" cy="2928323"/>
            <wp:effectExtent l="0" t="0" r="0" b="5715"/>
            <wp:docPr id="7" name="图片 7" descr="C:\Users\ququ\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qu\Desktop\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8148" cy="2929187"/>
                    </a:xfrm>
                    <a:prstGeom prst="rect">
                      <a:avLst/>
                    </a:prstGeom>
                    <a:noFill/>
                    <a:ln>
                      <a:noFill/>
                    </a:ln>
                  </pic:spPr>
                </pic:pic>
              </a:graphicData>
            </a:graphic>
          </wp:inline>
        </w:drawing>
      </w:r>
    </w:p>
    <w:p w14:paraId="55506B85" w14:textId="17391B15" w:rsidR="00485084" w:rsidRDefault="00B108BE" w:rsidP="00382EE5">
      <w:pPr>
        <w:pStyle w:val="a7"/>
        <w:tabs>
          <w:tab w:val="left" w:pos="5103"/>
        </w:tabs>
        <w:ind w:left="641" w:firstLineChars="0" w:firstLine="0"/>
        <w:jc w:val="center"/>
        <w:rPr>
          <w:rFonts w:ascii="Times New Roman" w:hAnsi="Times New Roman" w:cs="Times New Roman"/>
          <w:color w:val="333333"/>
        </w:rPr>
      </w:pPr>
      <w:r>
        <w:rPr>
          <w:rFonts w:ascii="Times New Roman" w:hAnsi="Times New Roman" w:cs="Times New Roman" w:hint="eastAsia"/>
          <w:color w:val="333333"/>
        </w:rPr>
        <w:t>图</w:t>
      </w:r>
      <w:r w:rsidR="008B0CEE">
        <w:rPr>
          <w:rFonts w:ascii="Times New Roman" w:hAnsi="Times New Roman" w:cs="Times New Roman"/>
          <w:color w:val="333333"/>
        </w:rPr>
        <w:t>4</w:t>
      </w:r>
    </w:p>
    <w:p w14:paraId="1BEEFFCC" w14:textId="77777777" w:rsidR="008A2A63" w:rsidRPr="00B108BE" w:rsidRDefault="008A2A63" w:rsidP="00382EE5">
      <w:pPr>
        <w:pStyle w:val="a7"/>
        <w:tabs>
          <w:tab w:val="left" w:pos="5103"/>
        </w:tabs>
        <w:ind w:left="641" w:firstLineChars="0" w:firstLine="0"/>
        <w:jc w:val="center"/>
        <w:rPr>
          <w:rFonts w:ascii="Times New Roman" w:hAnsi="Times New Roman" w:cs="Times New Roman"/>
          <w:color w:val="333333"/>
        </w:rPr>
      </w:pPr>
    </w:p>
    <w:p w14:paraId="0939A224" w14:textId="77777777" w:rsidR="00435DFC" w:rsidRDefault="00FE39CE" w:rsidP="00435DFC">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9</w:t>
      </w:r>
      <w:r w:rsidR="00435DFC" w:rsidRPr="00266370">
        <w:rPr>
          <w:rFonts w:ascii="Times New Roman" w:hAnsi="Times New Roman" w:cs="Times New Roman"/>
          <w:color w:val="333333"/>
          <w:sz w:val="24"/>
          <w:szCs w:val="24"/>
        </w:rPr>
        <w:t xml:space="preserve">. </w:t>
      </w:r>
      <w:r w:rsidR="00435DFC" w:rsidRPr="00266370">
        <w:rPr>
          <w:rFonts w:ascii="Times New Roman" w:hAnsi="Times New Roman" w:cs="Times New Roman"/>
          <w:color w:val="333333"/>
          <w:sz w:val="24"/>
          <w:szCs w:val="24"/>
        </w:rPr>
        <w:t>记录</w:t>
      </w:r>
      <w:r w:rsidR="00E31EFC">
        <w:rPr>
          <w:rFonts w:ascii="Times New Roman" w:hAnsi="Times New Roman" w:cs="Times New Roman" w:hint="eastAsia"/>
          <w:color w:val="333333"/>
          <w:sz w:val="24"/>
          <w:szCs w:val="24"/>
        </w:rPr>
        <w:t>接触角</w:t>
      </w:r>
      <w:r w:rsidR="00E31EFC">
        <w:rPr>
          <w:rFonts w:ascii="Times New Roman" w:hAnsi="Times New Roman" w:cs="Times New Roman"/>
          <w:color w:val="333333"/>
          <w:sz w:val="24"/>
          <w:szCs w:val="24"/>
        </w:rPr>
        <w:t>数值</w:t>
      </w:r>
      <w:r w:rsidR="00435DFC" w:rsidRPr="00266370">
        <w:rPr>
          <w:rFonts w:ascii="Times New Roman" w:hAnsi="Times New Roman" w:cs="Times New Roman"/>
          <w:color w:val="333333"/>
          <w:sz w:val="24"/>
          <w:szCs w:val="24"/>
        </w:rPr>
        <w:t>，</w:t>
      </w:r>
      <w:r w:rsidR="00E31EFC">
        <w:rPr>
          <w:rFonts w:ascii="Times New Roman" w:hAnsi="Times New Roman" w:cs="Times New Roman"/>
          <w:color w:val="333333"/>
          <w:sz w:val="24"/>
          <w:szCs w:val="24"/>
        </w:rPr>
        <w:t>并</w:t>
      </w:r>
      <w:r w:rsidR="00435DFC" w:rsidRPr="00F74980">
        <w:rPr>
          <w:rFonts w:ascii="Times New Roman" w:hAnsi="Times New Roman" w:cs="Times New Roman" w:hint="eastAsia"/>
          <w:color w:val="333333"/>
          <w:sz w:val="24"/>
          <w:szCs w:val="24"/>
        </w:rPr>
        <w:t>对</w:t>
      </w:r>
      <w:r w:rsidR="00435DFC" w:rsidRPr="00F74980">
        <w:rPr>
          <w:rFonts w:ascii="Times New Roman" w:hAnsi="Times New Roman" w:cs="Times New Roman"/>
          <w:color w:val="333333"/>
          <w:sz w:val="24"/>
          <w:szCs w:val="24"/>
        </w:rPr>
        <w:t>测得的接触角</w:t>
      </w:r>
      <w:r w:rsidR="00435DFC" w:rsidRPr="00F74980">
        <w:rPr>
          <w:rFonts w:ascii="Times New Roman" w:hAnsi="Times New Roman" w:cs="Times New Roman" w:hint="eastAsia"/>
          <w:color w:val="333333"/>
          <w:sz w:val="24"/>
          <w:szCs w:val="24"/>
        </w:rPr>
        <w:t>图像截图</w:t>
      </w:r>
      <w:r w:rsidR="00435DFC" w:rsidRPr="00266370">
        <w:rPr>
          <w:rFonts w:ascii="Times New Roman" w:hAnsi="Times New Roman" w:cs="Times New Roman"/>
          <w:color w:val="333333"/>
          <w:sz w:val="24"/>
          <w:szCs w:val="24"/>
        </w:rPr>
        <w:t>。</w:t>
      </w:r>
    </w:p>
    <w:p w14:paraId="6B39036B" w14:textId="77777777" w:rsidR="00186E44" w:rsidRDefault="00186E44">
      <w:pPr>
        <w:rPr>
          <w:rFonts w:ascii="Times New Roman" w:hAnsi="Times New Roman" w:cs="Times New Roman"/>
          <w:color w:val="333333"/>
          <w:sz w:val="24"/>
          <w:szCs w:val="24"/>
        </w:rPr>
      </w:pPr>
      <w:r>
        <w:rPr>
          <w:rFonts w:ascii="Times New Roman" w:hAnsi="Times New Roman" w:cs="Times New Roman"/>
          <w:color w:val="333333"/>
          <w:sz w:val="24"/>
          <w:szCs w:val="24"/>
        </w:rPr>
        <w:br w:type="page"/>
      </w:r>
    </w:p>
    <w:p w14:paraId="46EB9C9B" w14:textId="36052369" w:rsidR="00485084" w:rsidRDefault="00FE39CE" w:rsidP="008A2A63">
      <w:pPr>
        <w:tabs>
          <w:tab w:val="left" w:pos="5103"/>
        </w:tabs>
        <w:ind w:firstLineChars="177" w:firstLine="425"/>
        <w:rPr>
          <w:rFonts w:ascii="黑体" w:eastAsia="黑体" w:hAnsi="黑体" w:cs="Times New Roman"/>
          <w:color w:val="000000" w:themeColor="text1"/>
          <w:sz w:val="24"/>
          <w:szCs w:val="24"/>
        </w:rPr>
      </w:pPr>
      <w:r>
        <w:rPr>
          <w:rFonts w:ascii="Times New Roman" w:hAnsi="Times New Roman" w:cs="Times New Roman" w:hint="eastAsia"/>
          <w:color w:val="333333"/>
          <w:sz w:val="24"/>
          <w:szCs w:val="24"/>
        </w:rPr>
        <w:lastRenderedPageBreak/>
        <w:t>10</w:t>
      </w:r>
      <w:r w:rsidR="005A4A91">
        <w:rPr>
          <w:rFonts w:ascii="Times New Roman" w:hAnsi="Times New Roman" w:cs="Times New Roman" w:hint="eastAsia"/>
          <w:color w:val="333333"/>
          <w:sz w:val="24"/>
          <w:szCs w:val="24"/>
        </w:rPr>
        <w:t xml:space="preserve">. </w:t>
      </w:r>
      <w:r w:rsidR="00F22E2A">
        <w:rPr>
          <w:rFonts w:ascii="Times New Roman" w:hAnsi="Times New Roman" w:cs="Times New Roman" w:hint="eastAsia"/>
          <w:color w:val="333333"/>
          <w:sz w:val="24"/>
          <w:szCs w:val="24"/>
        </w:rPr>
        <w:t>实验结束</w:t>
      </w:r>
      <w:r w:rsidR="005A4A91">
        <w:rPr>
          <w:rFonts w:ascii="Times New Roman" w:hAnsi="Times New Roman" w:cs="Times New Roman" w:hint="eastAsia"/>
          <w:color w:val="333333"/>
          <w:sz w:val="24"/>
          <w:szCs w:val="24"/>
        </w:rPr>
        <w:t>后，清理</w:t>
      </w:r>
      <w:r w:rsidR="008B0CEE">
        <w:rPr>
          <w:rFonts w:ascii="Times New Roman" w:hAnsi="Times New Roman" w:cs="Times New Roman"/>
          <w:color w:val="333333"/>
          <w:sz w:val="24"/>
          <w:szCs w:val="24"/>
        </w:rPr>
        <w:t>4</w:t>
      </w:r>
      <w:r w:rsidR="008B0CEE">
        <w:rPr>
          <w:rFonts w:ascii="Times New Roman" w:hAnsi="Times New Roman" w:cs="Times New Roman" w:hint="eastAsia"/>
          <w:color w:val="333333"/>
          <w:sz w:val="24"/>
          <w:szCs w:val="24"/>
        </w:rPr>
        <w:t>、</w:t>
      </w:r>
      <w:r w:rsidR="008B0CEE">
        <w:rPr>
          <w:rFonts w:ascii="Times New Roman" w:hAnsi="Times New Roman" w:cs="Times New Roman" w:hint="eastAsia"/>
          <w:color w:val="333333"/>
          <w:sz w:val="24"/>
          <w:szCs w:val="24"/>
        </w:rPr>
        <w:t>5</w:t>
      </w:r>
      <w:r w:rsidR="00CF62C7">
        <w:rPr>
          <w:rFonts w:ascii="Times New Roman" w:hAnsi="Times New Roman" w:cs="Times New Roman" w:hint="eastAsia"/>
          <w:color w:val="333333"/>
          <w:sz w:val="24"/>
          <w:szCs w:val="24"/>
        </w:rPr>
        <w:t>号</w:t>
      </w:r>
      <w:r w:rsidR="005A4A91">
        <w:rPr>
          <w:rFonts w:ascii="Times New Roman" w:hAnsi="Times New Roman" w:cs="Times New Roman" w:hint="eastAsia"/>
          <w:color w:val="333333"/>
          <w:sz w:val="24"/>
          <w:szCs w:val="24"/>
        </w:rPr>
        <w:t>样品载玻片，</w:t>
      </w:r>
      <w:proofErr w:type="gramStart"/>
      <w:r w:rsidR="005A4A91">
        <w:rPr>
          <w:rFonts w:ascii="Times New Roman" w:hAnsi="Times New Roman" w:cs="Times New Roman" w:hint="eastAsia"/>
          <w:color w:val="333333"/>
          <w:sz w:val="24"/>
          <w:szCs w:val="24"/>
        </w:rPr>
        <w:t>抬起进</w:t>
      </w:r>
      <w:proofErr w:type="gramEnd"/>
      <w:r w:rsidR="005A4A91">
        <w:rPr>
          <w:rFonts w:ascii="Times New Roman" w:hAnsi="Times New Roman" w:cs="Times New Roman" w:hint="eastAsia"/>
          <w:color w:val="333333"/>
          <w:sz w:val="24"/>
          <w:szCs w:val="24"/>
        </w:rPr>
        <w:t>样系统，将千分头</w:t>
      </w:r>
      <w:r w:rsidR="005A4A91">
        <w:rPr>
          <w:rFonts w:ascii="Times New Roman" w:hAnsi="Times New Roman" w:cs="Times New Roman" w:hint="eastAsia"/>
          <w:color w:val="333333"/>
          <w:sz w:val="24"/>
          <w:szCs w:val="24"/>
        </w:rPr>
        <w:t>f</w:t>
      </w:r>
      <w:r w:rsidR="005A4A91">
        <w:rPr>
          <w:rFonts w:ascii="Times New Roman" w:hAnsi="Times New Roman" w:cs="Times New Roman" w:hint="eastAsia"/>
          <w:color w:val="333333"/>
          <w:sz w:val="24"/>
          <w:szCs w:val="24"/>
        </w:rPr>
        <w:t>退回至</w:t>
      </w:r>
      <w:r w:rsidR="005A4A91">
        <w:rPr>
          <w:rFonts w:ascii="Times New Roman" w:hAnsi="Times New Roman" w:cs="Times New Roman" w:hint="eastAsia"/>
          <w:color w:val="333333"/>
          <w:sz w:val="24"/>
          <w:szCs w:val="24"/>
        </w:rPr>
        <w:t>45~50</w:t>
      </w:r>
      <w:r w:rsidR="00F22E2A">
        <w:rPr>
          <w:rFonts w:ascii="Times New Roman" w:hAnsi="Times New Roman" w:cs="Times New Roman" w:hint="eastAsia"/>
          <w:color w:val="333333"/>
          <w:sz w:val="24"/>
          <w:szCs w:val="24"/>
        </w:rPr>
        <w:t>刻度处</w:t>
      </w:r>
      <w:r w:rsidR="005A4A91">
        <w:rPr>
          <w:rFonts w:ascii="Times New Roman" w:hAnsi="Times New Roman" w:cs="Times New Roman" w:hint="eastAsia"/>
          <w:color w:val="333333"/>
          <w:sz w:val="24"/>
          <w:szCs w:val="24"/>
        </w:rPr>
        <w:t>，恢复仪器至初始状态。</w:t>
      </w:r>
    </w:p>
    <w:p w14:paraId="0E25F641" w14:textId="67CF20CC" w:rsidR="00382EE5" w:rsidRPr="001D1D83" w:rsidRDefault="001D1D83" w:rsidP="001D1D83">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hint="eastAsia"/>
          <w:color w:val="333333"/>
          <w:sz w:val="24"/>
          <w:szCs w:val="24"/>
        </w:rPr>
        <w:t>1</w:t>
      </w:r>
      <w:r>
        <w:rPr>
          <w:rFonts w:ascii="Times New Roman" w:hAnsi="Times New Roman" w:cs="Times New Roman"/>
          <w:color w:val="333333"/>
          <w:sz w:val="24"/>
          <w:szCs w:val="24"/>
        </w:rPr>
        <w:t xml:space="preserve">1. </w:t>
      </w:r>
      <w:r w:rsidR="00B108BE" w:rsidRPr="001D1D83">
        <w:rPr>
          <w:rFonts w:ascii="Times New Roman" w:hAnsi="Times New Roman" w:cs="Times New Roman"/>
          <w:color w:val="333333"/>
          <w:sz w:val="24"/>
          <w:szCs w:val="24"/>
        </w:rPr>
        <w:t>如出现图</w:t>
      </w:r>
      <w:r w:rsidR="008B0CEE">
        <w:rPr>
          <w:rFonts w:ascii="Times New Roman" w:hAnsi="Times New Roman" w:cs="Times New Roman"/>
          <w:color w:val="333333"/>
          <w:sz w:val="24"/>
          <w:szCs w:val="24"/>
        </w:rPr>
        <w:t>5</w:t>
      </w:r>
      <w:r w:rsidR="00B108BE" w:rsidRPr="001D1D83">
        <w:rPr>
          <w:rFonts w:ascii="Times New Roman" w:hAnsi="Times New Roman" w:cs="Times New Roman" w:hint="eastAsia"/>
          <w:color w:val="333333"/>
          <w:sz w:val="24"/>
          <w:szCs w:val="24"/>
        </w:rPr>
        <w:t>所示的图像颠倒画面，点击工具栏“图像调整”按钮，选中“图像处理”的“启动图像颠倒”选项，</w:t>
      </w:r>
      <w:r w:rsidR="00382EE5" w:rsidRPr="001D1D83">
        <w:rPr>
          <w:rFonts w:ascii="Times New Roman" w:hAnsi="Times New Roman" w:cs="Times New Roman" w:hint="eastAsia"/>
          <w:color w:val="333333"/>
          <w:sz w:val="24"/>
          <w:szCs w:val="24"/>
        </w:rPr>
        <w:t>即可</w:t>
      </w:r>
      <w:r w:rsidR="00B108BE" w:rsidRPr="001D1D83">
        <w:rPr>
          <w:rFonts w:ascii="Times New Roman" w:hAnsi="Times New Roman" w:cs="Times New Roman" w:hint="eastAsia"/>
          <w:color w:val="333333"/>
          <w:sz w:val="24"/>
          <w:szCs w:val="24"/>
        </w:rPr>
        <w:t>得到图</w:t>
      </w:r>
      <w:r w:rsidR="008B0CEE">
        <w:rPr>
          <w:rFonts w:ascii="Times New Roman" w:hAnsi="Times New Roman" w:cs="Times New Roman"/>
          <w:color w:val="333333"/>
          <w:sz w:val="24"/>
          <w:szCs w:val="24"/>
        </w:rPr>
        <w:t>1</w:t>
      </w:r>
      <w:r w:rsidR="00B108BE" w:rsidRPr="001D1D83">
        <w:rPr>
          <w:rFonts w:ascii="Times New Roman" w:hAnsi="Times New Roman" w:cs="Times New Roman" w:hint="eastAsia"/>
          <w:color w:val="333333"/>
          <w:sz w:val="24"/>
          <w:szCs w:val="24"/>
        </w:rPr>
        <w:t>所示的正常显示画面。</w:t>
      </w:r>
    </w:p>
    <w:p w14:paraId="72D6DD9F" w14:textId="77777777" w:rsidR="00B108BE" w:rsidRDefault="00B108BE" w:rsidP="00382EE5">
      <w:pPr>
        <w:tabs>
          <w:tab w:val="left" w:pos="5103"/>
        </w:tabs>
        <w:ind w:firstLineChars="177" w:firstLine="425"/>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14:anchorId="234DA879" wp14:editId="7544EE97">
            <wp:extent cx="5461000" cy="2958042"/>
            <wp:effectExtent l="0" t="0" r="6350" b="0"/>
            <wp:docPr id="4" name="图片 4" descr="C:\Users\ququ\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qu\Desktop\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9108" cy="2957017"/>
                    </a:xfrm>
                    <a:prstGeom prst="rect">
                      <a:avLst/>
                    </a:prstGeom>
                    <a:noFill/>
                    <a:ln>
                      <a:noFill/>
                    </a:ln>
                  </pic:spPr>
                </pic:pic>
              </a:graphicData>
            </a:graphic>
          </wp:inline>
        </w:drawing>
      </w:r>
    </w:p>
    <w:p w14:paraId="38010882" w14:textId="3D0CE1EB" w:rsidR="007C1200" w:rsidRDefault="00382EE5" w:rsidP="00382EE5">
      <w:pPr>
        <w:tabs>
          <w:tab w:val="left" w:pos="5103"/>
        </w:tabs>
        <w:ind w:firstLineChars="177" w:firstLine="425"/>
        <w:jc w:val="center"/>
        <w:rPr>
          <w:rFonts w:ascii="Times New Roman" w:hAnsi="Times New Roman" w:cs="Times New Roman"/>
          <w:color w:val="333333"/>
          <w:sz w:val="24"/>
          <w:szCs w:val="24"/>
        </w:rPr>
      </w:pPr>
      <w:r>
        <w:rPr>
          <w:rFonts w:ascii="Times New Roman" w:hAnsi="Times New Roman" w:cs="Times New Roman"/>
          <w:color w:val="333333"/>
          <w:sz w:val="24"/>
          <w:szCs w:val="24"/>
        </w:rPr>
        <w:t>图</w:t>
      </w:r>
      <w:r w:rsidR="008B0CEE">
        <w:rPr>
          <w:rFonts w:ascii="Times New Roman" w:hAnsi="Times New Roman" w:cs="Times New Roman"/>
          <w:color w:val="333333"/>
          <w:sz w:val="24"/>
          <w:szCs w:val="24"/>
        </w:rPr>
        <w:t>5</w:t>
      </w:r>
    </w:p>
    <w:p w14:paraId="1AB044DC" w14:textId="544017CB" w:rsidR="0017525F" w:rsidRDefault="0017525F">
      <w:pPr>
        <w:rPr>
          <w:rFonts w:ascii="Times New Roman" w:hAnsi="Times New Roman" w:cs="Times New Roman"/>
          <w:color w:val="333333"/>
          <w:sz w:val="24"/>
          <w:szCs w:val="24"/>
        </w:rPr>
      </w:pPr>
      <w:r>
        <w:rPr>
          <w:rFonts w:ascii="Times New Roman" w:hAnsi="Times New Roman" w:cs="Times New Roman"/>
          <w:color w:val="333333"/>
          <w:sz w:val="24"/>
          <w:szCs w:val="24"/>
        </w:rPr>
        <w:br w:type="page"/>
      </w:r>
    </w:p>
    <w:p w14:paraId="06804B01" w14:textId="3348557C" w:rsidR="0017525F" w:rsidRPr="00B1081E" w:rsidRDefault="0017525F" w:rsidP="0017525F">
      <w:pPr>
        <w:tabs>
          <w:tab w:val="left" w:pos="5103"/>
        </w:tabs>
        <w:ind w:firstLine="0"/>
        <w:rPr>
          <w:rFonts w:ascii="Times New Roman" w:eastAsia="宋体" w:hAnsi="Times New Roman" w:cs="Times New Roman"/>
          <w:b/>
          <w:bCs/>
          <w:sz w:val="28"/>
          <w:szCs w:val="28"/>
        </w:rPr>
      </w:pPr>
      <w:r w:rsidRPr="00B1081E">
        <w:rPr>
          <w:rFonts w:ascii="Times New Roman" w:eastAsia="宋体" w:hAnsi="Times New Roman" w:cs="Times New Roman"/>
          <w:b/>
          <w:bCs/>
          <w:sz w:val="28"/>
          <w:szCs w:val="28"/>
        </w:rPr>
        <w:lastRenderedPageBreak/>
        <w:t>附录</w:t>
      </w:r>
      <w:r>
        <w:rPr>
          <w:rFonts w:ascii="Times New Roman" w:eastAsia="宋体" w:hAnsi="Times New Roman" w:cs="Times New Roman"/>
          <w:b/>
          <w:bCs/>
          <w:sz w:val="28"/>
          <w:szCs w:val="28"/>
        </w:rPr>
        <w:t>2</w:t>
      </w:r>
    </w:p>
    <w:p w14:paraId="02CA19AB" w14:textId="26F93F3D" w:rsidR="0017525F" w:rsidRPr="0095031E" w:rsidRDefault="0017525F" w:rsidP="0017525F">
      <w:pPr>
        <w:tabs>
          <w:tab w:val="left" w:pos="5103"/>
        </w:tabs>
        <w:ind w:firstLine="0"/>
        <w:jc w:val="center"/>
        <w:rPr>
          <w:rFonts w:asciiTheme="majorEastAsia" w:eastAsiaTheme="majorEastAsia" w:hAnsiTheme="majorEastAsia" w:cs="Times New Roman"/>
          <w:color w:val="000000" w:themeColor="text1"/>
          <w:sz w:val="28"/>
          <w:szCs w:val="28"/>
        </w:rPr>
      </w:pPr>
      <w:r>
        <w:rPr>
          <w:rFonts w:asciiTheme="majorEastAsia" w:eastAsiaTheme="majorEastAsia" w:hAnsiTheme="majorEastAsia" w:cs="Times New Roman" w:hint="eastAsia"/>
          <w:b/>
          <w:bCs/>
          <w:sz w:val="28"/>
          <w:szCs w:val="28"/>
        </w:rPr>
        <w:t>动态接触角的测量</w:t>
      </w:r>
    </w:p>
    <w:p w14:paraId="315B5045" w14:textId="43A6D9D7" w:rsidR="00EC2F44" w:rsidRPr="00EC2F44" w:rsidRDefault="0017525F" w:rsidP="00EC2F44">
      <w:pPr>
        <w:pStyle w:val="a7"/>
        <w:numPr>
          <w:ilvl w:val="0"/>
          <w:numId w:val="25"/>
        </w:numPr>
        <w:spacing w:line="360" w:lineRule="auto"/>
        <w:ind w:firstLineChars="0"/>
        <w:rPr>
          <w:rFonts w:ascii="Times New Roman" w:eastAsiaTheme="minorEastAsia" w:hAnsi="Times New Roman" w:cs="Times New Roman"/>
          <w:b/>
          <w:bCs/>
          <w:color w:val="333333"/>
          <w:kern w:val="2"/>
        </w:rPr>
      </w:pPr>
      <w:r w:rsidRPr="00EC2F44">
        <w:rPr>
          <w:rFonts w:ascii="Times New Roman" w:eastAsiaTheme="minorEastAsia" w:hAnsi="Times New Roman" w:cs="Times New Roman"/>
          <w:b/>
          <w:bCs/>
          <w:color w:val="333333"/>
          <w:kern w:val="2"/>
        </w:rPr>
        <w:t>液滴体积增、减法</w:t>
      </w:r>
      <w:r w:rsidR="00EC2F44" w:rsidRPr="00EC2F44">
        <w:rPr>
          <w:rFonts w:ascii="Times New Roman" w:eastAsiaTheme="minorEastAsia" w:hAnsi="Times New Roman" w:cs="Times New Roman"/>
          <w:b/>
          <w:bCs/>
          <w:color w:val="333333"/>
          <w:kern w:val="2"/>
        </w:rPr>
        <w:t>（</w:t>
      </w:r>
      <w:r w:rsidR="00EC2F44" w:rsidRPr="00EC2F44">
        <w:rPr>
          <w:rFonts w:ascii="Times New Roman" w:eastAsiaTheme="minorEastAsia" w:hAnsi="Times New Roman" w:cs="Times New Roman"/>
          <w:b/>
          <w:bCs/>
          <w:color w:val="333333"/>
          <w:kern w:val="2"/>
        </w:rPr>
        <w:t>Method of Drop Growing / Shrinking</w:t>
      </w:r>
      <w:r w:rsidR="00EC2F44" w:rsidRPr="00EC2F44">
        <w:rPr>
          <w:rFonts w:ascii="Times New Roman" w:eastAsiaTheme="minorEastAsia" w:hAnsi="Times New Roman" w:cs="Times New Roman"/>
          <w:b/>
          <w:bCs/>
          <w:color w:val="333333"/>
          <w:kern w:val="2"/>
        </w:rPr>
        <w:t>）</w:t>
      </w:r>
    </w:p>
    <w:p w14:paraId="1723427B" w14:textId="02050AE7" w:rsidR="00EC2F44" w:rsidRPr="00EC2F44" w:rsidRDefault="00EC2F44" w:rsidP="008858E9">
      <w:pPr>
        <w:ind w:firstLine="360"/>
        <w:jc w:val="left"/>
        <w:rPr>
          <w:rFonts w:ascii="Times New Roman" w:hAnsi="Times New Roman" w:cs="Times New Roman"/>
          <w:color w:val="333333"/>
          <w:sz w:val="24"/>
          <w:szCs w:val="24"/>
        </w:rPr>
      </w:pPr>
      <w:r w:rsidRPr="00EC2F44">
        <w:rPr>
          <w:rFonts w:ascii="Times New Roman" w:hAnsi="Times New Roman" w:cs="Times New Roman"/>
          <w:color w:val="333333"/>
          <w:sz w:val="24"/>
          <w:szCs w:val="24"/>
        </w:rPr>
        <w:t>在固体表面形成</w:t>
      </w:r>
      <w:proofErr w:type="gramStart"/>
      <w:r w:rsidRPr="00EC2F44">
        <w:rPr>
          <w:rFonts w:ascii="Times New Roman" w:hAnsi="Times New Roman" w:cs="Times New Roman"/>
          <w:color w:val="333333"/>
          <w:sz w:val="24"/>
          <w:szCs w:val="24"/>
        </w:rPr>
        <w:t>一</w:t>
      </w:r>
      <w:proofErr w:type="gramEnd"/>
      <w:r w:rsidRPr="00EC2F44">
        <w:rPr>
          <w:rFonts w:ascii="Times New Roman" w:hAnsi="Times New Roman" w:cs="Times New Roman"/>
          <w:color w:val="333333"/>
          <w:sz w:val="24"/>
          <w:szCs w:val="24"/>
        </w:rPr>
        <w:t>合适体积的液滴后，继续以很低的速度往液滴</w:t>
      </w:r>
      <w:r w:rsidR="008858E9">
        <w:rPr>
          <w:rFonts w:ascii="Times New Roman" w:hAnsi="Times New Roman" w:cs="Times New Roman" w:hint="eastAsia"/>
          <w:color w:val="333333"/>
          <w:sz w:val="24"/>
          <w:szCs w:val="24"/>
        </w:rPr>
        <w:t>内</w:t>
      </w:r>
      <w:r w:rsidRPr="00EC2F44">
        <w:rPr>
          <w:rFonts w:ascii="Times New Roman" w:hAnsi="Times New Roman" w:cs="Times New Roman"/>
          <w:color w:val="333333"/>
          <w:sz w:val="24"/>
          <w:szCs w:val="24"/>
        </w:rPr>
        <w:t>加入液体，</w:t>
      </w:r>
      <w:r w:rsidR="008858E9">
        <w:rPr>
          <w:rFonts w:ascii="Times New Roman" w:hAnsi="Times New Roman" w:cs="Times New Roman" w:hint="eastAsia"/>
          <w:color w:val="333333"/>
          <w:sz w:val="24"/>
          <w:szCs w:val="24"/>
        </w:rPr>
        <w:t>使</w:t>
      </w:r>
      <w:r w:rsidRPr="00EC2F44">
        <w:rPr>
          <w:rFonts w:ascii="Times New Roman" w:hAnsi="Times New Roman" w:cs="Times New Roman"/>
          <w:color w:val="333333"/>
          <w:sz w:val="24"/>
          <w:szCs w:val="24"/>
        </w:rPr>
        <w:t>其不断</w:t>
      </w:r>
      <w:r w:rsidR="008858E9">
        <w:rPr>
          <w:rFonts w:ascii="Times New Roman" w:hAnsi="Times New Roman" w:cs="Times New Roman" w:hint="eastAsia"/>
          <w:color w:val="333333"/>
          <w:sz w:val="24"/>
          <w:szCs w:val="24"/>
        </w:rPr>
        <w:t>生长，</w:t>
      </w:r>
      <w:r w:rsidRPr="00EC2F44">
        <w:rPr>
          <w:rFonts w:ascii="Times New Roman" w:hAnsi="Times New Roman" w:cs="Times New Roman"/>
          <w:color w:val="333333"/>
          <w:sz w:val="24"/>
          <w:szCs w:val="24"/>
        </w:rPr>
        <w:t>同时跟踪接触角在这一过程中的变化。开始时，液滴与固体表面的接触面积</w:t>
      </w:r>
      <w:r w:rsidR="008858E9">
        <w:rPr>
          <w:rFonts w:ascii="Times New Roman" w:hAnsi="Times New Roman" w:cs="Times New Roman" w:hint="eastAsia"/>
          <w:color w:val="333333"/>
          <w:sz w:val="24"/>
          <w:szCs w:val="24"/>
        </w:rPr>
        <w:t>，</w:t>
      </w:r>
      <w:r w:rsidRPr="00EC2F44">
        <w:rPr>
          <w:rFonts w:ascii="Times New Roman" w:hAnsi="Times New Roman" w:cs="Times New Roman"/>
          <w:color w:val="333333"/>
          <w:sz w:val="24"/>
          <w:szCs w:val="24"/>
        </w:rPr>
        <w:t>或液</w:t>
      </w:r>
      <w:r w:rsidR="008858E9">
        <w:rPr>
          <w:rFonts w:ascii="Times New Roman" w:hAnsi="Times New Roman" w:cs="Times New Roman"/>
          <w:color w:val="333333"/>
          <w:sz w:val="24"/>
          <w:szCs w:val="24"/>
        </w:rPr>
        <w:t>-</w:t>
      </w:r>
      <w:r w:rsidRPr="00EC2F44">
        <w:rPr>
          <w:rFonts w:ascii="Times New Roman" w:hAnsi="Times New Roman" w:cs="Times New Roman"/>
          <w:color w:val="333333"/>
          <w:sz w:val="24"/>
          <w:szCs w:val="24"/>
        </w:rPr>
        <w:t>固</w:t>
      </w:r>
      <w:r w:rsidR="008858E9">
        <w:rPr>
          <w:rFonts w:ascii="Times New Roman" w:hAnsi="Times New Roman" w:cs="Times New Roman"/>
          <w:color w:val="333333"/>
          <w:sz w:val="24"/>
          <w:szCs w:val="24"/>
        </w:rPr>
        <w:t>-</w:t>
      </w:r>
      <w:r w:rsidRPr="00EC2F44">
        <w:rPr>
          <w:rFonts w:ascii="Times New Roman" w:hAnsi="Times New Roman" w:cs="Times New Roman"/>
          <w:color w:val="333333"/>
          <w:sz w:val="24"/>
          <w:szCs w:val="24"/>
        </w:rPr>
        <w:t>气三相接触线（液滴前沿）并不发生变化，只是接触角</w:t>
      </w:r>
      <w:r w:rsidR="008858E9">
        <w:rPr>
          <w:rFonts w:ascii="Times New Roman" w:hAnsi="Times New Roman" w:cs="Times New Roman" w:hint="eastAsia"/>
          <w:color w:val="333333"/>
          <w:sz w:val="24"/>
          <w:szCs w:val="24"/>
        </w:rPr>
        <w:t>逐渐</w:t>
      </w:r>
      <w:r w:rsidRPr="00EC2F44">
        <w:rPr>
          <w:rFonts w:ascii="Times New Roman" w:hAnsi="Times New Roman" w:cs="Times New Roman"/>
          <w:color w:val="333333"/>
          <w:sz w:val="24"/>
          <w:szCs w:val="24"/>
        </w:rPr>
        <w:t>增大。但当液滴体积增大</w:t>
      </w:r>
      <w:r w:rsidR="008858E9">
        <w:rPr>
          <w:rFonts w:ascii="Times New Roman" w:hAnsi="Times New Roman" w:cs="Times New Roman" w:hint="eastAsia"/>
          <w:color w:val="333333"/>
          <w:sz w:val="24"/>
          <w:szCs w:val="24"/>
        </w:rPr>
        <w:t>至</w:t>
      </w:r>
      <w:r w:rsidRPr="00EC2F44">
        <w:rPr>
          <w:rFonts w:ascii="Times New Roman" w:hAnsi="Times New Roman" w:cs="Times New Roman"/>
          <w:color w:val="333333"/>
          <w:sz w:val="24"/>
          <w:szCs w:val="24"/>
        </w:rPr>
        <w:t>某一临界值时，液滴在固体表面的三相接触线（液滴前沿）发生</w:t>
      </w:r>
      <w:r w:rsidR="008858E9">
        <w:rPr>
          <w:rFonts w:ascii="Times New Roman" w:hAnsi="Times New Roman" w:cs="Times New Roman" w:hint="eastAsia"/>
          <w:color w:val="333333"/>
          <w:sz w:val="24"/>
          <w:szCs w:val="24"/>
        </w:rPr>
        <w:t>向</w:t>
      </w:r>
      <w:r w:rsidRPr="00EC2F44">
        <w:rPr>
          <w:rFonts w:ascii="Times New Roman" w:hAnsi="Times New Roman" w:cs="Times New Roman"/>
          <w:color w:val="333333"/>
          <w:sz w:val="24"/>
          <w:szCs w:val="24"/>
        </w:rPr>
        <w:t>外移动</w:t>
      </w:r>
      <w:r w:rsidR="008858E9">
        <w:rPr>
          <w:rFonts w:ascii="Times New Roman" w:hAnsi="Times New Roman" w:cs="Times New Roman" w:hint="eastAsia"/>
          <w:color w:val="333333"/>
          <w:sz w:val="24"/>
          <w:szCs w:val="24"/>
        </w:rPr>
        <w:t>。发生</w:t>
      </w:r>
      <w:r w:rsidRPr="00EC2F44">
        <w:rPr>
          <w:rFonts w:ascii="Times New Roman" w:hAnsi="Times New Roman" w:cs="Times New Roman"/>
          <w:color w:val="333333"/>
          <w:sz w:val="24"/>
          <w:szCs w:val="24"/>
        </w:rPr>
        <w:t>移动前</w:t>
      </w:r>
      <w:r w:rsidR="008858E9">
        <w:rPr>
          <w:rFonts w:ascii="Times New Roman" w:hAnsi="Times New Roman" w:cs="Times New Roman" w:hint="eastAsia"/>
          <w:color w:val="333333"/>
          <w:sz w:val="24"/>
          <w:szCs w:val="24"/>
        </w:rPr>
        <w:t>一</w:t>
      </w:r>
      <w:r w:rsidRPr="00EC2F44">
        <w:rPr>
          <w:rFonts w:ascii="Times New Roman" w:hAnsi="Times New Roman" w:cs="Times New Roman"/>
          <w:color w:val="333333"/>
          <w:sz w:val="24"/>
          <w:szCs w:val="24"/>
        </w:rPr>
        <w:t>瞬间的接触角，被称为</w:t>
      </w:r>
      <w:r w:rsidR="008858E9">
        <w:rPr>
          <w:rFonts w:ascii="Times New Roman" w:hAnsi="Times New Roman" w:cs="Times New Roman" w:hint="eastAsia"/>
          <w:color w:val="333333"/>
          <w:sz w:val="24"/>
          <w:szCs w:val="24"/>
        </w:rPr>
        <w:t>最大</w:t>
      </w:r>
      <w:r w:rsidRPr="00EC2F44">
        <w:rPr>
          <w:rFonts w:ascii="Times New Roman" w:hAnsi="Times New Roman" w:cs="Times New Roman"/>
          <w:color w:val="333333"/>
          <w:sz w:val="24"/>
          <w:szCs w:val="24"/>
        </w:rPr>
        <w:t>前进接触角。在此之后，接触角值一般略有下降，液滴前沿可能随液体的持续加入而保持不断前进，这种情况下对应的接触角值就是前进接触角</w:t>
      </w:r>
      <w:r w:rsidR="008858E9">
        <w:rPr>
          <w:rFonts w:ascii="Times New Roman" w:hAnsi="Times New Roman" w:cs="Times New Roman" w:hint="eastAsia"/>
          <w:color w:val="333333"/>
          <w:sz w:val="24"/>
          <w:szCs w:val="24"/>
        </w:rPr>
        <w:t>。</w:t>
      </w:r>
      <w:r w:rsidRPr="00EC2F44">
        <w:rPr>
          <w:rFonts w:ascii="Times New Roman" w:hAnsi="Times New Roman" w:cs="Times New Roman"/>
          <w:color w:val="333333"/>
          <w:sz w:val="24"/>
          <w:szCs w:val="24"/>
        </w:rPr>
        <w:t>但液滴</w:t>
      </w:r>
      <w:proofErr w:type="gramStart"/>
      <w:r w:rsidRPr="00EC2F44">
        <w:rPr>
          <w:rFonts w:ascii="Times New Roman" w:hAnsi="Times New Roman" w:cs="Times New Roman"/>
          <w:color w:val="333333"/>
          <w:sz w:val="24"/>
          <w:szCs w:val="24"/>
        </w:rPr>
        <w:t>前沿也</w:t>
      </w:r>
      <w:proofErr w:type="gramEnd"/>
      <w:r w:rsidRPr="00EC2F44">
        <w:rPr>
          <w:rFonts w:ascii="Times New Roman" w:hAnsi="Times New Roman" w:cs="Times New Roman"/>
          <w:color w:val="333333"/>
          <w:sz w:val="24"/>
          <w:szCs w:val="24"/>
        </w:rPr>
        <w:t>可能在前进了</w:t>
      </w:r>
      <w:proofErr w:type="gramStart"/>
      <w:r w:rsidRPr="00EC2F44">
        <w:rPr>
          <w:rFonts w:ascii="Times New Roman" w:hAnsi="Times New Roman" w:cs="Times New Roman"/>
          <w:color w:val="333333"/>
          <w:sz w:val="24"/>
          <w:szCs w:val="24"/>
        </w:rPr>
        <w:t>一</w:t>
      </w:r>
      <w:proofErr w:type="gramEnd"/>
      <w:r w:rsidRPr="00EC2F44">
        <w:rPr>
          <w:rFonts w:ascii="Times New Roman" w:hAnsi="Times New Roman" w:cs="Times New Roman"/>
          <w:color w:val="333333"/>
          <w:sz w:val="24"/>
          <w:szCs w:val="24"/>
        </w:rPr>
        <w:t>小步后，又重新</w:t>
      </w:r>
      <w:r w:rsidR="008858E9">
        <w:rPr>
          <w:rFonts w:ascii="Times New Roman" w:hAnsi="Times New Roman" w:cs="Times New Roman" w:hint="eastAsia"/>
          <w:color w:val="333333"/>
          <w:sz w:val="24"/>
          <w:szCs w:val="24"/>
        </w:rPr>
        <w:t>停留</w:t>
      </w:r>
      <w:r w:rsidRPr="00EC2F44">
        <w:rPr>
          <w:rFonts w:ascii="Times New Roman" w:hAnsi="Times New Roman" w:cs="Times New Roman"/>
          <w:color w:val="333333"/>
          <w:sz w:val="24"/>
          <w:szCs w:val="24"/>
        </w:rPr>
        <w:t>在一新位置，接触角值随着液体的持续加入而又重新增加，直到</w:t>
      </w:r>
      <w:r w:rsidR="008858E9">
        <w:rPr>
          <w:rFonts w:ascii="Times New Roman" w:hAnsi="Times New Roman" w:cs="Times New Roman" w:hint="eastAsia"/>
          <w:color w:val="333333"/>
          <w:sz w:val="24"/>
          <w:szCs w:val="24"/>
        </w:rPr>
        <w:t>液滴重新前进</w:t>
      </w:r>
      <w:r w:rsidRPr="00EC2F44">
        <w:rPr>
          <w:rFonts w:ascii="Times New Roman" w:hAnsi="Times New Roman" w:cs="Times New Roman"/>
          <w:color w:val="333333"/>
          <w:sz w:val="24"/>
          <w:szCs w:val="24"/>
        </w:rPr>
        <w:t>，如此</w:t>
      </w:r>
      <w:r w:rsidR="008858E9">
        <w:rPr>
          <w:rFonts w:ascii="Times New Roman" w:hAnsi="Times New Roman" w:cs="Times New Roman" w:hint="eastAsia"/>
          <w:color w:val="333333"/>
          <w:sz w:val="24"/>
          <w:szCs w:val="24"/>
        </w:rPr>
        <w:t>循环往复</w:t>
      </w:r>
      <w:r w:rsidRPr="00EC2F44">
        <w:rPr>
          <w:rFonts w:ascii="Times New Roman" w:hAnsi="Times New Roman" w:cs="Times New Roman"/>
          <w:color w:val="333333"/>
          <w:sz w:val="24"/>
          <w:szCs w:val="24"/>
        </w:rPr>
        <w:t>。当液滴保持持续地前进时，接触角的值一般基本保持不变。</w:t>
      </w:r>
    </w:p>
    <w:p w14:paraId="634338E0" w14:textId="321D1026" w:rsidR="00EC2F44" w:rsidRDefault="00EC2F44" w:rsidP="008858E9">
      <w:pPr>
        <w:ind w:firstLine="360"/>
        <w:jc w:val="left"/>
        <w:rPr>
          <w:rFonts w:ascii="Times New Roman" w:hAnsi="Times New Roman" w:cs="Times New Roman"/>
          <w:color w:val="333333"/>
          <w:sz w:val="24"/>
          <w:szCs w:val="24"/>
        </w:rPr>
      </w:pPr>
      <w:r w:rsidRPr="00EC2F44">
        <w:rPr>
          <w:rFonts w:ascii="Times New Roman" w:hAnsi="Times New Roman" w:cs="Times New Roman"/>
          <w:color w:val="333333"/>
          <w:sz w:val="24"/>
          <w:szCs w:val="24"/>
        </w:rPr>
        <w:t>反之</w:t>
      </w:r>
      <w:r w:rsidR="008858E9">
        <w:rPr>
          <w:rFonts w:ascii="Times New Roman" w:hAnsi="Times New Roman" w:cs="Times New Roman" w:hint="eastAsia"/>
          <w:color w:val="333333"/>
          <w:sz w:val="24"/>
          <w:szCs w:val="24"/>
        </w:rPr>
        <w:t>也可以</w:t>
      </w:r>
      <w:r w:rsidRPr="00EC2F44">
        <w:rPr>
          <w:rFonts w:ascii="Times New Roman" w:hAnsi="Times New Roman" w:cs="Times New Roman"/>
          <w:color w:val="333333"/>
          <w:sz w:val="24"/>
          <w:szCs w:val="24"/>
        </w:rPr>
        <w:t>从</w:t>
      </w:r>
      <w:proofErr w:type="gramStart"/>
      <w:r w:rsidRPr="00EC2F44">
        <w:rPr>
          <w:rFonts w:ascii="Times New Roman" w:hAnsi="Times New Roman" w:cs="Times New Roman"/>
          <w:color w:val="333333"/>
          <w:sz w:val="24"/>
          <w:szCs w:val="24"/>
        </w:rPr>
        <w:t>一</w:t>
      </w:r>
      <w:proofErr w:type="gramEnd"/>
      <w:r w:rsidRPr="00EC2F44">
        <w:rPr>
          <w:rFonts w:ascii="Times New Roman" w:hAnsi="Times New Roman" w:cs="Times New Roman"/>
          <w:color w:val="333333"/>
          <w:sz w:val="24"/>
          <w:szCs w:val="24"/>
        </w:rPr>
        <w:t>已经形成的液滴不断地以很低的速度把液体移走，让液滴收缩，</w:t>
      </w:r>
      <w:r w:rsidR="008858E9" w:rsidRPr="00EC2F44">
        <w:rPr>
          <w:rFonts w:ascii="Times New Roman" w:hAnsi="Times New Roman" w:cs="Times New Roman"/>
          <w:color w:val="333333"/>
          <w:sz w:val="24"/>
          <w:szCs w:val="24"/>
        </w:rPr>
        <w:t>同时跟踪接触角在这一过程中的变化。</w:t>
      </w:r>
      <w:r w:rsidRPr="00EC2F44">
        <w:rPr>
          <w:rFonts w:ascii="Times New Roman" w:hAnsi="Times New Roman" w:cs="Times New Roman"/>
          <w:color w:val="333333"/>
          <w:sz w:val="24"/>
          <w:szCs w:val="24"/>
        </w:rPr>
        <w:t>液滴与固体表面的接触面积，或液</w:t>
      </w:r>
      <w:r w:rsidR="008858E9">
        <w:rPr>
          <w:rFonts w:ascii="Times New Roman" w:hAnsi="Times New Roman" w:cs="Times New Roman"/>
          <w:color w:val="333333"/>
          <w:sz w:val="24"/>
          <w:szCs w:val="24"/>
        </w:rPr>
        <w:t>-</w:t>
      </w:r>
      <w:r w:rsidRPr="00EC2F44">
        <w:rPr>
          <w:rFonts w:ascii="Times New Roman" w:hAnsi="Times New Roman" w:cs="Times New Roman"/>
          <w:color w:val="333333"/>
          <w:sz w:val="24"/>
          <w:szCs w:val="24"/>
        </w:rPr>
        <w:t>固</w:t>
      </w:r>
      <w:r w:rsidR="008858E9">
        <w:rPr>
          <w:rFonts w:ascii="Times New Roman" w:hAnsi="Times New Roman" w:cs="Times New Roman" w:hint="eastAsia"/>
          <w:color w:val="333333"/>
          <w:sz w:val="24"/>
          <w:szCs w:val="24"/>
        </w:rPr>
        <w:t>-</w:t>
      </w:r>
      <w:r w:rsidRPr="00EC2F44">
        <w:rPr>
          <w:rFonts w:ascii="Times New Roman" w:hAnsi="Times New Roman" w:cs="Times New Roman"/>
          <w:color w:val="333333"/>
          <w:sz w:val="24"/>
          <w:szCs w:val="24"/>
        </w:rPr>
        <w:t>气三相接触线（液滴前沿），开始时也并不发生变化，但接触角渐渐减小。当液滴的体积减小到一定值时，液滴在固体表面的固</w:t>
      </w:r>
      <w:r w:rsidR="008858E9">
        <w:rPr>
          <w:rFonts w:ascii="Times New Roman" w:hAnsi="Times New Roman" w:cs="Times New Roman"/>
          <w:color w:val="333333"/>
          <w:sz w:val="24"/>
          <w:szCs w:val="24"/>
        </w:rPr>
        <w:t>-</w:t>
      </w:r>
      <w:r w:rsidRPr="00EC2F44">
        <w:rPr>
          <w:rFonts w:ascii="Times New Roman" w:hAnsi="Times New Roman" w:cs="Times New Roman"/>
          <w:color w:val="333333"/>
          <w:sz w:val="24"/>
          <w:szCs w:val="24"/>
        </w:rPr>
        <w:t>液</w:t>
      </w:r>
      <w:r w:rsidR="008858E9">
        <w:rPr>
          <w:rFonts w:ascii="Times New Roman" w:hAnsi="Times New Roman" w:cs="Times New Roman"/>
          <w:color w:val="333333"/>
          <w:sz w:val="24"/>
          <w:szCs w:val="24"/>
        </w:rPr>
        <w:t>-</w:t>
      </w:r>
      <w:r w:rsidRPr="00EC2F44">
        <w:rPr>
          <w:rFonts w:ascii="Times New Roman" w:hAnsi="Times New Roman" w:cs="Times New Roman"/>
          <w:color w:val="333333"/>
          <w:sz w:val="24"/>
          <w:szCs w:val="24"/>
        </w:rPr>
        <w:t>气三相接触线开始</w:t>
      </w:r>
      <w:r w:rsidR="008858E9">
        <w:rPr>
          <w:rFonts w:ascii="Times New Roman" w:hAnsi="Times New Roman" w:cs="Times New Roman" w:hint="eastAsia"/>
          <w:color w:val="333333"/>
          <w:sz w:val="24"/>
          <w:szCs w:val="24"/>
        </w:rPr>
        <w:t>向</w:t>
      </w:r>
      <w:r w:rsidRPr="00EC2F44">
        <w:rPr>
          <w:rFonts w:ascii="Times New Roman" w:hAnsi="Times New Roman" w:cs="Times New Roman"/>
          <w:color w:val="333333"/>
          <w:sz w:val="24"/>
          <w:szCs w:val="24"/>
        </w:rPr>
        <w:t>里移动。</w:t>
      </w:r>
      <w:r w:rsidR="008858E9">
        <w:rPr>
          <w:rFonts w:ascii="Times New Roman" w:hAnsi="Times New Roman" w:cs="Times New Roman" w:hint="eastAsia"/>
          <w:color w:val="333333"/>
          <w:sz w:val="24"/>
          <w:szCs w:val="24"/>
        </w:rPr>
        <w:t>发生</w:t>
      </w:r>
      <w:r w:rsidRPr="00EC2F44">
        <w:rPr>
          <w:rFonts w:ascii="Times New Roman" w:hAnsi="Times New Roman" w:cs="Times New Roman"/>
          <w:color w:val="333333"/>
          <w:sz w:val="24"/>
          <w:szCs w:val="24"/>
        </w:rPr>
        <w:t>收缩移动前</w:t>
      </w:r>
      <w:r w:rsidR="008858E9">
        <w:rPr>
          <w:rFonts w:ascii="Times New Roman" w:hAnsi="Times New Roman" w:cs="Times New Roman" w:hint="eastAsia"/>
          <w:color w:val="333333"/>
          <w:sz w:val="24"/>
          <w:szCs w:val="24"/>
        </w:rPr>
        <w:t>一瞬间</w:t>
      </w:r>
      <w:r w:rsidRPr="00EC2F44">
        <w:rPr>
          <w:rFonts w:ascii="Times New Roman" w:hAnsi="Times New Roman" w:cs="Times New Roman"/>
          <w:color w:val="333333"/>
          <w:sz w:val="24"/>
          <w:szCs w:val="24"/>
        </w:rPr>
        <w:t>的接触角，</w:t>
      </w:r>
      <w:r w:rsidR="008858E9">
        <w:rPr>
          <w:rFonts w:ascii="Times New Roman" w:hAnsi="Times New Roman" w:cs="Times New Roman" w:hint="eastAsia"/>
          <w:color w:val="333333"/>
          <w:sz w:val="24"/>
          <w:szCs w:val="24"/>
        </w:rPr>
        <w:t>称为</w:t>
      </w:r>
      <w:r w:rsidRPr="00EC2F44">
        <w:rPr>
          <w:rFonts w:ascii="Times New Roman" w:hAnsi="Times New Roman" w:cs="Times New Roman"/>
          <w:color w:val="333333"/>
          <w:sz w:val="24"/>
          <w:szCs w:val="24"/>
        </w:rPr>
        <w:t>最小后退接触角。在此之后，接触角值一般略有上升，液滴前沿可能随着液体的持续移出而保持不断地后退，这种情况下对应的接触角值就是后退接触角</w:t>
      </w:r>
      <w:r w:rsidR="008858E9">
        <w:rPr>
          <w:rFonts w:ascii="Times New Roman" w:hAnsi="Times New Roman" w:cs="Times New Roman" w:hint="eastAsia"/>
          <w:color w:val="333333"/>
          <w:sz w:val="24"/>
          <w:szCs w:val="24"/>
        </w:rPr>
        <w:t>。</w:t>
      </w:r>
      <w:r w:rsidRPr="00EC2F44">
        <w:rPr>
          <w:rFonts w:ascii="Times New Roman" w:hAnsi="Times New Roman" w:cs="Times New Roman"/>
          <w:color w:val="333333"/>
          <w:sz w:val="24"/>
          <w:szCs w:val="24"/>
        </w:rPr>
        <w:t>但液滴</w:t>
      </w:r>
      <w:proofErr w:type="gramStart"/>
      <w:r w:rsidRPr="00EC2F44">
        <w:rPr>
          <w:rFonts w:ascii="Times New Roman" w:hAnsi="Times New Roman" w:cs="Times New Roman"/>
          <w:color w:val="333333"/>
          <w:sz w:val="24"/>
          <w:szCs w:val="24"/>
        </w:rPr>
        <w:t>前沿也</w:t>
      </w:r>
      <w:proofErr w:type="gramEnd"/>
      <w:r w:rsidRPr="00EC2F44">
        <w:rPr>
          <w:rFonts w:ascii="Times New Roman" w:hAnsi="Times New Roman" w:cs="Times New Roman"/>
          <w:color w:val="333333"/>
          <w:sz w:val="24"/>
          <w:szCs w:val="24"/>
        </w:rPr>
        <w:t>可能在收缩了</w:t>
      </w:r>
      <w:proofErr w:type="gramStart"/>
      <w:r w:rsidRPr="00EC2F44">
        <w:rPr>
          <w:rFonts w:ascii="Times New Roman" w:hAnsi="Times New Roman" w:cs="Times New Roman"/>
          <w:color w:val="333333"/>
          <w:sz w:val="24"/>
          <w:szCs w:val="24"/>
        </w:rPr>
        <w:t>一</w:t>
      </w:r>
      <w:proofErr w:type="gramEnd"/>
      <w:r w:rsidRPr="00EC2F44">
        <w:rPr>
          <w:rFonts w:ascii="Times New Roman" w:hAnsi="Times New Roman" w:cs="Times New Roman"/>
          <w:color w:val="333333"/>
          <w:sz w:val="24"/>
          <w:szCs w:val="24"/>
        </w:rPr>
        <w:t>小步后，又重新</w:t>
      </w:r>
      <w:r w:rsidR="008858E9">
        <w:rPr>
          <w:rFonts w:ascii="Times New Roman" w:hAnsi="Times New Roman" w:cs="Times New Roman" w:hint="eastAsia"/>
          <w:color w:val="333333"/>
          <w:sz w:val="24"/>
          <w:szCs w:val="24"/>
        </w:rPr>
        <w:t>停留</w:t>
      </w:r>
      <w:r w:rsidRPr="00EC2F44">
        <w:rPr>
          <w:rFonts w:ascii="Times New Roman" w:hAnsi="Times New Roman" w:cs="Times New Roman"/>
          <w:color w:val="333333"/>
          <w:sz w:val="24"/>
          <w:szCs w:val="24"/>
        </w:rPr>
        <w:t>在一新的位置，</w:t>
      </w:r>
      <w:r w:rsidR="008858E9">
        <w:rPr>
          <w:rFonts w:ascii="Times New Roman" w:hAnsi="Times New Roman" w:cs="Times New Roman" w:hint="eastAsia"/>
          <w:color w:val="333333"/>
          <w:sz w:val="24"/>
          <w:szCs w:val="24"/>
        </w:rPr>
        <w:t>其后的</w:t>
      </w:r>
      <w:r w:rsidRPr="00EC2F44">
        <w:rPr>
          <w:rFonts w:ascii="Times New Roman" w:hAnsi="Times New Roman" w:cs="Times New Roman"/>
          <w:color w:val="333333"/>
          <w:sz w:val="24"/>
          <w:szCs w:val="24"/>
        </w:rPr>
        <w:t>接触角值随着液体的持续移走而又重新减小，直到</w:t>
      </w:r>
      <w:r w:rsidR="008858E9">
        <w:rPr>
          <w:rFonts w:ascii="Times New Roman" w:hAnsi="Times New Roman" w:cs="Times New Roman" w:hint="eastAsia"/>
          <w:color w:val="333333"/>
          <w:sz w:val="24"/>
          <w:szCs w:val="24"/>
        </w:rPr>
        <w:t>液滴</w:t>
      </w:r>
      <w:r w:rsidRPr="00EC2F44">
        <w:rPr>
          <w:rFonts w:ascii="Times New Roman" w:hAnsi="Times New Roman" w:cs="Times New Roman"/>
          <w:color w:val="333333"/>
          <w:sz w:val="24"/>
          <w:szCs w:val="24"/>
        </w:rPr>
        <w:t>重新</w:t>
      </w:r>
      <w:r w:rsidR="008858E9">
        <w:rPr>
          <w:rFonts w:ascii="Times New Roman" w:hAnsi="Times New Roman" w:cs="Times New Roman" w:hint="eastAsia"/>
          <w:color w:val="333333"/>
          <w:sz w:val="24"/>
          <w:szCs w:val="24"/>
        </w:rPr>
        <w:t>移动</w:t>
      </w:r>
      <w:r w:rsidR="00D04AFE">
        <w:rPr>
          <w:rFonts w:ascii="Times New Roman" w:hAnsi="Times New Roman" w:cs="Times New Roman" w:hint="eastAsia"/>
          <w:color w:val="333333"/>
          <w:sz w:val="24"/>
          <w:szCs w:val="24"/>
        </w:rPr>
        <w:t>，</w:t>
      </w:r>
      <w:r w:rsidR="00D04AFE" w:rsidRPr="00EC2F44">
        <w:rPr>
          <w:rFonts w:ascii="Times New Roman" w:hAnsi="Times New Roman" w:cs="Times New Roman"/>
          <w:color w:val="333333"/>
          <w:sz w:val="24"/>
          <w:szCs w:val="24"/>
        </w:rPr>
        <w:t>如此</w:t>
      </w:r>
      <w:r w:rsidR="00D04AFE">
        <w:rPr>
          <w:rFonts w:ascii="Times New Roman" w:hAnsi="Times New Roman" w:cs="Times New Roman" w:hint="eastAsia"/>
          <w:color w:val="333333"/>
          <w:sz w:val="24"/>
          <w:szCs w:val="24"/>
        </w:rPr>
        <w:t>循环往复</w:t>
      </w:r>
      <w:r w:rsidRPr="00EC2F44">
        <w:rPr>
          <w:rFonts w:ascii="Times New Roman" w:hAnsi="Times New Roman" w:cs="Times New Roman"/>
          <w:color w:val="333333"/>
          <w:sz w:val="24"/>
          <w:szCs w:val="24"/>
        </w:rPr>
        <w:t>。当液滴保持持续地后退时，接触角的值一般也基本保持不变。</w:t>
      </w:r>
    </w:p>
    <w:p w14:paraId="2E29966C" w14:textId="6CA17EE1" w:rsidR="00EC2F44" w:rsidRPr="00EC2F44" w:rsidRDefault="00EC2F44" w:rsidP="00FE400A">
      <w:pPr>
        <w:pStyle w:val="a7"/>
        <w:numPr>
          <w:ilvl w:val="0"/>
          <w:numId w:val="25"/>
        </w:numPr>
        <w:spacing w:before="240" w:line="360" w:lineRule="auto"/>
        <w:ind w:firstLineChars="0"/>
        <w:rPr>
          <w:rFonts w:ascii="Times New Roman" w:eastAsiaTheme="minorEastAsia" w:hAnsi="Times New Roman" w:cs="Times New Roman"/>
          <w:color w:val="333333"/>
        </w:rPr>
      </w:pPr>
      <w:r w:rsidRPr="00EC2F44">
        <w:rPr>
          <w:rFonts w:ascii="Times New Roman" w:eastAsiaTheme="minorEastAsia" w:hAnsi="Times New Roman" w:cs="Times New Roman"/>
          <w:b/>
          <w:bCs/>
          <w:color w:val="333333"/>
        </w:rPr>
        <w:t>倾斜板法（</w:t>
      </w:r>
      <w:r w:rsidRPr="00EC2F44">
        <w:rPr>
          <w:rFonts w:ascii="Times New Roman" w:eastAsiaTheme="minorEastAsia" w:hAnsi="Times New Roman" w:cs="Times New Roman"/>
          <w:b/>
          <w:bCs/>
          <w:color w:val="333333"/>
        </w:rPr>
        <w:t>Method of Tilting Plate</w:t>
      </w:r>
      <w:r w:rsidRPr="00EC2F44">
        <w:rPr>
          <w:rFonts w:ascii="Times New Roman" w:eastAsiaTheme="minorEastAsia" w:hAnsi="Times New Roman" w:cs="Times New Roman"/>
          <w:b/>
          <w:bCs/>
          <w:color w:val="333333"/>
        </w:rPr>
        <w:t>）</w:t>
      </w:r>
    </w:p>
    <w:p w14:paraId="4CC0938B" w14:textId="0221CAD2" w:rsidR="00EC2F44" w:rsidRDefault="00EC2F44" w:rsidP="004F64E8">
      <w:pPr>
        <w:ind w:firstLine="360"/>
        <w:rPr>
          <w:rFonts w:ascii="Times New Roman" w:hAnsi="Times New Roman" w:cs="Times New Roman"/>
          <w:color w:val="333333"/>
          <w:sz w:val="24"/>
          <w:szCs w:val="24"/>
        </w:rPr>
      </w:pPr>
      <w:r w:rsidRPr="00EC2F44">
        <w:rPr>
          <w:rFonts w:ascii="Times New Roman" w:hAnsi="Times New Roman" w:cs="Times New Roman"/>
          <w:color w:val="333333"/>
          <w:sz w:val="24"/>
          <w:szCs w:val="24"/>
        </w:rPr>
        <w:t>将一足够大体积的液滴置于待测样品表面后，缓慢地倾斜样品表面，同时跟踪液滴形状（包括接触角值）和位置的变化。刚开始时液滴不一定立即发生移动，而只是其中的液体由上方（高位）向下方（低位）转移，使得下方的接触角不断地增大，而上方的接触角则不断地变小。当表面倾斜到一定角度时，液滴（的一</w:t>
      </w:r>
      <w:r w:rsidR="004F64E8">
        <w:rPr>
          <w:rFonts w:ascii="Times New Roman" w:hAnsi="Times New Roman" w:cs="Times New Roman" w:hint="eastAsia"/>
          <w:color w:val="333333"/>
          <w:sz w:val="24"/>
          <w:szCs w:val="24"/>
        </w:rPr>
        <w:t>侧</w:t>
      </w:r>
      <w:r w:rsidRPr="00EC2F44">
        <w:rPr>
          <w:rFonts w:ascii="Times New Roman" w:hAnsi="Times New Roman" w:cs="Times New Roman"/>
          <w:color w:val="333333"/>
          <w:sz w:val="24"/>
          <w:szCs w:val="24"/>
        </w:rPr>
        <w:t>或</w:t>
      </w:r>
      <w:r w:rsidR="004F64E8">
        <w:rPr>
          <w:rFonts w:ascii="Times New Roman" w:hAnsi="Times New Roman" w:cs="Times New Roman" w:hint="eastAsia"/>
          <w:color w:val="333333"/>
          <w:sz w:val="24"/>
          <w:szCs w:val="24"/>
        </w:rPr>
        <w:t>两侧</w:t>
      </w:r>
      <w:r w:rsidRPr="00EC2F44">
        <w:rPr>
          <w:rFonts w:ascii="Times New Roman" w:hAnsi="Times New Roman" w:cs="Times New Roman"/>
          <w:color w:val="333333"/>
          <w:sz w:val="24"/>
          <w:szCs w:val="24"/>
        </w:rPr>
        <w:t>）开始发生滑动。液滴下方</w:t>
      </w:r>
      <w:r w:rsidRPr="00EC2F44">
        <w:rPr>
          <w:rFonts w:ascii="Times New Roman" w:hAnsi="Times New Roman" w:cs="Times New Roman"/>
          <w:color w:val="333333"/>
          <w:sz w:val="24"/>
          <w:szCs w:val="24"/>
        </w:rPr>
        <w:lastRenderedPageBreak/>
        <w:t>发生滑动前对应的接触角就是（最大）前进接触角，而液滴上方发生滑动前对应的接触角就是（最小）后退接触角。当液滴整体刚刚开始发生滑动（或滚动）时的倾斜角</w:t>
      </w:r>
      <w:r w:rsidRPr="00EC2F44">
        <w:rPr>
          <w:rFonts w:ascii="Times New Roman" w:hAnsi="Times New Roman" w:cs="Times New Roman"/>
          <w:color w:val="333333"/>
          <w:sz w:val="24"/>
          <w:szCs w:val="24"/>
        </w:rPr>
        <w:t>α</w:t>
      </w:r>
      <w:r w:rsidRPr="00EC2F44">
        <w:rPr>
          <w:rFonts w:ascii="Times New Roman" w:hAnsi="Times New Roman" w:cs="Times New Roman"/>
          <w:color w:val="333333"/>
          <w:sz w:val="24"/>
          <w:szCs w:val="24"/>
        </w:rPr>
        <w:t>，称为起始滑动（滚动）角。</w:t>
      </w:r>
    </w:p>
    <w:p w14:paraId="656E993A" w14:textId="5EF93617" w:rsidR="00501708" w:rsidRDefault="00501708">
      <w:pPr>
        <w:rPr>
          <w:rFonts w:ascii="Times New Roman" w:hAnsi="Times New Roman" w:cs="Times New Roman"/>
          <w:color w:val="333333"/>
          <w:sz w:val="24"/>
          <w:szCs w:val="24"/>
        </w:rPr>
      </w:pPr>
      <w:r>
        <w:rPr>
          <w:rFonts w:ascii="Times New Roman" w:hAnsi="Times New Roman" w:cs="Times New Roman"/>
          <w:color w:val="333333"/>
          <w:sz w:val="24"/>
          <w:szCs w:val="24"/>
        </w:rPr>
        <w:br w:type="page"/>
      </w:r>
    </w:p>
    <w:p w14:paraId="34B187C0" w14:textId="3FEB3E4D" w:rsidR="00501708" w:rsidRPr="00B1081E" w:rsidRDefault="00501708" w:rsidP="00501708">
      <w:pPr>
        <w:tabs>
          <w:tab w:val="left" w:pos="5103"/>
        </w:tabs>
        <w:ind w:firstLine="0"/>
        <w:rPr>
          <w:rFonts w:ascii="Times New Roman" w:eastAsia="宋体" w:hAnsi="Times New Roman" w:cs="Times New Roman"/>
          <w:b/>
          <w:bCs/>
          <w:sz w:val="28"/>
          <w:szCs w:val="28"/>
        </w:rPr>
      </w:pPr>
      <w:r w:rsidRPr="00B1081E">
        <w:rPr>
          <w:rFonts w:ascii="Times New Roman" w:eastAsia="宋体" w:hAnsi="Times New Roman" w:cs="Times New Roman"/>
          <w:b/>
          <w:bCs/>
          <w:sz w:val="28"/>
          <w:szCs w:val="28"/>
        </w:rPr>
        <w:lastRenderedPageBreak/>
        <w:t>附录</w:t>
      </w:r>
      <w:r>
        <w:rPr>
          <w:rFonts w:ascii="Times New Roman" w:eastAsia="宋体" w:hAnsi="Times New Roman" w:cs="Times New Roman"/>
          <w:b/>
          <w:bCs/>
          <w:sz w:val="28"/>
          <w:szCs w:val="28"/>
        </w:rPr>
        <w:t>3</w:t>
      </w:r>
    </w:p>
    <w:p w14:paraId="19B19B9B" w14:textId="7CEB5A1C" w:rsidR="00501708" w:rsidRPr="0095031E" w:rsidRDefault="00E50CB5" w:rsidP="00501708">
      <w:pPr>
        <w:tabs>
          <w:tab w:val="left" w:pos="5103"/>
        </w:tabs>
        <w:ind w:firstLine="0"/>
        <w:jc w:val="center"/>
        <w:rPr>
          <w:rFonts w:asciiTheme="majorEastAsia" w:eastAsiaTheme="majorEastAsia" w:hAnsiTheme="majorEastAsia" w:cs="Times New Roman"/>
          <w:color w:val="000000" w:themeColor="text1"/>
          <w:sz w:val="28"/>
          <w:szCs w:val="28"/>
        </w:rPr>
      </w:pPr>
      <w:r w:rsidRPr="00E50CB5">
        <w:rPr>
          <w:rFonts w:asciiTheme="majorEastAsia" w:eastAsiaTheme="majorEastAsia" w:hAnsiTheme="majorEastAsia" w:cs="Times New Roman" w:hint="eastAsia"/>
          <w:b/>
          <w:bCs/>
          <w:sz w:val="28"/>
          <w:szCs w:val="28"/>
        </w:rPr>
        <w:t>设计、制作耐磨超疏水材料</w:t>
      </w:r>
    </w:p>
    <w:p w14:paraId="1C91F0C1" w14:textId="77777777" w:rsidR="00274C23" w:rsidRPr="00EE1A58" w:rsidRDefault="00274C23" w:rsidP="004F64E8">
      <w:pPr>
        <w:ind w:firstLine="360"/>
        <w:rPr>
          <w:rFonts w:ascii="Times New Roman" w:hAnsi="Times New Roman" w:cs="Times New Roman"/>
          <w:b/>
          <w:bCs/>
          <w:color w:val="333333"/>
          <w:sz w:val="24"/>
          <w:szCs w:val="24"/>
        </w:rPr>
      </w:pPr>
      <w:r w:rsidRPr="00EE1A58">
        <w:rPr>
          <w:rFonts w:ascii="Times New Roman" w:hAnsi="Times New Roman" w:cs="Times New Roman"/>
          <w:b/>
          <w:bCs/>
          <w:color w:val="333333"/>
          <w:sz w:val="24"/>
          <w:szCs w:val="24"/>
        </w:rPr>
        <w:t>参考方案：</w:t>
      </w:r>
    </w:p>
    <w:p w14:paraId="199CF00B" w14:textId="6CFA7DD9" w:rsidR="00501708" w:rsidRPr="00274C23" w:rsidRDefault="00274C23" w:rsidP="004F64E8">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材料：纳米涂料</w:t>
      </w:r>
      <w:r w:rsidR="00371423" w:rsidRPr="00274C23">
        <w:rPr>
          <w:rFonts w:ascii="Times New Roman" w:hAnsi="Times New Roman" w:cs="Times New Roman"/>
          <w:color w:val="333333"/>
          <w:sz w:val="24"/>
          <w:szCs w:val="24"/>
        </w:rPr>
        <w:t>NC317</w:t>
      </w:r>
    </w:p>
    <w:p w14:paraId="3FEFDA4B" w14:textId="04ECAE4C" w:rsidR="00371423" w:rsidRPr="00274C23" w:rsidRDefault="00371423" w:rsidP="004F64E8">
      <w:pPr>
        <w:ind w:firstLine="360"/>
        <w:rPr>
          <w:rFonts w:ascii="Times New Roman" w:hAnsi="Times New Roman" w:cs="Times New Roman"/>
          <w:color w:val="333333"/>
          <w:sz w:val="24"/>
          <w:szCs w:val="24"/>
        </w:rPr>
      </w:pPr>
      <w:r w:rsidRPr="00274C23">
        <w:rPr>
          <w:rFonts w:ascii="Times New Roman" w:hAnsi="Times New Roman" w:cs="Times New Roman"/>
          <w:color w:val="333333"/>
          <w:sz w:val="24"/>
          <w:szCs w:val="24"/>
        </w:rPr>
        <w:t>性状：双组分，涂层不透明白色</w:t>
      </w:r>
    </w:p>
    <w:p w14:paraId="06E75A0D" w14:textId="6C04DE41" w:rsidR="00371423" w:rsidRPr="00274C23" w:rsidRDefault="00371423" w:rsidP="004F64E8">
      <w:pPr>
        <w:ind w:firstLine="360"/>
        <w:rPr>
          <w:rFonts w:ascii="Times New Roman" w:hAnsi="Times New Roman" w:cs="Times New Roman"/>
          <w:color w:val="333333"/>
          <w:sz w:val="24"/>
          <w:szCs w:val="24"/>
        </w:rPr>
      </w:pPr>
      <w:r w:rsidRPr="00274C23">
        <w:rPr>
          <w:rFonts w:ascii="Times New Roman" w:hAnsi="Times New Roman" w:cs="Times New Roman"/>
          <w:color w:val="333333"/>
          <w:sz w:val="24"/>
          <w:szCs w:val="24"/>
        </w:rPr>
        <w:t>适用基材：金属、玻璃、塑料、陶瓷等均可</w:t>
      </w:r>
    </w:p>
    <w:p w14:paraId="11CF64B8" w14:textId="20097C56" w:rsidR="00371423" w:rsidRPr="00274C23" w:rsidRDefault="00371423" w:rsidP="004F64E8">
      <w:pPr>
        <w:ind w:firstLine="360"/>
        <w:rPr>
          <w:rFonts w:ascii="Times New Roman" w:hAnsi="Times New Roman" w:cs="Times New Roman"/>
          <w:color w:val="333333"/>
          <w:sz w:val="24"/>
          <w:szCs w:val="24"/>
        </w:rPr>
      </w:pPr>
      <w:r w:rsidRPr="00274C23">
        <w:rPr>
          <w:rFonts w:ascii="Times New Roman" w:hAnsi="Times New Roman" w:cs="Times New Roman"/>
          <w:color w:val="333333"/>
          <w:sz w:val="24"/>
          <w:szCs w:val="24"/>
        </w:rPr>
        <w:t>用途与性能：各种表面起到超疏水自洁的效果。</w:t>
      </w:r>
      <w:proofErr w:type="gramStart"/>
      <w:r w:rsidRPr="00274C23">
        <w:rPr>
          <w:rFonts w:ascii="Times New Roman" w:hAnsi="Times New Roman" w:cs="Times New Roman"/>
          <w:color w:val="333333"/>
          <w:sz w:val="24"/>
          <w:szCs w:val="24"/>
        </w:rPr>
        <w:t>耐手摸</w:t>
      </w:r>
      <w:proofErr w:type="gramEnd"/>
      <w:r w:rsidRPr="00274C23">
        <w:rPr>
          <w:rFonts w:ascii="Times New Roman" w:hAnsi="Times New Roman" w:cs="Times New Roman"/>
          <w:color w:val="333333"/>
          <w:sz w:val="24"/>
          <w:szCs w:val="24"/>
        </w:rPr>
        <w:t>，耐磨，耐</w:t>
      </w:r>
      <w:r w:rsidRPr="00274C23">
        <w:rPr>
          <w:rFonts w:ascii="Times New Roman" w:hAnsi="Times New Roman" w:cs="Times New Roman"/>
          <w:color w:val="333333"/>
          <w:sz w:val="24"/>
          <w:szCs w:val="24"/>
        </w:rPr>
        <w:t>3M</w:t>
      </w:r>
      <w:r w:rsidRPr="00274C23">
        <w:rPr>
          <w:rFonts w:ascii="Times New Roman" w:hAnsi="Times New Roman" w:cs="Times New Roman"/>
          <w:color w:val="333333"/>
          <w:sz w:val="24"/>
          <w:szCs w:val="24"/>
        </w:rPr>
        <w:t>打磨条摩擦。</w:t>
      </w:r>
    </w:p>
    <w:p w14:paraId="10890503" w14:textId="1549F50F" w:rsidR="00371423" w:rsidRPr="00274C23" w:rsidRDefault="00274C23" w:rsidP="004F64E8">
      <w:pPr>
        <w:ind w:firstLine="360"/>
        <w:rPr>
          <w:rFonts w:ascii="Times New Roman" w:hAnsi="Times New Roman" w:cs="Times New Roman"/>
          <w:color w:val="333333"/>
          <w:sz w:val="24"/>
          <w:szCs w:val="24"/>
        </w:rPr>
      </w:pPr>
      <w:r>
        <w:rPr>
          <w:rFonts w:ascii="Times New Roman" w:hAnsi="Times New Roman" w:cs="Times New Roman" w:hint="eastAsia"/>
          <w:color w:val="333333"/>
          <w:sz w:val="24"/>
          <w:szCs w:val="24"/>
        </w:rPr>
        <w:t>使用方</w:t>
      </w:r>
      <w:r w:rsidR="00371423" w:rsidRPr="00274C23">
        <w:rPr>
          <w:rFonts w:ascii="Times New Roman" w:hAnsi="Times New Roman" w:cs="Times New Roman"/>
          <w:color w:val="333333"/>
          <w:sz w:val="24"/>
          <w:szCs w:val="24"/>
        </w:rPr>
        <w:t>法：按比例混合搅拌出泡沫，涂装到基材上，或</w:t>
      </w:r>
      <w:r w:rsidRPr="00274C23">
        <w:rPr>
          <w:rFonts w:ascii="Times New Roman" w:hAnsi="Times New Roman" w:cs="Times New Roman"/>
          <w:color w:val="333333"/>
          <w:sz w:val="24"/>
          <w:szCs w:val="24"/>
        </w:rPr>
        <w:t>将基材</w:t>
      </w:r>
      <w:r w:rsidR="00371423" w:rsidRPr="00274C23">
        <w:rPr>
          <w:rFonts w:ascii="Times New Roman" w:hAnsi="Times New Roman" w:cs="Times New Roman"/>
          <w:color w:val="333333"/>
          <w:sz w:val="24"/>
          <w:szCs w:val="24"/>
        </w:rPr>
        <w:t>泡进混合液</w:t>
      </w:r>
      <w:r w:rsidRPr="00274C23">
        <w:rPr>
          <w:rFonts w:ascii="Times New Roman" w:hAnsi="Times New Roman" w:cs="Times New Roman"/>
          <w:color w:val="333333"/>
          <w:sz w:val="24"/>
          <w:szCs w:val="24"/>
        </w:rPr>
        <w:t>里再提拉出来，</w:t>
      </w:r>
      <w:r w:rsidR="00371423" w:rsidRPr="00274C23">
        <w:rPr>
          <w:rFonts w:ascii="Times New Roman" w:hAnsi="Times New Roman" w:cs="Times New Roman"/>
          <w:color w:val="333333"/>
          <w:sz w:val="24"/>
          <w:szCs w:val="24"/>
        </w:rPr>
        <w:t>110℃</w:t>
      </w:r>
      <w:r w:rsidR="00371423" w:rsidRPr="00274C23">
        <w:rPr>
          <w:rFonts w:ascii="Times New Roman" w:hAnsi="Times New Roman" w:cs="Times New Roman"/>
          <w:color w:val="333333"/>
          <w:sz w:val="24"/>
          <w:szCs w:val="24"/>
        </w:rPr>
        <w:t>烘烤十分钟</w:t>
      </w:r>
      <w:r>
        <w:rPr>
          <w:rFonts w:ascii="Times New Roman" w:hAnsi="Times New Roman" w:cs="Times New Roman" w:hint="eastAsia"/>
          <w:color w:val="333333"/>
          <w:sz w:val="24"/>
          <w:szCs w:val="24"/>
        </w:rPr>
        <w:t>左右。</w:t>
      </w:r>
    </w:p>
    <w:sectPr w:rsidR="00371423" w:rsidRPr="00274C23" w:rsidSect="00B82CDD">
      <w:pgSz w:w="12240" w:h="15840" w:code="1"/>
      <w:pgMar w:top="1440" w:right="1440" w:bottom="1440" w:left="1440" w:header="72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8A899" w14:textId="77777777" w:rsidR="00454856" w:rsidRDefault="00454856" w:rsidP="00410B5A">
      <w:pPr>
        <w:spacing w:line="240" w:lineRule="auto"/>
      </w:pPr>
      <w:r>
        <w:separator/>
      </w:r>
    </w:p>
  </w:endnote>
  <w:endnote w:type="continuationSeparator" w:id="0">
    <w:p w14:paraId="52E60442" w14:textId="77777777" w:rsidR="00454856" w:rsidRDefault="00454856" w:rsidP="00410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F68C" w14:textId="77777777" w:rsidR="00454856" w:rsidRDefault="00454856" w:rsidP="00410B5A">
      <w:pPr>
        <w:spacing w:line="240" w:lineRule="auto"/>
      </w:pPr>
      <w:r>
        <w:separator/>
      </w:r>
    </w:p>
  </w:footnote>
  <w:footnote w:type="continuationSeparator" w:id="0">
    <w:p w14:paraId="425E29EA" w14:textId="77777777" w:rsidR="00454856" w:rsidRDefault="00454856" w:rsidP="00410B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45B3"/>
    <w:multiLevelType w:val="hybridMultilevel"/>
    <w:tmpl w:val="2D14C868"/>
    <w:lvl w:ilvl="0" w:tplc="EC4234E0">
      <w:start w:val="1"/>
      <w:numFmt w:val="bullet"/>
      <w:lvlText w:val="•"/>
      <w:lvlJc w:val="left"/>
      <w:pPr>
        <w:tabs>
          <w:tab w:val="num" w:pos="720"/>
        </w:tabs>
        <w:ind w:left="720" w:hanging="360"/>
      </w:pPr>
      <w:rPr>
        <w:rFonts w:ascii="Arial" w:hAnsi="Arial" w:hint="default"/>
      </w:rPr>
    </w:lvl>
    <w:lvl w:ilvl="1" w:tplc="E2AA4804" w:tentative="1">
      <w:start w:val="1"/>
      <w:numFmt w:val="bullet"/>
      <w:lvlText w:val="•"/>
      <w:lvlJc w:val="left"/>
      <w:pPr>
        <w:tabs>
          <w:tab w:val="num" w:pos="1440"/>
        </w:tabs>
        <w:ind w:left="1440" w:hanging="360"/>
      </w:pPr>
      <w:rPr>
        <w:rFonts w:ascii="Arial" w:hAnsi="Arial" w:hint="default"/>
      </w:rPr>
    </w:lvl>
    <w:lvl w:ilvl="2" w:tplc="11F2BBDC" w:tentative="1">
      <w:start w:val="1"/>
      <w:numFmt w:val="bullet"/>
      <w:lvlText w:val="•"/>
      <w:lvlJc w:val="left"/>
      <w:pPr>
        <w:tabs>
          <w:tab w:val="num" w:pos="2160"/>
        </w:tabs>
        <w:ind w:left="2160" w:hanging="360"/>
      </w:pPr>
      <w:rPr>
        <w:rFonts w:ascii="Arial" w:hAnsi="Arial" w:hint="default"/>
      </w:rPr>
    </w:lvl>
    <w:lvl w:ilvl="3" w:tplc="8EB09D38" w:tentative="1">
      <w:start w:val="1"/>
      <w:numFmt w:val="bullet"/>
      <w:lvlText w:val="•"/>
      <w:lvlJc w:val="left"/>
      <w:pPr>
        <w:tabs>
          <w:tab w:val="num" w:pos="2880"/>
        </w:tabs>
        <w:ind w:left="2880" w:hanging="360"/>
      </w:pPr>
      <w:rPr>
        <w:rFonts w:ascii="Arial" w:hAnsi="Arial" w:hint="default"/>
      </w:rPr>
    </w:lvl>
    <w:lvl w:ilvl="4" w:tplc="F4D40B82" w:tentative="1">
      <w:start w:val="1"/>
      <w:numFmt w:val="bullet"/>
      <w:lvlText w:val="•"/>
      <w:lvlJc w:val="left"/>
      <w:pPr>
        <w:tabs>
          <w:tab w:val="num" w:pos="3600"/>
        </w:tabs>
        <w:ind w:left="3600" w:hanging="360"/>
      </w:pPr>
      <w:rPr>
        <w:rFonts w:ascii="Arial" w:hAnsi="Arial" w:hint="default"/>
      </w:rPr>
    </w:lvl>
    <w:lvl w:ilvl="5" w:tplc="E86C34E2" w:tentative="1">
      <w:start w:val="1"/>
      <w:numFmt w:val="bullet"/>
      <w:lvlText w:val="•"/>
      <w:lvlJc w:val="left"/>
      <w:pPr>
        <w:tabs>
          <w:tab w:val="num" w:pos="4320"/>
        </w:tabs>
        <w:ind w:left="4320" w:hanging="360"/>
      </w:pPr>
      <w:rPr>
        <w:rFonts w:ascii="Arial" w:hAnsi="Arial" w:hint="default"/>
      </w:rPr>
    </w:lvl>
    <w:lvl w:ilvl="6" w:tplc="3E92CDF0" w:tentative="1">
      <w:start w:val="1"/>
      <w:numFmt w:val="bullet"/>
      <w:lvlText w:val="•"/>
      <w:lvlJc w:val="left"/>
      <w:pPr>
        <w:tabs>
          <w:tab w:val="num" w:pos="5040"/>
        </w:tabs>
        <w:ind w:left="5040" w:hanging="360"/>
      </w:pPr>
      <w:rPr>
        <w:rFonts w:ascii="Arial" w:hAnsi="Arial" w:hint="default"/>
      </w:rPr>
    </w:lvl>
    <w:lvl w:ilvl="7" w:tplc="044AD87E" w:tentative="1">
      <w:start w:val="1"/>
      <w:numFmt w:val="bullet"/>
      <w:lvlText w:val="•"/>
      <w:lvlJc w:val="left"/>
      <w:pPr>
        <w:tabs>
          <w:tab w:val="num" w:pos="5760"/>
        </w:tabs>
        <w:ind w:left="5760" w:hanging="360"/>
      </w:pPr>
      <w:rPr>
        <w:rFonts w:ascii="Arial" w:hAnsi="Arial" w:hint="default"/>
      </w:rPr>
    </w:lvl>
    <w:lvl w:ilvl="8" w:tplc="FBE8B2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377ED5"/>
    <w:multiLevelType w:val="hybridMultilevel"/>
    <w:tmpl w:val="B3601494"/>
    <w:lvl w:ilvl="0" w:tplc="5AD658A2">
      <w:start w:val="1"/>
      <w:numFmt w:val="decimal"/>
      <w:lvlText w:val="%1."/>
      <w:lvlJc w:val="left"/>
      <w:pPr>
        <w:ind w:left="360" w:hanging="3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7326"/>
    <w:multiLevelType w:val="hybridMultilevel"/>
    <w:tmpl w:val="34121158"/>
    <w:lvl w:ilvl="0" w:tplc="6D361BE2">
      <w:start w:val="1"/>
      <w:numFmt w:val="decimal"/>
      <w:lvlText w:val="%1."/>
      <w:lvlJc w:val="left"/>
      <w:pPr>
        <w:ind w:left="5460" w:hanging="360"/>
      </w:pPr>
      <w:rPr>
        <w:rFonts w:hint="default"/>
      </w:rPr>
    </w:lvl>
    <w:lvl w:ilvl="1" w:tplc="04090019" w:tentative="1">
      <w:start w:val="1"/>
      <w:numFmt w:val="lowerLetter"/>
      <w:lvlText w:val="%2)"/>
      <w:lvlJc w:val="left"/>
      <w:pPr>
        <w:ind w:left="5940" w:hanging="420"/>
      </w:pPr>
    </w:lvl>
    <w:lvl w:ilvl="2" w:tplc="0409001B" w:tentative="1">
      <w:start w:val="1"/>
      <w:numFmt w:val="lowerRoman"/>
      <w:lvlText w:val="%3."/>
      <w:lvlJc w:val="right"/>
      <w:pPr>
        <w:ind w:left="6360" w:hanging="420"/>
      </w:pPr>
    </w:lvl>
    <w:lvl w:ilvl="3" w:tplc="0409000F" w:tentative="1">
      <w:start w:val="1"/>
      <w:numFmt w:val="decimal"/>
      <w:lvlText w:val="%4."/>
      <w:lvlJc w:val="left"/>
      <w:pPr>
        <w:ind w:left="6780" w:hanging="420"/>
      </w:pPr>
    </w:lvl>
    <w:lvl w:ilvl="4" w:tplc="04090019" w:tentative="1">
      <w:start w:val="1"/>
      <w:numFmt w:val="lowerLetter"/>
      <w:lvlText w:val="%5)"/>
      <w:lvlJc w:val="left"/>
      <w:pPr>
        <w:ind w:left="7200" w:hanging="420"/>
      </w:pPr>
    </w:lvl>
    <w:lvl w:ilvl="5" w:tplc="0409001B" w:tentative="1">
      <w:start w:val="1"/>
      <w:numFmt w:val="lowerRoman"/>
      <w:lvlText w:val="%6."/>
      <w:lvlJc w:val="right"/>
      <w:pPr>
        <w:ind w:left="7620" w:hanging="420"/>
      </w:pPr>
    </w:lvl>
    <w:lvl w:ilvl="6" w:tplc="0409000F" w:tentative="1">
      <w:start w:val="1"/>
      <w:numFmt w:val="decimal"/>
      <w:lvlText w:val="%7."/>
      <w:lvlJc w:val="left"/>
      <w:pPr>
        <w:ind w:left="8040" w:hanging="420"/>
      </w:pPr>
    </w:lvl>
    <w:lvl w:ilvl="7" w:tplc="04090019" w:tentative="1">
      <w:start w:val="1"/>
      <w:numFmt w:val="lowerLetter"/>
      <w:lvlText w:val="%8)"/>
      <w:lvlJc w:val="left"/>
      <w:pPr>
        <w:ind w:left="8460" w:hanging="420"/>
      </w:pPr>
    </w:lvl>
    <w:lvl w:ilvl="8" w:tplc="0409001B" w:tentative="1">
      <w:start w:val="1"/>
      <w:numFmt w:val="lowerRoman"/>
      <w:lvlText w:val="%9."/>
      <w:lvlJc w:val="right"/>
      <w:pPr>
        <w:ind w:left="8880" w:hanging="420"/>
      </w:pPr>
    </w:lvl>
  </w:abstractNum>
  <w:abstractNum w:abstractNumId="3" w15:restartNumberingAfterBreak="0">
    <w:nsid w:val="1454036D"/>
    <w:multiLevelType w:val="hybridMultilevel"/>
    <w:tmpl w:val="A3AA5956"/>
    <w:lvl w:ilvl="0" w:tplc="CF8CD4B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4D44CE2"/>
    <w:multiLevelType w:val="hybridMultilevel"/>
    <w:tmpl w:val="A1F009EC"/>
    <w:lvl w:ilvl="0" w:tplc="E5E4FE20">
      <w:start w:val="1"/>
      <w:numFmt w:val="bullet"/>
      <w:lvlText w:val="•"/>
      <w:lvlJc w:val="left"/>
      <w:pPr>
        <w:tabs>
          <w:tab w:val="num" w:pos="720"/>
        </w:tabs>
        <w:ind w:left="720" w:hanging="360"/>
      </w:pPr>
      <w:rPr>
        <w:rFonts w:ascii="Arial" w:hAnsi="Arial" w:hint="default"/>
      </w:rPr>
    </w:lvl>
    <w:lvl w:ilvl="1" w:tplc="C78256D0" w:tentative="1">
      <w:start w:val="1"/>
      <w:numFmt w:val="bullet"/>
      <w:lvlText w:val="•"/>
      <w:lvlJc w:val="left"/>
      <w:pPr>
        <w:tabs>
          <w:tab w:val="num" w:pos="1440"/>
        </w:tabs>
        <w:ind w:left="1440" w:hanging="360"/>
      </w:pPr>
      <w:rPr>
        <w:rFonts w:ascii="Arial" w:hAnsi="Arial" w:hint="default"/>
      </w:rPr>
    </w:lvl>
    <w:lvl w:ilvl="2" w:tplc="C20CD1BC" w:tentative="1">
      <w:start w:val="1"/>
      <w:numFmt w:val="bullet"/>
      <w:lvlText w:val="•"/>
      <w:lvlJc w:val="left"/>
      <w:pPr>
        <w:tabs>
          <w:tab w:val="num" w:pos="2160"/>
        </w:tabs>
        <w:ind w:left="2160" w:hanging="360"/>
      </w:pPr>
      <w:rPr>
        <w:rFonts w:ascii="Arial" w:hAnsi="Arial" w:hint="default"/>
      </w:rPr>
    </w:lvl>
    <w:lvl w:ilvl="3" w:tplc="995CF15A" w:tentative="1">
      <w:start w:val="1"/>
      <w:numFmt w:val="bullet"/>
      <w:lvlText w:val="•"/>
      <w:lvlJc w:val="left"/>
      <w:pPr>
        <w:tabs>
          <w:tab w:val="num" w:pos="2880"/>
        </w:tabs>
        <w:ind w:left="2880" w:hanging="360"/>
      </w:pPr>
      <w:rPr>
        <w:rFonts w:ascii="Arial" w:hAnsi="Arial" w:hint="default"/>
      </w:rPr>
    </w:lvl>
    <w:lvl w:ilvl="4" w:tplc="BE848938" w:tentative="1">
      <w:start w:val="1"/>
      <w:numFmt w:val="bullet"/>
      <w:lvlText w:val="•"/>
      <w:lvlJc w:val="left"/>
      <w:pPr>
        <w:tabs>
          <w:tab w:val="num" w:pos="3600"/>
        </w:tabs>
        <w:ind w:left="3600" w:hanging="360"/>
      </w:pPr>
      <w:rPr>
        <w:rFonts w:ascii="Arial" w:hAnsi="Arial" w:hint="default"/>
      </w:rPr>
    </w:lvl>
    <w:lvl w:ilvl="5" w:tplc="A08248EE" w:tentative="1">
      <w:start w:val="1"/>
      <w:numFmt w:val="bullet"/>
      <w:lvlText w:val="•"/>
      <w:lvlJc w:val="left"/>
      <w:pPr>
        <w:tabs>
          <w:tab w:val="num" w:pos="4320"/>
        </w:tabs>
        <w:ind w:left="4320" w:hanging="360"/>
      </w:pPr>
      <w:rPr>
        <w:rFonts w:ascii="Arial" w:hAnsi="Arial" w:hint="default"/>
      </w:rPr>
    </w:lvl>
    <w:lvl w:ilvl="6" w:tplc="2BBACC68" w:tentative="1">
      <w:start w:val="1"/>
      <w:numFmt w:val="bullet"/>
      <w:lvlText w:val="•"/>
      <w:lvlJc w:val="left"/>
      <w:pPr>
        <w:tabs>
          <w:tab w:val="num" w:pos="5040"/>
        </w:tabs>
        <w:ind w:left="5040" w:hanging="360"/>
      </w:pPr>
      <w:rPr>
        <w:rFonts w:ascii="Arial" w:hAnsi="Arial" w:hint="default"/>
      </w:rPr>
    </w:lvl>
    <w:lvl w:ilvl="7" w:tplc="6E0E6D24" w:tentative="1">
      <w:start w:val="1"/>
      <w:numFmt w:val="bullet"/>
      <w:lvlText w:val="•"/>
      <w:lvlJc w:val="left"/>
      <w:pPr>
        <w:tabs>
          <w:tab w:val="num" w:pos="5760"/>
        </w:tabs>
        <w:ind w:left="5760" w:hanging="360"/>
      </w:pPr>
      <w:rPr>
        <w:rFonts w:ascii="Arial" w:hAnsi="Arial" w:hint="default"/>
      </w:rPr>
    </w:lvl>
    <w:lvl w:ilvl="8" w:tplc="61DCBF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9A7A10"/>
    <w:multiLevelType w:val="hybridMultilevel"/>
    <w:tmpl w:val="85684C4C"/>
    <w:lvl w:ilvl="0" w:tplc="5EDEEDE8">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9353529"/>
    <w:multiLevelType w:val="hybridMultilevel"/>
    <w:tmpl w:val="6484A174"/>
    <w:lvl w:ilvl="0" w:tplc="575CBDD0">
      <w:start w:val="1"/>
      <w:numFmt w:val="bullet"/>
      <w:lvlText w:val="•"/>
      <w:lvlJc w:val="left"/>
      <w:pPr>
        <w:tabs>
          <w:tab w:val="num" w:pos="720"/>
        </w:tabs>
        <w:ind w:left="720" w:hanging="360"/>
      </w:pPr>
      <w:rPr>
        <w:rFonts w:ascii="Arial" w:hAnsi="Arial" w:hint="default"/>
      </w:rPr>
    </w:lvl>
    <w:lvl w:ilvl="1" w:tplc="7B7A840C" w:tentative="1">
      <w:start w:val="1"/>
      <w:numFmt w:val="bullet"/>
      <w:lvlText w:val="•"/>
      <w:lvlJc w:val="left"/>
      <w:pPr>
        <w:tabs>
          <w:tab w:val="num" w:pos="1440"/>
        </w:tabs>
        <w:ind w:left="1440" w:hanging="360"/>
      </w:pPr>
      <w:rPr>
        <w:rFonts w:ascii="Arial" w:hAnsi="Arial" w:hint="default"/>
      </w:rPr>
    </w:lvl>
    <w:lvl w:ilvl="2" w:tplc="3334B10E" w:tentative="1">
      <w:start w:val="1"/>
      <w:numFmt w:val="bullet"/>
      <w:lvlText w:val="•"/>
      <w:lvlJc w:val="left"/>
      <w:pPr>
        <w:tabs>
          <w:tab w:val="num" w:pos="2160"/>
        </w:tabs>
        <w:ind w:left="2160" w:hanging="360"/>
      </w:pPr>
      <w:rPr>
        <w:rFonts w:ascii="Arial" w:hAnsi="Arial" w:hint="default"/>
      </w:rPr>
    </w:lvl>
    <w:lvl w:ilvl="3" w:tplc="01E040C8" w:tentative="1">
      <w:start w:val="1"/>
      <w:numFmt w:val="bullet"/>
      <w:lvlText w:val="•"/>
      <w:lvlJc w:val="left"/>
      <w:pPr>
        <w:tabs>
          <w:tab w:val="num" w:pos="2880"/>
        </w:tabs>
        <w:ind w:left="2880" w:hanging="360"/>
      </w:pPr>
      <w:rPr>
        <w:rFonts w:ascii="Arial" w:hAnsi="Arial" w:hint="default"/>
      </w:rPr>
    </w:lvl>
    <w:lvl w:ilvl="4" w:tplc="8F0EA090" w:tentative="1">
      <w:start w:val="1"/>
      <w:numFmt w:val="bullet"/>
      <w:lvlText w:val="•"/>
      <w:lvlJc w:val="left"/>
      <w:pPr>
        <w:tabs>
          <w:tab w:val="num" w:pos="3600"/>
        </w:tabs>
        <w:ind w:left="3600" w:hanging="360"/>
      </w:pPr>
      <w:rPr>
        <w:rFonts w:ascii="Arial" w:hAnsi="Arial" w:hint="default"/>
      </w:rPr>
    </w:lvl>
    <w:lvl w:ilvl="5" w:tplc="38AC7C36" w:tentative="1">
      <w:start w:val="1"/>
      <w:numFmt w:val="bullet"/>
      <w:lvlText w:val="•"/>
      <w:lvlJc w:val="left"/>
      <w:pPr>
        <w:tabs>
          <w:tab w:val="num" w:pos="4320"/>
        </w:tabs>
        <w:ind w:left="4320" w:hanging="360"/>
      </w:pPr>
      <w:rPr>
        <w:rFonts w:ascii="Arial" w:hAnsi="Arial" w:hint="default"/>
      </w:rPr>
    </w:lvl>
    <w:lvl w:ilvl="6" w:tplc="C7220EB2" w:tentative="1">
      <w:start w:val="1"/>
      <w:numFmt w:val="bullet"/>
      <w:lvlText w:val="•"/>
      <w:lvlJc w:val="left"/>
      <w:pPr>
        <w:tabs>
          <w:tab w:val="num" w:pos="5040"/>
        </w:tabs>
        <w:ind w:left="5040" w:hanging="360"/>
      </w:pPr>
      <w:rPr>
        <w:rFonts w:ascii="Arial" w:hAnsi="Arial" w:hint="default"/>
      </w:rPr>
    </w:lvl>
    <w:lvl w:ilvl="7" w:tplc="051EBB90" w:tentative="1">
      <w:start w:val="1"/>
      <w:numFmt w:val="bullet"/>
      <w:lvlText w:val="•"/>
      <w:lvlJc w:val="left"/>
      <w:pPr>
        <w:tabs>
          <w:tab w:val="num" w:pos="5760"/>
        </w:tabs>
        <w:ind w:left="5760" w:hanging="360"/>
      </w:pPr>
      <w:rPr>
        <w:rFonts w:ascii="Arial" w:hAnsi="Arial" w:hint="default"/>
      </w:rPr>
    </w:lvl>
    <w:lvl w:ilvl="8" w:tplc="0E8432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3A5526"/>
    <w:multiLevelType w:val="multilevel"/>
    <w:tmpl w:val="468CCAE4"/>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A4025A3"/>
    <w:multiLevelType w:val="hybridMultilevel"/>
    <w:tmpl w:val="DEB665EA"/>
    <w:lvl w:ilvl="0" w:tplc="255A719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0D26ED"/>
    <w:multiLevelType w:val="hybridMultilevel"/>
    <w:tmpl w:val="973E89F2"/>
    <w:lvl w:ilvl="0" w:tplc="DFFEA626">
      <w:start w:val="1"/>
      <w:numFmt w:val="decimal"/>
      <w:lvlText w:val="%1."/>
      <w:lvlJc w:val="left"/>
      <w:pPr>
        <w:ind w:left="360" w:hanging="360"/>
      </w:pPr>
      <w:rPr>
        <w:rFonts w:ascii="Times New Roman" w:eastAsiaTheme="minorEastAsia"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664890"/>
    <w:multiLevelType w:val="hybridMultilevel"/>
    <w:tmpl w:val="EEE80028"/>
    <w:lvl w:ilvl="0" w:tplc="E4A4EF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F8C11DF"/>
    <w:multiLevelType w:val="hybridMultilevel"/>
    <w:tmpl w:val="9F64529A"/>
    <w:lvl w:ilvl="0" w:tplc="41C82134">
      <w:start w:val="1"/>
      <w:numFmt w:val="bullet"/>
      <w:lvlText w:val="•"/>
      <w:lvlJc w:val="left"/>
      <w:pPr>
        <w:tabs>
          <w:tab w:val="num" w:pos="720"/>
        </w:tabs>
        <w:ind w:left="720" w:hanging="360"/>
      </w:pPr>
      <w:rPr>
        <w:rFonts w:ascii="Arial" w:hAnsi="Arial" w:hint="default"/>
      </w:rPr>
    </w:lvl>
    <w:lvl w:ilvl="1" w:tplc="518A9FAE" w:tentative="1">
      <w:start w:val="1"/>
      <w:numFmt w:val="bullet"/>
      <w:lvlText w:val="•"/>
      <w:lvlJc w:val="left"/>
      <w:pPr>
        <w:tabs>
          <w:tab w:val="num" w:pos="1440"/>
        </w:tabs>
        <w:ind w:left="1440" w:hanging="360"/>
      </w:pPr>
      <w:rPr>
        <w:rFonts w:ascii="Arial" w:hAnsi="Arial" w:hint="default"/>
      </w:rPr>
    </w:lvl>
    <w:lvl w:ilvl="2" w:tplc="66C6451A" w:tentative="1">
      <w:start w:val="1"/>
      <w:numFmt w:val="bullet"/>
      <w:lvlText w:val="•"/>
      <w:lvlJc w:val="left"/>
      <w:pPr>
        <w:tabs>
          <w:tab w:val="num" w:pos="2160"/>
        </w:tabs>
        <w:ind w:left="2160" w:hanging="360"/>
      </w:pPr>
      <w:rPr>
        <w:rFonts w:ascii="Arial" w:hAnsi="Arial" w:hint="default"/>
      </w:rPr>
    </w:lvl>
    <w:lvl w:ilvl="3" w:tplc="4198D5E0" w:tentative="1">
      <w:start w:val="1"/>
      <w:numFmt w:val="bullet"/>
      <w:lvlText w:val="•"/>
      <w:lvlJc w:val="left"/>
      <w:pPr>
        <w:tabs>
          <w:tab w:val="num" w:pos="2880"/>
        </w:tabs>
        <w:ind w:left="2880" w:hanging="360"/>
      </w:pPr>
      <w:rPr>
        <w:rFonts w:ascii="Arial" w:hAnsi="Arial" w:hint="default"/>
      </w:rPr>
    </w:lvl>
    <w:lvl w:ilvl="4" w:tplc="7A4E9914" w:tentative="1">
      <w:start w:val="1"/>
      <w:numFmt w:val="bullet"/>
      <w:lvlText w:val="•"/>
      <w:lvlJc w:val="left"/>
      <w:pPr>
        <w:tabs>
          <w:tab w:val="num" w:pos="3600"/>
        </w:tabs>
        <w:ind w:left="3600" w:hanging="360"/>
      </w:pPr>
      <w:rPr>
        <w:rFonts w:ascii="Arial" w:hAnsi="Arial" w:hint="default"/>
      </w:rPr>
    </w:lvl>
    <w:lvl w:ilvl="5" w:tplc="030E7B52" w:tentative="1">
      <w:start w:val="1"/>
      <w:numFmt w:val="bullet"/>
      <w:lvlText w:val="•"/>
      <w:lvlJc w:val="left"/>
      <w:pPr>
        <w:tabs>
          <w:tab w:val="num" w:pos="4320"/>
        </w:tabs>
        <w:ind w:left="4320" w:hanging="360"/>
      </w:pPr>
      <w:rPr>
        <w:rFonts w:ascii="Arial" w:hAnsi="Arial" w:hint="default"/>
      </w:rPr>
    </w:lvl>
    <w:lvl w:ilvl="6" w:tplc="9D62665E" w:tentative="1">
      <w:start w:val="1"/>
      <w:numFmt w:val="bullet"/>
      <w:lvlText w:val="•"/>
      <w:lvlJc w:val="left"/>
      <w:pPr>
        <w:tabs>
          <w:tab w:val="num" w:pos="5040"/>
        </w:tabs>
        <w:ind w:left="5040" w:hanging="360"/>
      </w:pPr>
      <w:rPr>
        <w:rFonts w:ascii="Arial" w:hAnsi="Arial" w:hint="default"/>
      </w:rPr>
    </w:lvl>
    <w:lvl w:ilvl="7" w:tplc="ADC87DC8" w:tentative="1">
      <w:start w:val="1"/>
      <w:numFmt w:val="bullet"/>
      <w:lvlText w:val="•"/>
      <w:lvlJc w:val="left"/>
      <w:pPr>
        <w:tabs>
          <w:tab w:val="num" w:pos="5760"/>
        </w:tabs>
        <w:ind w:left="5760" w:hanging="360"/>
      </w:pPr>
      <w:rPr>
        <w:rFonts w:ascii="Arial" w:hAnsi="Arial" w:hint="default"/>
      </w:rPr>
    </w:lvl>
    <w:lvl w:ilvl="8" w:tplc="C700F91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43C6524"/>
    <w:multiLevelType w:val="hybridMultilevel"/>
    <w:tmpl w:val="C79E7824"/>
    <w:lvl w:ilvl="0" w:tplc="D354E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59745D"/>
    <w:multiLevelType w:val="hybridMultilevel"/>
    <w:tmpl w:val="E304B400"/>
    <w:lvl w:ilvl="0" w:tplc="586EE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902A6F"/>
    <w:multiLevelType w:val="multilevel"/>
    <w:tmpl w:val="54466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3D39E8"/>
    <w:multiLevelType w:val="hybridMultilevel"/>
    <w:tmpl w:val="DBAE5BEC"/>
    <w:lvl w:ilvl="0" w:tplc="103A0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B37FF8"/>
    <w:multiLevelType w:val="hybridMultilevel"/>
    <w:tmpl w:val="B0E0F1A8"/>
    <w:lvl w:ilvl="0" w:tplc="0952DF7C">
      <w:start w:val="1"/>
      <w:numFmt w:val="decimal"/>
      <w:lvlText w:val="(%1)"/>
      <w:lvlJc w:val="left"/>
      <w:pPr>
        <w:ind w:left="720" w:hanging="360"/>
      </w:pPr>
      <w:rPr>
        <w:rFonts w:hint="default"/>
      </w:rPr>
    </w:lvl>
    <w:lvl w:ilvl="1" w:tplc="3FAAE636">
      <w:start w:val="1"/>
      <w:numFmt w:val="japaneseCounting"/>
      <w:lvlText w:val="%2、"/>
      <w:lvlJc w:val="left"/>
      <w:pPr>
        <w:ind w:left="1215" w:hanging="435"/>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9DF0306"/>
    <w:multiLevelType w:val="hybridMultilevel"/>
    <w:tmpl w:val="0B168802"/>
    <w:lvl w:ilvl="0" w:tplc="5AA4DD72">
      <w:start w:val="1"/>
      <w:numFmt w:val="decimal"/>
      <w:lvlText w:val="%1."/>
      <w:lvlJc w:val="left"/>
      <w:pPr>
        <w:ind w:left="641" w:hanging="360"/>
      </w:pPr>
      <w:rPr>
        <w:rFonts w:hint="default"/>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8" w15:restartNumberingAfterBreak="0">
    <w:nsid w:val="5BE951E9"/>
    <w:multiLevelType w:val="hybridMultilevel"/>
    <w:tmpl w:val="8E54CED0"/>
    <w:lvl w:ilvl="0" w:tplc="F364D972">
      <w:start w:val="7"/>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016865"/>
    <w:multiLevelType w:val="hybridMultilevel"/>
    <w:tmpl w:val="DA18819E"/>
    <w:lvl w:ilvl="0" w:tplc="7426527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D891D64"/>
    <w:multiLevelType w:val="hybridMultilevel"/>
    <w:tmpl w:val="954CF9C0"/>
    <w:lvl w:ilvl="0" w:tplc="EFA89062">
      <w:start w:val="1"/>
      <w:numFmt w:val="decimal"/>
      <w:lvlText w:val="(%1)"/>
      <w:lvlJc w:val="left"/>
      <w:pPr>
        <w:ind w:left="720" w:hanging="360"/>
      </w:pPr>
      <w:rPr>
        <w:rFonts w:hint="default"/>
      </w:rPr>
    </w:lvl>
    <w:lvl w:ilvl="1" w:tplc="C510AC6E">
      <w:start w:val="7"/>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04E5944"/>
    <w:multiLevelType w:val="hybridMultilevel"/>
    <w:tmpl w:val="B1105094"/>
    <w:lvl w:ilvl="0" w:tplc="CD5E376C">
      <w:start w:val="1"/>
      <w:numFmt w:val="decimal"/>
      <w:lvlText w:val="(%1)"/>
      <w:lvlJc w:val="left"/>
      <w:pPr>
        <w:ind w:left="717" w:hanging="360"/>
      </w:pPr>
      <w:rPr>
        <w:rFonts w:ascii="Times New Roman" w:eastAsiaTheme="minorEastAsia" w:hAnsi="Times New Roman" w:cs="Times New Roman"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72F45473"/>
    <w:multiLevelType w:val="hybridMultilevel"/>
    <w:tmpl w:val="FF7A85D0"/>
    <w:lvl w:ilvl="0" w:tplc="D8164B7A">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9A04000"/>
    <w:multiLevelType w:val="hybridMultilevel"/>
    <w:tmpl w:val="CBAE7746"/>
    <w:lvl w:ilvl="0" w:tplc="82EE8B06">
      <w:start w:val="1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4"/>
  </w:num>
  <w:num w:numId="4">
    <w:abstractNumId w:val="11"/>
  </w:num>
  <w:num w:numId="5">
    <w:abstractNumId w:val="17"/>
  </w:num>
  <w:num w:numId="6">
    <w:abstractNumId w:val="15"/>
  </w:num>
  <w:num w:numId="7">
    <w:abstractNumId w:val="20"/>
  </w:num>
  <w:num w:numId="8">
    <w:abstractNumId w:val="13"/>
  </w:num>
  <w:num w:numId="9">
    <w:abstractNumId w:val="3"/>
  </w:num>
  <w:num w:numId="10">
    <w:abstractNumId w:val="21"/>
  </w:num>
  <w:num w:numId="11">
    <w:abstractNumId w:val="2"/>
  </w:num>
  <w:num w:numId="12">
    <w:abstractNumId w:val="22"/>
  </w:num>
  <w:num w:numId="13">
    <w:abstractNumId w:val="19"/>
  </w:num>
  <w:num w:numId="14">
    <w:abstractNumId w:val="5"/>
  </w:num>
  <w:num w:numId="15">
    <w:abstractNumId w:val="18"/>
  </w:num>
  <w:num w:numId="16">
    <w:abstractNumId w:val="15"/>
  </w:num>
  <w:num w:numId="17">
    <w:abstractNumId w:val="16"/>
  </w:num>
  <w:num w:numId="18">
    <w:abstractNumId w:val="7"/>
  </w:num>
  <w:num w:numId="19">
    <w:abstractNumId w:val="9"/>
  </w:num>
  <w:num w:numId="20">
    <w:abstractNumId w:val="1"/>
  </w:num>
  <w:num w:numId="21">
    <w:abstractNumId w:val="23"/>
  </w:num>
  <w:num w:numId="22">
    <w:abstractNumId w:val="8"/>
  </w:num>
  <w:num w:numId="23">
    <w:abstractNumId w:val="10"/>
  </w:num>
  <w:num w:numId="24">
    <w:abstractNumId w:val="1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FFF"/>
    <w:rsid w:val="000235F1"/>
    <w:rsid w:val="00065CFF"/>
    <w:rsid w:val="00077B2E"/>
    <w:rsid w:val="00084CAD"/>
    <w:rsid w:val="000852AA"/>
    <w:rsid w:val="0008537B"/>
    <w:rsid w:val="000A104A"/>
    <w:rsid w:val="000A17EA"/>
    <w:rsid w:val="000B56AF"/>
    <w:rsid w:val="000C50AF"/>
    <w:rsid w:val="000D09E9"/>
    <w:rsid w:val="000F3E15"/>
    <w:rsid w:val="00101C8A"/>
    <w:rsid w:val="00105F08"/>
    <w:rsid w:val="00110620"/>
    <w:rsid w:val="001239EE"/>
    <w:rsid w:val="00125762"/>
    <w:rsid w:val="00127A45"/>
    <w:rsid w:val="00131551"/>
    <w:rsid w:val="001657A2"/>
    <w:rsid w:val="0017525F"/>
    <w:rsid w:val="00186E44"/>
    <w:rsid w:val="001929D0"/>
    <w:rsid w:val="001A2029"/>
    <w:rsid w:val="001C1B90"/>
    <w:rsid w:val="001C46EB"/>
    <w:rsid w:val="001D1D83"/>
    <w:rsid w:val="001F2640"/>
    <w:rsid w:val="00200E93"/>
    <w:rsid w:val="00203D82"/>
    <w:rsid w:val="00217068"/>
    <w:rsid w:val="00217A27"/>
    <w:rsid w:val="00220D5C"/>
    <w:rsid w:val="00225502"/>
    <w:rsid w:val="002309D1"/>
    <w:rsid w:val="00235C20"/>
    <w:rsid w:val="00266370"/>
    <w:rsid w:val="00274C23"/>
    <w:rsid w:val="00293D2F"/>
    <w:rsid w:val="002D1ED0"/>
    <w:rsid w:val="002D4EB7"/>
    <w:rsid w:val="002E10A1"/>
    <w:rsid w:val="002E68E5"/>
    <w:rsid w:val="002F3D63"/>
    <w:rsid w:val="002F60F2"/>
    <w:rsid w:val="00327F66"/>
    <w:rsid w:val="00346971"/>
    <w:rsid w:val="003509E3"/>
    <w:rsid w:val="00350FD1"/>
    <w:rsid w:val="00371423"/>
    <w:rsid w:val="00382EE5"/>
    <w:rsid w:val="003C302F"/>
    <w:rsid w:val="003C7006"/>
    <w:rsid w:val="003D5971"/>
    <w:rsid w:val="003F6464"/>
    <w:rsid w:val="00410B5A"/>
    <w:rsid w:val="00412E07"/>
    <w:rsid w:val="004212C2"/>
    <w:rsid w:val="00422974"/>
    <w:rsid w:val="00435DFC"/>
    <w:rsid w:val="00436424"/>
    <w:rsid w:val="0044051D"/>
    <w:rsid w:val="00442345"/>
    <w:rsid w:val="00454856"/>
    <w:rsid w:val="00470CBD"/>
    <w:rsid w:val="0048059C"/>
    <w:rsid w:val="00481414"/>
    <w:rsid w:val="00485084"/>
    <w:rsid w:val="004A1F63"/>
    <w:rsid w:val="004B1D32"/>
    <w:rsid w:val="004B2BFF"/>
    <w:rsid w:val="004F64E8"/>
    <w:rsid w:val="00501708"/>
    <w:rsid w:val="00510555"/>
    <w:rsid w:val="00511965"/>
    <w:rsid w:val="00532C44"/>
    <w:rsid w:val="00542E61"/>
    <w:rsid w:val="00552952"/>
    <w:rsid w:val="00560FD5"/>
    <w:rsid w:val="005741BF"/>
    <w:rsid w:val="005747F1"/>
    <w:rsid w:val="00582277"/>
    <w:rsid w:val="005A4A91"/>
    <w:rsid w:val="005A4B3D"/>
    <w:rsid w:val="005B45C7"/>
    <w:rsid w:val="005B72AF"/>
    <w:rsid w:val="005C00D7"/>
    <w:rsid w:val="005D2C19"/>
    <w:rsid w:val="005D69D4"/>
    <w:rsid w:val="006007F9"/>
    <w:rsid w:val="00611101"/>
    <w:rsid w:val="00620525"/>
    <w:rsid w:val="00624031"/>
    <w:rsid w:val="00624BC3"/>
    <w:rsid w:val="006277B9"/>
    <w:rsid w:val="00644C62"/>
    <w:rsid w:val="006604D3"/>
    <w:rsid w:val="00663A89"/>
    <w:rsid w:val="006A1D61"/>
    <w:rsid w:val="006A2716"/>
    <w:rsid w:val="006A4676"/>
    <w:rsid w:val="006F03EB"/>
    <w:rsid w:val="006F7F21"/>
    <w:rsid w:val="00701AEE"/>
    <w:rsid w:val="00740A11"/>
    <w:rsid w:val="007550DF"/>
    <w:rsid w:val="007632E2"/>
    <w:rsid w:val="00774C5E"/>
    <w:rsid w:val="00780D7B"/>
    <w:rsid w:val="007B51FD"/>
    <w:rsid w:val="007C1200"/>
    <w:rsid w:val="007C2B37"/>
    <w:rsid w:val="007D1BE4"/>
    <w:rsid w:val="007D7453"/>
    <w:rsid w:val="007F6948"/>
    <w:rsid w:val="008171D6"/>
    <w:rsid w:val="00822448"/>
    <w:rsid w:val="00840943"/>
    <w:rsid w:val="008457BD"/>
    <w:rsid w:val="00872339"/>
    <w:rsid w:val="008858E9"/>
    <w:rsid w:val="0088730B"/>
    <w:rsid w:val="008A18B2"/>
    <w:rsid w:val="008A2A63"/>
    <w:rsid w:val="008B0CEE"/>
    <w:rsid w:val="008C125B"/>
    <w:rsid w:val="008C1754"/>
    <w:rsid w:val="00901397"/>
    <w:rsid w:val="00912D0F"/>
    <w:rsid w:val="009172F3"/>
    <w:rsid w:val="00936020"/>
    <w:rsid w:val="0095031E"/>
    <w:rsid w:val="00961561"/>
    <w:rsid w:val="00965067"/>
    <w:rsid w:val="00977296"/>
    <w:rsid w:val="00980401"/>
    <w:rsid w:val="00981CB7"/>
    <w:rsid w:val="00985E10"/>
    <w:rsid w:val="0098630A"/>
    <w:rsid w:val="009A7D54"/>
    <w:rsid w:val="009B0994"/>
    <w:rsid w:val="009D2DA4"/>
    <w:rsid w:val="009D5FFF"/>
    <w:rsid w:val="009E2E51"/>
    <w:rsid w:val="00A020C1"/>
    <w:rsid w:val="00A2218E"/>
    <w:rsid w:val="00A50937"/>
    <w:rsid w:val="00A53A0E"/>
    <w:rsid w:val="00A56206"/>
    <w:rsid w:val="00A671D9"/>
    <w:rsid w:val="00A70193"/>
    <w:rsid w:val="00A76BA8"/>
    <w:rsid w:val="00A7766E"/>
    <w:rsid w:val="00A91954"/>
    <w:rsid w:val="00A97166"/>
    <w:rsid w:val="00AB139B"/>
    <w:rsid w:val="00AC13BE"/>
    <w:rsid w:val="00AE0F38"/>
    <w:rsid w:val="00AE42B0"/>
    <w:rsid w:val="00AF584F"/>
    <w:rsid w:val="00B05F33"/>
    <w:rsid w:val="00B1081E"/>
    <w:rsid w:val="00B108BE"/>
    <w:rsid w:val="00B21AE9"/>
    <w:rsid w:val="00B52D6A"/>
    <w:rsid w:val="00B809BA"/>
    <w:rsid w:val="00B82CDD"/>
    <w:rsid w:val="00B95648"/>
    <w:rsid w:val="00BA2942"/>
    <w:rsid w:val="00BA37AA"/>
    <w:rsid w:val="00BE6C0E"/>
    <w:rsid w:val="00BF028A"/>
    <w:rsid w:val="00BF1D57"/>
    <w:rsid w:val="00C1222C"/>
    <w:rsid w:val="00C3254F"/>
    <w:rsid w:val="00C34CE7"/>
    <w:rsid w:val="00C37D80"/>
    <w:rsid w:val="00C41376"/>
    <w:rsid w:val="00C419D7"/>
    <w:rsid w:val="00C67F79"/>
    <w:rsid w:val="00C74974"/>
    <w:rsid w:val="00C85F93"/>
    <w:rsid w:val="00CA28EE"/>
    <w:rsid w:val="00CB19E1"/>
    <w:rsid w:val="00CD2998"/>
    <w:rsid w:val="00CF3F61"/>
    <w:rsid w:val="00CF62C7"/>
    <w:rsid w:val="00D04AFE"/>
    <w:rsid w:val="00D40D95"/>
    <w:rsid w:val="00D45C8A"/>
    <w:rsid w:val="00D4690C"/>
    <w:rsid w:val="00D57609"/>
    <w:rsid w:val="00D609E2"/>
    <w:rsid w:val="00D76A03"/>
    <w:rsid w:val="00D7730C"/>
    <w:rsid w:val="00D842E6"/>
    <w:rsid w:val="00DB1EF4"/>
    <w:rsid w:val="00DC2008"/>
    <w:rsid w:val="00DF7310"/>
    <w:rsid w:val="00E07A8C"/>
    <w:rsid w:val="00E2778B"/>
    <w:rsid w:val="00E31EFC"/>
    <w:rsid w:val="00E364A6"/>
    <w:rsid w:val="00E50CB5"/>
    <w:rsid w:val="00E75423"/>
    <w:rsid w:val="00E765B7"/>
    <w:rsid w:val="00EC2F44"/>
    <w:rsid w:val="00ED51D0"/>
    <w:rsid w:val="00EE17D3"/>
    <w:rsid w:val="00EE1A58"/>
    <w:rsid w:val="00EE1D19"/>
    <w:rsid w:val="00F16027"/>
    <w:rsid w:val="00F22E2A"/>
    <w:rsid w:val="00F234EA"/>
    <w:rsid w:val="00F25545"/>
    <w:rsid w:val="00F25E06"/>
    <w:rsid w:val="00F56C86"/>
    <w:rsid w:val="00F7167C"/>
    <w:rsid w:val="00F81022"/>
    <w:rsid w:val="00F830AE"/>
    <w:rsid w:val="00FE39CE"/>
    <w:rsid w:val="00FE400A"/>
    <w:rsid w:val="00FF6D6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0D152"/>
  <w15:docId w15:val="{65BD7182-BCA7-42C4-91B1-3092DC89C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EC2F44"/>
    <w:pPr>
      <w:spacing w:before="100" w:beforeAutospacing="1" w:after="100" w:afterAutospacing="1" w:line="240" w:lineRule="auto"/>
      <w:ind w:firstLine="0"/>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22974"/>
    <w:rPr>
      <w:color w:val="808080"/>
    </w:rPr>
  </w:style>
  <w:style w:type="paragraph" w:styleId="a4">
    <w:name w:val="Balloon Text"/>
    <w:basedOn w:val="a"/>
    <w:link w:val="a5"/>
    <w:uiPriority w:val="99"/>
    <w:semiHidden/>
    <w:unhideWhenUsed/>
    <w:rsid w:val="00422974"/>
    <w:pPr>
      <w:spacing w:line="240" w:lineRule="auto"/>
    </w:pPr>
    <w:rPr>
      <w:sz w:val="18"/>
      <w:szCs w:val="18"/>
    </w:rPr>
  </w:style>
  <w:style w:type="character" w:customStyle="1" w:styleId="a5">
    <w:name w:val="批注框文本 字符"/>
    <w:basedOn w:val="a0"/>
    <w:link w:val="a4"/>
    <w:uiPriority w:val="99"/>
    <w:semiHidden/>
    <w:rsid w:val="00422974"/>
    <w:rPr>
      <w:sz w:val="18"/>
      <w:szCs w:val="18"/>
    </w:rPr>
  </w:style>
  <w:style w:type="paragraph" w:styleId="a6">
    <w:name w:val="Normal (Web)"/>
    <w:basedOn w:val="a"/>
    <w:uiPriority w:val="99"/>
    <w:unhideWhenUsed/>
    <w:rsid w:val="000235F1"/>
    <w:pPr>
      <w:spacing w:before="100" w:beforeAutospacing="1" w:after="100" w:afterAutospacing="1" w:line="240" w:lineRule="auto"/>
      <w:ind w:firstLine="0"/>
      <w:jc w:val="left"/>
    </w:pPr>
    <w:rPr>
      <w:rFonts w:ascii="宋体" w:eastAsia="宋体" w:hAnsi="宋体" w:cs="宋体"/>
      <w:kern w:val="0"/>
      <w:sz w:val="24"/>
      <w:szCs w:val="24"/>
    </w:rPr>
  </w:style>
  <w:style w:type="paragraph" w:styleId="a7">
    <w:name w:val="List Paragraph"/>
    <w:basedOn w:val="a"/>
    <w:uiPriority w:val="34"/>
    <w:qFormat/>
    <w:rsid w:val="00AE42B0"/>
    <w:pPr>
      <w:spacing w:line="240" w:lineRule="auto"/>
      <w:ind w:firstLineChars="200" w:firstLine="200"/>
      <w:jc w:val="left"/>
    </w:pPr>
    <w:rPr>
      <w:rFonts w:ascii="宋体" w:eastAsia="宋体" w:hAnsi="宋体" w:cs="宋体"/>
      <w:kern w:val="0"/>
      <w:sz w:val="24"/>
      <w:szCs w:val="24"/>
    </w:rPr>
  </w:style>
  <w:style w:type="table" w:styleId="a8">
    <w:name w:val="Table Grid"/>
    <w:basedOn w:val="a1"/>
    <w:uiPriority w:val="59"/>
    <w:rsid w:val="005119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nhideWhenUsed/>
    <w:rsid w:val="00410B5A"/>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410B5A"/>
    <w:rPr>
      <w:sz w:val="18"/>
      <w:szCs w:val="18"/>
    </w:rPr>
  </w:style>
  <w:style w:type="paragraph" w:styleId="ab">
    <w:name w:val="footer"/>
    <w:basedOn w:val="a"/>
    <w:link w:val="ac"/>
    <w:uiPriority w:val="99"/>
    <w:unhideWhenUsed/>
    <w:rsid w:val="00410B5A"/>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410B5A"/>
    <w:rPr>
      <w:sz w:val="18"/>
      <w:szCs w:val="18"/>
    </w:rPr>
  </w:style>
  <w:style w:type="character" w:styleId="ad">
    <w:name w:val="Strong"/>
    <w:basedOn w:val="a0"/>
    <w:uiPriority w:val="22"/>
    <w:qFormat/>
    <w:rsid w:val="00D40D95"/>
    <w:rPr>
      <w:b/>
      <w:bCs/>
    </w:rPr>
  </w:style>
  <w:style w:type="character" w:customStyle="1" w:styleId="20">
    <w:name w:val="标题 2 字符"/>
    <w:basedOn w:val="a0"/>
    <w:link w:val="2"/>
    <w:uiPriority w:val="9"/>
    <w:rsid w:val="00EC2F44"/>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3208">
      <w:bodyDiv w:val="1"/>
      <w:marLeft w:val="0"/>
      <w:marRight w:val="0"/>
      <w:marTop w:val="0"/>
      <w:marBottom w:val="0"/>
      <w:divBdr>
        <w:top w:val="none" w:sz="0" w:space="0" w:color="auto"/>
        <w:left w:val="none" w:sz="0" w:space="0" w:color="auto"/>
        <w:bottom w:val="none" w:sz="0" w:space="0" w:color="auto"/>
        <w:right w:val="none" w:sz="0" w:space="0" w:color="auto"/>
      </w:divBdr>
      <w:divsChild>
        <w:div w:id="373122560">
          <w:marLeft w:val="0"/>
          <w:marRight w:val="0"/>
          <w:marTop w:val="200"/>
          <w:marBottom w:val="0"/>
          <w:divBdr>
            <w:top w:val="none" w:sz="0" w:space="0" w:color="auto"/>
            <w:left w:val="none" w:sz="0" w:space="0" w:color="auto"/>
            <w:bottom w:val="none" w:sz="0" w:space="0" w:color="auto"/>
            <w:right w:val="none" w:sz="0" w:space="0" w:color="auto"/>
          </w:divBdr>
        </w:div>
        <w:div w:id="1407990885">
          <w:marLeft w:val="0"/>
          <w:marRight w:val="0"/>
          <w:marTop w:val="200"/>
          <w:marBottom w:val="0"/>
          <w:divBdr>
            <w:top w:val="none" w:sz="0" w:space="0" w:color="auto"/>
            <w:left w:val="none" w:sz="0" w:space="0" w:color="auto"/>
            <w:bottom w:val="none" w:sz="0" w:space="0" w:color="auto"/>
            <w:right w:val="none" w:sz="0" w:space="0" w:color="auto"/>
          </w:divBdr>
        </w:div>
      </w:divsChild>
    </w:div>
    <w:div w:id="109590895">
      <w:bodyDiv w:val="1"/>
      <w:marLeft w:val="0"/>
      <w:marRight w:val="0"/>
      <w:marTop w:val="0"/>
      <w:marBottom w:val="0"/>
      <w:divBdr>
        <w:top w:val="none" w:sz="0" w:space="0" w:color="auto"/>
        <w:left w:val="none" w:sz="0" w:space="0" w:color="auto"/>
        <w:bottom w:val="none" w:sz="0" w:space="0" w:color="auto"/>
        <w:right w:val="none" w:sz="0" w:space="0" w:color="auto"/>
      </w:divBdr>
    </w:div>
    <w:div w:id="327369160">
      <w:bodyDiv w:val="1"/>
      <w:marLeft w:val="0"/>
      <w:marRight w:val="0"/>
      <w:marTop w:val="0"/>
      <w:marBottom w:val="0"/>
      <w:divBdr>
        <w:top w:val="none" w:sz="0" w:space="0" w:color="auto"/>
        <w:left w:val="none" w:sz="0" w:space="0" w:color="auto"/>
        <w:bottom w:val="none" w:sz="0" w:space="0" w:color="auto"/>
        <w:right w:val="none" w:sz="0" w:space="0" w:color="auto"/>
      </w:divBdr>
      <w:divsChild>
        <w:div w:id="1459832681">
          <w:marLeft w:val="360"/>
          <w:marRight w:val="0"/>
          <w:marTop w:val="200"/>
          <w:marBottom w:val="0"/>
          <w:divBdr>
            <w:top w:val="none" w:sz="0" w:space="0" w:color="auto"/>
            <w:left w:val="none" w:sz="0" w:space="0" w:color="auto"/>
            <w:bottom w:val="none" w:sz="0" w:space="0" w:color="auto"/>
            <w:right w:val="none" w:sz="0" w:space="0" w:color="auto"/>
          </w:divBdr>
        </w:div>
      </w:divsChild>
    </w:div>
    <w:div w:id="399908125">
      <w:bodyDiv w:val="1"/>
      <w:marLeft w:val="0"/>
      <w:marRight w:val="0"/>
      <w:marTop w:val="0"/>
      <w:marBottom w:val="0"/>
      <w:divBdr>
        <w:top w:val="none" w:sz="0" w:space="0" w:color="auto"/>
        <w:left w:val="none" w:sz="0" w:space="0" w:color="auto"/>
        <w:bottom w:val="none" w:sz="0" w:space="0" w:color="auto"/>
        <w:right w:val="none" w:sz="0" w:space="0" w:color="auto"/>
      </w:divBdr>
    </w:div>
    <w:div w:id="564027551">
      <w:bodyDiv w:val="1"/>
      <w:marLeft w:val="0"/>
      <w:marRight w:val="0"/>
      <w:marTop w:val="0"/>
      <w:marBottom w:val="0"/>
      <w:divBdr>
        <w:top w:val="none" w:sz="0" w:space="0" w:color="auto"/>
        <w:left w:val="none" w:sz="0" w:space="0" w:color="auto"/>
        <w:bottom w:val="none" w:sz="0" w:space="0" w:color="auto"/>
        <w:right w:val="none" w:sz="0" w:space="0" w:color="auto"/>
      </w:divBdr>
      <w:divsChild>
        <w:div w:id="2024358614">
          <w:marLeft w:val="360"/>
          <w:marRight w:val="0"/>
          <w:marTop w:val="200"/>
          <w:marBottom w:val="0"/>
          <w:divBdr>
            <w:top w:val="none" w:sz="0" w:space="0" w:color="auto"/>
            <w:left w:val="none" w:sz="0" w:space="0" w:color="auto"/>
            <w:bottom w:val="none" w:sz="0" w:space="0" w:color="auto"/>
            <w:right w:val="none" w:sz="0" w:space="0" w:color="auto"/>
          </w:divBdr>
        </w:div>
      </w:divsChild>
    </w:div>
    <w:div w:id="584654591">
      <w:bodyDiv w:val="1"/>
      <w:marLeft w:val="0"/>
      <w:marRight w:val="0"/>
      <w:marTop w:val="0"/>
      <w:marBottom w:val="0"/>
      <w:divBdr>
        <w:top w:val="none" w:sz="0" w:space="0" w:color="auto"/>
        <w:left w:val="none" w:sz="0" w:space="0" w:color="auto"/>
        <w:bottom w:val="none" w:sz="0" w:space="0" w:color="auto"/>
        <w:right w:val="none" w:sz="0" w:space="0" w:color="auto"/>
      </w:divBdr>
    </w:div>
    <w:div w:id="598373091">
      <w:bodyDiv w:val="1"/>
      <w:marLeft w:val="0"/>
      <w:marRight w:val="0"/>
      <w:marTop w:val="0"/>
      <w:marBottom w:val="0"/>
      <w:divBdr>
        <w:top w:val="none" w:sz="0" w:space="0" w:color="auto"/>
        <w:left w:val="none" w:sz="0" w:space="0" w:color="auto"/>
        <w:bottom w:val="none" w:sz="0" w:space="0" w:color="auto"/>
        <w:right w:val="none" w:sz="0" w:space="0" w:color="auto"/>
      </w:divBdr>
      <w:divsChild>
        <w:div w:id="860510021">
          <w:marLeft w:val="360"/>
          <w:marRight w:val="0"/>
          <w:marTop w:val="200"/>
          <w:marBottom w:val="0"/>
          <w:divBdr>
            <w:top w:val="none" w:sz="0" w:space="0" w:color="auto"/>
            <w:left w:val="none" w:sz="0" w:space="0" w:color="auto"/>
            <w:bottom w:val="none" w:sz="0" w:space="0" w:color="auto"/>
            <w:right w:val="none" w:sz="0" w:space="0" w:color="auto"/>
          </w:divBdr>
        </w:div>
      </w:divsChild>
    </w:div>
    <w:div w:id="698354133">
      <w:bodyDiv w:val="1"/>
      <w:marLeft w:val="0"/>
      <w:marRight w:val="0"/>
      <w:marTop w:val="0"/>
      <w:marBottom w:val="0"/>
      <w:divBdr>
        <w:top w:val="none" w:sz="0" w:space="0" w:color="auto"/>
        <w:left w:val="none" w:sz="0" w:space="0" w:color="auto"/>
        <w:bottom w:val="none" w:sz="0" w:space="0" w:color="auto"/>
        <w:right w:val="none" w:sz="0" w:space="0" w:color="auto"/>
      </w:divBdr>
    </w:div>
    <w:div w:id="930434893">
      <w:bodyDiv w:val="1"/>
      <w:marLeft w:val="0"/>
      <w:marRight w:val="0"/>
      <w:marTop w:val="0"/>
      <w:marBottom w:val="0"/>
      <w:divBdr>
        <w:top w:val="none" w:sz="0" w:space="0" w:color="auto"/>
        <w:left w:val="none" w:sz="0" w:space="0" w:color="auto"/>
        <w:bottom w:val="none" w:sz="0" w:space="0" w:color="auto"/>
        <w:right w:val="none" w:sz="0" w:space="0" w:color="auto"/>
      </w:divBdr>
    </w:div>
    <w:div w:id="991834490">
      <w:bodyDiv w:val="1"/>
      <w:marLeft w:val="0"/>
      <w:marRight w:val="0"/>
      <w:marTop w:val="0"/>
      <w:marBottom w:val="0"/>
      <w:divBdr>
        <w:top w:val="none" w:sz="0" w:space="0" w:color="auto"/>
        <w:left w:val="none" w:sz="0" w:space="0" w:color="auto"/>
        <w:bottom w:val="none" w:sz="0" w:space="0" w:color="auto"/>
        <w:right w:val="none" w:sz="0" w:space="0" w:color="auto"/>
      </w:divBdr>
    </w:div>
    <w:div w:id="1079523103">
      <w:bodyDiv w:val="1"/>
      <w:marLeft w:val="0"/>
      <w:marRight w:val="0"/>
      <w:marTop w:val="0"/>
      <w:marBottom w:val="0"/>
      <w:divBdr>
        <w:top w:val="none" w:sz="0" w:space="0" w:color="auto"/>
        <w:left w:val="none" w:sz="0" w:space="0" w:color="auto"/>
        <w:bottom w:val="none" w:sz="0" w:space="0" w:color="auto"/>
        <w:right w:val="none" w:sz="0" w:space="0" w:color="auto"/>
      </w:divBdr>
    </w:div>
    <w:div w:id="1227107735">
      <w:bodyDiv w:val="1"/>
      <w:marLeft w:val="0"/>
      <w:marRight w:val="0"/>
      <w:marTop w:val="100"/>
      <w:marBottom w:val="100"/>
      <w:divBdr>
        <w:top w:val="none" w:sz="0" w:space="0" w:color="auto"/>
        <w:left w:val="none" w:sz="0" w:space="0" w:color="auto"/>
        <w:bottom w:val="none" w:sz="0" w:space="0" w:color="auto"/>
        <w:right w:val="none" w:sz="0" w:space="0" w:color="auto"/>
      </w:divBdr>
      <w:divsChild>
        <w:div w:id="265699718">
          <w:marLeft w:val="0"/>
          <w:marRight w:val="0"/>
          <w:marTop w:val="0"/>
          <w:marBottom w:val="0"/>
          <w:divBdr>
            <w:top w:val="none" w:sz="0" w:space="0" w:color="auto"/>
            <w:left w:val="none" w:sz="0" w:space="0" w:color="auto"/>
            <w:bottom w:val="none" w:sz="0" w:space="0" w:color="auto"/>
            <w:right w:val="none" w:sz="0" w:space="0" w:color="auto"/>
          </w:divBdr>
          <w:divsChild>
            <w:div w:id="1867672611">
              <w:marLeft w:val="0"/>
              <w:marRight w:val="0"/>
              <w:marTop w:val="0"/>
              <w:marBottom w:val="0"/>
              <w:divBdr>
                <w:top w:val="none" w:sz="0" w:space="0" w:color="auto"/>
                <w:left w:val="none" w:sz="0" w:space="0" w:color="auto"/>
                <w:bottom w:val="none" w:sz="0" w:space="0" w:color="auto"/>
                <w:right w:val="none" w:sz="0" w:space="0" w:color="auto"/>
              </w:divBdr>
              <w:divsChild>
                <w:div w:id="1777864728">
                  <w:marLeft w:val="0"/>
                  <w:marRight w:val="0"/>
                  <w:marTop w:val="0"/>
                  <w:marBottom w:val="0"/>
                  <w:divBdr>
                    <w:top w:val="none" w:sz="0" w:space="0" w:color="auto"/>
                    <w:left w:val="none" w:sz="0" w:space="0" w:color="auto"/>
                    <w:bottom w:val="none" w:sz="0" w:space="0" w:color="auto"/>
                    <w:right w:val="none" w:sz="0" w:space="0" w:color="auto"/>
                  </w:divBdr>
                  <w:divsChild>
                    <w:div w:id="1799571824">
                      <w:marLeft w:val="0"/>
                      <w:marRight w:val="0"/>
                      <w:marTop w:val="150"/>
                      <w:marBottom w:val="0"/>
                      <w:divBdr>
                        <w:top w:val="none" w:sz="0" w:space="0" w:color="auto"/>
                        <w:left w:val="none" w:sz="0" w:space="0" w:color="auto"/>
                        <w:bottom w:val="none" w:sz="0" w:space="0" w:color="auto"/>
                        <w:right w:val="none" w:sz="0" w:space="0" w:color="auto"/>
                      </w:divBdr>
                      <w:divsChild>
                        <w:div w:id="1942493565">
                          <w:marLeft w:val="0"/>
                          <w:marRight w:val="3450"/>
                          <w:marTop w:val="0"/>
                          <w:marBottom w:val="0"/>
                          <w:divBdr>
                            <w:top w:val="none" w:sz="0" w:space="0" w:color="auto"/>
                            <w:left w:val="none" w:sz="0" w:space="0" w:color="auto"/>
                            <w:bottom w:val="none" w:sz="0" w:space="0" w:color="auto"/>
                            <w:right w:val="none" w:sz="0" w:space="0" w:color="auto"/>
                          </w:divBdr>
                          <w:divsChild>
                            <w:div w:id="1970546460">
                              <w:marLeft w:val="0"/>
                              <w:marRight w:val="0"/>
                              <w:marTop w:val="0"/>
                              <w:marBottom w:val="0"/>
                              <w:divBdr>
                                <w:top w:val="none" w:sz="0" w:space="0" w:color="auto"/>
                                <w:left w:val="none" w:sz="0" w:space="0" w:color="auto"/>
                                <w:bottom w:val="none" w:sz="0" w:space="0" w:color="auto"/>
                                <w:right w:val="none" w:sz="0" w:space="0" w:color="auto"/>
                              </w:divBdr>
                              <w:divsChild>
                                <w:div w:id="677776665">
                                  <w:marLeft w:val="0"/>
                                  <w:marRight w:val="0"/>
                                  <w:marTop w:val="0"/>
                                  <w:marBottom w:val="0"/>
                                  <w:divBdr>
                                    <w:top w:val="none" w:sz="0" w:space="0" w:color="auto"/>
                                    <w:left w:val="none" w:sz="0" w:space="0" w:color="auto"/>
                                    <w:bottom w:val="none" w:sz="0" w:space="0" w:color="auto"/>
                                    <w:right w:val="none" w:sz="0" w:space="0" w:color="auto"/>
                                  </w:divBdr>
                                  <w:divsChild>
                                    <w:div w:id="999427224">
                                      <w:marLeft w:val="0"/>
                                      <w:marRight w:val="0"/>
                                      <w:marTop w:val="0"/>
                                      <w:marBottom w:val="0"/>
                                      <w:divBdr>
                                        <w:top w:val="none" w:sz="0" w:space="0" w:color="auto"/>
                                        <w:left w:val="none" w:sz="0" w:space="0" w:color="auto"/>
                                        <w:bottom w:val="none" w:sz="0" w:space="0" w:color="auto"/>
                                        <w:right w:val="none" w:sz="0" w:space="0" w:color="auto"/>
                                      </w:divBdr>
                                      <w:divsChild>
                                        <w:div w:id="493104369">
                                          <w:marLeft w:val="0"/>
                                          <w:marRight w:val="0"/>
                                          <w:marTop w:val="0"/>
                                          <w:marBottom w:val="0"/>
                                          <w:divBdr>
                                            <w:top w:val="none" w:sz="0" w:space="0" w:color="auto"/>
                                            <w:left w:val="none" w:sz="0" w:space="0" w:color="auto"/>
                                            <w:bottom w:val="none" w:sz="0" w:space="0" w:color="auto"/>
                                            <w:right w:val="none" w:sz="0" w:space="0" w:color="auto"/>
                                          </w:divBdr>
                                          <w:divsChild>
                                            <w:div w:id="2005163295">
                                              <w:marLeft w:val="0"/>
                                              <w:marRight w:val="0"/>
                                              <w:marTop w:val="0"/>
                                              <w:marBottom w:val="0"/>
                                              <w:divBdr>
                                                <w:top w:val="none" w:sz="0" w:space="0" w:color="auto"/>
                                                <w:left w:val="none" w:sz="0" w:space="0" w:color="auto"/>
                                                <w:bottom w:val="none" w:sz="0" w:space="0" w:color="auto"/>
                                                <w:right w:val="none" w:sz="0" w:space="0" w:color="auto"/>
                                              </w:divBdr>
                                              <w:divsChild>
                                                <w:div w:id="910576475">
                                                  <w:marLeft w:val="0"/>
                                                  <w:marRight w:val="0"/>
                                                  <w:marTop w:val="0"/>
                                                  <w:marBottom w:val="0"/>
                                                  <w:divBdr>
                                                    <w:top w:val="none" w:sz="0" w:space="0" w:color="auto"/>
                                                    <w:left w:val="none" w:sz="0" w:space="0" w:color="auto"/>
                                                    <w:bottom w:val="none" w:sz="0" w:space="0" w:color="auto"/>
                                                    <w:right w:val="none" w:sz="0" w:space="0" w:color="auto"/>
                                                  </w:divBdr>
                                                  <w:divsChild>
                                                    <w:div w:id="952515146">
                                                      <w:marLeft w:val="0"/>
                                                      <w:marRight w:val="0"/>
                                                      <w:marTop w:val="0"/>
                                                      <w:marBottom w:val="0"/>
                                                      <w:divBdr>
                                                        <w:top w:val="none" w:sz="0" w:space="0" w:color="auto"/>
                                                        <w:left w:val="none" w:sz="0" w:space="0" w:color="auto"/>
                                                        <w:bottom w:val="none" w:sz="0" w:space="0" w:color="auto"/>
                                                        <w:right w:val="none" w:sz="0" w:space="0" w:color="auto"/>
                                                      </w:divBdr>
                                                      <w:divsChild>
                                                        <w:div w:id="5595314">
                                                          <w:marLeft w:val="0"/>
                                                          <w:marRight w:val="0"/>
                                                          <w:marTop w:val="0"/>
                                                          <w:marBottom w:val="0"/>
                                                          <w:divBdr>
                                                            <w:top w:val="none" w:sz="0" w:space="0" w:color="auto"/>
                                                            <w:left w:val="none" w:sz="0" w:space="0" w:color="auto"/>
                                                            <w:bottom w:val="none" w:sz="0" w:space="0" w:color="auto"/>
                                                            <w:right w:val="none" w:sz="0" w:space="0" w:color="auto"/>
                                                          </w:divBdr>
                                                          <w:divsChild>
                                                            <w:div w:id="725184076">
                                                              <w:marLeft w:val="0"/>
                                                              <w:marRight w:val="0"/>
                                                              <w:marTop w:val="0"/>
                                                              <w:marBottom w:val="0"/>
                                                              <w:divBdr>
                                                                <w:top w:val="none" w:sz="0" w:space="0" w:color="auto"/>
                                                                <w:left w:val="none" w:sz="0" w:space="0" w:color="auto"/>
                                                                <w:bottom w:val="none" w:sz="0" w:space="0" w:color="auto"/>
                                                                <w:right w:val="none" w:sz="0" w:space="0" w:color="auto"/>
                                                              </w:divBdr>
                                                              <w:divsChild>
                                                                <w:div w:id="41558450">
                                                                  <w:marLeft w:val="0"/>
                                                                  <w:marRight w:val="0"/>
                                                                  <w:marTop w:val="0"/>
                                                                  <w:marBottom w:val="0"/>
                                                                  <w:divBdr>
                                                                    <w:top w:val="none" w:sz="0" w:space="0" w:color="auto"/>
                                                                    <w:left w:val="none" w:sz="0" w:space="0" w:color="auto"/>
                                                                    <w:bottom w:val="none" w:sz="0" w:space="0" w:color="auto"/>
                                                                    <w:right w:val="none" w:sz="0" w:space="0" w:color="auto"/>
                                                                  </w:divBdr>
                                                                  <w:divsChild>
                                                                    <w:div w:id="465968817">
                                                                      <w:marLeft w:val="0"/>
                                                                      <w:marRight w:val="0"/>
                                                                      <w:marTop w:val="0"/>
                                                                      <w:marBottom w:val="0"/>
                                                                      <w:divBdr>
                                                                        <w:top w:val="none" w:sz="0" w:space="0" w:color="auto"/>
                                                                        <w:left w:val="none" w:sz="0" w:space="0" w:color="auto"/>
                                                                        <w:bottom w:val="none" w:sz="0" w:space="0" w:color="auto"/>
                                                                        <w:right w:val="none" w:sz="0" w:space="0" w:color="auto"/>
                                                                      </w:divBdr>
                                                                      <w:divsChild>
                                                                        <w:div w:id="1465931529">
                                                                          <w:marLeft w:val="0"/>
                                                                          <w:marRight w:val="0"/>
                                                                          <w:marTop w:val="0"/>
                                                                          <w:marBottom w:val="0"/>
                                                                          <w:divBdr>
                                                                            <w:top w:val="none" w:sz="0" w:space="0" w:color="auto"/>
                                                                            <w:left w:val="none" w:sz="0" w:space="0" w:color="auto"/>
                                                                            <w:bottom w:val="none" w:sz="0" w:space="0" w:color="auto"/>
                                                                            <w:right w:val="none" w:sz="0" w:space="0" w:color="auto"/>
                                                                          </w:divBdr>
                                                                          <w:divsChild>
                                                                            <w:div w:id="410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3239850">
      <w:bodyDiv w:val="1"/>
      <w:marLeft w:val="0"/>
      <w:marRight w:val="0"/>
      <w:marTop w:val="0"/>
      <w:marBottom w:val="0"/>
      <w:divBdr>
        <w:top w:val="none" w:sz="0" w:space="0" w:color="auto"/>
        <w:left w:val="none" w:sz="0" w:space="0" w:color="auto"/>
        <w:bottom w:val="none" w:sz="0" w:space="0" w:color="auto"/>
        <w:right w:val="none" w:sz="0" w:space="0" w:color="auto"/>
      </w:divBdr>
    </w:div>
    <w:div w:id="1427726854">
      <w:bodyDiv w:val="1"/>
      <w:marLeft w:val="0"/>
      <w:marRight w:val="0"/>
      <w:marTop w:val="0"/>
      <w:marBottom w:val="0"/>
      <w:divBdr>
        <w:top w:val="none" w:sz="0" w:space="0" w:color="auto"/>
        <w:left w:val="none" w:sz="0" w:space="0" w:color="auto"/>
        <w:bottom w:val="none" w:sz="0" w:space="0" w:color="auto"/>
        <w:right w:val="none" w:sz="0" w:space="0" w:color="auto"/>
      </w:divBdr>
    </w:div>
    <w:div w:id="1526403572">
      <w:bodyDiv w:val="1"/>
      <w:marLeft w:val="0"/>
      <w:marRight w:val="0"/>
      <w:marTop w:val="0"/>
      <w:marBottom w:val="0"/>
      <w:divBdr>
        <w:top w:val="none" w:sz="0" w:space="0" w:color="auto"/>
        <w:left w:val="none" w:sz="0" w:space="0" w:color="auto"/>
        <w:bottom w:val="none" w:sz="0" w:space="0" w:color="auto"/>
        <w:right w:val="none" w:sz="0" w:space="0" w:color="auto"/>
      </w:divBdr>
      <w:divsChild>
        <w:div w:id="860243638">
          <w:marLeft w:val="360"/>
          <w:marRight w:val="0"/>
          <w:marTop w:val="200"/>
          <w:marBottom w:val="0"/>
          <w:divBdr>
            <w:top w:val="none" w:sz="0" w:space="0" w:color="auto"/>
            <w:left w:val="none" w:sz="0" w:space="0" w:color="auto"/>
            <w:bottom w:val="none" w:sz="0" w:space="0" w:color="auto"/>
            <w:right w:val="none" w:sz="0" w:space="0" w:color="auto"/>
          </w:divBdr>
        </w:div>
      </w:divsChild>
    </w:div>
    <w:div w:id="1559784245">
      <w:bodyDiv w:val="1"/>
      <w:marLeft w:val="0"/>
      <w:marRight w:val="0"/>
      <w:marTop w:val="0"/>
      <w:marBottom w:val="0"/>
      <w:divBdr>
        <w:top w:val="none" w:sz="0" w:space="0" w:color="auto"/>
        <w:left w:val="none" w:sz="0" w:space="0" w:color="auto"/>
        <w:bottom w:val="none" w:sz="0" w:space="0" w:color="auto"/>
        <w:right w:val="none" w:sz="0" w:space="0" w:color="auto"/>
      </w:divBdr>
    </w:div>
    <w:div w:id="1983198214">
      <w:bodyDiv w:val="1"/>
      <w:marLeft w:val="0"/>
      <w:marRight w:val="0"/>
      <w:marTop w:val="0"/>
      <w:marBottom w:val="0"/>
      <w:divBdr>
        <w:top w:val="none" w:sz="0" w:space="0" w:color="auto"/>
        <w:left w:val="none" w:sz="0" w:space="0" w:color="auto"/>
        <w:bottom w:val="none" w:sz="0" w:space="0" w:color="auto"/>
        <w:right w:val="none" w:sz="0" w:space="0" w:color="auto"/>
      </w:divBdr>
      <w:divsChild>
        <w:div w:id="501164061">
          <w:marLeft w:val="360"/>
          <w:marRight w:val="0"/>
          <w:marTop w:val="200"/>
          <w:marBottom w:val="0"/>
          <w:divBdr>
            <w:top w:val="none" w:sz="0" w:space="0" w:color="auto"/>
            <w:left w:val="none" w:sz="0" w:space="0" w:color="auto"/>
            <w:bottom w:val="none" w:sz="0" w:space="0" w:color="auto"/>
            <w:right w:val="none" w:sz="0" w:space="0" w:color="auto"/>
          </w:divBdr>
        </w:div>
      </w:divsChild>
    </w:div>
    <w:div w:id="2037273407">
      <w:bodyDiv w:val="1"/>
      <w:marLeft w:val="0"/>
      <w:marRight w:val="0"/>
      <w:marTop w:val="0"/>
      <w:marBottom w:val="0"/>
      <w:divBdr>
        <w:top w:val="none" w:sz="0" w:space="0" w:color="auto"/>
        <w:left w:val="none" w:sz="0" w:space="0" w:color="auto"/>
        <w:bottom w:val="none" w:sz="0" w:space="0" w:color="auto"/>
        <w:right w:val="none" w:sz="0" w:space="0" w:color="auto"/>
      </w:divBdr>
    </w:div>
    <w:div w:id="20998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baike.baidu.com/item/%E6%8E%A5%E8%A7%A6%E8%A7%92" TargetMode="Externa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A838A-63D1-4DC2-91B3-5B17B01C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16</Pages>
  <Words>1016</Words>
  <Characters>5792</Characters>
  <Application>Microsoft Office Word</Application>
  <DocSecurity>0</DocSecurity>
  <Lines>48</Lines>
  <Paragraphs>13</Paragraphs>
  <ScaleCrop>false</ScaleCrop>
  <Company>NJU</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QUGUANGYUAN</dc:creator>
  <cp:lastModifiedBy>ququdog@outlook.com</cp:lastModifiedBy>
  <cp:revision>64</cp:revision>
  <dcterms:created xsi:type="dcterms:W3CDTF">2021-08-20T03:33:00Z</dcterms:created>
  <dcterms:modified xsi:type="dcterms:W3CDTF">2021-09-22T16:44:00Z</dcterms:modified>
</cp:coreProperties>
</file>